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5051" w:rsidRDefault="009F5051" w:rsidP="0031124D">
      <w:pPr>
        <w:spacing w:after="0" w:line="240" w:lineRule="auto"/>
        <w:ind w:left="360"/>
        <w:jc w:val="center"/>
        <w:rPr>
          <w:rFonts w:ascii="Britannic Bold" w:hAnsi="Britannic Bold"/>
          <w:b/>
          <w:noProof/>
          <w:color w:val="1F3864" w:themeColor="accent5" w:themeShade="80"/>
          <w:sz w:val="48"/>
          <w:szCs w:val="48"/>
          <w:lang w:eastAsia="es-PE"/>
        </w:rPr>
      </w:pPr>
      <w:r>
        <w:rPr>
          <w:rFonts w:ascii="Britannic Bold" w:hAnsi="Britannic Bold"/>
          <w:b/>
          <w:noProof/>
          <w:color w:val="1F3864" w:themeColor="accent5" w:themeShade="80"/>
          <w:sz w:val="48"/>
          <w:szCs w:val="48"/>
          <w:lang w:eastAsia="es-PE"/>
        </w:rPr>
        <w:t>MUNICIPALIDAD DISTRITAL DE ALTO DE LA ALIANZA</w:t>
      </w:r>
    </w:p>
    <w:p w:rsidR="009F5051" w:rsidRPr="009F5051" w:rsidRDefault="009F5051" w:rsidP="0031124D">
      <w:pPr>
        <w:spacing w:after="0" w:line="240" w:lineRule="auto"/>
        <w:ind w:left="360"/>
        <w:jc w:val="center"/>
        <w:rPr>
          <w:rFonts w:ascii="Britannic Bold" w:hAnsi="Britannic Bold"/>
          <w:b/>
          <w:noProof/>
          <w:color w:val="1F3864" w:themeColor="accent5" w:themeShade="80"/>
          <w:sz w:val="32"/>
          <w:szCs w:val="32"/>
          <w:lang w:eastAsia="es-PE"/>
        </w:rPr>
      </w:pPr>
      <w:r w:rsidRPr="009F5051">
        <w:rPr>
          <w:rFonts w:ascii="Britannic Bold" w:hAnsi="Britannic Bold"/>
          <w:b/>
          <w:noProof/>
          <w:color w:val="1F3864" w:themeColor="accent5" w:themeShade="80"/>
          <w:sz w:val="32"/>
          <w:szCs w:val="32"/>
          <w:lang w:eastAsia="es-PE"/>
        </w:rPr>
        <w:t>Gerencia de Plan</w:t>
      </w:r>
      <w:r w:rsidR="0062351A">
        <w:rPr>
          <w:rFonts w:ascii="Britannic Bold" w:hAnsi="Britannic Bold"/>
          <w:b/>
          <w:noProof/>
          <w:color w:val="1F3864" w:themeColor="accent5" w:themeShade="80"/>
          <w:sz w:val="32"/>
          <w:szCs w:val="32"/>
          <w:lang w:eastAsia="es-PE"/>
        </w:rPr>
        <w:t>eamiento y Presupuesto</w:t>
      </w:r>
    </w:p>
    <w:p w:rsidR="009F5051" w:rsidRDefault="009F5051" w:rsidP="0031124D">
      <w:pPr>
        <w:spacing w:after="0" w:line="240" w:lineRule="auto"/>
        <w:ind w:left="360"/>
        <w:jc w:val="center"/>
        <w:rPr>
          <w:rFonts w:ascii="Britannic Bold" w:hAnsi="Britannic Bold"/>
          <w:b/>
          <w:noProof/>
          <w:color w:val="1F3864" w:themeColor="accent5" w:themeShade="80"/>
          <w:sz w:val="36"/>
          <w:szCs w:val="36"/>
          <w:lang w:eastAsia="es-PE"/>
        </w:rPr>
      </w:pPr>
      <w:r>
        <w:rPr>
          <w:noProof/>
          <w:lang w:eastAsia="es-PE"/>
        </w:rPr>
        <w:drawing>
          <wp:anchor distT="0" distB="0" distL="114300" distR="114300" simplePos="0" relativeHeight="251760640" behindDoc="0" locked="0" layoutInCell="1" allowOverlap="1" wp14:anchorId="3F8BC447" wp14:editId="6FF5A664">
            <wp:simplePos x="0" y="0"/>
            <wp:positionH relativeFrom="margin">
              <wp:posOffset>3149600</wp:posOffset>
            </wp:positionH>
            <wp:positionV relativeFrom="margin">
              <wp:posOffset>1083310</wp:posOffset>
            </wp:positionV>
            <wp:extent cx="2742565" cy="1652270"/>
            <wp:effectExtent l="0" t="0" r="635" b="5080"/>
            <wp:wrapSquare wrapText="bothSides"/>
            <wp:docPr id="105" name="Imagen 10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n relacionad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42565" cy="1652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Black" w:hAnsi="Arial Black"/>
          <w:noProof/>
          <w:color w:val="1F3864" w:themeColor="accent5" w:themeShade="80"/>
          <w:sz w:val="24"/>
          <w:szCs w:val="24"/>
          <w:lang w:eastAsia="es-PE"/>
        </w:rPr>
        <w:drawing>
          <wp:anchor distT="0" distB="0" distL="114300" distR="114300" simplePos="0" relativeHeight="251759616" behindDoc="0" locked="0" layoutInCell="1" allowOverlap="1" wp14:anchorId="119279A8" wp14:editId="3B51E731">
            <wp:simplePos x="0" y="0"/>
            <wp:positionH relativeFrom="margin">
              <wp:posOffset>406400</wp:posOffset>
            </wp:positionH>
            <wp:positionV relativeFrom="margin">
              <wp:posOffset>1090930</wp:posOffset>
            </wp:positionV>
            <wp:extent cx="2743200" cy="1652270"/>
            <wp:effectExtent l="0" t="0" r="0" b="508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43200" cy="1652270"/>
                    </a:xfrm>
                    <a:prstGeom prst="rect">
                      <a:avLst/>
                    </a:prstGeom>
                    <a:noFill/>
                    <a:ln>
                      <a:noFill/>
                    </a:ln>
                  </pic:spPr>
                </pic:pic>
              </a:graphicData>
            </a:graphic>
          </wp:anchor>
        </w:drawing>
      </w:r>
    </w:p>
    <w:p w:rsidR="009F5051" w:rsidRDefault="009F5051" w:rsidP="0031124D">
      <w:pPr>
        <w:spacing w:after="0" w:line="240" w:lineRule="auto"/>
        <w:ind w:left="360"/>
        <w:jc w:val="center"/>
        <w:rPr>
          <w:rFonts w:ascii="Britannic Bold" w:hAnsi="Britannic Bold"/>
          <w:b/>
          <w:noProof/>
          <w:color w:val="1F3864" w:themeColor="accent5" w:themeShade="80"/>
          <w:sz w:val="36"/>
          <w:szCs w:val="36"/>
          <w:lang w:eastAsia="es-PE"/>
        </w:rPr>
      </w:pPr>
    </w:p>
    <w:p w:rsidR="009F5051" w:rsidRDefault="009F5051" w:rsidP="0031124D">
      <w:pPr>
        <w:spacing w:after="0" w:line="240" w:lineRule="auto"/>
        <w:ind w:left="360"/>
        <w:jc w:val="center"/>
        <w:rPr>
          <w:rFonts w:ascii="Britannic Bold" w:hAnsi="Britannic Bold"/>
          <w:b/>
          <w:noProof/>
          <w:color w:val="1F3864" w:themeColor="accent5" w:themeShade="80"/>
          <w:sz w:val="36"/>
          <w:szCs w:val="36"/>
          <w:lang w:eastAsia="es-PE"/>
        </w:rPr>
      </w:pPr>
    </w:p>
    <w:p w:rsidR="009F5051" w:rsidRDefault="009F5051" w:rsidP="0031124D">
      <w:pPr>
        <w:spacing w:after="0" w:line="240" w:lineRule="auto"/>
        <w:ind w:left="360"/>
        <w:jc w:val="center"/>
        <w:rPr>
          <w:rFonts w:ascii="Britannic Bold" w:hAnsi="Britannic Bold"/>
          <w:b/>
          <w:noProof/>
          <w:color w:val="1F3864" w:themeColor="accent5" w:themeShade="80"/>
          <w:sz w:val="36"/>
          <w:szCs w:val="36"/>
          <w:lang w:eastAsia="es-PE"/>
        </w:rPr>
      </w:pPr>
    </w:p>
    <w:p w:rsidR="009F5051" w:rsidRDefault="009F5051" w:rsidP="0031124D">
      <w:pPr>
        <w:spacing w:after="0" w:line="240" w:lineRule="auto"/>
        <w:ind w:left="360"/>
        <w:jc w:val="center"/>
        <w:rPr>
          <w:rFonts w:ascii="Britannic Bold" w:hAnsi="Britannic Bold"/>
          <w:b/>
          <w:noProof/>
          <w:color w:val="1F3864" w:themeColor="accent5" w:themeShade="80"/>
          <w:sz w:val="36"/>
          <w:szCs w:val="36"/>
          <w:lang w:eastAsia="es-PE"/>
        </w:rPr>
      </w:pPr>
    </w:p>
    <w:p w:rsidR="009F5051" w:rsidRDefault="009F5051" w:rsidP="0031124D">
      <w:pPr>
        <w:spacing w:after="0" w:line="240" w:lineRule="auto"/>
        <w:ind w:left="360"/>
        <w:jc w:val="center"/>
        <w:rPr>
          <w:rFonts w:ascii="Britannic Bold" w:hAnsi="Britannic Bold"/>
          <w:b/>
          <w:noProof/>
          <w:color w:val="1F3864" w:themeColor="accent5" w:themeShade="80"/>
          <w:sz w:val="36"/>
          <w:szCs w:val="36"/>
          <w:lang w:eastAsia="es-PE"/>
        </w:rPr>
      </w:pPr>
    </w:p>
    <w:p w:rsidR="009F5051" w:rsidRDefault="009F5051" w:rsidP="0031124D">
      <w:pPr>
        <w:spacing w:after="0" w:line="240" w:lineRule="auto"/>
        <w:ind w:left="360"/>
        <w:jc w:val="center"/>
        <w:rPr>
          <w:rFonts w:ascii="Britannic Bold" w:hAnsi="Britannic Bold"/>
          <w:b/>
          <w:noProof/>
          <w:color w:val="1F3864" w:themeColor="accent5" w:themeShade="80"/>
          <w:sz w:val="36"/>
          <w:szCs w:val="36"/>
          <w:lang w:eastAsia="es-PE"/>
        </w:rPr>
      </w:pPr>
    </w:p>
    <w:p w:rsidR="009F5051" w:rsidRDefault="009F5051" w:rsidP="0031124D">
      <w:pPr>
        <w:spacing w:after="0" w:line="240" w:lineRule="auto"/>
        <w:ind w:left="360"/>
        <w:jc w:val="center"/>
        <w:rPr>
          <w:rFonts w:ascii="Britannic Bold" w:hAnsi="Britannic Bold"/>
          <w:b/>
          <w:noProof/>
          <w:color w:val="1F3864" w:themeColor="accent5" w:themeShade="80"/>
          <w:sz w:val="36"/>
          <w:szCs w:val="36"/>
          <w:lang w:eastAsia="es-PE"/>
        </w:rPr>
      </w:pPr>
    </w:p>
    <w:p w:rsidR="009F5051" w:rsidRDefault="009F5051" w:rsidP="0031124D">
      <w:pPr>
        <w:spacing w:after="0" w:line="240" w:lineRule="auto"/>
        <w:ind w:left="360"/>
        <w:jc w:val="center"/>
        <w:rPr>
          <w:rFonts w:ascii="Britannic Bold" w:hAnsi="Britannic Bold"/>
          <w:b/>
          <w:noProof/>
          <w:color w:val="1F3864" w:themeColor="accent5" w:themeShade="80"/>
          <w:sz w:val="36"/>
          <w:szCs w:val="36"/>
          <w:lang w:eastAsia="es-PE"/>
        </w:rPr>
      </w:pPr>
    </w:p>
    <w:p w:rsidR="009F5051" w:rsidRPr="009F5051" w:rsidRDefault="0031124D" w:rsidP="0031124D">
      <w:pPr>
        <w:spacing w:after="0" w:line="240" w:lineRule="auto"/>
        <w:ind w:left="360"/>
        <w:jc w:val="center"/>
        <w:rPr>
          <w:rFonts w:ascii="Britannic Bold" w:hAnsi="Britannic Bold"/>
          <w:b/>
          <w:noProof/>
          <w:color w:val="C00000"/>
          <w:sz w:val="72"/>
          <w:szCs w:val="72"/>
          <w:lang w:eastAsia="es-PE"/>
        </w:rPr>
      </w:pPr>
      <w:r w:rsidRPr="009F5051">
        <w:rPr>
          <w:rFonts w:ascii="Britannic Bold" w:hAnsi="Britannic Bold"/>
          <w:b/>
          <w:noProof/>
          <w:color w:val="C00000"/>
          <w:sz w:val="72"/>
          <w:szCs w:val="72"/>
          <w:lang w:eastAsia="es-PE"/>
        </w:rPr>
        <w:t xml:space="preserve">PLAN DE DESARROLLO LOCAL CONCERTADO </w:t>
      </w:r>
    </w:p>
    <w:p w:rsidR="0031124D" w:rsidRPr="009F5051" w:rsidRDefault="0031124D" w:rsidP="0031124D">
      <w:pPr>
        <w:spacing w:after="0" w:line="240" w:lineRule="auto"/>
        <w:ind w:left="360"/>
        <w:jc w:val="center"/>
        <w:rPr>
          <w:rFonts w:ascii="Britannic Bold" w:hAnsi="Britannic Bold"/>
          <w:b/>
          <w:noProof/>
          <w:color w:val="C00000"/>
          <w:sz w:val="72"/>
          <w:szCs w:val="72"/>
          <w:lang w:eastAsia="es-PE"/>
        </w:rPr>
      </w:pPr>
      <w:r w:rsidRPr="009F5051">
        <w:rPr>
          <w:rFonts w:ascii="Britannic Bold" w:hAnsi="Britannic Bold"/>
          <w:b/>
          <w:noProof/>
          <w:color w:val="C00000"/>
          <w:sz w:val="72"/>
          <w:szCs w:val="72"/>
          <w:lang w:eastAsia="es-PE"/>
        </w:rPr>
        <w:t>2017-2021</w:t>
      </w:r>
    </w:p>
    <w:p w:rsidR="0031124D" w:rsidRPr="009F5051" w:rsidRDefault="009F5051" w:rsidP="0031124D">
      <w:pPr>
        <w:spacing w:after="0" w:line="240" w:lineRule="auto"/>
        <w:ind w:left="360"/>
        <w:jc w:val="center"/>
        <w:rPr>
          <w:b/>
          <w:noProof/>
          <w:sz w:val="36"/>
          <w:szCs w:val="36"/>
          <w:lang w:eastAsia="es-PE"/>
        </w:rPr>
      </w:pPr>
      <w:r w:rsidRPr="006C4FC3">
        <w:rPr>
          <w:noProof/>
          <w:lang w:eastAsia="es-PE"/>
        </w:rPr>
        <w:drawing>
          <wp:anchor distT="0" distB="0" distL="114300" distR="114300" simplePos="0" relativeHeight="251763712" behindDoc="1" locked="0" layoutInCell="1" allowOverlap="1" wp14:anchorId="54B6AC65" wp14:editId="7F008FAE">
            <wp:simplePos x="0" y="0"/>
            <wp:positionH relativeFrom="column">
              <wp:posOffset>3149600</wp:posOffset>
            </wp:positionH>
            <wp:positionV relativeFrom="paragraph">
              <wp:posOffset>82550</wp:posOffset>
            </wp:positionV>
            <wp:extent cx="2742565" cy="1826895"/>
            <wp:effectExtent l="0" t="0" r="635" b="1905"/>
            <wp:wrapSquare wrapText="bothSides"/>
            <wp:docPr id="106" name="Imagen 106" descr="C:\Users\USUARIO\Desktop\FOTOS MDAA\20170412_15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FOTOS MDAA\20170412_1551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2565" cy="1826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2A75">
        <w:rPr>
          <w:noProof/>
          <w:lang w:eastAsia="es-PE"/>
        </w:rPr>
        <w:drawing>
          <wp:anchor distT="0" distB="0" distL="114300" distR="114300" simplePos="0" relativeHeight="251761664" behindDoc="0" locked="0" layoutInCell="1" allowOverlap="1" wp14:anchorId="698DD37E" wp14:editId="00F78130">
            <wp:simplePos x="0" y="0"/>
            <wp:positionH relativeFrom="column">
              <wp:posOffset>406400</wp:posOffset>
            </wp:positionH>
            <wp:positionV relativeFrom="paragraph">
              <wp:posOffset>82550</wp:posOffset>
            </wp:positionV>
            <wp:extent cx="2743200" cy="1826895"/>
            <wp:effectExtent l="0" t="0" r="0" b="1905"/>
            <wp:wrapSquare wrapText="bothSides"/>
            <wp:docPr id="20" name="Imagen 20" descr="C:\Users\USUARIO\Desktop\FOTOS MDAA\20 MAYO PP\Presupuest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esktop\FOTOS MDAA\20 MAYO PP\Presupuesto2.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43200" cy="18268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F5051" w:rsidRDefault="009F5051" w:rsidP="0031124D">
      <w:pPr>
        <w:spacing w:after="0" w:line="240" w:lineRule="auto"/>
        <w:ind w:left="360"/>
        <w:jc w:val="center"/>
        <w:rPr>
          <w:b/>
          <w:noProof/>
          <w:szCs w:val="48"/>
          <w:lang w:eastAsia="es-PE"/>
        </w:rPr>
      </w:pPr>
    </w:p>
    <w:p w:rsidR="009F5051" w:rsidRDefault="009F5051" w:rsidP="0031124D">
      <w:pPr>
        <w:spacing w:after="0" w:line="240" w:lineRule="auto"/>
        <w:ind w:left="360"/>
        <w:jc w:val="center"/>
        <w:rPr>
          <w:b/>
          <w:noProof/>
          <w:szCs w:val="48"/>
          <w:lang w:eastAsia="es-PE"/>
        </w:rPr>
      </w:pPr>
    </w:p>
    <w:p w:rsidR="009F5051" w:rsidRDefault="009F5051" w:rsidP="0031124D">
      <w:pPr>
        <w:spacing w:after="0" w:line="240" w:lineRule="auto"/>
        <w:ind w:left="360"/>
        <w:jc w:val="center"/>
        <w:rPr>
          <w:b/>
          <w:noProof/>
          <w:szCs w:val="48"/>
          <w:lang w:eastAsia="es-PE"/>
        </w:rPr>
      </w:pPr>
    </w:p>
    <w:p w:rsidR="009F5051" w:rsidRPr="00AB27D2" w:rsidRDefault="009F5051" w:rsidP="0031124D">
      <w:pPr>
        <w:spacing w:after="0" w:line="240" w:lineRule="auto"/>
        <w:ind w:left="360"/>
        <w:jc w:val="center"/>
        <w:rPr>
          <w:b/>
          <w:noProof/>
          <w:szCs w:val="48"/>
          <w:lang w:eastAsia="es-PE"/>
        </w:rPr>
      </w:pPr>
    </w:p>
    <w:p w:rsidR="0031124D" w:rsidRDefault="0031124D" w:rsidP="0031124D">
      <w:pPr>
        <w:spacing w:after="0" w:line="240" w:lineRule="auto"/>
        <w:ind w:left="360"/>
        <w:jc w:val="center"/>
        <w:rPr>
          <w:b/>
          <w:noProof/>
          <w:sz w:val="48"/>
          <w:szCs w:val="48"/>
          <w:lang w:eastAsia="es-PE"/>
        </w:rPr>
      </w:pPr>
    </w:p>
    <w:p w:rsidR="009F5051" w:rsidRDefault="0031124D" w:rsidP="0031124D">
      <w:pPr>
        <w:tabs>
          <w:tab w:val="left" w:pos="5931"/>
        </w:tabs>
        <w:spacing w:after="0" w:line="240" w:lineRule="auto"/>
        <w:ind w:left="360"/>
        <w:rPr>
          <w:b/>
          <w:noProof/>
          <w:sz w:val="48"/>
          <w:szCs w:val="48"/>
          <w:lang w:eastAsia="es-PE"/>
        </w:rPr>
      </w:pPr>
      <w:r>
        <w:rPr>
          <w:b/>
          <w:noProof/>
          <w:sz w:val="48"/>
          <w:szCs w:val="48"/>
          <w:lang w:eastAsia="es-PE"/>
        </w:rPr>
        <w:tab/>
      </w:r>
    </w:p>
    <w:p w:rsidR="0031124D" w:rsidRPr="009F5051" w:rsidRDefault="00EA6A3B" w:rsidP="0031124D">
      <w:pPr>
        <w:jc w:val="center"/>
        <w:rPr>
          <w:rFonts w:ascii="Arial Black" w:hAnsi="Arial Black"/>
          <w:color w:val="1F3864" w:themeColor="accent5" w:themeShade="80"/>
          <w:sz w:val="36"/>
          <w:szCs w:val="36"/>
        </w:rPr>
      </w:pPr>
      <w:r>
        <w:rPr>
          <w:rFonts w:ascii="Arial Black" w:hAnsi="Arial Black"/>
          <w:color w:val="1F3864" w:themeColor="accent5" w:themeShade="80"/>
          <w:sz w:val="36"/>
          <w:szCs w:val="36"/>
        </w:rPr>
        <w:t>COMISIÓN</w:t>
      </w:r>
      <w:r w:rsidR="0031124D" w:rsidRPr="009F5051">
        <w:rPr>
          <w:rFonts w:ascii="Arial Black" w:hAnsi="Arial Black"/>
          <w:color w:val="1F3864" w:themeColor="accent5" w:themeShade="80"/>
          <w:sz w:val="36"/>
          <w:szCs w:val="36"/>
        </w:rPr>
        <w:t xml:space="preserve"> DE PLANEAMIENTO ESTRATEGICO</w:t>
      </w:r>
    </w:p>
    <w:p w:rsidR="0031124D" w:rsidRPr="009F5051" w:rsidRDefault="0031124D" w:rsidP="0031124D">
      <w:pPr>
        <w:jc w:val="center"/>
        <w:rPr>
          <w:rFonts w:ascii="Arial Black" w:hAnsi="Arial Black"/>
          <w:color w:val="1F3864" w:themeColor="accent5" w:themeShade="80"/>
          <w:sz w:val="36"/>
          <w:szCs w:val="36"/>
        </w:rPr>
      </w:pPr>
      <w:r w:rsidRPr="009F5051">
        <w:rPr>
          <w:rFonts w:ascii="Arial Black" w:hAnsi="Arial Black"/>
          <w:color w:val="1F3864" w:themeColor="accent5" w:themeShade="80"/>
          <w:sz w:val="36"/>
          <w:szCs w:val="36"/>
        </w:rPr>
        <w:t>Alto de la Alianza Ju</w:t>
      </w:r>
      <w:r w:rsidR="0062351A">
        <w:rPr>
          <w:rFonts w:ascii="Arial Black" w:hAnsi="Arial Black"/>
          <w:color w:val="1F3864" w:themeColor="accent5" w:themeShade="80"/>
          <w:sz w:val="36"/>
          <w:szCs w:val="36"/>
        </w:rPr>
        <w:t>l</w:t>
      </w:r>
      <w:r w:rsidRPr="009F5051">
        <w:rPr>
          <w:rFonts w:ascii="Arial Black" w:hAnsi="Arial Black"/>
          <w:color w:val="1F3864" w:themeColor="accent5" w:themeShade="80"/>
          <w:sz w:val="36"/>
          <w:szCs w:val="36"/>
        </w:rPr>
        <w:t>io 2017</w:t>
      </w:r>
    </w:p>
    <w:p w:rsidR="009F5051" w:rsidRDefault="009F5051" w:rsidP="00B73075">
      <w:pPr>
        <w:spacing w:after="0" w:line="240" w:lineRule="auto"/>
        <w:ind w:left="360"/>
        <w:jc w:val="center"/>
        <w:rPr>
          <w:b/>
          <w:noProof/>
          <w:lang w:eastAsia="es-PE"/>
        </w:rPr>
      </w:pPr>
    </w:p>
    <w:p w:rsidR="00337CBD" w:rsidRDefault="00337CBD" w:rsidP="00B73075">
      <w:pPr>
        <w:spacing w:after="0" w:line="240" w:lineRule="auto"/>
        <w:ind w:left="360"/>
        <w:jc w:val="center"/>
        <w:rPr>
          <w:b/>
          <w:noProof/>
          <w:lang w:eastAsia="es-PE"/>
        </w:rPr>
      </w:pPr>
    </w:p>
    <w:p w:rsidR="00337CBD" w:rsidRDefault="00337CBD" w:rsidP="00B73075">
      <w:pPr>
        <w:spacing w:after="0" w:line="240" w:lineRule="auto"/>
        <w:ind w:left="360"/>
        <w:jc w:val="center"/>
        <w:rPr>
          <w:b/>
          <w:noProof/>
          <w:lang w:eastAsia="es-PE"/>
        </w:rPr>
      </w:pPr>
    </w:p>
    <w:p w:rsidR="00337CBD" w:rsidRDefault="00337CBD" w:rsidP="00B73075">
      <w:pPr>
        <w:spacing w:after="0" w:line="240" w:lineRule="auto"/>
        <w:ind w:left="360"/>
        <w:jc w:val="center"/>
        <w:rPr>
          <w:b/>
          <w:noProof/>
          <w:lang w:eastAsia="es-PE"/>
        </w:rPr>
      </w:pPr>
    </w:p>
    <w:p w:rsidR="00B73075" w:rsidRPr="00A1479D" w:rsidRDefault="00B73075" w:rsidP="00B73075">
      <w:pPr>
        <w:spacing w:after="0" w:line="240" w:lineRule="auto"/>
        <w:jc w:val="center"/>
        <w:rPr>
          <w:rStyle w:val="estilo11"/>
          <w:rFonts w:cstheme="minorHAnsi"/>
          <w:b/>
          <w:bCs/>
          <w:color w:val="000000" w:themeColor="text1"/>
        </w:rPr>
      </w:pPr>
      <w:r w:rsidRPr="00A1479D">
        <w:rPr>
          <w:rStyle w:val="estilo11"/>
          <w:rFonts w:cstheme="minorHAnsi"/>
          <w:b/>
          <w:bCs/>
          <w:color w:val="000000" w:themeColor="text1"/>
        </w:rPr>
        <w:t>ALCALDE DISTRITAL</w:t>
      </w:r>
    </w:p>
    <w:p w:rsidR="00B73075" w:rsidRPr="00A1479D" w:rsidRDefault="00B73075" w:rsidP="00B73075">
      <w:pPr>
        <w:spacing w:after="0" w:line="240" w:lineRule="auto"/>
        <w:jc w:val="center"/>
        <w:rPr>
          <w:rStyle w:val="estilo11"/>
          <w:rFonts w:cstheme="minorHAnsi"/>
          <w:bCs/>
          <w:color w:val="000000" w:themeColor="text1"/>
        </w:rPr>
      </w:pPr>
      <w:r>
        <w:rPr>
          <w:rFonts w:ascii="Arial" w:hAnsi="Arial" w:cs="Arial"/>
          <w:sz w:val="21"/>
          <w:szCs w:val="21"/>
          <w:shd w:val="clear" w:color="auto" w:fill="FFF9ED"/>
        </w:rPr>
        <w:t>Abog. Jesús Pascual Chambilla Gutiérrez</w:t>
      </w:r>
    </w:p>
    <w:p w:rsidR="00B73075" w:rsidRDefault="00B73075" w:rsidP="00B73075">
      <w:pPr>
        <w:spacing w:after="0" w:line="240" w:lineRule="auto"/>
        <w:jc w:val="center"/>
        <w:rPr>
          <w:rStyle w:val="estilo11"/>
          <w:rFonts w:cstheme="minorHAnsi"/>
          <w:b/>
          <w:bCs/>
          <w:color w:val="000000" w:themeColor="text1"/>
        </w:rPr>
      </w:pPr>
    </w:p>
    <w:p w:rsidR="00B73075" w:rsidRDefault="00B73075" w:rsidP="00B73075">
      <w:pPr>
        <w:spacing w:after="0" w:line="240" w:lineRule="auto"/>
        <w:jc w:val="center"/>
        <w:rPr>
          <w:rStyle w:val="estilo11"/>
          <w:rFonts w:cstheme="minorHAnsi"/>
          <w:b/>
          <w:bCs/>
          <w:color w:val="000000" w:themeColor="text1"/>
        </w:rPr>
      </w:pPr>
      <w:r w:rsidRPr="00A1479D">
        <w:rPr>
          <w:rStyle w:val="estilo11"/>
          <w:rFonts w:cstheme="minorHAnsi"/>
          <w:b/>
          <w:bCs/>
          <w:color w:val="000000" w:themeColor="text1"/>
        </w:rPr>
        <w:t>CONCEJO MUNICIPAL</w:t>
      </w:r>
    </w:p>
    <w:p w:rsidR="00B73075" w:rsidRPr="00680C24" w:rsidRDefault="00B73075" w:rsidP="00B73075">
      <w:pPr>
        <w:spacing w:after="0" w:line="240" w:lineRule="auto"/>
        <w:jc w:val="center"/>
        <w:rPr>
          <w:rStyle w:val="estilo11"/>
          <w:rFonts w:cstheme="minorHAnsi"/>
          <w:bCs/>
          <w:color w:val="000000" w:themeColor="text1"/>
        </w:rPr>
      </w:pPr>
      <w:r w:rsidRPr="00680C24">
        <w:rPr>
          <w:rStyle w:val="estilo11"/>
          <w:rFonts w:cstheme="minorHAnsi"/>
          <w:bCs/>
          <w:color w:val="000000" w:themeColor="text1"/>
        </w:rPr>
        <w:t>Sr. Antonio Huamán Flores</w:t>
      </w:r>
    </w:p>
    <w:p w:rsidR="00B73075" w:rsidRPr="00680C24" w:rsidRDefault="00B73075" w:rsidP="00B73075">
      <w:pPr>
        <w:spacing w:after="0" w:line="240" w:lineRule="auto"/>
        <w:jc w:val="center"/>
        <w:rPr>
          <w:rStyle w:val="estilo11"/>
          <w:rFonts w:cstheme="minorHAnsi"/>
          <w:bCs/>
          <w:color w:val="000000" w:themeColor="text1"/>
        </w:rPr>
      </w:pPr>
      <w:r w:rsidRPr="00680C24">
        <w:rPr>
          <w:rStyle w:val="estilo11"/>
          <w:rFonts w:cstheme="minorHAnsi"/>
          <w:bCs/>
          <w:color w:val="000000" w:themeColor="text1"/>
        </w:rPr>
        <w:t>Sr. Rubén Espezua Quenta</w:t>
      </w:r>
    </w:p>
    <w:p w:rsidR="00B73075" w:rsidRPr="00680C24" w:rsidRDefault="00B73075" w:rsidP="00B73075">
      <w:pPr>
        <w:spacing w:after="0" w:line="240" w:lineRule="auto"/>
        <w:jc w:val="center"/>
        <w:rPr>
          <w:rStyle w:val="estilo11"/>
          <w:rFonts w:cstheme="minorHAnsi"/>
          <w:bCs/>
          <w:color w:val="000000" w:themeColor="text1"/>
        </w:rPr>
      </w:pPr>
      <w:r w:rsidRPr="00680C24">
        <w:rPr>
          <w:rStyle w:val="estilo11"/>
          <w:rFonts w:cstheme="minorHAnsi"/>
          <w:bCs/>
          <w:color w:val="000000" w:themeColor="text1"/>
        </w:rPr>
        <w:t>Sr. Raúl Percy Apaza Ccallomamani</w:t>
      </w:r>
    </w:p>
    <w:p w:rsidR="00B73075" w:rsidRPr="00680C24" w:rsidRDefault="00B73075" w:rsidP="00B73075">
      <w:pPr>
        <w:spacing w:after="0" w:line="240" w:lineRule="auto"/>
        <w:jc w:val="center"/>
        <w:rPr>
          <w:rStyle w:val="estilo11"/>
          <w:rFonts w:cstheme="minorHAnsi"/>
          <w:bCs/>
          <w:color w:val="000000" w:themeColor="text1"/>
        </w:rPr>
      </w:pPr>
      <w:r w:rsidRPr="00680C24">
        <w:rPr>
          <w:rStyle w:val="estilo11"/>
          <w:rFonts w:cstheme="minorHAnsi"/>
          <w:bCs/>
          <w:color w:val="000000" w:themeColor="text1"/>
        </w:rPr>
        <w:t>Sra. Marizol Huanacuni Quispe</w:t>
      </w:r>
    </w:p>
    <w:p w:rsidR="00B73075" w:rsidRPr="00680C24" w:rsidRDefault="00B73075" w:rsidP="00B73075">
      <w:pPr>
        <w:spacing w:after="0" w:line="240" w:lineRule="auto"/>
        <w:jc w:val="center"/>
        <w:rPr>
          <w:rStyle w:val="st"/>
        </w:rPr>
      </w:pPr>
      <w:r w:rsidRPr="00680C24">
        <w:rPr>
          <w:rStyle w:val="st"/>
        </w:rPr>
        <w:t>Sr. Raul Juan Huanca Zaa</w:t>
      </w:r>
    </w:p>
    <w:p w:rsidR="00B73075" w:rsidRPr="00680C24" w:rsidRDefault="00B73075" w:rsidP="00B73075">
      <w:pPr>
        <w:spacing w:after="0" w:line="240" w:lineRule="auto"/>
        <w:jc w:val="center"/>
        <w:rPr>
          <w:rStyle w:val="st"/>
        </w:rPr>
      </w:pPr>
      <w:r w:rsidRPr="00680C24">
        <w:rPr>
          <w:rStyle w:val="st"/>
        </w:rPr>
        <w:t>Sr. Arnold Antonio Ccalli Quispemayta</w:t>
      </w:r>
    </w:p>
    <w:p w:rsidR="00B73075" w:rsidRPr="00680C24" w:rsidRDefault="00B73075" w:rsidP="00B73075">
      <w:pPr>
        <w:spacing w:after="0" w:line="240" w:lineRule="auto"/>
        <w:jc w:val="center"/>
        <w:rPr>
          <w:rStyle w:val="st"/>
        </w:rPr>
      </w:pPr>
      <w:r w:rsidRPr="00680C24">
        <w:rPr>
          <w:rStyle w:val="st"/>
        </w:rPr>
        <w:t>Sr. Henry Edwin Choque Mamani</w:t>
      </w:r>
    </w:p>
    <w:p w:rsidR="00B73075" w:rsidRPr="00A1479D" w:rsidRDefault="00B73075" w:rsidP="00B73075">
      <w:pPr>
        <w:spacing w:after="0" w:line="240" w:lineRule="auto"/>
        <w:jc w:val="center"/>
        <w:rPr>
          <w:rStyle w:val="estilo11"/>
          <w:rFonts w:cstheme="minorHAnsi"/>
          <w:bCs/>
          <w:color w:val="000000" w:themeColor="text1"/>
        </w:rPr>
      </w:pPr>
    </w:p>
    <w:p w:rsidR="00B73075" w:rsidRDefault="00B73075" w:rsidP="00B73075">
      <w:pPr>
        <w:spacing w:after="0" w:line="240" w:lineRule="auto"/>
        <w:jc w:val="center"/>
        <w:rPr>
          <w:rStyle w:val="estilo11"/>
          <w:rFonts w:cstheme="minorHAnsi"/>
          <w:b/>
          <w:bCs/>
          <w:color w:val="000000" w:themeColor="text1"/>
        </w:rPr>
      </w:pPr>
      <w:r w:rsidRPr="00A1479D">
        <w:rPr>
          <w:rStyle w:val="estilo11"/>
          <w:rFonts w:cstheme="minorHAnsi"/>
          <w:b/>
          <w:bCs/>
          <w:color w:val="000000" w:themeColor="text1"/>
        </w:rPr>
        <w:t>GERENTE MUNICIPAL</w:t>
      </w:r>
    </w:p>
    <w:p w:rsidR="00B73075" w:rsidRPr="00680C24" w:rsidRDefault="00B73075" w:rsidP="00B73075">
      <w:pPr>
        <w:spacing w:after="0" w:line="240" w:lineRule="auto"/>
        <w:jc w:val="center"/>
        <w:rPr>
          <w:rStyle w:val="estilo11"/>
          <w:rFonts w:cstheme="minorHAnsi"/>
          <w:bCs/>
          <w:color w:val="000000" w:themeColor="text1"/>
        </w:rPr>
      </w:pPr>
      <w:r w:rsidRPr="00680C24">
        <w:rPr>
          <w:rStyle w:val="estilo11"/>
          <w:rFonts w:cstheme="minorHAnsi"/>
          <w:bCs/>
          <w:color w:val="000000" w:themeColor="text1"/>
        </w:rPr>
        <w:t>Ing. Luis Artemio Castrejón Chávez</w:t>
      </w:r>
    </w:p>
    <w:p w:rsidR="00B73075" w:rsidRPr="00680C24" w:rsidRDefault="00B73075" w:rsidP="00B73075">
      <w:pPr>
        <w:spacing w:after="0" w:line="240" w:lineRule="auto"/>
        <w:jc w:val="center"/>
        <w:rPr>
          <w:rStyle w:val="estilo11"/>
          <w:rFonts w:cstheme="minorHAnsi"/>
          <w:bCs/>
          <w:color w:val="000000" w:themeColor="text1"/>
        </w:rPr>
      </w:pPr>
    </w:p>
    <w:p w:rsidR="00B73075" w:rsidRPr="00A1479D" w:rsidRDefault="00B73075" w:rsidP="00B73075">
      <w:pPr>
        <w:spacing w:after="0" w:line="240" w:lineRule="auto"/>
        <w:jc w:val="center"/>
        <w:rPr>
          <w:rStyle w:val="estilo11"/>
          <w:rFonts w:cstheme="minorHAnsi"/>
          <w:b/>
          <w:bCs/>
          <w:color w:val="000000" w:themeColor="text1"/>
        </w:rPr>
      </w:pPr>
      <w:r w:rsidRPr="00A1479D">
        <w:rPr>
          <w:rStyle w:val="estilo11"/>
          <w:rFonts w:cstheme="minorHAnsi"/>
          <w:b/>
          <w:bCs/>
          <w:color w:val="000000" w:themeColor="text1"/>
        </w:rPr>
        <w:t>GERENTE DE PLAN</w:t>
      </w:r>
      <w:r>
        <w:rPr>
          <w:rStyle w:val="estilo11"/>
          <w:rFonts w:cstheme="minorHAnsi"/>
          <w:b/>
          <w:bCs/>
          <w:color w:val="000000" w:themeColor="text1"/>
        </w:rPr>
        <w:t>EAMIENTO Y</w:t>
      </w:r>
      <w:r w:rsidRPr="00A1479D">
        <w:rPr>
          <w:rStyle w:val="estilo11"/>
          <w:rFonts w:cstheme="minorHAnsi"/>
          <w:b/>
          <w:bCs/>
          <w:color w:val="000000" w:themeColor="text1"/>
        </w:rPr>
        <w:t xml:space="preserve"> PRESUPUESTO</w:t>
      </w:r>
    </w:p>
    <w:p w:rsidR="00B73075" w:rsidRPr="00A1479D" w:rsidRDefault="00B73075" w:rsidP="00B73075">
      <w:pPr>
        <w:spacing w:after="0" w:line="240" w:lineRule="auto"/>
        <w:jc w:val="center"/>
        <w:rPr>
          <w:rStyle w:val="estilo11"/>
          <w:rFonts w:cstheme="minorHAnsi"/>
          <w:bCs/>
          <w:color w:val="000000" w:themeColor="text1"/>
        </w:rPr>
      </w:pPr>
      <w:r>
        <w:rPr>
          <w:rStyle w:val="estilo11"/>
          <w:rFonts w:cstheme="minorHAnsi"/>
          <w:bCs/>
          <w:color w:val="000000" w:themeColor="text1"/>
        </w:rPr>
        <w:t>CPC Jorge José Condori Huanacuni</w:t>
      </w:r>
    </w:p>
    <w:p w:rsidR="00B73075" w:rsidRPr="00A1479D" w:rsidRDefault="00B73075" w:rsidP="00B73075">
      <w:pPr>
        <w:spacing w:after="0" w:line="240" w:lineRule="auto"/>
        <w:ind w:left="360"/>
        <w:jc w:val="center"/>
        <w:rPr>
          <w:rFonts w:cstheme="minorHAnsi"/>
          <w:b/>
          <w:noProof/>
          <w:lang w:eastAsia="es-PE"/>
        </w:rPr>
      </w:pPr>
    </w:p>
    <w:p w:rsidR="00B73075" w:rsidRDefault="00EA6A3B" w:rsidP="00B73075">
      <w:pPr>
        <w:spacing w:after="0" w:line="240" w:lineRule="auto"/>
        <w:ind w:left="360"/>
        <w:jc w:val="center"/>
        <w:rPr>
          <w:rFonts w:cstheme="minorHAnsi"/>
          <w:b/>
          <w:noProof/>
          <w:lang w:eastAsia="es-PE"/>
        </w:rPr>
      </w:pPr>
      <w:r>
        <w:rPr>
          <w:rFonts w:cstheme="minorHAnsi"/>
          <w:b/>
          <w:noProof/>
          <w:lang w:eastAsia="es-PE"/>
        </w:rPr>
        <w:t>Comisión</w:t>
      </w:r>
      <w:r w:rsidR="00B73075" w:rsidRPr="00A1479D">
        <w:rPr>
          <w:rFonts w:cstheme="minorHAnsi"/>
          <w:b/>
          <w:noProof/>
          <w:lang w:eastAsia="es-PE"/>
        </w:rPr>
        <w:t xml:space="preserve"> de Planeamiento Estratégico</w:t>
      </w:r>
    </w:p>
    <w:p w:rsidR="00B73075" w:rsidRPr="00680C24" w:rsidRDefault="00B73075" w:rsidP="00B73075">
      <w:pPr>
        <w:spacing w:after="0" w:line="240" w:lineRule="auto"/>
        <w:ind w:left="360"/>
        <w:jc w:val="center"/>
        <w:rPr>
          <w:rFonts w:cstheme="minorHAnsi"/>
          <w:noProof/>
          <w:lang w:eastAsia="es-PE"/>
        </w:rPr>
      </w:pPr>
      <w:r w:rsidRPr="00680C24">
        <w:rPr>
          <w:rFonts w:cstheme="minorHAnsi"/>
          <w:noProof/>
          <w:lang w:eastAsia="es-PE"/>
        </w:rPr>
        <w:t>Ing. Luis Artemio Castrejon Chávez</w:t>
      </w:r>
    </w:p>
    <w:p w:rsidR="00B73075" w:rsidRPr="00680C24" w:rsidRDefault="00B73075" w:rsidP="00B73075">
      <w:pPr>
        <w:spacing w:after="0" w:line="240" w:lineRule="auto"/>
        <w:ind w:left="360"/>
        <w:jc w:val="center"/>
        <w:rPr>
          <w:rFonts w:cstheme="minorHAnsi"/>
          <w:noProof/>
          <w:lang w:eastAsia="es-PE"/>
        </w:rPr>
      </w:pPr>
      <w:r w:rsidRPr="00680C24">
        <w:rPr>
          <w:rFonts w:cstheme="minorHAnsi"/>
          <w:noProof/>
          <w:lang w:eastAsia="es-PE"/>
        </w:rPr>
        <w:t>CPC Jorge José Condori Huanacuni</w:t>
      </w:r>
    </w:p>
    <w:p w:rsidR="00B73075" w:rsidRPr="00680C24" w:rsidRDefault="00B73075" w:rsidP="00B73075">
      <w:pPr>
        <w:spacing w:after="0" w:line="240" w:lineRule="auto"/>
        <w:ind w:left="360"/>
        <w:jc w:val="center"/>
        <w:rPr>
          <w:rFonts w:cstheme="minorHAnsi"/>
          <w:noProof/>
          <w:lang w:eastAsia="es-PE"/>
        </w:rPr>
      </w:pPr>
      <w:r w:rsidRPr="00680C24">
        <w:rPr>
          <w:rFonts w:cstheme="minorHAnsi"/>
          <w:noProof/>
          <w:lang w:eastAsia="es-PE"/>
        </w:rPr>
        <w:t>Ing. Robert Perca Chahua</w:t>
      </w:r>
    </w:p>
    <w:p w:rsidR="00B73075" w:rsidRPr="00680C24" w:rsidRDefault="00B73075" w:rsidP="00B73075">
      <w:pPr>
        <w:spacing w:after="0" w:line="240" w:lineRule="auto"/>
        <w:ind w:left="360"/>
        <w:jc w:val="center"/>
        <w:rPr>
          <w:rFonts w:cstheme="minorHAnsi"/>
          <w:noProof/>
          <w:lang w:eastAsia="es-PE"/>
        </w:rPr>
      </w:pPr>
      <w:r w:rsidRPr="00680C24">
        <w:rPr>
          <w:rFonts w:cstheme="minorHAnsi"/>
          <w:noProof/>
          <w:lang w:eastAsia="es-PE"/>
        </w:rPr>
        <w:t>CPC. Omar de la Cruz Berrios</w:t>
      </w:r>
    </w:p>
    <w:p w:rsidR="00B73075" w:rsidRPr="00680C24" w:rsidRDefault="00B73075" w:rsidP="00B73075">
      <w:pPr>
        <w:spacing w:after="0" w:line="240" w:lineRule="auto"/>
        <w:ind w:left="360"/>
        <w:jc w:val="center"/>
        <w:rPr>
          <w:rFonts w:cstheme="minorHAnsi"/>
          <w:noProof/>
          <w:lang w:eastAsia="es-PE"/>
        </w:rPr>
      </w:pPr>
      <w:r w:rsidRPr="00680C24">
        <w:rPr>
          <w:rFonts w:cstheme="minorHAnsi"/>
          <w:noProof/>
          <w:lang w:eastAsia="es-PE"/>
        </w:rPr>
        <w:t>Ing. Belford Angel Cohaila Nina</w:t>
      </w:r>
    </w:p>
    <w:p w:rsidR="00B73075" w:rsidRPr="00680C24" w:rsidRDefault="00B73075" w:rsidP="00B73075">
      <w:pPr>
        <w:spacing w:after="0" w:line="240" w:lineRule="auto"/>
        <w:ind w:left="360"/>
        <w:jc w:val="center"/>
        <w:rPr>
          <w:rFonts w:cstheme="minorHAnsi"/>
          <w:noProof/>
          <w:lang w:eastAsia="es-PE"/>
        </w:rPr>
      </w:pPr>
      <w:r w:rsidRPr="00680C24">
        <w:rPr>
          <w:rFonts w:cstheme="minorHAnsi"/>
          <w:noProof/>
          <w:lang w:eastAsia="es-PE"/>
        </w:rPr>
        <w:t>Lic. Rosa Sonia Sanchez Mamani</w:t>
      </w:r>
    </w:p>
    <w:p w:rsidR="00B73075" w:rsidRPr="00680C24" w:rsidRDefault="00B73075" w:rsidP="00B73075">
      <w:pPr>
        <w:spacing w:after="0" w:line="240" w:lineRule="auto"/>
        <w:ind w:left="360"/>
        <w:jc w:val="center"/>
        <w:rPr>
          <w:rFonts w:cstheme="minorHAnsi"/>
          <w:noProof/>
          <w:lang w:eastAsia="es-PE"/>
        </w:rPr>
      </w:pPr>
      <w:r w:rsidRPr="00680C24">
        <w:rPr>
          <w:rFonts w:cstheme="minorHAnsi"/>
          <w:noProof/>
          <w:lang w:eastAsia="es-PE"/>
        </w:rPr>
        <w:t>Lic. Liliana Alicia Gómez Quiñonez</w:t>
      </w:r>
    </w:p>
    <w:p w:rsidR="00B73075" w:rsidRPr="00680C24" w:rsidRDefault="00B73075" w:rsidP="00B73075">
      <w:pPr>
        <w:spacing w:after="0" w:line="240" w:lineRule="auto"/>
        <w:ind w:left="360"/>
        <w:jc w:val="center"/>
        <w:rPr>
          <w:rFonts w:cstheme="minorHAnsi"/>
          <w:noProof/>
          <w:lang w:eastAsia="es-PE"/>
        </w:rPr>
      </w:pPr>
      <w:r w:rsidRPr="00680C24">
        <w:rPr>
          <w:rFonts w:cstheme="minorHAnsi"/>
          <w:noProof/>
          <w:lang w:eastAsia="es-PE"/>
        </w:rPr>
        <w:t>Ing. Victor Federico Mireles Mamani</w:t>
      </w:r>
    </w:p>
    <w:p w:rsidR="00B73075" w:rsidRPr="00680C24" w:rsidRDefault="00B73075" w:rsidP="00B73075">
      <w:pPr>
        <w:spacing w:after="0" w:line="240" w:lineRule="auto"/>
        <w:ind w:left="360"/>
        <w:jc w:val="center"/>
        <w:rPr>
          <w:rFonts w:cstheme="minorHAnsi"/>
          <w:noProof/>
          <w:lang w:eastAsia="es-PE"/>
        </w:rPr>
      </w:pPr>
      <w:r w:rsidRPr="00680C24">
        <w:rPr>
          <w:rFonts w:cstheme="minorHAnsi"/>
          <w:noProof/>
          <w:lang w:eastAsia="es-PE"/>
        </w:rPr>
        <w:t>Arq. Rosa Lucy Copa Sarmiento</w:t>
      </w:r>
    </w:p>
    <w:p w:rsidR="00B73075" w:rsidRPr="00A1479D" w:rsidRDefault="00B73075" w:rsidP="00B73075">
      <w:pPr>
        <w:spacing w:after="0" w:line="240" w:lineRule="auto"/>
        <w:ind w:left="360"/>
        <w:jc w:val="center"/>
        <w:rPr>
          <w:rFonts w:cstheme="minorHAnsi"/>
          <w:noProof/>
          <w:lang w:eastAsia="es-PE"/>
        </w:rPr>
      </w:pPr>
    </w:p>
    <w:p w:rsidR="00B73075" w:rsidRPr="00A1479D" w:rsidRDefault="00B73075" w:rsidP="00B73075">
      <w:pPr>
        <w:spacing w:after="0" w:line="240" w:lineRule="auto"/>
        <w:ind w:left="360"/>
        <w:jc w:val="center"/>
        <w:rPr>
          <w:rFonts w:cstheme="minorHAnsi"/>
          <w:b/>
          <w:noProof/>
          <w:lang w:eastAsia="es-PE"/>
        </w:rPr>
      </w:pPr>
      <w:r w:rsidRPr="00A1479D">
        <w:rPr>
          <w:rFonts w:cstheme="minorHAnsi"/>
          <w:b/>
          <w:noProof/>
          <w:lang w:eastAsia="es-PE"/>
        </w:rPr>
        <w:t>Coordinador responsable de la formulación del</w:t>
      </w:r>
    </w:p>
    <w:p w:rsidR="00B73075" w:rsidRPr="00A1479D" w:rsidRDefault="00B73075" w:rsidP="00B73075">
      <w:pPr>
        <w:spacing w:after="0" w:line="240" w:lineRule="auto"/>
        <w:ind w:left="360"/>
        <w:jc w:val="center"/>
        <w:rPr>
          <w:rFonts w:cstheme="minorHAnsi"/>
          <w:b/>
          <w:noProof/>
          <w:lang w:eastAsia="es-PE"/>
        </w:rPr>
      </w:pPr>
      <w:r w:rsidRPr="00A1479D">
        <w:rPr>
          <w:rFonts w:cstheme="minorHAnsi"/>
          <w:b/>
          <w:noProof/>
          <w:lang w:eastAsia="es-PE"/>
        </w:rPr>
        <w:t>Plan Desarrollo Local Concertado</w:t>
      </w:r>
    </w:p>
    <w:p w:rsidR="00B73075" w:rsidRDefault="00B73075" w:rsidP="00B73075">
      <w:pPr>
        <w:pStyle w:val="Prrafodelista"/>
        <w:spacing w:after="0" w:line="240" w:lineRule="auto"/>
        <w:jc w:val="center"/>
        <w:rPr>
          <w:rFonts w:asciiTheme="minorHAnsi" w:hAnsiTheme="minorHAnsi" w:cstheme="minorHAnsi"/>
          <w:noProof/>
          <w:lang w:eastAsia="es-PE"/>
        </w:rPr>
      </w:pPr>
      <w:r w:rsidRPr="00A1479D">
        <w:rPr>
          <w:rFonts w:asciiTheme="minorHAnsi" w:hAnsiTheme="minorHAnsi" w:cstheme="minorHAnsi"/>
          <w:noProof/>
          <w:lang w:eastAsia="es-PE"/>
        </w:rPr>
        <w:t>Ing. Econ. Manuel Anchapuri Canaza</w:t>
      </w:r>
    </w:p>
    <w:p w:rsidR="00B73075" w:rsidRDefault="00B73075" w:rsidP="00B73075">
      <w:pPr>
        <w:pStyle w:val="Prrafodelista"/>
        <w:spacing w:after="0" w:line="240" w:lineRule="auto"/>
        <w:jc w:val="center"/>
        <w:rPr>
          <w:rFonts w:asciiTheme="minorHAnsi" w:hAnsiTheme="minorHAnsi" w:cstheme="minorHAnsi"/>
          <w:noProof/>
          <w:lang w:eastAsia="es-PE"/>
        </w:rPr>
      </w:pPr>
      <w:r>
        <w:rPr>
          <w:rFonts w:asciiTheme="minorHAnsi" w:hAnsiTheme="minorHAnsi" w:cstheme="minorHAnsi"/>
          <w:noProof/>
          <w:lang w:eastAsia="es-PE"/>
        </w:rPr>
        <w:t>Ing. Juan Oscar Vilca Vilca</w:t>
      </w:r>
    </w:p>
    <w:p w:rsidR="00B73075" w:rsidRDefault="00B73075" w:rsidP="00B73075">
      <w:pPr>
        <w:pStyle w:val="Prrafodelista"/>
        <w:spacing w:after="0" w:line="240" w:lineRule="auto"/>
        <w:jc w:val="center"/>
        <w:rPr>
          <w:rFonts w:asciiTheme="minorHAnsi" w:hAnsiTheme="minorHAnsi" w:cstheme="minorHAnsi"/>
          <w:noProof/>
          <w:lang w:eastAsia="es-PE"/>
        </w:rPr>
      </w:pPr>
      <w:r>
        <w:rPr>
          <w:rFonts w:asciiTheme="minorHAnsi" w:hAnsiTheme="minorHAnsi" w:cstheme="minorHAnsi"/>
          <w:noProof/>
          <w:lang w:eastAsia="es-PE"/>
        </w:rPr>
        <w:t>Bach. Ing. Econ. Diana Milagros Plata Ramos</w:t>
      </w:r>
    </w:p>
    <w:p w:rsidR="00B73075" w:rsidRPr="00A1479D" w:rsidRDefault="00B73075" w:rsidP="00B73075">
      <w:pPr>
        <w:spacing w:after="0" w:line="240" w:lineRule="auto"/>
        <w:jc w:val="center"/>
        <w:rPr>
          <w:rFonts w:cstheme="minorHAnsi"/>
          <w:b/>
          <w:noProof/>
          <w:lang w:eastAsia="es-PE"/>
        </w:rPr>
      </w:pPr>
    </w:p>
    <w:p w:rsidR="00B73075" w:rsidRDefault="00B73075" w:rsidP="00B73075">
      <w:pPr>
        <w:spacing w:after="0" w:line="240" w:lineRule="auto"/>
        <w:jc w:val="center"/>
        <w:rPr>
          <w:rFonts w:cstheme="minorHAnsi"/>
          <w:b/>
          <w:noProof/>
          <w:lang w:eastAsia="es-PE"/>
        </w:rPr>
      </w:pPr>
      <w:r w:rsidRPr="00A1479D">
        <w:rPr>
          <w:rFonts w:cstheme="minorHAnsi"/>
          <w:b/>
          <w:noProof/>
          <w:lang w:eastAsia="es-PE"/>
        </w:rPr>
        <w:t xml:space="preserve">Municipalidad distrital de </w:t>
      </w:r>
      <w:r>
        <w:rPr>
          <w:rFonts w:cstheme="minorHAnsi"/>
          <w:b/>
          <w:noProof/>
          <w:lang w:eastAsia="es-PE"/>
        </w:rPr>
        <w:t>Alto de la Alianza</w:t>
      </w:r>
    </w:p>
    <w:p w:rsidR="00B73075" w:rsidRPr="00680C24" w:rsidRDefault="00B73075" w:rsidP="00B73075">
      <w:pPr>
        <w:spacing w:after="0" w:line="240" w:lineRule="auto"/>
        <w:jc w:val="center"/>
        <w:rPr>
          <w:rFonts w:cstheme="minorHAnsi"/>
          <w:noProof/>
          <w:lang w:eastAsia="es-PE"/>
        </w:rPr>
      </w:pPr>
      <w:r w:rsidRPr="00680C24">
        <w:rPr>
          <w:rFonts w:cstheme="minorHAnsi"/>
          <w:noProof/>
          <w:lang w:eastAsia="es-PE"/>
        </w:rPr>
        <w:t>Dirección: Av. Prolongación Pinto N° 1337</w:t>
      </w:r>
    </w:p>
    <w:p w:rsidR="00B73075" w:rsidRPr="00206D81" w:rsidRDefault="00B73075" w:rsidP="00B73075">
      <w:pPr>
        <w:spacing w:after="0" w:line="240" w:lineRule="auto"/>
        <w:jc w:val="center"/>
        <w:rPr>
          <w:rFonts w:cstheme="minorHAnsi"/>
          <w:noProof/>
          <w:lang w:eastAsia="es-PE"/>
        </w:rPr>
      </w:pPr>
      <w:r w:rsidRPr="0015152D">
        <w:rPr>
          <w:rFonts w:cstheme="minorHAnsi"/>
          <w:noProof/>
          <w:lang w:eastAsia="es-PE"/>
        </w:rPr>
        <w:t xml:space="preserve">Email: </w:t>
      </w:r>
      <w:hyperlink r:id="rId12" w:history="1">
        <w:r w:rsidRPr="00206D81">
          <w:rPr>
            <w:rStyle w:val="Hipervnculo"/>
            <w:rFonts w:cstheme="minorHAnsi"/>
            <w:noProof/>
            <w:lang w:eastAsia="es-PE"/>
          </w:rPr>
          <w:t>webmaster@munialtoalianza.gob.pe</w:t>
        </w:r>
      </w:hyperlink>
    </w:p>
    <w:p w:rsidR="00B73075" w:rsidRPr="00206D81" w:rsidRDefault="00B73075" w:rsidP="00B73075">
      <w:pPr>
        <w:spacing w:after="0" w:line="240" w:lineRule="auto"/>
        <w:jc w:val="center"/>
        <w:rPr>
          <w:rFonts w:cstheme="minorHAnsi"/>
          <w:noProof/>
          <w:lang w:eastAsia="es-PE"/>
        </w:rPr>
      </w:pPr>
      <w:r w:rsidRPr="00206D81">
        <w:rPr>
          <w:rFonts w:cstheme="minorHAnsi"/>
          <w:noProof/>
          <w:lang w:eastAsia="es-PE"/>
        </w:rPr>
        <w:t>Central Telefónica: 052-311283</w:t>
      </w:r>
    </w:p>
    <w:p w:rsidR="00B73075" w:rsidRDefault="00B73075" w:rsidP="00B73075">
      <w:pPr>
        <w:spacing w:after="0" w:line="240" w:lineRule="auto"/>
        <w:jc w:val="center"/>
        <w:rPr>
          <w:rFonts w:cstheme="minorHAnsi"/>
          <w:b/>
          <w:noProof/>
          <w:lang w:eastAsia="es-PE"/>
        </w:rPr>
      </w:pPr>
    </w:p>
    <w:p w:rsidR="00B73075" w:rsidRPr="00A1479D" w:rsidRDefault="00B73075" w:rsidP="00B73075">
      <w:pPr>
        <w:spacing w:after="0" w:line="240" w:lineRule="auto"/>
        <w:jc w:val="center"/>
        <w:rPr>
          <w:rFonts w:cstheme="minorHAnsi"/>
          <w:b/>
          <w:noProof/>
          <w:lang w:eastAsia="es-PE"/>
        </w:rPr>
      </w:pPr>
      <w:r>
        <w:rPr>
          <w:rFonts w:cstheme="minorHAnsi"/>
          <w:b/>
          <w:noProof/>
          <w:lang w:eastAsia="es-PE"/>
        </w:rPr>
        <w:t>Gerencia de Planeamiento y Presupuesto</w:t>
      </w:r>
    </w:p>
    <w:p w:rsidR="00B73075" w:rsidRPr="00680C24" w:rsidRDefault="00B73075" w:rsidP="00B73075">
      <w:pPr>
        <w:spacing w:after="0" w:line="240" w:lineRule="auto"/>
        <w:jc w:val="center"/>
        <w:rPr>
          <w:rFonts w:cstheme="minorHAnsi"/>
          <w:noProof/>
          <w:lang w:eastAsia="es-PE"/>
        </w:rPr>
      </w:pPr>
      <w:r w:rsidRPr="00680C24">
        <w:rPr>
          <w:rFonts w:cstheme="minorHAnsi"/>
          <w:noProof/>
          <w:lang w:eastAsia="es-PE"/>
        </w:rPr>
        <w:t>Dirección: Av. Prolongación Pinto N° 1337</w:t>
      </w:r>
    </w:p>
    <w:p w:rsidR="00B73075" w:rsidRPr="0015152D" w:rsidRDefault="00B73075" w:rsidP="00B73075">
      <w:pPr>
        <w:spacing w:after="0" w:line="240" w:lineRule="auto"/>
        <w:jc w:val="center"/>
        <w:rPr>
          <w:rFonts w:cstheme="minorHAnsi"/>
          <w:noProof/>
          <w:lang w:eastAsia="es-PE"/>
        </w:rPr>
      </w:pPr>
      <w:r w:rsidRPr="0015152D">
        <w:rPr>
          <w:rFonts w:cstheme="minorHAnsi"/>
          <w:noProof/>
          <w:lang w:eastAsia="es-PE"/>
        </w:rPr>
        <w:t xml:space="preserve">Email: </w:t>
      </w:r>
      <w:hyperlink r:id="rId13" w:history="1">
        <w:r w:rsidRPr="0015152D">
          <w:rPr>
            <w:rStyle w:val="Hipervnculo"/>
            <w:rFonts w:cstheme="minorHAnsi"/>
            <w:noProof/>
            <w:lang w:eastAsia="es-PE"/>
          </w:rPr>
          <w:t>webmaster@munialtoalianza.gob.pe</w:t>
        </w:r>
      </w:hyperlink>
    </w:p>
    <w:p w:rsidR="00B73075" w:rsidRDefault="00B73075" w:rsidP="00B73075">
      <w:pPr>
        <w:spacing w:after="0" w:line="240" w:lineRule="auto"/>
        <w:jc w:val="center"/>
        <w:rPr>
          <w:rFonts w:cstheme="minorHAnsi"/>
          <w:noProof/>
          <w:lang w:eastAsia="es-PE"/>
        </w:rPr>
      </w:pPr>
      <w:r w:rsidRPr="0015152D">
        <w:rPr>
          <w:rFonts w:cstheme="minorHAnsi"/>
          <w:noProof/>
          <w:lang w:eastAsia="es-PE"/>
        </w:rPr>
        <w:t>Central Telefónica: 052-311283</w:t>
      </w:r>
    </w:p>
    <w:p w:rsidR="00B73075" w:rsidRDefault="00B73075" w:rsidP="00B73075">
      <w:pPr>
        <w:spacing w:after="0" w:line="240" w:lineRule="auto"/>
        <w:jc w:val="center"/>
        <w:rPr>
          <w:rFonts w:cstheme="minorHAnsi"/>
          <w:noProof/>
          <w:lang w:eastAsia="es-PE"/>
        </w:rPr>
      </w:pPr>
    </w:p>
    <w:p w:rsidR="00634AD9" w:rsidRDefault="00B73075" w:rsidP="00634AD9">
      <w:pPr>
        <w:spacing w:after="0" w:line="240" w:lineRule="auto"/>
        <w:jc w:val="center"/>
        <w:rPr>
          <w:rFonts w:cstheme="minorHAnsi"/>
          <w:noProof/>
          <w:lang w:eastAsia="es-PE"/>
        </w:rPr>
      </w:pPr>
      <w:r>
        <w:rPr>
          <w:rFonts w:eastAsia="Times New Roman" w:cstheme="minorHAnsi"/>
          <w:bCs/>
          <w:color w:val="000000"/>
          <w:lang w:eastAsia="es-PE"/>
        </w:rPr>
        <w:br w:type="page"/>
      </w:r>
    </w:p>
    <w:p w:rsidR="00634AD9" w:rsidRDefault="00634AD9" w:rsidP="00634AD9">
      <w:pPr>
        <w:spacing w:after="0" w:line="240" w:lineRule="auto"/>
        <w:jc w:val="center"/>
        <w:rPr>
          <w:rFonts w:cstheme="minorHAnsi"/>
          <w:noProof/>
          <w:lang w:eastAsia="es-PE"/>
        </w:rPr>
      </w:pPr>
    </w:p>
    <w:p w:rsidR="0062351A" w:rsidRDefault="0062351A" w:rsidP="00634AD9">
      <w:pPr>
        <w:jc w:val="both"/>
        <w:rPr>
          <w:rFonts w:ascii="Arial" w:hAnsi="Arial" w:cs="Arial"/>
        </w:rPr>
      </w:pPr>
    </w:p>
    <w:p w:rsidR="00634AD9" w:rsidRDefault="00634AD9" w:rsidP="00634AD9">
      <w:pPr>
        <w:jc w:val="both"/>
        <w:rPr>
          <w:rFonts w:ascii="Arial" w:hAnsi="Arial" w:cs="Arial"/>
        </w:rPr>
      </w:pPr>
      <w:r>
        <w:rPr>
          <w:rFonts w:ascii="Arial" w:hAnsi="Arial" w:cs="Arial"/>
          <w:noProof/>
          <w:lang w:eastAsia="es-PE"/>
        </w:rPr>
        <mc:AlternateContent>
          <mc:Choice Requires="wps">
            <w:drawing>
              <wp:anchor distT="0" distB="0" distL="114300" distR="114300" simplePos="0" relativeHeight="251756544" behindDoc="0" locked="0" layoutInCell="1" allowOverlap="1" wp14:anchorId="11DEA795" wp14:editId="25CFC617">
                <wp:simplePos x="0" y="0"/>
                <wp:positionH relativeFrom="margin">
                  <wp:posOffset>1939290</wp:posOffset>
                </wp:positionH>
                <wp:positionV relativeFrom="paragraph">
                  <wp:posOffset>158115</wp:posOffset>
                </wp:positionV>
                <wp:extent cx="1818478" cy="361244"/>
                <wp:effectExtent l="57150" t="38100" r="48895" b="77470"/>
                <wp:wrapNone/>
                <wp:docPr id="67" name="Rectángulo redondeado 67"/>
                <wp:cNvGraphicFramePr/>
                <a:graphic xmlns:a="http://schemas.openxmlformats.org/drawingml/2006/main">
                  <a:graphicData uri="http://schemas.microsoft.com/office/word/2010/wordprocessingShape">
                    <wps:wsp>
                      <wps:cNvSpPr/>
                      <wps:spPr>
                        <a:xfrm>
                          <a:off x="0" y="0"/>
                          <a:ext cx="1818478" cy="361244"/>
                        </a:xfrm>
                        <a:prstGeom prst="roundRect">
                          <a:avLst/>
                        </a:prstGeom>
                        <a:solidFill>
                          <a:srgbClr val="C00000"/>
                        </a:solidFill>
                      </wps:spPr>
                      <wps:style>
                        <a:lnRef idx="0">
                          <a:schemeClr val="accent5"/>
                        </a:lnRef>
                        <a:fillRef idx="3">
                          <a:schemeClr val="accent5"/>
                        </a:fillRef>
                        <a:effectRef idx="3">
                          <a:schemeClr val="accent5"/>
                        </a:effectRef>
                        <a:fontRef idx="minor">
                          <a:schemeClr val="lt1"/>
                        </a:fontRef>
                      </wps:style>
                      <wps:txbx>
                        <w:txbxContent>
                          <w:p w:rsidR="002C364F" w:rsidRPr="007747DF" w:rsidRDefault="002C364F" w:rsidP="00634AD9">
                            <w:pPr>
                              <w:jc w:val="center"/>
                              <w:rPr>
                                <w:sz w:val="32"/>
                                <w:szCs w:val="32"/>
                              </w:rPr>
                            </w:pPr>
                            <w:r>
                              <w:rPr>
                                <w:sz w:val="32"/>
                                <w:szCs w:val="32"/>
                              </w:rPr>
                              <w:t>INDICE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DEA795" id="Rectángulo redondeado 67" o:spid="_x0000_s1026" style="position:absolute;left:0;text-align:left;margin-left:152.7pt;margin-top:12.45pt;width:143.2pt;height:28.4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" fillcolor="#c00000" stroked="f">
                <v:shadow on="t" color="black" opacity="41287f" offset="0,1.5pt"/>
                <v:textbox>
                  <w:txbxContent>
                    <w:p w:rsidR="002C364F" w:rsidRPr="007747DF" w:rsidRDefault="002C364F" w:rsidP="00634AD9">
                      <w:pPr>
                        <w:jc w:val="center"/>
                        <w:rPr>
                          <w:sz w:val="32"/>
                          <w:szCs w:val="32"/>
                        </w:rPr>
                      </w:pPr>
                      <w:r>
                        <w:rPr>
                          <w:sz w:val="32"/>
                          <w:szCs w:val="32"/>
                        </w:rPr>
                        <w:t>INDICE</w:t>
                      </w:r>
                    </w:p>
                  </w:txbxContent>
                </v:textbox>
                <w10:wrap anchorx="margin"/>
              </v:roundrect>
            </w:pict>
          </mc:Fallback>
        </mc:AlternateContent>
      </w:r>
    </w:p>
    <w:p w:rsidR="00634AD9" w:rsidRDefault="00634AD9" w:rsidP="00634AD9">
      <w:pPr>
        <w:spacing w:line="240" w:lineRule="auto"/>
        <w:jc w:val="both"/>
        <w:rPr>
          <w:rFonts w:ascii="Arial" w:hAnsi="Arial" w:cs="Arial"/>
        </w:rPr>
      </w:pPr>
    </w:p>
    <w:p w:rsidR="00634AD9" w:rsidRPr="00830A41" w:rsidRDefault="00634AD9" w:rsidP="00830A41">
      <w:pPr>
        <w:spacing w:line="240" w:lineRule="auto"/>
        <w:ind w:left="708"/>
        <w:jc w:val="both"/>
        <w:rPr>
          <w:noProof/>
          <w:sz w:val="24"/>
          <w:szCs w:val="24"/>
          <w:lang w:eastAsia="es-PE"/>
        </w:rPr>
      </w:pPr>
    </w:p>
    <w:p w:rsidR="00634AD9" w:rsidRPr="00830A41" w:rsidRDefault="00634AD9" w:rsidP="00830A41">
      <w:pPr>
        <w:spacing w:line="240" w:lineRule="auto"/>
        <w:ind w:left="708" w:right="-88"/>
        <w:jc w:val="both"/>
        <w:rPr>
          <w:noProof/>
          <w:sz w:val="24"/>
          <w:szCs w:val="24"/>
          <w:lang w:eastAsia="es-PE"/>
        </w:rPr>
      </w:pPr>
      <w:r w:rsidRPr="00830A41">
        <w:rPr>
          <w:noProof/>
          <w:sz w:val="24"/>
          <w:szCs w:val="24"/>
          <w:lang w:eastAsia="es-PE"/>
        </w:rPr>
        <w:t>PRESENTACION……………</w:t>
      </w:r>
      <w:r w:rsidR="00830A41" w:rsidRPr="00830A41">
        <w:rPr>
          <w:noProof/>
          <w:sz w:val="24"/>
          <w:szCs w:val="24"/>
          <w:lang w:eastAsia="es-PE"/>
        </w:rPr>
        <w:t>……</w:t>
      </w:r>
      <w:r w:rsidRPr="00830A41">
        <w:rPr>
          <w:noProof/>
          <w:sz w:val="24"/>
          <w:szCs w:val="24"/>
          <w:lang w:eastAsia="es-PE"/>
        </w:rPr>
        <w:t>…………………………………………………………</w:t>
      </w:r>
      <w:r w:rsidR="00830A41" w:rsidRPr="00830A41">
        <w:rPr>
          <w:noProof/>
          <w:sz w:val="24"/>
          <w:szCs w:val="24"/>
          <w:lang w:eastAsia="es-PE"/>
        </w:rPr>
        <w:t>……………………</w:t>
      </w:r>
      <w:r w:rsidR="00830A41">
        <w:rPr>
          <w:noProof/>
          <w:sz w:val="24"/>
          <w:szCs w:val="24"/>
          <w:lang w:eastAsia="es-PE"/>
        </w:rPr>
        <w:tab/>
      </w:r>
      <w:r w:rsidR="00830A41" w:rsidRPr="00830A41">
        <w:rPr>
          <w:noProof/>
          <w:sz w:val="24"/>
          <w:szCs w:val="24"/>
          <w:lang w:eastAsia="es-PE"/>
        </w:rPr>
        <w:t>04</w:t>
      </w:r>
    </w:p>
    <w:p w:rsidR="00830A41" w:rsidRPr="00830A41" w:rsidRDefault="00634AD9" w:rsidP="00830A41">
      <w:pPr>
        <w:spacing w:line="240" w:lineRule="auto"/>
        <w:ind w:left="708"/>
        <w:jc w:val="both"/>
        <w:rPr>
          <w:noProof/>
          <w:sz w:val="24"/>
          <w:szCs w:val="24"/>
          <w:lang w:eastAsia="es-PE"/>
        </w:rPr>
      </w:pPr>
      <w:r w:rsidRPr="00830A41">
        <w:rPr>
          <w:noProof/>
          <w:sz w:val="24"/>
          <w:szCs w:val="24"/>
          <w:lang w:eastAsia="es-PE"/>
        </w:rPr>
        <w:t>INTRODUCCION…………………………………………………………………………………………………</w:t>
      </w:r>
      <w:r w:rsidR="00830A41">
        <w:rPr>
          <w:noProof/>
          <w:sz w:val="24"/>
          <w:szCs w:val="24"/>
          <w:lang w:eastAsia="es-PE"/>
        </w:rPr>
        <w:tab/>
        <w:t>0</w:t>
      </w:r>
      <w:r w:rsidR="00830A41" w:rsidRPr="00830A41">
        <w:rPr>
          <w:noProof/>
          <w:sz w:val="24"/>
          <w:szCs w:val="24"/>
          <w:lang w:eastAsia="es-PE"/>
        </w:rPr>
        <w:t>5</w:t>
      </w:r>
    </w:p>
    <w:p w:rsidR="00634AD9" w:rsidRPr="00830A41" w:rsidRDefault="00634AD9" w:rsidP="00830A41">
      <w:pPr>
        <w:spacing w:line="240" w:lineRule="auto"/>
        <w:ind w:left="708"/>
        <w:jc w:val="both"/>
        <w:rPr>
          <w:noProof/>
          <w:sz w:val="24"/>
          <w:szCs w:val="24"/>
          <w:lang w:eastAsia="es-PE"/>
        </w:rPr>
      </w:pPr>
      <w:r w:rsidRPr="00830A41">
        <w:rPr>
          <w:noProof/>
          <w:sz w:val="24"/>
          <w:szCs w:val="24"/>
          <w:lang w:eastAsia="es-PE"/>
        </w:rPr>
        <w:t>MARCO LEGAL………………………………………………………</w:t>
      </w:r>
      <w:r w:rsidR="00830A41">
        <w:rPr>
          <w:noProof/>
          <w:sz w:val="24"/>
          <w:szCs w:val="24"/>
          <w:lang w:eastAsia="es-PE"/>
        </w:rPr>
        <w:t>……………………….....................</w:t>
      </w:r>
      <w:r w:rsidR="00830A41">
        <w:rPr>
          <w:noProof/>
          <w:sz w:val="24"/>
          <w:szCs w:val="24"/>
          <w:lang w:eastAsia="es-PE"/>
        </w:rPr>
        <w:tab/>
        <w:t>06</w:t>
      </w:r>
    </w:p>
    <w:p w:rsidR="00634AD9" w:rsidRPr="00830A41" w:rsidRDefault="00634AD9" w:rsidP="00830A41">
      <w:pPr>
        <w:spacing w:line="240" w:lineRule="auto"/>
        <w:ind w:left="708"/>
        <w:jc w:val="center"/>
        <w:rPr>
          <w:b/>
          <w:noProof/>
          <w:sz w:val="24"/>
          <w:szCs w:val="24"/>
          <w:lang w:eastAsia="es-PE"/>
        </w:rPr>
      </w:pPr>
      <w:r w:rsidRPr="00830A41">
        <w:rPr>
          <w:b/>
          <w:noProof/>
          <w:sz w:val="24"/>
          <w:szCs w:val="24"/>
          <w:lang w:eastAsia="es-PE"/>
        </w:rPr>
        <w:t>PRIMERA PARTE</w:t>
      </w:r>
    </w:p>
    <w:p w:rsidR="00634AD9" w:rsidRPr="00830A41" w:rsidRDefault="00634AD9" w:rsidP="00830A41">
      <w:pPr>
        <w:pStyle w:val="Prrafodelista"/>
        <w:numPr>
          <w:ilvl w:val="0"/>
          <w:numId w:val="1"/>
        </w:numPr>
        <w:spacing w:line="240" w:lineRule="auto"/>
        <w:jc w:val="both"/>
        <w:rPr>
          <w:noProof/>
          <w:sz w:val="24"/>
          <w:szCs w:val="24"/>
          <w:lang w:eastAsia="es-PE"/>
        </w:rPr>
      </w:pPr>
      <w:r w:rsidRPr="00830A41">
        <w:rPr>
          <w:noProof/>
          <w:sz w:val="24"/>
          <w:szCs w:val="24"/>
          <w:lang w:eastAsia="es-PE"/>
        </w:rPr>
        <w:t>ESCENARIO APUESTA……………………………………………………………………………</w:t>
      </w:r>
      <w:r w:rsidR="00830A41">
        <w:rPr>
          <w:noProof/>
          <w:sz w:val="24"/>
          <w:szCs w:val="24"/>
          <w:lang w:eastAsia="es-PE"/>
        </w:rPr>
        <w:tab/>
        <w:t>07</w:t>
      </w:r>
    </w:p>
    <w:p w:rsidR="00634AD9" w:rsidRPr="00830A41" w:rsidRDefault="00EA6A3B" w:rsidP="00830A41">
      <w:pPr>
        <w:pStyle w:val="Prrafodelista"/>
        <w:numPr>
          <w:ilvl w:val="0"/>
          <w:numId w:val="1"/>
        </w:numPr>
        <w:spacing w:line="240" w:lineRule="auto"/>
        <w:jc w:val="both"/>
        <w:rPr>
          <w:noProof/>
          <w:sz w:val="24"/>
          <w:szCs w:val="24"/>
          <w:lang w:eastAsia="es-PE"/>
        </w:rPr>
      </w:pPr>
      <w:r>
        <w:rPr>
          <w:noProof/>
          <w:sz w:val="24"/>
          <w:szCs w:val="24"/>
          <w:lang w:eastAsia="es-PE"/>
        </w:rPr>
        <w:t>VISIÓN</w:t>
      </w:r>
      <w:r w:rsidR="00634AD9" w:rsidRPr="00830A41">
        <w:rPr>
          <w:noProof/>
          <w:sz w:val="24"/>
          <w:szCs w:val="24"/>
          <w:lang w:eastAsia="es-PE"/>
        </w:rPr>
        <w:t xml:space="preserve"> DEL TERRITORIO……………………………………………………………………</w:t>
      </w:r>
      <w:r w:rsidR="00830A41">
        <w:rPr>
          <w:noProof/>
          <w:sz w:val="24"/>
          <w:szCs w:val="24"/>
          <w:lang w:eastAsia="es-PE"/>
        </w:rPr>
        <w:t>….</w:t>
      </w:r>
      <w:r w:rsidR="00830A41">
        <w:rPr>
          <w:noProof/>
          <w:sz w:val="24"/>
          <w:szCs w:val="24"/>
          <w:lang w:eastAsia="es-PE"/>
        </w:rPr>
        <w:tab/>
        <w:t>11</w:t>
      </w:r>
    </w:p>
    <w:p w:rsidR="00634AD9" w:rsidRPr="00830A41" w:rsidRDefault="00634AD9" w:rsidP="00830A41">
      <w:pPr>
        <w:pStyle w:val="Prrafodelista"/>
        <w:numPr>
          <w:ilvl w:val="0"/>
          <w:numId w:val="1"/>
        </w:numPr>
        <w:spacing w:line="240" w:lineRule="auto"/>
        <w:jc w:val="both"/>
        <w:rPr>
          <w:noProof/>
          <w:sz w:val="24"/>
          <w:szCs w:val="24"/>
          <w:lang w:eastAsia="es-PE"/>
        </w:rPr>
      </w:pPr>
      <w:r w:rsidRPr="00830A41">
        <w:rPr>
          <w:noProof/>
          <w:sz w:val="24"/>
          <w:szCs w:val="24"/>
          <w:lang w:eastAsia="es-PE"/>
        </w:rPr>
        <w:t xml:space="preserve">OBJETIVOS </w:t>
      </w:r>
      <w:r w:rsidR="00EA6A3B">
        <w:rPr>
          <w:noProof/>
          <w:sz w:val="24"/>
          <w:szCs w:val="24"/>
          <w:lang w:eastAsia="es-PE"/>
        </w:rPr>
        <w:t>ESTRATÉGICOS</w:t>
      </w:r>
      <w:r w:rsidRPr="00830A41">
        <w:rPr>
          <w:noProof/>
          <w:sz w:val="24"/>
          <w:szCs w:val="24"/>
          <w:lang w:eastAsia="es-PE"/>
        </w:rPr>
        <w:t>, INDICADORES Y METAS……………………</w:t>
      </w:r>
      <w:r w:rsidR="00830A41">
        <w:rPr>
          <w:noProof/>
          <w:sz w:val="24"/>
          <w:szCs w:val="24"/>
          <w:lang w:eastAsia="es-PE"/>
        </w:rPr>
        <w:t>………..</w:t>
      </w:r>
      <w:r w:rsidR="00830A41">
        <w:rPr>
          <w:noProof/>
          <w:sz w:val="24"/>
          <w:szCs w:val="24"/>
          <w:lang w:eastAsia="es-PE"/>
        </w:rPr>
        <w:tab/>
        <w:t>12</w:t>
      </w:r>
    </w:p>
    <w:p w:rsidR="00634AD9" w:rsidRPr="00830A41" w:rsidRDefault="00634AD9" w:rsidP="00830A41">
      <w:pPr>
        <w:pStyle w:val="Prrafodelista"/>
        <w:numPr>
          <w:ilvl w:val="0"/>
          <w:numId w:val="1"/>
        </w:numPr>
        <w:spacing w:line="240" w:lineRule="auto"/>
        <w:jc w:val="both"/>
        <w:rPr>
          <w:noProof/>
          <w:sz w:val="24"/>
          <w:szCs w:val="24"/>
          <w:lang w:eastAsia="es-PE"/>
        </w:rPr>
      </w:pPr>
      <w:r w:rsidRPr="00830A41">
        <w:rPr>
          <w:noProof/>
          <w:sz w:val="24"/>
          <w:szCs w:val="24"/>
          <w:lang w:eastAsia="es-PE"/>
        </w:rPr>
        <w:t xml:space="preserve">ACCIONES </w:t>
      </w:r>
      <w:r w:rsidR="00EA6A3B">
        <w:rPr>
          <w:noProof/>
          <w:sz w:val="24"/>
          <w:szCs w:val="24"/>
          <w:lang w:eastAsia="es-PE"/>
        </w:rPr>
        <w:t>ESTRATÉGICAS</w:t>
      </w:r>
      <w:r w:rsidRPr="00830A41">
        <w:rPr>
          <w:noProof/>
          <w:sz w:val="24"/>
          <w:szCs w:val="24"/>
          <w:lang w:eastAsia="es-PE"/>
        </w:rPr>
        <w:t>……………………………………………………………</w:t>
      </w:r>
      <w:r w:rsidR="00830A41">
        <w:rPr>
          <w:noProof/>
          <w:sz w:val="24"/>
          <w:szCs w:val="24"/>
          <w:lang w:eastAsia="es-PE"/>
        </w:rPr>
        <w:t>………..</w:t>
      </w:r>
      <w:r w:rsidR="00830A41">
        <w:rPr>
          <w:noProof/>
          <w:sz w:val="24"/>
          <w:szCs w:val="24"/>
          <w:lang w:eastAsia="es-PE"/>
        </w:rPr>
        <w:tab/>
      </w:r>
      <w:r w:rsidRPr="00830A41">
        <w:rPr>
          <w:noProof/>
          <w:sz w:val="24"/>
          <w:szCs w:val="24"/>
          <w:lang w:eastAsia="es-PE"/>
        </w:rPr>
        <w:t>14</w:t>
      </w:r>
    </w:p>
    <w:p w:rsidR="00634AD9" w:rsidRPr="00830A41" w:rsidRDefault="00634AD9" w:rsidP="00830A41">
      <w:pPr>
        <w:pStyle w:val="Prrafodelista"/>
        <w:numPr>
          <w:ilvl w:val="0"/>
          <w:numId w:val="1"/>
        </w:numPr>
        <w:spacing w:line="240" w:lineRule="auto"/>
        <w:jc w:val="both"/>
        <w:rPr>
          <w:noProof/>
          <w:sz w:val="24"/>
          <w:szCs w:val="24"/>
          <w:lang w:eastAsia="es-PE"/>
        </w:rPr>
      </w:pPr>
      <w:r w:rsidRPr="00830A41">
        <w:rPr>
          <w:noProof/>
          <w:sz w:val="24"/>
          <w:szCs w:val="24"/>
          <w:lang w:eastAsia="es-PE"/>
        </w:rPr>
        <w:t>IDENTIFICACION DE LA RUTA ESTRATEGICA………………………………</w:t>
      </w:r>
      <w:r w:rsidR="00830A41">
        <w:rPr>
          <w:noProof/>
          <w:sz w:val="24"/>
          <w:szCs w:val="24"/>
          <w:lang w:eastAsia="es-PE"/>
        </w:rPr>
        <w:t>…………..</w:t>
      </w:r>
      <w:r w:rsidR="00830A41">
        <w:rPr>
          <w:noProof/>
          <w:sz w:val="24"/>
          <w:szCs w:val="24"/>
          <w:lang w:eastAsia="es-PE"/>
        </w:rPr>
        <w:tab/>
        <w:t>17</w:t>
      </w:r>
    </w:p>
    <w:p w:rsidR="00634AD9" w:rsidRPr="00830A41" w:rsidRDefault="00634AD9" w:rsidP="00830A41">
      <w:pPr>
        <w:spacing w:line="240" w:lineRule="auto"/>
        <w:ind w:firstLine="708"/>
        <w:jc w:val="center"/>
        <w:rPr>
          <w:b/>
          <w:sz w:val="24"/>
          <w:szCs w:val="24"/>
        </w:rPr>
      </w:pPr>
      <w:r w:rsidRPr="00830A41">
        <w:rPr>
          <w:b/>
          <w:sz w:val="24"/>
          <w:szCs w:val="24"/>
        </w:rPr>
        <w:t>SEGUNDA PARTE</w:t>
      </w:r>
    </w:p>
    <w:p w:rsidR="0062351A" w:rsidRPr="00830A41" w:rsidRDefault="00634AD9" w:rsidP="00830A41">
      <w:pPr>
        <w:spacing w:line="240" w:lineRule="auto"/>
        <w:ind w:left="708"/>
        <w:jc w:val="both"/>
        <w:rPr>
          <w:sz w:val="24"/>
          <w:szCs w:val="24"/>
        </w:rPr>
      </w:pPr>
      <w:r w:rsidRPr="00830A41">
        <w:rPr>
          <w:sz w:val="24"/>
          <w:szCs w:val="24"/>
        </w:rPr>
        <w:t>ANEXOS……………………………………………………………………………………………………………</w:t>
      </w:r>
    </w:p>
    <w:p w:rsidR="0062351A" w:rsidRPr="00830A41" w:rsidRDefault="00634AD9" w:rsidP="00830A41">
      <w:pPr>
        <w:spacing w:line="240" w:lineRule="auto"/>
        <w:ind w:left="708"/>
        <w:jc w:val="both"/>
        <w:rPr>
          <w:sz w:val="24"/>
          <w:szCs w:val="24"/>
        </w:rPr>
      </w:pPr>
      <w:r w:rsidRPr="00830A41">
        <w:rPr>
          <w:sz w:val="24"/>
          <w:szCs w:val="24"/>
        </w:rPr>
        <w:t>Anexo 01:</w:t>
      </w:r>
      <w:r w:rsidRPr="00830A41">
        <w:rPr>
          <w:sz w:val="24"/>
          <w:szCs w:val="24"/>
        </w:rPr>
        <w:tab/>
        <w:t>Análisis situacional del distrito</w:t>
      </w:r>
      <w:r w:rsidR="0062351A" w:rsidRPr="00830A41">
        <w:rPr>
          <w:sz w:val="24"/>
          <w:szCs w:val="24"/>
        </w:rPr>
        <w:t xml:space="preserve"> de Alto de la Alianza…………</w:t>
      </w:r>
      <w:r w:rsidR="00830A41">
        <w:rPr>
          <w:sz w:val="24"/>
          <w:szCs w:val="24"/>
        </w:rPr>
        <w:t>...........</w:t>
      </w:r>
      <w:r w:rsidR="00830A41">
        <w:rPr>
          <w:sz w:val="24"/>
          <w:szCs w:val="24"/>
        </w:rPr>
        <w:tab/>
        <w:t>22</w:t>
      </w:r>
    </w:p>
    <w:p w:rsidR="00634AD9" w:rsidRPr="00830A41" w:rsidRDefault="00634AD9" w:rsidP="00830A41">
      <w:pPr>
        <w:spacing w:line="240" w:lineRule="auto"/>
        <w:ind w:left="708"/>
        <w:jc w:val="both"/>
        <w:rPr>
          <w:sz w:val="24"/>
          <w:szCs w:val="24"/>
        </w:rPr>
      </w:pPr>
      <w:r w:rsidRPr="00830A41">
        <w:rPr>
          <w:sz w:val="24"/>
          <w:szCs w:val="24"/>
        </w:rPr>
        <w:t>Anexo 0</w:t>
      </w:r>
      <w:r w:rsidR="00FF42BF" w:rsidRPr="00830A41">
        <w:rPr>
          <w:sz w:val="24"/>
          <w:szCs w:val="24"/>
        </w:rPr>
        <w:t>2</w:t>
      </w:r>
      <w:r w:rsidRPr="00830A41">
        <w:rPr>
          <w:sz w:val="24"/>
          <w:szCs w:val="24"/>
        </w:rPr>
        <w:t xml:space="preserve">: </w:t>
      </w:r>
      <w:r w:rsidRPr="00830A41">
        <w:rPr>
          <w:sz w:val="24"/>
          <w:szCs w:val="24"/>
        </w:rPr>
        <w:tab/>
        <w:t>Plantillas de articulación y vinculación del Plan de Desarrollo</w:t>
      </w:r>
    </w:p>
    <w:p w:rsidR="00830A41" w:rsidRDefault="00634AD9" w:rsidP="00830A41">
      <w:pPr>
        <w:spacing w:line="240" w:lineRule="auto"/>
        <w:ind w:left="2118"/>
        <w:jc w:val="both"/>
        <w:rPr>
          <w:sz w:val="24"/>
          <w:szCs w:val="24"/>
        </w:rPr>
      </w:pPr>
      <w:r w:rsidRPr="00830A41">
        <w:rPr>
          <w:sz w:val="24"/>
          <w:szCs w:val="24"/>
        </w:rPr>
        <w:t xml:space="preserve">Local Concertado 2017-2021 del distrito de Alto de la Alianza </w:t>
      </w:r>
    </w:p>
    <w:p w:rsidR="0062351A" w:rsidRPr="00830A41" w:rsidRDefault="00634AD9" w:rsidP="00830A41">
      <w:pPr>
        <w:spacing w:line="240" w:lineRule="auto"/>
        <w:ind w:left="2118"/>
        <w:jc w:val="both"/>
        <w:rPr>
          <w:sz w:val="24"/>
          <w:szCs w:val="24"/>
        </w:rPr>
      </w:pPr>
      <w:r w:rsidRPr="00830A41">
        <w:rPr>
          <w:sz w:val="24"/>
          <w:szCs w:val="24"/>
        </w:rPr>
        <w:t>con el</w:t>
      </w:r>
      <w:r w:rsidR="00830A41">
        <w:rPr>
          <w:sz w:val="24"/>
          <w:szCs w:val="24"/>
        </w:rPr>
        <w:t xml:space="preserve"> </w:t>
      </w:r>
      <w:r w:rsidRPr="00830A41">
        <w:rPr>
          <w:sz w:val="24"/>
          <w:szCs w:val="24"/>
        </w:rPr>
        <w:t>Plan de Desarrollo Pro</w:t>
      </w:r>
      <w:r w:rsidR="00830A41">
        <w:rPr>
          <w:sz w:val="24"/>
          <w:szCs w:val="24"/>
        </w:rPr>
        <w:t>vincial de Tacna al 2021…………………</w:t>
      </w:r>
      <w:r w:rsidR="00830A41">
        <w:rPr>
          <w:sz w:val="24"/>
          <w:szCs w:val="24"/>
        </w:rPr>
        <w:tab/>
        <w:t>1</w:t>
      </w:r>
      <w:r w:rsidR="00337CBD">
        <w:rPr>
          <w:sz w:val="24"/>
          <w:szCs w:val="24"/>
        </w:rPr>
        <w:t>39</w:t>
      </w:r>
    </w:p>
    <w:p w:rsidR="00634AD9" w:rsidRPr="00830A41" w:rsidRDefault="00634AD9" w:rsidP="00830A41">
      <w:pPr>
        <w:spacing w:line="240" w:lineRule="auto"/>
        <w:jc w:val="both"/>
        <w:rPr>
          <w:sz w:val="24"/>
          <w:szCs w:val="24"/>
        </w:rPr>
      </w:pPr>
      <w:r w:rsidRPr="00830A41">
        <w:rPr>
          <w:sz w:val="24"/>
          <w:szCs w:val="24"/>
        </w:rPr>
        <w:tab/>
        <w:t>Anexo 0</w:t>
      </w:r>
      <w:r w:rsidR="00FF42BF" w:rsidRPr="00830A41">
        <w:rPr>
          <w:sz w:val="24"/>
          <w:szCs w:val="24"/>
        </w:rPr>
        <w:t>3</w:t>
      </w:r>
      <w:r w:rsidRPr="00830A41">
        <w:rPr>
          <w:sz w:val="24"/>
          <w:szCs w:val="24"/>
        </w:rPr>
        <w:t xml:space="preserve">: </w:t>
      </w:r>
      <w:r w:rsidRPr="00830A41">
        <w:rPr>
          <w:sz w:val="24"/>
          <w:szCs w:val="24"/>
        </w:rPr>
        <w:tab/>
        <w:t xml:space="preserve">Plantilla de vinculación del Plan de Desarrollo Local Concertado </w:t>
      </w:r>
    </w:p>
    <w:p w:rsidR="00634AD9" w:rsidRPr="00830A41" w:rsidRDefault="00634AD9" w:rsidP="00830A41">
      <w:pPr>
        <w:spacing w:line="240" w:lineRule="auto"/>
        <w:ind w:left="2118"/>
        <w:jc w:val="both"/>
        <w:rPr>
          <w:sz w:val="24"/>
          <w:szCs w:val="24"/>
        </w:rPr>
      </w:pPr>
      <w:r w:rsidRPr="00830A41">
        <w:rPr>
          <w:sz w:val="24"/>
          <w:szCs w:val="24"/>
        </w:rPr>
        <w:t xml:space="preserve">2017-2021 del Distrito de Alto de la Alianza con los Programas </w:t>
      </w:r>
    </w:p>
    <w:p w:rsidR="0062351A" w:rsidRPr="00830A41" w:rsidRDefault="00634AD9" w:rsidP="00830A41">
      <w:pPr>
        <w:spacing w:line="240" w:lineRule="auto"/>
        <w:ind w:left="2118"/>
        <w:jc w:val="both"/>
        <w:rPr>
          <w:sz w:val="24"/>
          <w:szCs w:val="24"/>
        </w:rPr>
      </w:pPr>
      <w:r w:rsidRPr="00830A41">
        <w:rPr>
          <w:sz w:val="24"/>
          <w:szCs w:val="24"/>
        </w:rPr>
        <w:t xml:space="preserve"> Presupuestales………………………………</w:t>
      </w:r>
      <w:bookmarkStart w:id="0" w:name="_GoBack"/>
      <w:bookmarkEnd w:id="0"/>
      <w:r w:rsidRPr="00830A41">
        <w:rPr>
          <w:sz w:val="24"/>
          <w:szCs w:val="24"/>
        </w:rPr>
        <w:t>…………………………………..……</w:t>
      </w:r>
      <w:r w:rsidR="00830A41">
        <w:rPr>
          <w:sz w:val="24"/>
          <w:szCs w:val="24"/>
        </w:rPr>
        <w:tab/>
        <w:t>1</w:t>
      </w:r>
      <w:r w:rsidR="00337CBD">
        <w:rPr>
          <w:sz w:val="24"/>
          <w:szCs w:val="24"/>
        </w:rPr>
        <w:t>42</w:t>
      </w:r>
    </w:p>
    <w:p w:rsidR="00FF42BF" w:rsidRPr="00830A41" w:rsidRDefault="00634AD9" w:rsidP="00830A41">
      <w:pPr>
        <w:spacing w:line="240" w:lineRule="auto"/>
        <w:jc w:val="both"/>
        <w:rPr>
          <w:sz w:val="24"/>
          <w:szCs w:val="24"/>
        </w:rPr>
      </w:pPr>
      <w:r w:rsidRPr="00830A41">
        <w:rPr>
          <w:sz w:val="24"/>
          <w:szCs w:val="24"/>
        </w:rPr>
        <w:tab/>
      </w:r>
      <w:r w:rsidR="00FF42BF" w:rsidRPr="00830A41">
        <w:rPr>
          <w:sz w:val="24"/>
          <w:szCs w:val="24"/>
        </w:rPr>
        <w:t>Anexo 04:</w:t>
      </w:r>
      <w:r w:rsidR="00FF42BF" w:rsidRPr="00830A41">
        <w:rPr>
          <w:sz w:val="24"/>
          <w:szCs w:val="24"/>
        </w:rPr>
        <w:tab/>
        <w:t>Fichas técnicas de indicadores…………………………………………</w:t>
      </w:r>
      <w:r w:rsidR="00830A41">
        <w:rPr>
          <w:sz w:val="24"/>
          <w:szCs w:val="24"/>
        </w:rPr>
        <w:t>……….</w:t>
      </w:r>
      <w:r w:rsidR="00830A41">
        <w:rPr>
          <w:sz w:val="24"/>
          <w:szCs w:val="24"/>
        </w:rPr>
        <w:tab/>
        <w:t>14</w:t>
      </w:r>
      <w:r w:rsidR="007771C0">
        <w:rPr>
          <w:sz w:val="24"/>
          <w:szCs w:val="24"/>
        </w:rPr>
        <w:t>5</w:t>
      </w:r>
    </w:p>
    <w:p w:rsidR="00634AD9" w:rsidRPr="00830A41" w:rsidRDefault="00634AD9" w:rsidP="00830A41">
      <w:pPr>
        <w:spacing w:line="240" w:lineRule="auto"/>
        <w:ind w:firstLine="708"/>
        <w:jc w:val="both"/>
        <w:rPr>
          <w:sz w:val="24"/>
          <w:szCs w:val="24"/>
        </w:rPr>
      </w:pPr>
      <w:r w:rsidRPr="00830A41">
        <w:rPr>
          <w:sz w:val="24"/>
          <w:szCs w:val="24"/>
        </w:rPr>
        <w:t>Anexo 0</w:t>
      </w:r>
      <w:r w:rsidR="00FF42BF" w:rsidRPr="00830A41">
        <w:rPr>
          <w:sz w:val="24"/>
          <w:szCs w:val="24"/>
        </w:rPr>
        <w:t>5</w:t>
      </w:r>
      <w:r w:rsidRPr="00830A41">
        <w:rPr>
          <w:sz w:val="24"/>
          <w:szCs w:val="24"/>
        </w:rPr>
        <w:t>:</w:t>
      </w:r>
      <w:r w:rsidRPr="00830A41">
        <w:rPr>
          <w:sz w:val="24"/>
          <w:szCs w:val="24"/>
        </w:rPr>
        <w:tab/>
        <w:t>Cartera de Proyectos de Inversión priorizados  2017-2021…</w:t>
      </w:r>
      <w:r w:rsidR="00830A41">
        <w:rPr>
          <w:sz w:val="24"/>
          <w:szCs w:val="24"/>
        </w:rPr>
        <w:t>…….</w:t>
      </w:r>
      <w:r w:rsidR="00830A41">
        <w:rPr>
          <w:sz w:val="24"/>
          <w:szCs w:val="24"/>
        </w:rPr>
        <w:tab/>
        <w:t>16</w:t>
      </w:r>
      <w:r w:rsidR="007771C0">
        <w:rPr>
          <w:sz w:val="24"/>
          <w:szCs w:val="24"/>
        </w:rPr>
        <w:t>5</w:t>
      </w:r>
      <w:r w:rsidRPr="00830A41">
        <w:rPr>
          <w:sz w:val="24"/>
          <w:szCs w:val="24"/>
        </w:rPr>
        <w:tab/>
        <w:t>Anexo 0</w:t>
      </w:r>
      <w:r w:rsidR="00FF42BF" w:rsidRPr="00830A41">
        <w:rPr>
          <w:sz w:val="24"/>
          <w:szCs w:val="24"/>
        </w:rPr>
        <w:t>6</w:t>
      </w:r>
      <w:r w:rsidRPr="00830A41">
        <w:rPr>
          <w:sz w:val="24"/>
          <w:szCs w:val="24"/>
        </w:rPr>
        <w:t>:</w:t>
      </w:r>
      <w:r w:rsidRPr="00830A41">
        <w:rPr>
          <w:sz w:val="24"/>
          <w:szCs w:val="24"/>
        </w:rPr>
        <w:tab/>
        <w:t>Panel de Fotografías desarrollad</w:t>
      </w:r>
      <w:r w:rsidR="00830A41">
        <w:rPr>
          <w:sz w:val="24"/>
          <w:szCs w:val="24"/>
        </w:rPr>
        <w:t>as en los talleres ……………………</w:t>
      </w:r>
      <w:r w:rsidR="00830A41">
        <w:rPr>
          <w:sz w:val="24"/>
          <w:szCs w:val="24"/>
        </w:rPr>
        <w:tab/>
        <w:t>1</w:t>
      </w:r>
      <w:r w:rsidR="007771C0">
        <w:rPr>
          <w:sz w:val="24"/>
          <w:szCs w:val="24"/>
        </w:rPr>
        <w:t>70</w:t>
      </w:r>
    </w:p>
    <w:p w:rsidR="00830A41" w:rsidRDefault="00634AD9" w:rsidP="00830A41">
      <w:pPr>
        <w:spacing w:after="0" w:line="240" w:lineRule="auto"/>
        <w:ind w:firstLine="708"/>
        <w:jc w:val="both"/>
        <w:rPr>
          <w:sz w:val="24"/>
          <w:szCs w:val="24"/>
        </w:rPr>
      </w:pPr>
      <w:r w:rsidRPr="00830A41">
        <w:rPr>
          <w:sz w:val="24"/>
          <w:szCs w:val="24"/>
        </w:rPr>
        <w:t>Anexo 0</w:t>
      </w:r>
      <w:r w:rsidR="00FF42BF" w:rsidRPr="00830A41">
        <w:rPr>
          <w:sz w:val="24"/>
          <w:szCs w:val="24"/>
        </w:rPr>
        <w:t>7</w:t>
      </w:r>
      <w:r w:rsidRPr="00830A41">
        <w:rPr>
          <w:sz w:val="24"/>
          <w:szCs w:val="24"/>
        </w:rPr>
        <w:t xml:space="preserve">: </w:t>
      </w:r>
      <w:r w:rsidRPr="00830A41">
        <w:rPr>
          <w:sz w:val="24"/>
          <w:szCs w:val="24"/>
        </w:rPr>
        <w:tab/>
        <w:t>Resolución N° 112-2017-MDAA que aprueba el inicio del proceso</w:t>
      </w:r>
    </w:p>
    <w:p w:rsidR="00830A41" w:rsidRDefault="00634AD9" w:rsidP="00830A41">
      <w:pPr>
        <w:spacing w:after="0" w:line="240" w:lineRule="auto"/>
        <w:ind w:left="1410" w:firstLine="708"/>
        <w:jc w:val="both"/>
        <w:rPr>
          <w:sz w:val="24"/>
          <w:szCs w:val="24"/>
        </w:rPr>
      </w:pPr>
      <w:r w:rsidRPr="00830A41">
        <w:rPr>
          <w:sz w:val="24"/>
          <w:szCs w:val="24"/>
        </w:rPr>
        <w:t xml:space="preserve"> </w:t>
      </w:r>
      <w:r w:rsidR="00830A41" w:rsidRPr="00830A41">
        <w:rPr>
          <w:sz w:val="24"/>
          <w:szCs w:val="24"/>
        </w:rPr>
        <w:t>D</w:t>
      </w:r>
      <w:r w:rsidRPr="00830A41">
        <w:rPr>
          <w:sz w:val="24"/>
          <w:szCs w:val="24"/>
        </w:rPr>
        <w:t>e</w:t>
      </w:r>
      <w:r w:rsidR="00830A41">
        <w:rPr>
          <w:sz w:val="24"/>
          <w:szCs w:val="24"/>
        </w:rPr>
        <w:t xml:space="preserve"> </w:t>
      </w:r>
      <w:r w:rsidRPr="00830A41">
        <w:rPr>
          <w:sz w:val="24"/>
          <w:szCs w:val="24"/>
        </w:rPr>
        <w:t xml:space="preserve">Formulación del Plan de Desarrollo Local Concertado del </w:t>
      </w:r>
    </w:p>
    <w:p w:rsidR="002C364F" w:rsidRDefault="00830A41" w:rsidP="002C364F">
      <w:pPr>
        <w:spacing w:after="0" w:line="240" w:lineRule="auto"/>
        <w:ind w:left="1410" w:firstLine="708"/>
        <w:jc w:val="both"/>
        <w:rPr>
          <w:sz w:val="24"/>
          <w:szCs w:val="24"/>
        </w:rPr>
      </w:pPr>
      <w:r>
        <w:rPr>
          <w:sz w:val="24"/>
          <w:szCs w:val="24"/>
        </w:rPr>
        <w:t xml:space="preserve"> </w:t>
      </w:r>
      <w:r w:rsidR="002C364F" w:rsidRPr="00830A41">
        <w:rPr>
          <w:sz w:val="24"/>
          <w:szCs w:val="24"/>
        </w:rPr>
        <w:t>Distrito</w:t>
      </w:r>
      <w:r w:rsidR="00634AD9" w:rsidRPr="00830A41">
        <w:rPr>
          <w:sz w:val="24"/>
          <w:szCs w:val="24"/>
        </w:rPr>
        <w:t xml:space="preserve"> de</w:t>
      </w:r>
      <w:r>
        <w:rPr>
          <w:sz w:val="24"/>
          <w:szCs w:val="24"/>
        </w:rPr>
        <w:t xml:space="preserve"> </w:t>
      </w:r>
      <w:r w:rsidR="00634AD9" w:rsidRPr="00830A41">
        <w:rPr>
          <w:sz w:val="24"/>
          <w:szCs w:val="24"/>
        </w:rPr>
        <w:t>Alto de la Alianza</w:t>
      </w:r>
      <w:r w:rsidR="002C364F">
        <w:rPr>
          <w:sz w:val="24"/>
          <w:szCs w:val="24"/>
        </w:rPr>
        <w:t xml:space="preserve"> 2017-2021…………………………………</w:t>
      </w:r>
      <w:r w:rsidR="002C364F">
        <w:rPr>
          <w:sz w:val="24"/>
          <w:szCs w:val="24"/>
        </w:rPr>
        <w:tab/>
        <w:t>1</w:t>
      </w:r>
      <w:r w:rsidR="007771C0">
        <w:rPr>
          <w:sz w:val="24"/>
          <w:szCs w:val="24"/>
        </w:rPr>
        <w:t>75</w:t>
      </w:r>
    </w:p>
    <w:p w:rsidR="00830A41" w:rsidRDefault="002C364F" w:rsidP="002C364F">
      <w:pPr>
        <w:spacing w:after="0" w:line="240" w:lineRule="auto"/>
        <w:ind w:firstLine="708"/>
        <w:jc w:val="both"/>
        <w:rPr>
          <w:sz w:val="24"/>
          <w:szCs w:val="24"/>
        </w:rPr>
      </w:pPr>
      <w:r>
        <w:rPr>
          <w:sz w:val="24"/>
          <w:szCs w:val="24"/>
        </w:rPr>
        <w:t>Anexo 0</w:t>
      </w:r>
      <w:r w:rsidR="00FF42BF" w:rsidRPr="00830A41">
        <w:rPr>
          <w:sz w:val="24"/>
          <w:szCs w:val="24"/>
        </w:rPr>
        <w:t>8</w:t>
      </w:r>
      <w:r w:rsidR="00634AD9" w:rsidRPr="00830A41">
        <w:rPr>
          <w:sz w:val="24"/>
          <w:szCs w:val="24"/>
        </w:rPr>
        <w:t>:</w:t>
      </w:r>
      <w:r w:rsidR="00634AD9" w:rsidRPr="00830A41">
        <w:rPr>
          <w:sz w:val="24"/>
          <w:szCs w:val="24"/>
        </w:rPr>
        <w:tab/>
        <w:t>Ordenanza Municipal N° 09-2017-MDAA-T</w:t>
      </w:r>
      <w:r w:rsidR="00830A41">
        <w:rPr>
          <w:sz w:val="24"/>
          <w:szCs w:val="24"/>
        </w:rPr>
        <w:t>aprueba el PDCL</w:t>
      </w:r>
      <w:r>
        <w:rPr>
          <w:sz w:val="24"/>
          <w:szCs w:val="24"/>
        </w:rPr>
        <w:t>…….</w:t>
      </w:r>
      <w:r>
        <w:rPr>
          <w:sz w:val="24"/>
          <w:szCs w:val="24"/>
        </w:rPr>
        <w:tab/>
      </w:r>
      <w:r w:rsidR="00830A41">
        <w:rPr>
          <w:sz w:val="24"/>
          <w:szCs w:val="24"/>
        </w:rPr>
        <w:t>17</w:t>
      </w:r>
      <w:r w:rsidR="007771C0">
        <w:rPr>
          <w:sz w:val="24"/>
          <w:szCs w:val="24"/>
        </w:rPr>
        <w:t>8</w:t>
      </w:r>
    </w:p>
    <w:p w:rsidR="00830A41" w:rsidRDefault="00830A41">
      <w:r>
        <w:br w:type="page"/>
      </w:r>
    </w:p>
    <w:p w:rsidR="00B73075" w:rsidRDefault="00B73075" w:rsidP="00B73075">
      <w:pPr>
        <w:spacing w:line="240" w:lineRule="auto"/>
        <w:jc w:val="both"/>
      </w:pPr>
    </w:p>
    <w:p w:rsidR="00B73075" w:rsidRDefault="00B73075" w:rsidP="00B73075">
      <w:pPr>
        <w:spacing w:line="240" w:lineRule="auto"/>
        <w:jc w:val="both"/>
      </w:pPr>
      <w:r>
        <w:rPr>
          <w:noProof/>
          <w:lang w:eastAsia="es-PE"/>
        </w:rPr>
        <mc:AlternateContent>
          <mc:Choice Requires="wps">
            <w:drawing>
              <wp:anchor distT="0" distB="0" distL="114300" distR="114300" simplePos="0" relativeHeight="251753472" behindDoc="0" locked="0" layoutInCell="1" allowOverlap="1" wp14:anchorId="3CD9289D" wp14:editId="71F7D4CA">
                <wp:simplePos x="0" y="0"/>
                <wp:positionH relativeFrom="column">
                  <wp:posOffset>1785439</wp:posOffset>
                </wp:positionH>
                <wp:positionV relativeFrom="paragraph">
                  <wp:posOffset>140063</wp:posOffset>
                </wp:positionV>
                <wp:extent cx="2609940" cy="326571"/>
                <wp:effectExtent l="0" t="0" r="19050" b="16510"/>
                <wp:wrapNone/>
                <wp:docPr id="40" name="Rectángulo redondeado 40"/>
                <wp:cNvGraphicFramePr/>
                <a:graphic xmlns:a="http://schemas.openxmlformats.org/drawingml/2006/main">
                  <a:graphicData uri="http://schemas.microsoft.com/office/word/2010/wordprocessingShape">
                    <wps:wsp>
                      <wps:cNvSpPr/>
                      <wps:spPr>
                        <a:xfrm>
                          <a:off x="0" y="0"/>
                          <a:ext cx="2609940" cy="326571"/>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364F" w:rsidRPr="003536EC" w:rsidRDefault="002C364F" w:rsidP="00B73075">
                            <w:pPr>
                              <w:jc w:val="center"/>
                              <w:rPr>
                                <w:b/>
                                <w:sz w:val="32"/>
                                <w:szCs w:val="32"/>
                              </w:rPr>
                            </w:pPr>
                            <w:r w:rsidRPr="003536EC">
                              <w:rPr>
                                <w:b/>
                                <w:sz w:val="32"/>
                                <w:szCs w:val="32"/>
                              </w:rPr>
                              <w:t>PRESENTACION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D9289D" id="Rectángulo redondeado 40" o:spid="_x0000_s1027" style="position:absolute;left:0;text-align:left;margin-left:140.6pt;margin-top:11.05pt;width:205.5pt;height:25.7pt;z-index:2517534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" fillcolor="#c00000" strokecolor="#c00000" strokeweight="1pt">
                <v:stroke joinstyle="miter"/>
                <v:textbox>
                  <w:txbxContent>
                    <w:p w:rsidR="002C364F" w:rsidRPr="003536EC" w:rsidRDefault="002C364F" w:rsidP="00B73075">
                      <w:pPr>
                        <w:jc w:val="center"/>
                        <w:rPr>
                          <w:b/>
                          <w:sz w:val="32"/>
                          <w:szCs w:val="32"/>
                        </w:rPr>
                      </w:pPr>
                      <w:r w:rsidRPr="003536EC">
                        <w:rPr>
                          <w:b/>
                          <w:sz w:val="32"/>
                          <w:szCs w:val="32"/>
                        </w:rPr>
                        <w:t>PRESENTACION</w:t>
                      </w:r>
                    </w:p>
                  </w:txbxContent>
                </v:textbox>
              </v:roundrect>
            </w:pict>
          </mc:Fallback>
        </mc:AlternateContent>
      </w:r>
    </w:p>
    <w:p w:rsidR="00B73075" w:rsidRDefault="00B73075" w:rsidP="00B73075">
      <w:pPr>
        <w:jc w:val="center"/>
        <w:rPr>
          <w:b/>
          <w:sz w:val="36"/>
          <w:szCs w:val="36"/>
        </w:rPr>
      </w:pPr>
    </w:p>
    <w:p w:rsidR="00B73075" w:rsidRPr="009F390F" w:rsidRDefault="00B73075" w:rsidP="00B73075">
      <w:pPr>
        <w:jc w:val="center"/>
        <w:rPr>
          <w:b/>
          <w:sz w:val="4"/>
          <w:szCs w:val="36"/>
        </w:rPr>
      </w:pPr>
    </w:p>
    <w:p w:rsidR="00B73075" w:rsidRPr="0062351A" w:rsidRDefault="0062351A" w:rsidP="00B73075">
      <w:pPr>
        <w:spacing w:after="0" w:line="240" w:lineRule="auto"/>
        <w:ind w:left="708"/>
        <w:jc w:val="both"/>
        <w:rPr>
          <w:noProof/>
          <w:sz w:val="24"/>
          <w:szCs w:val="24"/>
          <w:lang w:eastAsia="es-PE"/>
        </w:rPr>
      </w:pPr>
      <w:r w:rsidRPr="0062351A">
        <w:rPr>
          <w:noProof/>
          <w:sz w:val="24"/>
          <w:szCs w:val="24"/>
          <w:lang w:eastAsia="es-PE"/>
        </w:rPr>
        <w:drawing>
          <wp:anchor distT="0" distB="0" distL="114300" distR="114300" simplePos="0" relativeHeight="251751424" behindDoc="0" locked="0" layoutInCell="1" allowOverlap="1" wp14:anchorId="23B1B36A" wp14:editId="733CBABA">
            <wp:simplePos x="0" y="0"/>
            <wp:positionH relativeFrom="margin">
              <wp:posOffset>498475</wp:posOffset>
            </wp:positionH>
            <wp:positionV relativeFrom="margin">
              <wp:posOffset>1184910</wp:posOffset>
            </wp:positionV>
            <wp:extent cx="1287145" cy="1163955"/>
            <wp:effectExtent l="0" t="0" r="8255" b="0"/>
            <wp:wrapSquare wrapText="bothSides"/>
            <wp:docPr id="14" name="Imagen 14" descr="http://www.munialtoalianza.gob.pe/resources/fotoContenido/cb793f_23082016_alcalde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munialtoalianza.gob.pe/resources/fotoContenido/cb793f_23082016_alcaldealcald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87145" cy="1163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3075" w:rsidRPr="0062351A">
        <w:rPr>
          <w:noProof/>
          <w:sz w:val="24"/>
          <w:szCs w:val="24"/>
          <w:lang w:eastAsia="es-PE"/>
        </w:rPr>
        <w:t xml:space="preserve">El Distrito de Alto de la Alianza, en cumplimiento de la Directiva N° 01-2014-CEPLAN, ha formulado el </w:t>
      </w:r>
      <w:r w:rsidR="00B73075" w:rsidRPr="0062351A">
        <w:rPr>
          <w:b/>
          <w:noProof/>
          <w:sz w:val="24"/>
          <w:szCs w:val="24"/>
          <w:lang w:eastAsia="es-PE"/>
        </w:rPr>
        <w:t>Plan de Desarrollo Local Concertado – PDLC</w:t>
      </w:r>
      <w:r w:rsidR="00B73075" w:rsidRPr="0062351A">
        <w:rPr>
          <w:noProof/>
          <w:sz w:val="24"/>
          <w:szCs w:val="24"/>
          <w:lang w:eastAsia="es-PE"/>
        </w:rPr>
        <w:t>-  para el periodo 2017-2021, documento guía alineado a los planes de Desarrollo Regional y Provincial. El documento señala los principales problemas y/o brechas del Distrito e indentifica las acciones estratégicas más adecuadas para el logro de los objetivos, con ello busca  el bienestar y calidad de vida de la población.</w:t>
      </w: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r w:rsidRPr="0062351A">
        <w:rPr>
          <w:noProof/>
          <w:sz w:val="24"/>
          <w:szCs w:val="24"/>
          <w:lang w:eastAsia="es-PE"/>
        </w:rPr>
        <w:t xml:space="preserve">En su formulación han participado autoridades del Distrito, funcionarios de la Municipalidad y la sociedad civil organizada, especialmente las Organizaciones de Bases, Instituciones Públicas, Policia Nacional, </w:t>
      </w:r>
      <w:r w:rsidR="00EA6A3B">
        <w:rPr>
          <w:noProof/>
          <w:sz w:val="24"/>
          <w:szCs w:val="24"/>
          <w:lang w:eastAsia="es-PE"/>
        </w:rPr>
        <w:t>l</w:t>
      </w:r>
      <w:r w:rsidRPr="0062351A">
        <w:rPr>
          <w:noProof/>
          <w:sz w:val="24"/>
          <w:szCs w:val="24"/>
          <w:lang w:eastAsia="es-PE"/>
        </w:rPr>
        <w:t>a Gobernación, quienes han contribuido con sus propúestas y sugerencias. El PDLC del Distrito constituye la principal herramienta para el desarrollo del Distrito de Alto de la Alianza.</w:t>
      </w: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r w:rsidRPr="0062351A">
        <w:rPr>
          <w:noProof/>
          <w:sz w:val="24"/>
          <w:szCs w:val="24"/>
          <w:lang w:eastAsia="es-PE"/>
        </w:rPr>
        <w:t xml:space="preserve">Para la </w:t>
      </w:r>
      <w:r w:rsidR="00EA6A3B">
        <w:rPr>
          <w:noProof/>
          <w:sz w:val="24"/>
          <w:szCs w:val="24"/>
          <w:lang w:eastAsia="es-PE"/>
        </w:rPr>
        <w:t>formulación</w:t>
      </w:r>
      <w:r w:rsidRPr="0062351A">
        <w:rPr>
          <w:noProof/>
          <w:sz w:val="24"/>
          <w:szCs w:val="24"/>
          <w:lang w:eastAsia="es-PE"/>
        </w:rPr>
        <w:t xml:space="preserve"> del Plan de Desarrollo Local Concertado, la Municipalidad Distrital, mediante Resolución de Alcaldia N° 112-2017- MDAA  aprueba la </w:t>
      </w:r>
      <w:r w:rsidR="00EA6A3B">
        <w:rPr>
          <w:noProof/>
          <w:sz w:val="24"/>
          <w:szCs w:val="24"/>
          <w:lang w:eastAsia="es-PE"/>
        </w:rPr>
        <w:t>conformación</w:t>
      </w:r>
      <w:r w:rsidRPr="0062351A">
        <w:rPr>
          <w:noProof/>
          <w:sz w:val="24"/>
          <w:szCs w:val="24"/>
          <w:lang w:eastAsia="es-PE"/>
        </w:rPr>
        <w:t xml:space="preserve"> de la </w:t>
      </w:r>
      <w:r w:rsidR="00EA6A3B">
        <w:rPr>
          <w:noProof/>
          <w:sz w:val="24"/>
          <w:szCs w:val="24"/>
          <w:lang w:eastAsia="es-PE"/>
        </w:rPr>
        <w:t>Comisión</w:t>
      </w:r>
      <w:r w:rsidRPr="0062351A">
        <w:rPr>
          <w:noProof/>
          <w:sz w:val="24"/>
          <w:szCs w:val="24"/>
          <w:lang w:eastAsia="es-PE"/>
        </w:rPr>
        <w:t xml:space="preserve"> de Planeamiento Estrategico y el Equipo </w:t>
      </w:r>
      <w:r w:rsidR="00EA6A3B">
        <w:rPr>
          <w:noProof/>
          <w:sz w:val="24"/>
          <w:szCs w:val="24"/>
          <w:lang w:eastAsia="es-PE"/>
        </w:rPr>
        <w:t>Técnico</w:t>
      </w:r>
      <w:r w:rsidRPr="0062351A">
        <w:rPr>
          <w:noProof/>
          <w:sz w:val="24"/>
          <w:szCs w:val="24"/>
          <w:lang w:eastAsia="es-PE"/>
        </w:rPr>
        <w:t>, bajo la responsabilidad de la Gerencia de Planeamiento y Presupueso, de acuerdo a la guía metodológica y Directiva N° 01-2014-CEPLAN.</w:t>
      </w: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r w:rsidRPr="0062351A">
        <w:rPr>
          <w:noProof/>
          <w:sz w:val="24"/>
          <w:szCs w:val="24"/>
          <w:lang w:eastAsia="es-PE"/>
        </w:rPr>
        <w:t xml:space="preserve">Se han desarrollado 03 talleres de trabajo con las Organizaciones de base, el Primer Taller de capacitación y sensibilización, Segundo Taller para la construcción de Escenario apuesta, </w:t>
      </w:r>
      <w:r w:rsidR="00EA6A3B">
        <w:rPr>
          <w:noProof/>
          <w:sz w:val="24"/>
          <w:szCs w:val="24"/>
          <w:lang w:eastAsia="es-PE"/>
        </w:rPr>
        <w:t>Visión</w:t>
      </w:r>
      <w:r w:rsidRPr="0062351A">
        <w:rPr>
          <w:noProof/>
          <w:sz w:val="24"/>
          <w:szCs w:val="24"/>
          <w:lang w:eastAsia="es-PE"/>
        </w:rPr>
        <w:t xml:space="preserve"> Distrital al 2030, Objetivos </w:t>
      </w:r>
      <w:r w:rsidR="00EA6A3B">
        <w:rPr>
          <w:noProof/>
          <w:sz w:val="24"/>
          <w:szCs w:val="24"/>
          <w:lang w:eastAsia="es-PE"/>
        </w:rPr>
        <w:t>Estratégicos</w:t>
      </w:r>
      <w:r w:rsidRPr="0062351A">
        <w:rPr>
          <w:noProof/>
          <w:sz w:val="24"/>
          <w:szCs w:val="24"/>
          <w:lang w:eastAsia="es-PE"/>
        </w:rPr>
        <w:t xml:space="preserve"> y el Tercer Taller para la </w:t>
      </w:r>
      <w:r w:rsidR="00EA6A3B">
        <w:rPr>
          <w:noProof/>
          <w:sz w:val="24"/>
          <w:szCs w:val="24"/>
          <w:lang w:eastAsia="es-PE"/>
        </w:rPr>
        <w:t>construcción</w:t>
      </w:r>
      <w:r w:rsidRPr="0062351A">
        <w:rPr>
          <w:noProof/>
          <w:sz w:val="24"/>
          <w:szCs w:val="24"/>
          <w:lang w:eastAsia="es-PE"/>
        </w:rPr>
        <w:t xml:space="preserve"> de Acciones Estratégicas y la Ruta </w:t>
      </w:r>
      <w:r w:rsidR="00EA6A3B">
        <w:rPr>
          <w:noProof/>
          <w:sz w:val="24"/>
          <w:szCs w:val="24"/>
          <w:lang w:eastAsia="es-PE"/>
        </w:rPr>
        <w:t>Estratégicas</w:t>
      </w:r>
      <w:r w:rsidRPr="0062351A">
        <w:rPr>
          <w:noProof/>
          <w:sz w:val="24"/>
          <w:szCs w:val="24"/>
          <w:lang w:eastAsia="es-PE"/>
        </w:rPr>
        <w:t xml:space="preserve">, identificandose 08 objetivos </w:t>
      </w:r>
      <w:r w:rsidR="00EA6A3B">
        <w:rPr>
          <w:noProof/>
          <w:sz w:val="24"/>
          <w:szCs w:val="24"/>
          <w:lang w:eastAsia="es-PE"/>
        </w:rPr>
        <w:t>Estratégicos</w:t>
      </w:r>
      <w:r w:rsidRPr="0062351A">
        <w:rPr>
          <w:noProof/>
          <w:sz w:val="24"/>
          <w:szCs w:val="24"/>
          <w:lang w:eastAsia="es-PE"/>
        </w:rPr>
        <w:t xml:space="preserve"> y 58 acciones </w:t>
      </w:r>
      <w:r w:rsidR="00EA6A3B">
        <w:rPr>
          <w:noProof/>
          <w:sz w:val="24"/>
          <w:szCs w:val="24"/>
          <w:lang w:eastAsia="es-PE"/>
        </w:rPr>
        <w:t>estratégicas</w:t>
      </w:r>
      <w:r w:rsidRPr="0062351A">
        <w:rPr>
          <w:noProof/>
          <w:sz w:val="24"/>
          <w:szCs w:val="24"/>
          <w:lang w:eastAsia="es-PE"/>
        </w:rPr>
        <w:t xml:space="preserve">, los cuales han sido compartidos y analizados por la </w:t>
      </w:r>
      <w:r w:rsidR="00EA6A3B">
        <w:rPr>
          <w:noProof/>
          <w:sz w:val="24"/>
          <w:szCs w:val="24"/>
          <w:lang w:eastAsia="es-PE"/>
        </w:rPr>
        <w:t>Comisión</w:t>
      </w:r>
      <w:r w:rsidRPr="0062351A">
        <w:rPr>
          <w:noProof/>
          <w:sz w:val="24"/>
          <w:szCs w:val="24"/>
          <w:lang w:eastAsia="es-PE"/>
        </w:rPr>
        <w:t xml:space="preserve"> de Planeamiento Estratégico y el Equipo Técnico en mas de 03 reuniones de trabajo.</w:t>
      </w: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r w:rsidRPr="0062351A">
        <w:rPr>
          <w:noProof/>
          <w:sz w:val="24"/>
          <w:szCs w:val="24"/>
          <w:lang w:eastAsia="es-PE"/>
        </w:rPr>
        <w:t xml:space="preserve">Nuestra </w:t>
      </w:r>
      <w:r w:rsidR="00EA6A3B">
        <w:rPr>
          <w:noProof/>
          <w:sz w:val="24"/>
          <w:szCs w:val="24"/>
          <w:lang w:eastAsia="es-PE"/>
        </w:rPr>
        <w:t>VISIÓN</w:t>
      </w:r>
      <w:r w:rsidRPr="0062351A">
        <w:rPr>
          <w:noProof/>
          <w:sz w:val="24"/>
          <w:szCs w:val="24"/>
          <w:lang w:eastAsia="es-PE"/>
        </w:rPr>
        <w:t xml:space="preserve"> consensuada para el año 2030: </w:t>
      </w:r>
      <w:r w:rsidRPr="0062351A">
        <w:rPr>
          <w:b/>
          <w:noProof/>
          <w:sz w:val="24"/>
          <w:szCs w:val="24"/>
          <w:lang w:eastAsia="es-PE"/>
        </w:rPr>
        <w:t>“Población del distrito Alto de la Alianza, con servicios de calidad, segura, ordenada, transparente sin corrupción, generadora de empleo y con capacidad productiva altamente competitiva”.</w:t>
      </w:r>
      <w:r w:rsidRPr="0062351A">
        <w:rPr>
          <w:noProof/>
          <w:sz w:val="24"/>
          <w:szCs w:val="24"/>
          <w:lang w:eastAsia="es-PE"/>
        </w:rPr>
        <w:t xml:space="preserve"> La demanda de los recursos financieros para el distrito será posible alcanzarla sólo si las instituciones públicas y privadas y la sociedad civil organizada nos comprometemos con el desarrollo del Distrito, tenemos el Plan, depende de nosotros.</w:t>
      </w:r>
    </w:p>
    <w:p w:rsidR="00B73075" w:rsidRDefault="00B73075" w:rsidP="00B73075">
      <w:pPr>
        <w:spacing w:after="0" w:line="240" w:lineRule="auto"/>
        <w:ind w:left="708"/>
        <w:jc w:val="both"/>
        <w:rPr>
          <w:noProof/>
          <w:lang w:eastAsia="es-PE"/>
        </w:rPr>
      </w:pPr>
    </w:p>
    <w:p w:rsidR="00B73075" w:rsidRPr="00F72916" w:rsidRDefault="00B73075" w:rsidP="00B73075">
      <w:pPr>
        <w:spacing w:after="0" w:line="240" w:lineRule="auto"/>
        <w:ind w:left="3540" w:firstLine="708"/>
        <w:jc w:val="both"/>
        <w:rPr>
          <w:rFonts w:cstheme="minorHAnsi"/>
          <w:b/>
          <w:noProof/>
          <w:lang w:eastAsia="es-PE"/>
        </w:rPr>
      </w:pPr>
      <w:r w:rsidRPr="00F72916">
        <w:rPr>
          <w:rFonts w:cstheme="minorHAnsi"/>
          <w:b/>
          <w:shd w:val="clear" w:color="auto" w:fill="FFF9ED"/>
        </w:rPr>
        <w:t>Abog. Jesús Pascual Chambilla Gutiérrez</w:t>
      </w:r>
      <w:r w:rsidRPr="00F72916">
        <w:rPr>
          <w:rFonts w:cstheme="minorHAnsi"/>
          <w:b/>
          <w:noProof/>
          <w:lang w:eastAsia="es-PE"/>
        </w:rPr>
        <w:tab/>
      </w:r>
      <w:r w:rsidRPr="00F72916">
        <w:rPr>
          <w:rFonts w:cstheme="minorHAnsi"/>
          <w:b/>
          <w:noProof/>
          <w:lang w:eastAsia="es-PE"/>
        </w:rPr>
        <w:tab/>
      </w:r>
      <w:r w:rsidRPr="00F72916">
        <w:rPr>
          <w:rFonts w:cstheme="minorHAnsi"/>
          <w:b/>
          <w:noProof/>
          <w:lang w:eastAsia="es-PE"/>
        </w:rPr>
        <w:tab/>
        <w:t xml:space="preserve">         </w:t>
      </w:r>
      <w:r w:rsidR="0031124D">
        <w:rPr>
          <w:rFonts w:cstheme="minorHAnsi"/>
          <w:b/>
          <w:noProof/>
          <w:lang w:eastAsia="es-PE"/>
        </w:rPr>
        <w:t xml:space="preserve">             </w:t>
      </w:r>
      <w:r w:rsidRPr="00F72916">
        <w:rPr>
          <w:rFonts w:cstheme="minorHAnsi"/>
          <w:b/>
          <w:noProof/>
          <w:lang w:eastAsia="es-PE"/>
        </w:rPr>
        <w:t>Alcalde Distrital</w:t>
      </w:r>
    </w:p>
    <w:p w:rsidR="00B73075" w:rsidRDefault="00B73075" w:rsidP="00B73075">
      <w:pPr>
        <w:spacing w:line="240" w:lineRule="auto"/>
        <w:ind w:left="708"/>
        <w:jc w:val="both"/>
        <w:rPr>
          <w:noProof/>
          <w:lang w:eastAsia="es-PE"/>
        </w:rPr>
      </w:pPr>
    </w:p>
    <w:p w:rsidR="00B73075" w:rsidRDefault="00B73075" w:rsidP="00B73075">
      <w:pPr>
        <w:spacing w:line="240" w:lineRule="auto"/>
        <w:ind w:left="708"/>
        <w:jc w:val="both"/>
        <w:rPr>
          <w:noProof/>
          <w:lang w:eastAsia="es-PE"/>
        </w:rPr>
      </w:pPr>
    </w:p>
    <w:p w:rsidR="00B73075" w:rsidRDefault="00B73075" w:rsidP="00B73075">
      <w:pPr>
        <w:spacing w:line="240" w:lineRule="auto"/>
        <w:ind w:left="708"/>
        <w:jc w:val="both"/>
        <w:rPr>
          <w:noProof/>
          <w:lang w:eastAsia="es-PE"/>
        </w:rPr>
      </w:pPr>
    </w:p>
    <w:p w:rsidR="002D182F" w:rsidRDefault="002D182F" w:rsidP="002D182F">
      <w:pPr>
        <w:rPr>
          <w:noProof/>
          <w:lang w:eastAsia="es-PE"/>
        </w:rPr>
      </w:pPr>
    </w:p>
    <w:p w:rsidR="002D182F" w:rsidRDefault="002D182F" w:rsidP="002D182F">
      <w:pPr>
        <w:rPr>
          <w:noProof/>
          <w:lang w:eastAsia="es-PE"/>
        </w:rPr>
      </w:pPr>
      <w:r>
        <w:rPr>
          <w:noProof/>
          <w:lang w:eastAsia="es-PE"/>
        </w:rPr>
        <mc:AlternateContent>
          <mc:Choice Requires="wps">
            <w:drawing>
              <wp:anchor distT="0" distB="0" distL="114300" distR="114300" simplePos="0" relativeHeight="251768832" behindDoc="0" locked="0" layoutInCell="1" allowOverlap="1">
                <wp:simplePos x="0" y="0"/>
                <wp:positionH relativeFrom="column">
                  <wp:posOffset>1820333</wp:posOffset>
                </wp:positionH>
                <wp:positionV relativeFrom="paragraph">
                  <wp:posOffset>74718</wp:posOffset>
                </wp:positionV>
                <wp:extent cx="2709334" cy="338667"/>
                <wp:effectExtent l="57150" t="38100" r="53340" b="80645"/>
                <wp:wrapNone/>
                <wp:docPr id="63" name="Rectángulo redondeado 63"/>
                <wp:cNvGraphicFramePr/>
                <a:graphic xmlns:a="http://schemas.openxmlformats.org/drawingml/2006/main">
                  <a:graphicData uri="http://schemas.microsoft.com/office/word/2010/wordprocessingShape">
                    <wps:wsp>
                      <wps:cNvSpPr/>
                      <wps:spPr>
                        <a:xfrm>
                          <a:off x="0" y="0"/>
                          <a:ext cx="2709334" cy="338667"/>
                        </a:xfrm>
                        <a:prstGeom prst="roundRect">
                          <a:avLst/>
                        </a:prstGeom>
                        <a:solidFill>
                          <a:srgbClr val="C00000"/>
                        </a:solidFill>
                      </wps:spPr>
                      <wps:style>
                        <a:lnRef idx="0">
                          <a:schemeClr val="accent5"/>
                        </a:lnRef>
                        <a:fillRef idx="3">
                          <a:schemeClr val="accent5"/>
                        </a:fillRef>
                        <a:effectRef idx="3">
                          <a:schemeClr val="accent5"/>
                        </a:effectRef>
                        <a:fontRef idx="minor">
                          <a:schemeClr val="lt1"/>
                        </a:fontRef>
                      </wps:style>
                      <wps:txbx>
                        <w:txbxContent>
                          <w:p w:rsidR="002C364F" w:rsidRPr="002D182F" w:rsidRDefault="002C364F" w:rsidP="002D182F">
                            <w:pPr>
                              <w:jc w:val="center"/>
                              <w:rPr>
                                <w:b/>
                                <w:sz w:val="28"/>
                                <w:szCs w:val="28"/>
                              </w:rPr>
                            </w:pPr>
                            <w:r w:rsidRPr="002D182F">
                              <w:rPr>
                                <w:b/>
                                <w:sz w:val="28"/>
                                <w:szCs w:val="28"/>
                              </w:rPr>
                              <w:t>INTRODUCCIÓN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ángulo redondeado 63" o:spid="_x0000_s1028" style="position:absolute;margin-left:143.35pt;margin-top:5.9pt;width:213.35pt;height:26.65pt;z-index:251768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" fillcolor="#c00000" stroked="f">
                <v:shadow on="t" color="black" opacity="41287f" offset="0,1.5pt"/>
                <v:textbox>
                  <w:txbxContent>
                    <w:p w:rsidR="002C364F" w:rsidRPr="002D182F" w:rsidRDefault="002C364F" w:rsidP="002D182F">
                      <w:pPr>
                        <w:jc w:val="center"/>
                        <w:rPr>
                          <w:b/>
                          <w:sz w:val="28"/>
                          <w:szCs w:val="28"/>
                        </w:rPr>
                      </w:pPr>
                      <w:r w:rsidRPr="002D182F">
                        <w:rPr>
                          <w:b/>
                          <w:sz w:val="28"/>
                          <w:szCs w:val="28"/>
                        </w:rPr>
                        <w:t>INTRODUCCIÓN</w:t>
                      </w:r>
                    </w:p>
                  </w:txbxContent>
                </v:textbox>
              </v:roundrect>
            </w:pict>
          </mc:Fallback>
        </mc:AlternateContent>
      </w:r>
    </w:p>
    <w:p w:rsidR="00B73075" w:rsidRDefault="00B73075" w:rsidP="00B73075">
      <w:pPr>
        <w:spacing w:after="0" w:line="240" w:lineRule="auto"/>
        <w:ind w:left="708"/>
        <w:jc w:val="both"/>
        <w:rPr>
          <w:noProof/>
          <w:lang w:eastAsia="es-PE"/>
        </w:rPr>
      </w:pP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r w:rsidRPr="0062351A">
        <w:rPr>
          <w:noProof/>
          <w:sz w:val="24"/>
          <w:szCs w:val="24"/>
          <w:lang w:eastAsia="es-PE"/>
        </w:rPr>
        <w:t xml:space="preserve">Conforme a las competencias atribuidas a los gobiernos locales establecidas en la Ley Orgánica de Municipalidades Ley N° 27972, el Plan de Desarrollo Local Concertado del Distrito de Alto de la Alianza al 2030 esta pensado como un instrumento que orienta el proceso de desarrollo y cambio estructural que conduce al mejoramiento de la calidad de vida de la población del Distrito, todo ello en el marco de una </w:t>
      </w:r>
      <w:r w:rsidR="00EA6A3B">
        <w:rPr>
          <w:noProof/>
          <w:sz w:val="24"/>
          <w:szCs w:val="24"/>
          <w:lang w:eastAsia="es-PE"/>
        </w:rPr>
        <w:t>VISIÓN</w:t>
      </w:r>
      <w:r w:rsidRPr="0062351A">
        <w:rPr>
          <w:noProof/>
          <w:sz w:val="24"/>
          <w:szCs w:val="24"/>
          <w:lang w:eastAsia="es-PE"/>
        </w:rPr>
        <w:t xml:space="preserve"> de futuro</w:t>
      </w:r>
      <w:r w:rsidRPr="0062351A">
        <w:rPr>
          <w:b/>
          <w:noProof/>
          <w:sz w:val="24"/>
          <w:szCs w:val="24"/>
          <w:lang w:eastAsia="es-PE"/>
        </w:rPr>
        <w:t xml:space="preserve">, </w:t>
      </w:r>
      <w:r w:rsidRPr="0062351A">
        <w:rPr>
          <w:noProof/>
          <w:sz w:val="24"/>
          <w:szCs w:val="24"/>
          <w:lang w:eastAsia="es-PE"/>
        </w:rPr>
        <w:t>con servicios de calidad, segura, ordenada, transparente sin corrupción, generadora de empleo y con capacidad productiva altamente competitiva, concertada  y orientada al desarrollo humano sostenible e integral.</w:t>
      </w: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r w:rsidRPr="0062351A">
        <w:rPr>
          <w:noProof/>
          <w:sz w:val="24"/>
          <w:szCs w:val="24"/>
          <w:lang w:eastAsia="es-PE"/>
        </w:rPr>
        <w:t>Al año 2030, se espera tener una configuración urbana, espacial, ambiental, socioeconómica e instituciónal cuantitativa y cualitativamente mejor y distinta a la situación actual y al escenario probable dado por las tendencias del actual proceso evolutivo, por lo que este documento se elabora, tomando en cuenta los lineamientos estratégicos del Plan de Desarrollo Nacional, el Plan de Desarrollo Regional Concertado y el Plan de Desarrollo Local Concertado de la Provincia de Tacna al 2021.</w:t>
      </w:r>
    </w:p>
    <w:p w:rsidR="00B73075" w:rsidRPr="0062351A" w:rsidRDefault="00B73075" w:rsidP="00B73075">
      <w:pPr>
        <w:tabs>
          <w:tab w:val="left" w:pos="2205"/>
        </w:tabs>
        <w:spacing w:after="0" w:line="240" w:lineRule="auto"/>
        <w:ind w:left="708"/>
        <w:jc w:val="both"/>
        <w:rPr>
          <w:noProof/>
          <w:sz w:val="24"/>
          <w:szCs w:val="24"/>
          <w:lang w:eastAsia="es-PE"/>
        </w:rPr>
      </w:pPr>
      <w:r w:rsidRPr="0062351A">
        <w:rPr>
          <w:noProof/>
          <w:sz w:val="24"/>
          <w:szCs w:val="24"/>
          <w:lang w:eastAsia="es-PE"/>
        </w:rPr>
        <w:tab/>
      </w: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r w:rsidRPr="0062351A">
        <w:rPr>
          <w:noProof/>
          <w:sz w:val="24"/>
          <w:szCs w:val="24"/>
          <w:lang w:eastAsia="es-PE"/>
        </w:rPr>
        <w:t xml:space="preserve">Al año 2030, se espera que el Distrito de Alto de la Alianza, se fortalezca con una </w:t>
      </w:r>
      <w:r w:rsidRPr="0062351A">
        <w:rPr>
          <w:b/>
          <w:noProof/>
          <w:sz w:val="24"/>
          <w:szCs w:val="24"/>
          <w:lang w:eastAsia="es-PE"/>
        </w:rPr>
        <w:t>Población del distrito Alto de la Alianza, con servicios de calidad, segura, ordenada, transparente sin corrupción, generadora de empleo y con capacidad productiva altamente competitiva”</w:t>
      </w:r>
      <w:r w:rsidRPr="0062351A">
        <w:rPr>
          <w:b/>
          <w:sz w:val="24"/>
          <w:szCs w:val="24"/>
        </w:rPr>
        <w:t xml:space="preserve"> </w:t>
      </w:r>
      <w:r w:rsidRPr="0062351A">
        <w:rPr>
          <w:noProof/>
          <w:sz w:val="24"/>
          <w:szCs w:val="24"/>
          <w:lang w:eastAsia="es-PE"/>
        </w:rPr>
        <w:t>de la Provincia de Tacna, logrando un posicionamiento estratégico gracias al desarrollo de activid</w:t>
      </w:r>
      <w:r w:rsidR="00EA6A3B">
        <w:rPr>
          <w:noProof/>
          <w:sz w:val="24"/>
          <w:szCs w:val="24"/>
          <w:lang w:eastAsia="es-PE"/>
        </w:rPr>
        <w:t>ades de comercio, pecuaria, turí</w:t>
      </w:r>
      <w:r w:rsidRPr="0062351A">
        <w:rPr>
          <w:noProof/>
          <w:sz w:val="24"/>
          <w:szCs w:val="24"/>
          <w:lang w:eastAsia="es-PE"/>
        </w:rPr>
        <w:t>stica, permitiendo un desarrollo sostenible, ordenado y moderno.</w:t>
      </w: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r w:rsidRPr="0062351A">
        <w:rPr>
          <w:noProof/>
          <w:sz w:val="24"/>
          <w:szCs w:val="24"/>
          <w:lang w:eastAsia="es-PE"/>
        </w:rPr>
        <w:t>La gobernabilidad se sustentara en una cultura de participación de todos los actores sociales, instituciones, organizaciones y agentes económicos comprometidos del Distrito, elevándose la calidad de vida de la población y la reducción de niveles de pobreza.</w:t>
      </w: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both"/>
        <w:rPr>
          <w:noProof/>
          <w:sz w:val="24"/>
          <w:szCs w:val="24"/>
          <w:lang w:eastAsia="es-PE"/>
        </w:rPr>
      </w:pPr>
      <w:r w:rsidRPr="0062351A">
        <w:rPr>
          <w:noProof/>
          <w:sz w:val="24"/>
          <w:szCs w:val="24"/>
          <w:lang w:eastAsia="es-PE"/>
        </w:rPr>
        <w:t>La formulación del presente Plan recoge la información disponible que se encuentra en los diferentes documentos orientadores de desarrollo del Distrito, así como incorpora el aporte del equipo técnico-profesional compuesto por funcionarios municipales. El enfoque estratégico del Plan conlleva a la necesidad de su permanente actualización en función de la dinámica socioeconómica del Distrito y de su entorno provincial y regional.</w:t>
      </w:r>
    </w:p>
    <w:p w:rsidR="00B73075" w:rsidRPr="0062351A" w:rsidRDefault="00B73075" w:rsidP="00B73075">
      <w:pPr>
        <w:spacing w:after="0" w:line="240" w:lineRule="auto"/>
        <w:ind w:left="708"/>
        <w:jc w:val="both"/>
        <w:rPr>
          <w:noProof/>
          <w:sz w:val="24"/>
          <w:szCs w:val="24"/>
          <w:lang w:eastAsia="es-PE"/>
        </w:rPr>
      </w:pPr>
    </w:p>
    <w:p w:rsidR="00B73075" w:rsidRPr="0062351A" w:rsidRDefault="00B73075" w:rsidP="00B73075">
      <w:pPr>
        <w:spacing w:after="0" w:line="240" w:lineRule="auto"/>
        <w:ind w:left="708"/>
        <w:jc w:val="center"/>
        <w:rPr>
          <w:b/>
          <w:noProof/>
          <w:sz w:val="24"/>
          <w:szCs w:val="24"/>
          <w:lang w:eastAsia="es-PE"/>
        </w:rPr>
      </w:pPr>
      <w:r w:rsidRPr="0062351A">
        <w:rPr>
          <w:b/>
          <w:noProof/>
          <w:sz w:val="24"/>
          <w:szCs w:val="24"/>
          <w:lang w:eastAsia="es-PE"/>
        </w:rPr>
        <w:t>Comisión de Planeamiento Estrategico.</w:t>
      </w:r>
    </w:p>
    <w:p w:rsidR="00B73075" w:rsidRPr="0062351A" w:rsidRDefault="00B73075" w:rsidP="00B73075">
      <w:pPr>
        <w:spacing w:line="240" w:lineRule="auto"/>
        <w:jc w:val="both"/>
        <w:rPr>
          <w:rFonts w:ascii="Arial" w:hAnsi="Arial" w:cs="Arial"/>
          <w:sz w:val="24"/>
          <w:szCs w:val="24"/>
        </w:rPr>
      </w:pPr>
    </w:p>
    <w:p w:rsidR="00B73075" w:rsidRDefault="00B73075" w:rsidP="00B73075">
      <w:pPr>
        <w:jc w:val="both"/>
        <w:rPr>
          <w:rFonts w:ascii="Arial" w:hAnsi="Arial" w:cs="Arial"/>
        </w:rPr>
      </w:pPr>
    </w:p>
    <w:p w:rsidR="00B73075" w:rsidRDefault="00B73075" w:rsidP="00B73075">
      <w:pPr>
        <w:jc w:val="both"/>
        <w:rPr>
          <w:rFonts w:ascii="Arial" w:hAnsi="Arial" w:cs="Arial"/>
        </w:rPr>
      </w:pPr>
    </w:p>
    <w:p w:rsidR="002D182F" w:rsidRDefault="002D182F" w:rsidP="00B73075">
      <w:pPr>
        <w:jc w:val="both"/>
        <w:rPr>
          <w:rFonts w:ascii="Arial" w:hAnsi="Arial" w:cs="Arial"/>
        </w:rPr>
      </w:pPr>
    </w:p>
    <w:p w:rsidR="00B73075" w:rsidRPr="0062351A" w:rsidRDefault="00B73075" w:rsidP="00B73075">
      <w:pPr>
        <w:spacing w:line="280" w:lineRule="exact"/>
        <w:ind w:left="360"/>
        <w:jc w:val="both"/>
        <w:rPr>
          <w:rFonts w:cs="Arial"/>
          <w:b/>
          <w:sz w:val="24"/>
          <w:szCs w:val="24"/>
        </w:rPr>
      </w:pPr>
      <w:r w:rsidRPr="0062351A">
        <w:rPr>
          <w:rFonts w:cs="Arial"/>
          <w:b/>
          <w:sz w:val="24"/>
          <w:szCs w:val="24"/>
        </w:rPr>
        <w:t>MARCO LEGAL</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Constitución Política del Perú.</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Ley Nº 27658, Ley Marco de Modernización de la Gestión del Estado y sus modificatorias.</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Ley N° 27783, Ley de Bases de la Descentralización y sus modificatorias</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Ley N° 27972, Ley Orgánica de Gobiernos Locales y modificatorias.</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Ley N° 29332, Ley que crea el Plan de Incentivos para la Mejora de la Gestión Municipal.</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Decreto Legislativo Nº 1088, que aprueba la Ley de creación del Sistema Nacional de Planeamiento Estratégico y del Centro Nacional de Planeamiento Estratégico.</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 xml:space="preserve">Resolución Ministerial Nº 125-2013-PCM, que aprueba el Plan de implementación de la Política Nacional de Modernización de la Gestión Pública. </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Decreto Supremo Nº 004-2013-PCM, que aprueba la Política de Modernización de la Gestión Pública.</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Decreto Supremo Nº 054-2011-PCM, Plan Estratégico de Desarrollo Nacional.</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Resolución de Presidencia del Consejo Directivo Nº 26-2014-CEPLAN/PCD, que aprueba la Directiva Nº 001-2014-CEPLAN, que aprueba la Directiva General del Proceso de Planeamiento Estratégico–Sistema Nacional de Planeamiento Estratégico y modificatoria.</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Plan Estratégico de Desarrollo Nacional actualizado “El Perú hacia el 2021.</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Ley N° 27293, Ley del Sistema Nacional de Inversión Pública.</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Ordenanza Regional N° 001-2016-CR/GOB.REG.TACNA que aprueba el Plan de Desarrollo Regional Concertado al 2021.</w:t>
      </w:r>
    </w:p>
    <w:p w:rsidR="00B73075" w:rsidRPr="0062351A" w:rsidRDefault="00B73075" w:rsidP="00B73075">
      <w:pPr>
        <w:pStyle w:val="Prrafodelista"/>
        <w:numPr>
          <w:ilvl w:val="0"/>
          <w:numId w:val="2"/>
        </w:numPr>
        <w:suppressAutoHyphens w:val="0"/>
        <w:spacing w:after="160" w:line="360" w:lineRule="auto"/>
        <w:jc w:val="both"/>
        <w:rPr>
          <w:rFonts w:cstheme="minorHAnsi"/>
          <w:sz w:val="24"/>
          <w:szCs w:val="24"/>
        </w:rPr>
      </w:pPr>
      <w:r w:rsidRPr="0062351A">
        <w:rPr>
          <w:rFonts w:cstheme="minorHAnsi"/>
          <w:sz w:val="24"/>
          <w:szCs w:val="24"/>
        </w:rPr>
        <w:t>Ordenanza Municipal N° 016-2016- MPT, que aprueba el Plan de Desarrollo Local Concertado de la Provincia de Tacna al 2021.</w:t>
      </w:r>
    </w:p>
    <w:p w:rsidR="00B73075" w:rsidRPr="002D182F" w:rsidRDefault="00B73075" w:rsidP="00EA6A3B">
      <w:pPr>
        <w:pStyle w:val="Prrafodelista"/>
        <w:numPr>
          <w:ilvl w:val="0"/>
          <w:numId w:val="2"/>
        </w:numPr>
        <w:suppressAutoHyphens w:val="0"/>
        <w:spacing w:after="160" w:line="360" w:lineRule="auto"/>
        <w:jc w:val="both"/>
        <w:rPr>
          <w:b/>
          <w:sz w:val="24"/>
          <w:szCs w:val="24"/>
        </w:rPr>
      </w:pPr>
      <w:r w:rsidRPr="002D182F">
        <w:rPr>
          <w:rFonts w:cstheme="minorHAnsi"/>
          <w:sz w:val="24"/>
          <w:szCs w:val="24"/>
        </w:rPr>
        <w:t>Resolución de Alcaldía N° 112- 2017-MDAA, que aprueba la conformación de la Comisión de Planeamiento Estratégico y el Equipo Técnico, que tiene como objetivo formular el Plan de Desarrollo Local Concertado del Distrito de Alto de la Alianza.</w:t>
      </w:r>
    </w:p>
    <w:p w:rsidR="00B73075" w:rsidRPr="0062351A" w:rsidRDefault="00B73075" w:rsidP="00B73075">
      <w:pPr>
        <w:pStyle w:val="Prrafodelista"/>
        <w:ind w:left="1080"/>
        <w:jc w:val="both"/>
        <w:rPr>
          <w:b/>
          <w:sz w:val="24"/>
          <w:szCs w:val="24"/>
        </w:rPr>
      </w:pPr>
    </w:p>
    <w:p w:rsidR="00B73075" w:rsidRPr="0062351A" w:rsidRDefault="00B73075" w:rsidP="00B73075">
      <w:pPr>
        <w:pStyle w:val="Prrafodelista"/>
        <w:ind w:left="1080"/>
        <w:jc w:val="both"/>
        <w:rPr>
          <w:b/>
          <w:sz w:val="24"/>
          <w:szCs w:val="24"/>
        </w:rPr>
      </w:pPr>
    </w:p>
    <w:p w:rsidR="00634AD9" w:rsidRPr="0062351A" w:rsidRDefault="00634AD9">
      <w:pPr>
        <w:rPr>
          <w:rFonts w:ascii="Calibri" w:eastAsia="Calibri" w:hAnsi="Calibri" w:cs="Calibri"/>
          <w:b/>
          <w:sz w:val="24"/>
          <w:szCs w:val="24"/>
          <w:lang w:val="es-ES" w:eastAsia="ar-SA"/>
        </w:rPr>
      </w:pPr>
      <w:r w:rsidRPr="0062351A">
        <w:rPr>
          <w:b/>
          <w:sz w:val="24"/>
          <w:szCs w:val="24"/>
        </w:rPr>
        <w:br w:type="page"/>
      </w:r>
    </w:p>
    <w:p w:rsidR="00B73075" w:rsidRPr="0062351A" w:rsidRDefault="00B73075" w:rsidP="00B73075">
      <w:pPr>
        <w:pStyle w:val="Prrafodelista"/>
        <w:ind w:left="1080"/>
        <w:jc w:val="both"/>
        <w:rPr>
          <w:b/>
          <w:sz w:val="24"/>
          <w:szCs w:val="24"/>
        </w:rPr>
      </w:pPr>
    </w:p>
    <w:p w:rsidR="00B73075" w:rsidRPr="0062351A" w:rsidRDefault="00B73075" w:rsidP="00B73075">
      <w:pPr>
        <w:pStyle w:val="Prrafodelista"/>
        <w:ind w:left="1080"/>
        <w:jc w:val="both"/>
        <w:rPr>
          <w:b/>
          <w:sz w:val="24"/>
          <w:szCs w:val="24"/>
        </w:rPr>
      </w:pPr>
    </w:p>
    <w:p w:rsidR="00B73075" w:rsidRPr="0062351A" w:rsidRDefault="00B73075" w:rsidP="00B73075">
      <w:pPr>
        <w:pStyle w:val="Prrafodelista"/>
        <w:ind w:left="1080"/>
        <w:jc w:val="both"/>
        <w:rPr>
          <w:b/>
          <w:sz w:val="24"/>
          <w:szCs w:val="24"/>
        </w:rPr>
      </w:pPr>
    </w:p>
    <w:p w:rsidR="00B73075" w:rsidRPr="0062351A" w:rsidRDefault="00B73075" w:rsidP="00B73075">
      <w:pPr>
        <w:pStyle w:val="Prrafodelista"/>
        <w:ind w:left="1080"/>
        <w:jc w:val="both"/>
        <w:rPr>
          <w:b/>
          <w:sz w:val="24"/>
          <w:szCs w:val="24"/>
        </w:rPr>
      </w:pPr>
      <w:r w:rsidRPr="0062351A">
        <w:rPr>
          <w:rFonts w:cs="Arial"/>
          <w:b/>
          <w:noProof/>
          <w:sz w:val="24"/>
          <w:szCs w:val="24"/>
          <w:lang w:val="es-PE" w:eastAsia="es-PE"/>
        </w:rPr>
        <mc:AlternateContent>
          <mc:Choice Requires="wps">
            <w:drawing>
              <wp:anchor distT="0" distB="0" distL="114300" distR="114300" simplePos="0" relativeHeight="251752448" behindDoc="0" locked="0" layoutInCell="1" allowOverlap="1" wp14:anchorId="52ADA1DC" wp14:editId="6A274B76">
                <wp:simplePos x="0" y="0"/>
                <wp:positionH relativeFrom="column">
                  <wp:posOffset>1752600</wp:posOffset>
                </wp:positionH>
                <wp:positionV relativeFrom="paragraph">
                  <wp:posOffset>38100</wp:posOffset>
                </wp:positionV>
                <wp:extent cx="1962150" cy="323850"/>
                <wp:effectExtent l="57150" t="38100" r="76200" b="95250"/>
                <wp:wrapNone/>
                <wp:docPr id="7" name="Rectángulo redondeado 7"/>
                <wp:cNvGraphicFramePr/>
                <a:graphic xmlns:a="http://schemas.openxmlformats.org/drawingml/2006/main">
                  <a:graphicData uri="http://schemas.microsoft.com/office/word/2010/wordprocessingShape">
                    <wps:wsp>
                      <wps:cNvSpPr/>
                      <wps:spPr>
                        <a:xfrm>
                          <a:off x="0" y="0"/>
                          <a:ext cx="1962150" cy="323850"/>
                        </a:xfrm>
                        <a:prstGeom prst="roundRect">
                          <a:avLst/>
                        </a:prstGeom>
                        <a:solidFill>
                          <a:srgbClr val="C00000"/>
                        </a:solidFill>
                        <a:ln>
                          <a:solidFill>
                            <a:srgbClr val="C00000"/>
                          </a:solidFill>
                        </a:ln>
                      </wps:spPr>
                      <wps:style>
                        <a:lnRef idx="0">
                          <a:schemeClr val="accent5"/>
                        </a:lnRef>
                        <a:fillRef idx="3">
                          <a:schemeClr val="accent5"/>
                        </a:fillRef>
                        <a:effectRef idx="3">
                          <a:schemeClr val="accent5"/>
                        </a:effectRef>
                        <a:fontRef idx="minor">
                          <a:schemeClr val="lt1"/>
                        </a:fontRef>
                      </wps:style>
                      <wps:txbx>
                        <w:txbxContent>
                          <w:p w:rsidR="002C364F" w:rsidRPr="00343340" w:rsidRDefault="002C364F" w:rsidP="00B73075">
                            <w:pPr>
                              <w:jc w:val="center"/>
                              <w:rPr>
                                <w:sz w:val="32"/>
                                <w:szCs w:val="32"/>
                              </w:rPr>
                            </w:pPr>
                            <w:r w:rsidRPr="00C17A16">
                              <w:rPr>
                                <w:sz w:val="32"/>
                                <w:szCs w:val="32"/>
                              </w:rPr>
                              <w:t>PRIMERA PARTE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2ADA1DC" id="Rectángulo redondeado 7" o:spid="_x0000_s1029" style="position:absolute;left:0;text-align:left;margin-left:138pt;margin-top:3pt;width:154.5pt;height:25.5pt;z-index:251752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" fillcolor="#c00000" strokecolor="#c00000">
                <v:shadow on="t" color="black" opacity="41287f" offset="0,1.5pt"/>
                <v:textbox>
                  <w:txbxContent>
                    <w:p w:rsidR="002C364F" w:rsidRPr="00343340" w:rsidRDefault="002C364F" w:rsidP="00B73075">
                      <w:pPr>
                        <w:jc w:val="center"/>
                        <w:rPr>
                          <w:sz w:val="32"/>
                          <w:szCs w:val="32"/>
                        </w:rPr>
                      </w:pPr>
                      <w:r w:rsidRPr="00C17A16">
                        <w:rPr>
                          <w:sz w:val="32"/>
                          <w:szCs w:val="32"/>
                        </w:rPr>
                        <w:t>PRIMERA PARTE</w:t>
                      </w:r>
                    </w:p>
                  </w:txbxContent>
                </v:textbox>
              </v:roundrect>
            </w:pict>
          </mc:Fallback>
        </mc:AlternateContent>
      </w:r>
    </w:p>
    <w:p w:rsidR="00B73075" w:rsidRPr="0062351A" w:rsidRDefault="00B73075" w:rsidP="00B73075">
      <w:pPr>
        <w:pStyle w:val="Prrafodelista"/>
        <w:ind w:left="1080"/>
        <w:jc w:val="both"/>
        <w:rPr>
          <w:b/>
          <w:sz w:val="24"/>
          <w:szCs w:val="24"/>
        </w:rPr>
      </w:pPr>
    </w:p>
    <w:p w:rsidR="00B73075" w:rsidRPr="0062351A" w:rsidRDefault="00B73075" w:rsidP="00B73075">
      <w:pPr>
        <w:pStyle w:val="Prrafodelista"/>
        <w:ind w:left="1080"/>
        <w:jc w:val="both"/>
        <w:rPr>
          <w:b/>
          <w:sz w:val="24"/>
          <w:szCs w:val="24"/>
        </w:rPr>
      </w:pPr>
    </w:p>
    <w:p w:rsidR="00B73075" w:rsidRPr="0062351A" w:rsidRDefault="00B73075" w:rsidP="00B73075">
      <w:pPr>
        <w:pStyle w:val="Prrafodelista"/>
        <w:numPr>
          <w:ilvl w:val="0"/>
          <w:numId w:val="7"/>
        </w:numPr>
        <w:jc w:val="both"/>
        <w:rPr>
          <w:b/>
          <w:sz w:val="24"/>
          <w:szCs w:val="24"/>
        </w:rPr>
      </w:pPr>
      <w:r w:rsidRPr="0062351A">
        <w:rPr>
          <w:b/>
          <w:sz w:val="24"/>
          <w:szCs w:val="24"/>
        </w:rPr>
        <w:t>ESCENARIO APUESTA AL 2030</w:t>
      </w:r>
    </w:p>
    <w:p w:rsidR="00B73075" w:rsidRPr="0062351A" w:rsidRDefault="00B73075" w:rsidP="00B73075">
      <w:pPr>
        <w:pStyle w:val="Prrafodelista"/>
        <w:ind w:left="1428"/>
        <w:jc w:val="both"/>
        <w:rPr>
          <w:b/>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 xml:space="preserve">El distrito de Alto de la Alianza al año 2030 tendrá una población de </w:t>
      </w:r>
      <w:r w:rsidRPr="0062351A">
        <w:rPr>
          <w:rFonts w:cstheme="minorHAnsi"/>
          <w:sz w:val="24"/>
          <w:szCs w:val="24"/>
        </w:rPr>
        <w:t>46,810 habitantes</w:t>
      </w:r>
      <w:r w:rsidRPr="0062351A">
        <w:rPr>
          <w:sz w:val="24"/>
          <w:szCs w:val="24"/>
        </w:rPr>
        <w:t xml:space="preserve"> y el 90% de la población percibe como un distrito </w:t>
      </w:r>
      <w:r w:rsidRPr="0062351A">
        <w:rPr>
          <w:rFonts w:cstheme="minorBidi"/>
          <w:b/>
          <w:noProof/>
          <w:sz w:val="24"/>
          <w:szCs w:val="24"/>
          <w:lang w:eastAsia="es-PE"/>
        </w:rPr>
        <w:t>con servicios de calidad, segura, ordenada, transparente sin corrupción, generadora de empleo y con capacidad productiva altamente competitiva;</w:t>
      </w:r>
      <w:r w:rsidRPr="0062351A">
        <w:rPr>
          <w:rFonts w:cstheme="minorBidi"/>
          <w:noProof/>
          <w:sz w:val="24"/>
          <w:szCs w:val="24"/>
          <w:lang w:eastAsia="es-PE"/>
        </w:rPr>
        <w:t xml:space="preserve"> el indice de desarrollo humano (IDH) en el año 2021 alcanzará a 0.60 y para el año 2030 se tendra 0.65, incrementadose de 0.56 para el año 2016 en 0.09. Igualmente la situación de pobreza  para el año 2016 fue de 16.24% en promedio al año 2021 se reduce a 11.00% y para el año 2030 se reduce a 6.00%, como consecuencia de políticas de población y mayor desarrollo economico y social en el pais y </w:t>
      </w:r>
      <w:r w:rsidRPr="0062351A">
        <w:rPr>
          <w:sz w:val="24"/>
          <w:szCs w:val="24"/>
        </w:rPr>
        <w:t>políticas de población adoptada por parte del gobierno central y una adecuada  promoción de planificación familiar y lucha contra la pobreza, focalizando a las familias que requiere el apoyo del Estado.</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Igualmente en lo que respecta a servicios básicos  como salud, para el año 2016 el 66% de la población cuenta con algún seguro, para el año 2021 se alcanzará a 71% y para el año 2030 se incrementara a 76% de la población del distrito; el porcentaje de niños menores de 5 años con desnutrición crónica se reduce a 2.10% para el año 2030, disminuyendo en 0.9% y  el porcentaje de niños con sobre peso en el año 2016 era de 17%, al 2030 se reduce a 7.00%.</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 xml:space="preserve">Al año 2030 en el distrito de Alto de la Alianza se ha mejorado la calidad de la educación, alcanzando un nivel satisfactorio en los estudiantes de segundo grado de primaria, obteniéndose un 82% en comprensión lectora y 55% en matemática. En el año 2015 se tenía un 71.10% en comprensión lectora y 46.00% en matemática, debido a las acciones de mejora y equipamiento con tecnologías educativas en cada uno de las instituciones de educación básica regular y por el fortalecimiento de los docentes. </w:t>
      </w:r>
      <w:r w:rsidRPr="0062351A">
        <w:rPr>
          <w:sz w:val="24"/>
          <w:szCs w:val="24"/>
        </w:rPr>
        <w:lastRenderedPageBreak/>
        <w:t>Es necesario señalar que la tendencia de los resultados alcanzados en el distrito de Alto de la Alianza se mantuvo por encima de los obtenidos en otras regiones del país, siendo por segundo año consecutivo que la Región de Tacna obtiene el primer lugar en los resultados de ECE aplicado por el Ministerio de Educación.</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Asimismo en el año 2030 se lograr alcanzar que el 98.80% de las viviendas cuentan con servicios  de agua potable, alcantarillado y electricidad, para el año 2021 era de 98% y en el año 2016 fue de 93.00% como consecuencia de las acciones y prioridades de ejecutar proyectos de saneamiento básico y contar con viviendas saludables, especialmente en zonas periféricas del distrito de Alto de la Alianza.</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En el año 2016 el 70% de la población considera que la corrupción  es un problema central en la gestión pública, en el año 2021 se reduce a 45% y para el año 2030 solo un 39% de la población considera como un problema central en la administración pública; la tasa de faltas y delitos registrados por 1000 habitantes (casos) en el año 2016 fue de 305 casos, la que se reduce a 250 casos para el año 2021 y para el año 2030 se reduce a 225  y la violencia familiar era de 380 casos en el año 2016  y para el año 2030 se reduce a 210 casos.  Estos logros son los resultados de las acciones adoptadas por la Municipalidad Distrital, Policía Nacional del Perú y la Sociedad Civil organizada – CODISEC, erradicando la población de mal vivir, presencia de personas antisociales, delincuencia juvenil, consumidores y comercializadores de drogas.</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Igualmente se ha fortalecido el desarrollo económico del distrito, pues actualmente existe mayor número de otorgamiento de  licencias  de funcionamiento activas, siendo para el año 2016 de 240 licencias otorgadas, se incrementa para el año 2021 a 280 licencias otorgadas anualmente y para el año 2030 se incrementa a 325 licencias, debido a las acciones de promoción y fortalecimiento de los pequeños emprendedores que han tomado conciencia de contar con licencia de funcionamiento por cuanto beneficia y refleja la sostenibilidad de los establecimientos comerciales y de emprendedores.</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lastRenderedPageBreak/>
        <w:t>Por otro lado, se ha logrado mejorar la infraestructura de las diferentes calles, veredas, parques y avenidas del distrito, mediante el incremento del porcentaje de la ejecución presupuestal anual respecto al presupuesto institucional modificado, de los recursos que se destina para infraestructura vial y peatonal, elevándose de 75.50% a 80.00% en relación al año 2016 y para el año 2030 alcanza a un 84.00% del distrito , lo que ha permitido mejorar la calidad de la población, quienes acceden con mucha facilidades a los diferentes mercados de la provincia de Tacna.</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La Municipalidad distrital de Alto de la Alianza ha logrado sanear en el año 2030 el 87% de los predios con la finalidad de ejecutar proyectos de inversión pública en beneficio de la población, en el año 2021 se saneó el 83% y en el año 2016 era de 77.50%, lo que limitaba realizar proyectos de impacto social.</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En el año 2030 el distrito de Alto de la Alianza es un distrito con elevadas estándares ambientales, logrado con el apoyo de las instituciones públicas y privadas en coordinación con la población, dirigiéndose las acciones a proteger y recuperar áreas verdes y promoviendo una gestión ambiental sostenible, incrementándose la superficie de área verde pública per cápita de 2.94 m2 a 2.99 m2 para el año 2021 y para el año 2030 a 3.09 m2 por habitante, cantidad aun no suficiente por habitante, ya que la organización mundial de salud – OMS, recomienda que se debe tener 8.0 m2/habitante. Para el mantenimiento de las áreas verdes se incrementó, además el volumen de aguas tratadas y de canal en el regadío de las mismas.</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En lo que respecta a recojo de residuos sólidos se bien la producción  ha aumentado al año 2030 se recoge el 100% de las mismas, ya que se ha venido capacitando a las familias del distrito, teniendo solo el 24.18% de la población con cultura de segregación para el  año 2016 y se logra concientizar en el año 2030 a 65.00% de la población.</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En lo que respecta a la vulnerabilidad de la población preparada para la prevención de riesgos ante desastres para el año 2016 era apenas de 1.14% para el año 2030 se logra concientizar al 17.10% de la población.</w:t>
      </w:r>
    </w:p>
    <w:p w:rsidR="00B73075" w:rsidRPr="0062351A" w:rsidRDefault="00B73075" w:rsidP="00B73075">
      <w:pPr>
        <w:pStyle w:val="Prrafodelista"/>
        <w:spacing w:after="0" w:line="360" w:lineRule="auto"/>
        <w:ind w:left="1080"/>
        <w:jc w:val="both"/>
        <w:rPr>
          <w:sz w:val="24"/>
          <w:szCs w:val="24"/>
        </w:rPr>
      </w:pPr>
    </w:p>
    <w:p w:rsidR="00B73075" w:rsidRDefault="00B73075" w:rsidP="002D182F">
      <w:pPr>
        <w:pStyle w:val="Prrafodelista"/>
        <w:spacing w:after="0" w:line="360" w:lineRule="auto"/>
        <w:ind w:left="1080"/>
        <w:jc w:val="both"/>
        <w:rPr>
          <w:rFonts w:ascii="Arial Black" w:hAnsi="Arial Black"/>
          <w:sz w:val="24"/>
          <w:szCs w:val="24"/>
        </w:rPr>
      </w:pPr>
      <w:r w:rsidRPr="0062351A">
        <w:rPr>
          <w:sz w:val="24"/>
          <w:szCs w:val="24"/>
        </w:rPr>
        <w:t>Finalmente podemos indicar que el distrito de Alto de la Alianza  tiene un modelo de gestión local, participativa, inclusivo, que promueve el desarrollo local, la gobernabilidad e institucionalidad, mediante la implementación de políticas y estratégicas para fortalecer la confianza ciudadana en sus instituciones y la práctica de los deberes y derechos democráticos de todos los sectores de la población, para lo cual se promueve una participación ciudadana proactiva con el desarrollo local de la ciudad, realizando el presupuesto participativo.</w:t>
      </w:r>
    </w:p>
    <w:p w:rsidR="00B73075" w:rsidRPr="00347CBE" w:rsidRDefault="00B73075" w:rsidP="00B73075">
      <w:pPr>
        <w:pStyle w:val="Prrafodelista"/>
        <w:ind w:left="1428"/>
        <w:jc w:val="center"/>
        <w:rPr>
          <w:rFonts w:ascii="Arial Black" w:hAnsi="Arial Black"/>
          <w:sz w:val="24"/>
          <w:szCs w:val="24"/>
        </w:rPr>
      </w:pPr>
      <w:r w:rsidRPr="00347CBE">
        <w:rPr>
          <w:rFonts w:ascii="Arial Black" w:hAnsi="Arial Black"/>
          <w:sz w:val="24"/>
          <w:szCs w:val="24"/>
        </w:rPr>
        <w:t>GRAFICO 1</w:t>
      </w:r>
    </w:p>
    <w:p w:rsidR="00B73075" w:rsidRDefault="00B73075" w:rsidP="00B73075">
      <w:pPr>
        <w:pStyle w:val="Prrafodelista"/>
        <w:ind w:left="1428"/>
        <w:jc w:val="center"/>
      </w:pPr>
      <w:r w:rsidRPr="00347CBE">
        <w:rPr>
          <w:rFonts w:ascii="Arial Black" w:hAnsi="Arial Black"/>
          <w:sz w:val="24"/>
          <w:szCs w:val="24"/>
        </w:rPr>
        <w:t>REPRESENTACIÓN CARTOGRÁFICA</w:t>
      </w:r>
      <w:r>
        <w:rPr>
          <w:rFonts w:ascii="Arial Black" w:hAnsi="Arial Black"/>
          <w:sz w:val="24"/>
          <w:szCs w:val="24"/>
        </w:rPr>
        <w:t xml:space="preserve"> DEL DISTRITO ALTO DE LA ALIANZA EN EL ESCENARIO APUESTA DE LA PROVINCIA DE TACNA</w:t>
      </w:r>
      <w:r w:rsidRPr="00347CBE">
        <w:rPr>
          <w:rFonts w:ascii="Arial Black" w:hAnsi="Arial Black"/>
          <w:sz w:val="24"/>
          <w:szCs w:val="24"/>
        </w:rPr>
        <w:t xml:space="preserve"> AL 2030.</w:t>
      </w:r>
      <w:r>
        <w:t xml:space="preserve"> </w:t>
      </w:r>
    </w:p>
    <w:p w:rsidR="00B73075" w:rsidRDefault="00B73075" w:rsidP="00B73075">
      <w:pPr>
        <w:jc w:val="right"/>
        <w:rPr>
          <w:rFonts w:ascii="Calibri" w:eastAsia="Calibri" w:hAnsi="Calibri" w:cs="Calibri"/>
          <w:lang w:val="es-ES" w:eastAsia="ar-SA"/>
        </w:rPr>
      </w:pPr>
      <w:r w:rsidRPr="0052151B">
        <w:rPr>
          <w:noProof/>
          <w:color w:val="000000"/>
          <w:lang w:eastAsia="es-PE"/>
        </w:rPr>
        <w:drawing>
          <wp:inline distT="0" distB="0" distL="0" distR="0" wp14:anchorId="0086E635" wp14:editId="523A27CA">
            <wp:extent cx="4867275" cy="4243445"/>
            <wp:effectExtent l="57150" t="57150" r="66675" b="6223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77345" cy="4252225"/>
                    </a:xfrm>
                    <a:prstGeom prst="rect">
                      <a:avLst/>
                    </a:prstGeom>
                    <a:solidFill>
                      <a:srgbClr val="FFFFFF">
                        <a:shade val="85000"/>
                      </a:srgbClr>
                    </a:solidFill>
                    <a:ln w="28575" cap="rnd">
                      <a:solidFill>
                        <a:srgbClr val="C00000"/>
                      </a:solidFill>
                    </a:ln>
                    <a:effectLst>
                      <a:innerShdw blurRad="63500" dist="50800" dir="10800000">
                        <a:prstClr val="black">
                          <a:alpha val="50000"/>
                        </a:prstClr>
                      </a:inn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73075" w:rsidRDefault="00B73075" w:rsidP="00B73075">
      <w:pPr>
        <w:pStyle w:val="Prrafodelista"/>
        <w:ind w:left="1428"/>
        <w:jc w:val="both"/>
      </w:pPr>
    </w:p>
    <w:p w:rsidR="00B73075" w:rsidRDefault="00B73075" w:rsidP="00B73075">
      <w:pPr>
        <w:pStyle w:val="Prrafodelista"/>
        <w:ind w:left="1428"/>
        <w:jc w:val="both"/>
      </w:pPr>
    </w:p>
    <w:p w:rsidR="00B73075" w:rsidRDefault="00B73075" w:rsidP="00B73075">
      <w:pPr>
        <w:pStyle w:val="Prrafodelista"/>
        <w:ind w:left="1428"/>
        <w:jc w:val="both"/>
      </w:pPr>
    </w:p>
    <w:p w:rsidR="00B73075" w:rsidRDefault="00B73075" w:rsidP="00B73075">
      <w:pPr>
        <w:pStyle w:val="Prrafodelista"/>
        <w:ind w:left="1428"/>
        <w:jc w:val="both"/>
      </w:pPr>
    </w:p>
    <w:p w:rsidR="00B73075" w:rsidRDefault="00B73075" w:rsidP="00B73075">
      <w:pPr>
        <w:pStyle w:val="Prrafodelista"/>
        <w:ind w:left="1428"/>
        <w:jc w:val="both"/>
      </w:pPr>
    </w:p>
    <w:p w:rsidR="00B73075" w:rsidRDefault="00B73075" w:rsidP="00B73075">
      <w:pPr>
        <w:pStyle w:val="Prrafodelista"/>
        <w:ind w:left="1428"/>
        <w:jc w:val="both"/>
      </w:pPr>
    </w:p>
    <w:p w:rsidR="00B73075" w:rsidRDefault="00B73075" w:rsidP="00B73075">
      <w:pPr>
        <w:pStyle w:val="Prrafodelista"/>
        <w:ind w:left="1428"/>
        <w:jc w:val="both"/>
      </w:pPr>
    </w:p>
    <w:p w:rsidR="00B73075" w:rsidRPr="003536EC" w:rsidRDefault="00EA6A3B" w:rsidP="00B73075">
      <w:pPr>
        <w:pStyle w:val="Prrafodelista"/>
        <w:numPr>
          <w:ilvl w:val="0"/>
          <w:numId w:val="3"/>
        </w:numPr>
        <w:jc w:val="both"/>
        <w:rPr>
          <w:b/>
          <w:sz w:val="32"/>
          <w:szCs w:val="32"/>
        </w:rPr>
      </w:pPr>
      <w:r>
        <w:rPr>
          <w:b/>
          <w:sz w:val="32"/>
          <w:szCs w:val="32"/>
        </w:rPr>
        <w:t>VISIÓN</w:t>
      </w:r>
      <w:r w:rsidR="00B73075" w:rsidRPr="003536EC">
        <w:rPr>
          <w:b/>
          <w:sz w:val="32"/>
          <w:szCs w:val="32"/>
        </w:rPr>
        <w:t xml:space="preserve"> DEL DISTRITO DE ALTO DE LA ALIANZA</w:t>
      </w:r>
    </w:p>
    <w:p w:rsidR="00B73075" w:rsidRDefault="00B73075" w:rsidP="00B73075">
      <w:pPr>
        <w:jc w:val="both"/>
        <w:rPr>
          <w:b/>
        </w:rPr>
      </w:pPr>
    </w:p>
    <w:p w:rsidR="0062351A" w:rsidRPr="00A21CAA" w:rsidRDefault="0062351A" w:rsidP="00B73075">
      <w:pPr>
        <w:jc w:val="both"/>
        <w:rPr>
          <w:b/>
        </w:rPr>
      </w:pPr>
    </w:p>
    <w:p w:rsidR="00B73075" w:rsidRDefault="00B73075" w:rsidP="00B73075">
      <w:pPr>
        <w:pStyle w:val="Prrafodelista"/>
        <w:ind w:left="1428"/>
        <w:jc w:val="both"/>
      </w:pPr>
    </w:p>
    <w:p w:rsidR="00B73075" w:rsidRDefault="00B73075" w:rsidP="00B73075">
      <w:pPr>
        <w:pStyle w:val="Prrafodelista"/>
        <w:ind w:left="993"/>
      </w:pPr>
      <w:r>
        <w:rPr>
          <w:noProof/>
          <w:lang w:val="es-PE" w:eastAsia="es-PE"/>
        </w:rPr>
        <w:drawing>
          <wp:inline distT="0" distB="0" distL="0" distR="0" wp14:anchorId="1C15547E" wp14:editId="7957181F">
            <wp:extent cx="5619184" cy="5943600"/>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41794" cy="5967516"/>
                    </a:xfrm>
                    <a:prstGeom prst="rect">
                      <a:avLst/>
                    </a:prstGeom>
                    <a:noFill/>
                    <a:ln>
                      <a:noFill/>
                    </a:ln>
                  </pic:spPr>
                </pic:pic>
              </a:graphicData>
            </a:graphic>
          </wp:inline>
        </w:drawing>
      </w:r>
    </w:p>
    <w:p w:rsidR="00B73075" w:rsidRDefault="00B73075" w:rsidP="00B73075">
      <w:pPr>
        <w:pStyle w:val="Prrafodelista"/>
        <w:ind w:left="1428"/>
        <w:jc w:val="both"/>
      </w:pPr>
    </w:p>
    <w:p w:rsidR="00B73075" w:rsidRDefault="00B73075" w:rsidP="00B73075">
      <w:pPr>
        <w:pStyle w:val="Prrafodelista"/>
        <w:ind w:left="1440"/>
        <w:jc w:val="both"/>
      </w:pPr>
    </w:p>
    <w:p w:rsidR="00B73075" w:rsidRDefault="00B73075" w:rsidP="00B73075">
      <w:pPr>
        <w:pStyle w:val="Prrafodelista"/>
        <w:ind w:left="708"/>
        <w:jc w:val="both"/>
      </w:pPr>
    </w:p>
    <w:p w:rsidR="00634AD9" w:rsidRDefault="00634AD9">
      <w:pPr>
        <w:rPr>
          <w:rFonts w:ascii="Calibri" w:eastAsia="Calibri" w:hAnsi="Calibri" w:cs="Calibri"/>
          <w:lang w:val="es-ES" w:eastAsia="ar-SA"/>
        </w:rPr>
      </w:pPr>
      <w:r>
        <w:br w:type="page"/>
      </w:r>
    </w:p>
    <w:p w:rsidR="00B73075" w:rsidRDefault="00B73075" w:rsidP="00B73075">
      <w:pPr>
        <w:pStyle w:val="Prrafodelista"/>
        <w:ind w:left="708"/>
        <w:jc w:val="both"/>
      </w:pPr>
    </w:p>
    <w:p w:rsidR="00B73075" w:rsidRPr="003536EC" w:rsidRDefault="00B73075" w:rsidP="00B73075">
      <w:pPr>
        <w:pStyle w:val="Prrafodelista"/>
        <w:numPr>
          <w:ilvl w:val="0"/>
          <w:numId w:val="3"/>
        </w:numPr>
        <w:jc w:val="both"/>
        <w:rPr>
          <w:b/>
          <w:sz w:val="32"/>
          <w:szCs w:val="32"/>
        </w:rPr>
      </w:pPr>
      <w:r w:rsidRPr="003536EC">
        <w:rPr>
          <w:b/>
          <w:sz w:val="32"/>
          <w:szCs w:val="32"/>
        </w:rPr>
        <w:t xml:space="preserve">OBJETIVOS </w:t>
      </w:r>
      <w:r w:rsidR="00EA6A3B">
        <w:rPr>
          <w:b/>
          <w:sz w:val="32"/>
          <w:szCs w:val="32"/>
        </w:rPr>
        <w:t>ESTRATÉGICOS</w:t>
      </w:r>
      <w:r w:rsidRPr="003536EC">
        <w:rPr>
          <w:b/>
          <w:sz w:val="32"/>
          <w:szCs w:val="32"/>
        </w:rPr>
        <w:t>, INDICADORES Y METAS</w:t>
      </w:r>
    </w:p>
    <w:p w:rsidR="00B73075" w:rsidRPr="0062351A" w:rsidRDefault="00B73075" w:rsidP="00B73075">
      <w:pPr>
        <w:spacing w:after="0" w:line="360" w:lineRule="auto"/>
        <w:ind w:left="1077"/>
        <w:jc w:val="both"/>
        <w:rPr>
          <w:sz w:val="24"/>
          <w:szCs w:val="24"/>
        </w:rPr>
      </w:pPr>
      <w:r w:rsidRPr="0062351A">
        <w:rPr>
          <w:sz w:val="24"/>
          <w:szCs w:val="24"/>
        </w:rPr>
        <w:t>Los objetivos estratégicos son la descripción del propósito a ser alcanzado al horizonte de tiempo del Plan de Desarrollo Local  Concertado 2017-2021 del distrito de Alto de la Alianza; asimismo representa el cambio que se desea lograr en los ciudadanos y en el entorno, los cuales son medidos a través de indicadores. Los objetivos estratégicos han sido definidos a partir de la identificación y selección de las variables estratégicas distritales, las cuales están sustentadas en el Anexo 01. Análisis situacional del distrito de Alto de la Alianza, del presente Plan  de Desarrollo Local Concertado 2017-2021.</w:t>
      </w:r>
    </w:p>
    <w:p w:rsidR="00B73075" w:rsidRPr="0062351A" w:rsidRDefault="00B73075" w:rsidP="00B73075">
      <w:pPr>
        <w:spacing w:after="0" w:line="360" w:lineRule="auto"/>
        <w:ind w:left="1077"/>
        <w:jc w:val="both"/>
        <w:rPr>
          <w:sz w:val="24"/>
          <w:szCs w:val="24"/>
        </w:rPr>
      </w:pPr>
    </w:p>
    <w:p w:rsidR="00B73075" w:rsidRPr="0062351A" w:rsidRDefault="00B73075" w:rsidP="00B73075">
      <w:pPr>
        <w:spacing w:after="0" w:line="360" w:lineRule="auto"/>
        <w:ind w:left="1077"/>
        <w:jc w:val="both"/>
        <w:rPr>
          <w:sz w:val="24"/>
          <w:szCs w:val="24"/>
        </w:rPr>
      </w:pPr>
      <w:r w:rsidRPr="0062351A">
        <w:rPr>
          <w:sz w:val="24"/>
          <w:szCs w:val="24"/>
        </w:rPr>
        <w:t>A continuación se presentan los objetivos Estratégicos y vinculación con los variables estratégicos, indicadores y metas al año 2021.</w:t>
      </w:r>
    </w:p>
    <w:tbl>
      <w:tblPr>
        <w:tblW w:w="9067" w:type="dxa"/>
        <w:jc w:val="right"/>
        <w:tblCellMar>
          <w:left w:w="70" w:type="dxa"/>
          <w:right w:w="70" w:type="dxa"/>
        </w:tblCellMar>
        <w:tblLook w:val="04A0" w:firstRow="1" w:lastRow="0" w:firstColumn="1" w:lastColumn="0" w:noHBand="0" w:noVBand="1"/>
      </w:tblPr>
      <w:tblGrid>
        <w:gridCol w:w="1271"/>
        <w:gridCol w:w="1559"/>
        <w:gridCol w:w="2977"/>
        <w:gridCol w:w="1051"/>
        <w:gridCol w:w="650"/>
        <w:gridCol w:w="709"/>
        <w:gridCol w:w="850"/>
      </w:tblGrid>
      <w:tr w:rsidR="00B73075" w:rsidRPr="009366FC" w:rsidTr="00634AD9">
        <w:trPr>
          <w:trHeight w:val="1200"/>
          <w:jc w:val="right"/>
        </w:trPr>
        <w:tc>
          <w:tcPr>
            <w:tcW w:w="1271" w:type="dxa"/>
            <w:tcBorders>
              <w:top w:val="single" w:sz="4" w:space="0" w:color="auto"/>
              <w:left w:val="single" w:sz="4" w:space="0" w:color="auto"/>
              <w:bottom w:val="single" w:sz="4" w:space="0" w:color="auto"/>
              <w:right w:val="single" w:sz="4" w:space="0" w:color="auto"/>
            </w:tcBorders>
            <w:shd w:val="clear" w:color="000000" w:fill="C00000"/>
            <w:vAlign w:val="center"/>
          </w:tcPr>
          <w:p w:rsidR="00B73075" w:rsidRPr="009366FC" w:rsidRDefault="00B73075" w:rsidP="00B73075">
            <w:pPr>
              <w:spacing w:after="0" w:line="240" w:lineRule="auto"/>
              <w:jc w:val="center"/>
              <w:rPr>
                <w:rFonts w:eastAsia="Times New Roman" w:cstheme="minorHAnsi"/>
                <w:b/>
                <w:bCs/>
                <w:color w:val="FFFFFF"/>
                <w:sz w:val="18"/>
                <w:szCs w:val="18"/>
                <w:lang w:eastAsia="es-PE"/>
              </w:rPr>
            </w:pPr>
            <w:r>
              <w:rPr>
                <w:rFonts w:eastAsia="Times New Roman" w:cstheme="minorHAnsi"/>
                <w:b/>
                <w:bCs/>
                <w:color w:val="FFFFFF"/>
                <w:sz w:val="18"/>
                <w:szCs w:val="18"/>
                <w:lang w:eastAsia="es-PE"/>
              </w:rPr>
              <w:t xml:space="preserve">VARIABLES </w:t>
            </w:r>
            <w:r w:rsidR="00EA6A3B">
              <w:rPr>
                <w:rFonts w:eastAsia="Times New Roman" w:cstheme="minorHAnsi"/>
                <w:b/>
                <w:bCs/>
                <w:color w:val="FFFFFF"/>
                <w:sz w:val="18"/>
                <w:szCs w:val="18"/>
                <w:lang w:eastAsia="es-PE"/>
              </w:rPr>
              <w:t>ESTRATÉGICAS</w:t>
            </w:r>
          </w:p>
        </w:tc>
        <w:tc>
          <w:tcPr>
            <w:tcW w:w="1559" w:type="dxa"/>
            <w:tcBorders>
              <w:top w:val="single" w:sz="4" w:space="0" w:color="auto"/>
              <w:left w:val="single" w:sz="4" w:space="0" w:color="auto"/>
              <w:bottom w:val="single" w:sz="4" w:space="0" w:color="auto"/>
              <w:right w:val="single" w:sz="4" w:space="0" w:color="auto"/>
            </w:tcBorders>
            <w:shd w:val="clear" w:color="000000" w:fill="C00000"/>
            <w:vAlign w:val="center"/>
            <w:hideMark/>
          </w:tcPr>
          <w:p w:rsidR="00B73075" w:rsidRPr="009366FC" w:rsidRDefault="00B73075" w:rsidP="00B73075">
            <w:pPr>
              <w:spacing w:after="0" w:line="240" w:lineRule="auto"/>
              <w:jc w:val="center"/>
              <w:rPr>
                <w:rFonts w:eastAsia="Times New Roman" w:cstheme="minorHAnsi"/>
                <w:b/>
                <w:bCs/>
                <w:color w:val="FFFFFF"/>
                <w:sz w:val="18"/>
                <w:szCs w:val="18"/>
                <w:lang w:eastAsia="es-PE"/>
              </w:rPr>
            </w:pPr>
            <w:r w:rsidRPr="009366FC">
              <w:rPr>
                <w:rFonts w:eastAsia="Times New Roman" w:cstheme="minorHAnsi"/>
                <w:b/>
                <w:bCs/>
                <w:color w:val="FFFFFF"/>
                <w:sz w:val="18"/>
                <w:szCs w:val="18"/>
                <w:lang w:eastAsia="es-PE"/>
              </w:rPr>
              <w:t>OBJETIVO ESTRATÉGICO PDLC DISTRITO ALTO DE LA ALIANZA</w:t>
            </w:r>
          </w:p>
        </w:tc>
        <w:tc>
          <w:tcPr>
            <w:tcW w:w="2977" w:type="dxa"/>
            <w:tcBorders>
              <w:top w:val="single" w:sz="4" w:space="0" w:color="auto"/>
              <w:left w:val="nil"/>
              <w:bottom w:val="single" w:sz="4" w:space="0" w:color="auto"/>
              <w:right w:val="single" w:sz="4" w:space="0" w:color="auto"/>
            </w:tcBorders>
            <w:shd w:val="clear" w:color="000000" w:fill="C00000"/>
            <w:vAlign w:val="center"/>
            <w:hideMark/>
          </w:tcPr>
          <w:p w:rsidR="00B73075" w:rsidRPr="009366FC" w:rsidRDefault="00B73075" w:rsidP="00B73075">
            <w:pPr>
              <w:spacing w:after="0" w:line="240" w:lineRule="auto"/>
              <w:jc w:val="center"/>
              <w:rPr>
                <w:rFonts w:eastAsia="Times New Roman" w:cstheme="minorHAnsi"/>
                <w:b/>
                <w:bCs/>
                <w:color w:val="FFFFFF"/>
                <w:sz w:val="18"/>
                <w:szCs w:val="18"/>
                <w:lang w:eastAsia="es-PE"/>
              </w:rPr>
            </w:pPr>
            <w:r w:rsidRPr="009366FC">
              <w:rPr>
                <w:rFonts w:eastAsia="Times New Roman" w:cstheme="minorHAnsi"/>
                <w:b/>
                <w:bCs/>
                <w:color w:val="FFFFFF"/>
                <w:sz w:val="18"/>
                <w:szCs w:val="18"/>
                <w:lang w:eastAsia="es-PE"/>
              </w:rPr>
              <w:t>INDICADOR</w:t>
            </w:r>
          </w:p>
        </w:tc>
        <w:tc>
          <w:tcPr>
            <w:tcW w:w="1051" w:type="dxa"/>
            <w:tcBorders>
              <w:top w:val="single" w:sz="4" w:space="0" w:color="auto"/>
              <w:left w:val="nil"/>
              <w:bottom w:val="single" w:sz="4" w:space="0" w:color="auto"/>
              <w:right w:val="single" w:sz="4" w:space="0" w:color="auto"/>
            </w:tcBorders>
            <w:shd w:val="clear" w:color="000000" w:fill="C00000"/>
            <w:vAlign w:val="center"/>
            <w:hideMark/>
          </w:tcPr>
          <w:p w:rsidR="00B73075" w:rsidRPr="009366FC" w:rsidRDefault="00B73075" w:rsidP="00B73075">
            <w:pPr>
              <w:spacing w:after="0" w:line="240" w:lineRule="auto"/>
              <w:jc w:val="center"/>
              <w:rPr>
                <w:rFonts w:eastAsia="Times New Roman" w:cstheme="minorHAnsi"/>
                <w:b/>
                <w:bCs/>
                <w:color w:val="FFFFFF"/>
                <w:sz w:val="18"/>
                <w:szCs w:val="18"/>
                <w:lang w:eastAsia="es-PE"/>
              </w:rPr>
            </w:pPr>
            <w:r w:rsidRPr="009366FC">
              <w:rPr>
                <w:rFonts w:eastAsia="Times New Roman" w:cstheme="minorHAnsi"/>
                <w:b/>
                <w:bCs/>
                <w:color w:val="FFFFFF"/>
                <w:sz w:val="18"/>
                <w:szCs w:val="18"/>
                <w:lang w:eastAsia="es-PE"/>
              </w:rPr>
              <w:t>Fuente de Información</w:t>
            </w:r>
          </w:p>
        </w:tc>
        <w:tc>
          <w:tcPr>
            <w:tcW w:w="650" w:type="dxa"/>
            <w:tcBorders>
              <w:top w:val="single" w:sz="4" w:space="0" w:color="auto"/>
              <w:left w:val="nil"/>
              <w:bottom w:val="single" w:sz="4" w:space="0" w:color="auto"/>
              <w:right w:val="single" w:sz="4" w:space="0" w:color="auto"/>
            </w:tcBorders>
            <w:shd w:val="clear" w:color="000000" w:fill="C00000"/>
            <w:vAlign w:val="center"/>
            <w:hideMark/>
          </w:tcPr>
          <w:p w:rsidR="00B73075" w:rsidRPr="009366FC" w:rsidRDefault="00B73075" w:rsidP="00B73075">
            <w:pPr>
              <w:spacing w:after="0" w:line="240" w:lineRule="auto"/>
              <w:jc w:val="center"/>
              <w:rPr>
                <w:rFonts w:eastAsia="Times New Roman" w:cstheme="minorHAnsi"/>
                <w:b/>
                <w:bCs/>
                <w:color w:val="FFFFFF"/>
                <w:sz w:val="18"/>
                <w:szCs w:val="18"/>
                <w:lang w:eastAsia="es-PE"/>
              </w:rPr>
            </w:pPr>
            <w:r w:rsidRPr="009366FC">
              <w:rPr>
                <w:rFonts w:eastAsia="Times New Roman" w:cstheme="minorHAnsi"/>
                <w:b/>
                <w:bCs/>
                <w:color w:val="FFFFFF"/>
                <w:sz w:val="18"/>
                <w:szCs w:val="18"/>
                <w:lang w:eastAsia="es-PE"/>
              </w:rPr>
              <w:t>LINEA BASE 2016</w:t>
            </w:r>
          </w:p>
        </w:tc>
        <w:tc>
          <w:tcPr>
            <w:tcW w:w="709" w:type="dxa"/>
            <w:tcBorders>
              <w:top w:val="single" w:sz="4" w:space="0" w:color="auto"/>
              <w:left w:val="nil"/>
              <w:bottom w:val="single" w:sz="4" w:space="0" w:color="auto"/>
              <w:right w:val="single" w:sz="4" w:space="0" w:color="auto"/>
            </w:tcBorders>
            <w:shd w:val="clear" w:color="000000" w:fill="C00000"/>
            <w:vAlign w:val="center"/>
            <w:hideMark/>
          </w:tcPr>
          <w:p w:rsidR="00B73075" w:rsidRPr="009366FC" w:rsidRDefault="00B73075" w:rsidP="00B73075">
            <w:pPr>
              <w:spacing w:after="0" w:line="240" w:lineRule="auto"/>
              <w:jc w:val="center"/>
              <w:rPr>
                <w:rFonts w:eastAsia="Times New Roman" w:cstheme="minorHAnsi"/>
                <w:b/>
                <w:bCs/>
                <w:color w:val="FFFFFF"/>
                <w:sz w:val="18"/>
                <w:szCs w:val="18"/>
                <w:lang w:eastAsia="es-PE"/>
              </w:rPr>
            </w:pPr>
            <w:r w:rsidRPr="009366FC">
              <w:rPr>
                <w:rFonts w:eastAsia="Times New Roman" w:cstheme="minorHAnsi"/>
                <w:b/>
                <w:bCs/>
                <w:color w:val="FFFFFF"/>
                <w:sz w:val="18"/>
                <w:szCs w:val="18"/>
                <w:lang w:eastAsia="es-PE"/>
              </w:rPr>
              <w:t>2018</w:t>
            </w:r>
          </w:p>
        </w:tc>
        <w:tc>
          <w:tcPr>
            <w:tcW w:w="850" w:type="dxa"/>
            <w:tcBorders>
              <w:top w:val="single" w:sz="4" w:space="0" w:color="auto"/>
              <w:left w:val="nil"/>
              <w:bottom w:val="single" w:sz="4" w:space="0" w:color="auto"/>
              <w:right w:val="single" w:sz="4" w:space="0" w:color="auto"/>
            </w:tcBorders>
            <w:shd w:val="clear" w:color="000000" w:fill="C00000"/>
            <w:vAlign w:val="center"/>
            <w:hideMark/>
          </w:tcPr>
          <w:p w:rsidR="00B73075" w:rsidRPr="009366FC" w:rsidRDefault="00B73075" w:rsidP="00B73075">
            <w:pPr>
              <w:spacing w:after="0" w:line="240" w:lineRule="auto"/>
              <w:jc w:val="center"/>
              <w:rPr>
                <w:rFonts w:eastAsia="Times New Roman" w:cstheme="minorHAnsi"/>
                <w:b/>
                <w:bCs/>
                <w:color w:val="FFFFFF"/>
                <w:sz w:val="18"/>
                <w:szCs w:val="18"/>
                <w:lang w:eastAsia="es-PE"/>
              </w:rPr>
            </w:pPr>
            <w:r w:rsidRPr="009366FC">
              <w:rPr>
                <w:rFonts w:eastAsia="Times New Roman" w:cstheme="minorHAnsi"/>
                <w:b/>
                <w:bCs/>
                <w:color w:val="FFFFFF"/>
                <w:sz w:val="18"/>
                <w:szCs w:val="18"/>
                <w:lang w:eastAsia="es-PE"/>
              </w:rPr>
              <w:t>META DESEADA 2021</w:t>
            </w:r>
          </w:p>
        </w:tc>
      </w:tr>
      <w:tr w:rsidR="00B73075" w:rsidRPr="009366FC" w:rsidTr="00634AD9">
        <w:trPr>
          <w:trHeight w:val="480"/>
          <w:jc w:val="right"/>
        </w:trPr>
        <w:tc>
          <w:tcPr>
            <w:tcW w:w="1271" w:type="dxa"/>
            <w:vMerge w:val="restart"/>
            <w:tcBorders>
              <w:top w:val="nil"/>
              <w:left w:val="single" w:sz="4" w:space="0" w:color="auto"/>
              <w:right w:val="single" w:sz="4" w:space="0" w:color="auto"/>
            </w:tcBorders>
            <w:shd w:val="clear" w:color="000000" w:fill="FFFFFF"/>
            <w:vAlign w:val="center"/>
          </w:tcPr>
          <w:p w:rsidR="00B73075" w:rsidRPr="009366FC" w:rsidRDefault="00B73075" w:rsidP="00B73075">
            <w:pPr>
              <w:spacing w:after="0" w:line="240" w:lineRule="auto"/>
              <w:jc w:val="center"/>
              <w:rPr>
                <w:rFonts w:eastAsia="Times New Roman" w:cstheme="minorHAnsi"/>
                <w:b/>
                <w:bCs/>
                <w:color w:val="000000"/>
                <w:sz w:val="18"/>
                <w:szCs w:val="18"/>
                <w:lang w:eastAsia="es-PE"/>
              </w:rPr>
            </w:pPr>
            <w:r w:rsidRPr="009366FC">
              <w:rPr>
                <w:rFonts w:eastAsia="Times New Roman" w:cstheme="minorHAnsi"/>
                <w:b/>
                <w:bCs/>
                <w:color w:val="000000"/>
                <w:sz w:val="18"/>
                <w:szCs w:val="18"/>
                <w:lang w:eastAsia="es-PE"/>
              </w:rPr>
              <w:t>Desarrollo sostenible</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b/>
                <w:bCs/>
                <w:color w:val="000000"/>
                <w:sz w:val="18"/>
                <w:szCs w:val="18"/>
                <w:lang w:eastAsia="es-PE"/>
              </w:rPr>
            </w:pPr>
            <w:r w:rsidRPr="009366FC">
              <w:rPr>
                <w:rFonts w:eastAsia="Times New Roman" w:cstheme="minorHAnsi"/>
                <w:b/>
                <w:bCs/>
                <w:color w:val="000000"/>
                <w:sz w:val="18"/>
                <w:szCs w:val="18"/>
                <w:lang w:eastAsia="es-PE"/>
              </w:rPr>
              <w:t>OE1.1. Promover el desarrollo sostenible de la población más vulnerable.</w:t>
            </w: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Índice de desarrollo humano</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PNUP 2013</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0.56</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0.58</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0.60</w:t>
            </w:r>
          </w:p>
        </w:tc>
      </w:tr>
      <w:tr w:rsidR="00B73075" w:rsidRPr="009366FC" w:rsidTr="00634AD9">
        <w:trPr>
          <w:trHeight w:val="777"/>
          <w:jc w:val="right"/>
        </w:trPr>
        <w:tc>
          <w:tcPr>
            <w:tcW w:w="1271" w:type="dxa"/>
            <w:vMerge/>
            <w:tcBorders>
              <w:left w:val="single" w:sz="4" w:space="0" w:color="auto"/>
              <w:bottom w:val="single" w:sz="4" w:space="0" w:color="auto"/>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auto"/>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Porcentaje de personas en condiciones de pobreza (entre 14.14 – 18.34)</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INEI 2013</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16.24</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14.00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10.00</w:t>
            </w:r>
          </w:p>
        </w:tc>
      </w:tr>
      <w:tr w:rsidR="00B73075" w:rsidRPr="009366FC" w:rsidTr="00634AD9">
        <w:trPr>
          <w:trHeight w:val="703"/>
          <w:jc w:val="right"/>
        </w:trPr>
        <w:tc>
          <w:tcPr>
            <w:tcW w:w="1271" w:type="dxa"/>
            <w:vMerge w:val="restart"/>
            <w:tcBorders>
              <w:top w:val="nil"/>
              <w:left w:val="single" w:sz="4" w:space="0" w:color="auto"/>
              <w:right w:val="single" w:sz="4" w:space="0" w:color="auto"/>
            </w:tcBorders>
            <w:shd w:val="clear" w:color="000000" w:fill="FFFFFF"/>
            <w:vAlign w:val="center"/>
          </w:tcPr>
          <w:p w:rsidR="00B73075" w:rsidRPr="009366FC" w:rsidRDefault="00B73075" w:rsidP="00B73075">
            <w:pPr>
              <w:spacing w:after="0" w:line="240" w:lineRule="auto"/>
              <w:jc w:val="center"/>
              <w:rPr>
                <w:rFonts w:eastAsia="Times New Roman" w:cstheme="minorHAnsi"/>
                <w:b/>
                <w:bCs/>
                <w:color w:val="000000"/>
                <w:sz w:val="18"/>
                <w:szCs w:val="18"/>
                <w:lang w:eastAsia="es-PE"/>
              </w:rPr>
            </w:pPr>
            <w:r>
              <w:rPr>
                <w:rFonts w:eastAsia="Times New Roman" w:cstheme="minorHAnsi"/>
                <w:b/>
                <w:bCs/>
                <w:color w:val="000000"/>
                <w:sz w:val="18"/>
                <w:szCs w:val="18"/>
                <w:lang w:eastAsia="es-PE"/>
              </w:rPr>
              <w:t>Calidad de los servicios básicos</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b/>
                <w:bCs/>
                <w:color w:val="000000"/>
                <w:sz w:val="18"/>
                <w:szCs w:val="18"/>
                <w:lang w:eastAsia="es-PE"/>
              </w:rPr>
            </w:pPr>
            <w:r w:rsidRPr="009366FC">
              <w:rPr>
                <w:rFonts w:eastAsia="Times New Roman" w:cstheme="minorHAnsi"/>
                <w:b/>
                <w:bCs/>
                <w:color w:val="000000"/>
                <w:sz w:val="18"/>
                <w:szCs w:val="18"/>
                <w:lang w:eastAsia="es-PE"/>
              </w:rPr>
              <w:t xml:space="preserve">OE2.1. Mejorar la calidad de los servicios básicos para la población Alto Aliancista. </w:t>
            </w: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rPr>
                <w:rFonts w:eastAsia="Times New Roman" w:cstheme="minorHAnsi"/>
                <w:sz w:val="18"/>
                <w:szCs w:val="18"/>
                <w:lang w:eastAsia="es-PE"/>
              </w:rPr>
            </w:pPr>
            <w:r w:rsidRPr="009366FC">
              <w:rPr>
                <w:rFonts w:eastAsia="Times New Roman" w:cstheme="minorHAnsi"/>
                <w:sz w:val="18"/>
                <w:szCs w:val="18"/>
                <w:lang w:eastAsia="es-PE"/>
              </w:rPr>
              <w:t>Porcentaje de población del distrito asegurada (SUSALUD</w:t>
            </w:r>
            <w:r>
              <w:rPr>
                <w:rStyle w:val="Refdenotaalpie"/>
                <w:rFonts w:eastAsia="Times New Roman" w:cstheme="minorHAnsi"/>
                <w:sz w:val="18"/>
                <w:szCs w:val="18"/>
                <w:lang w:eastAsia="es-PE"/>
              </w:rPr>
              <w:footnoteReference w:id="1"/>
            </w:r>
            <w:r w:rsidRPr="009366FC">
              <w:rPr>
                <w:rFonts w:eastAsia="Times New Roman" w:cstheme="minorHAnsi"/>
                <w:sz w:val="18"/>
                <w:szCs w:val="18"/>
                <w:lang w:eastAsia="es-PE"/>
              </w:rPr>
              <w:t xml:space="preserve"> 2016: Brecha 34.17% INEI.</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SUSALUD</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66.00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68.00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80.00</w:t>
            </w:r>
          </w:p>
        </w:tc>
      </w:tr>
      <w:tr w:rsidR="00B73075" w:rsidRPr="009366FC" w:rsidTr="00634AD9">
        <w:trPr>
          <w:trHeight w:val="557"/>
          <w:jc w:val="right"/>
        </w:trPr>
        <w:tc>
          <w:tcPr>
            <w:tcW w:w="1271" w:type="dxa"/>
            <w:vMerge/>
            <w:tcBorders>
              <w:left w:val="single" w:sz="4" w:space="0" w:color="auto"/>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auto"/>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Porcentaje de niños y niñas menores de 5 años con desnutrición crónica</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DIRESA 2016</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3.00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2.80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1.00</w:t>
            </w:r>
          </w:p>
        </w:tc>
      </w:tr>
      <w:tr w:rsidR="00B73075" w:rsidRPr="009366FC" w:rsidTr="00634AD9">
        <w:trPr>
          <w:trHeight w:val="552"/>
          <w:jc w:val="right"/>
        </w:trPr>
        <w:tc>
          <w:tcPr>
            <w:tcW w:w="1271" w:type="dxa"/>
            <w:vMerge/>
            <w:tcBorders>
              <w:left w:val="single" w:sz="4" w:space="0" w:color="auto"/>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auto"/>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Porcentaje de niños y niñas menores de 5 años con Sobrepeso</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DIRESA</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17.00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15.00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8.00</w:t>
            </w:r>
          </w:p>
        </w:tc>
      </w:tr>
      <w:tr w:rsidR="00B73075" w:rsidRPr="009366FC" w:rsidTr="00634AD9">
        <w:trPr>
          <w:trHeight w:val="702"/>
          <w:jc w:val="right"/>
        </w:trPr>
        <w:tc>
          <w:tcPr>
            <w:tcW w:w="1271" w:type="dxa"/>
            <w:vMerge/>
            <w:tcBorders>
              <w:left w:val="single" w:sz="4" w:space="0" w:color="auto"/>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auto"/>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Porcentaje de alumnos del 2do grado de primaria que lograron desempeño suficiente en comprensión lectora</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INEI ECE 2015</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71.10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73.00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90.00</w:t>
            </w:r>
          </w:p>
        </w:tc>
      </w:tr>
      <w:tr w:rsidR="00B73075" w:rsidRPr="009366FC" w:rsidTr="00634AD9">
        <w:trPr>
          <w:trHeight w:val="697"/>
          <w:jc w:val="right"/>
        </w:trPr>
        <w:tc>
          <w:tcPr>
            <w:tcW w:w="1271" w:type="dxa"/>
            <w:vMerge/>
            <w:tcBorders>
              <w:left w:val="single" w:sz="4" w:space="0" w:color="auto"/>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auto"/>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Porcentaje de alumnos de 2do grado de primaria que lograron desempeño suficiente en matemática</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INEI ECE 2015</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46.00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48.00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65.00</w:t>
            </w:r>
          </w:p>
        </w:tc>
      </w:tr>
      <w:tr w:rsidR="00B73075" w:rsidRPr="009366FC" w:rsidTr="00634AD9">
        <w:trPr>
          <w:trHeight w:val="765"/>
          <w:jc w:val="right"/>
        </w:trPr>
        <w:tc>
          <w:tcPr>
            <w:tcW w:w="1271" w:type="dxa"/>
            <w:vMerge/>
            <w:tcBorders>
              <w:left w:val="single" w:sz="4" w:space="0" w:color="auto"/>
              <w:bottom w:val="single" w:sz="4" w:space="0" w:color="auto"/>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auto"/>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Habitabilidad: No tiene agua 7.3%, No tiene desagüe 7.5%, no tiene energía 4.9%</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INEI Censos Nacionales 2007</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93.00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95.00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98.20</w:t>
            </w:r>
          </w:p>
        </w:tc>
      </w:tr>
      <w:tr w:rsidR="00B73075" w:rsidRPr="009366FC" w:rsidTr="00634AD9">
        <w:trPr>
          <w:trHeight w:val="1003"/>
          <w:jc w:val="right"/>
        </w:trPr>
        <w:tc>
          <w:tcPr>
            <w:tcW w:w="1271" w:type="dxa"/>
            <w:tcBorders>
              <w:top w:val="nil"/>
              <w:left w:val="single" w:sz="4" w:space="0" w:color="auto"/>
              <w:bottom w:val="single" w:sz="4" w:space="0" w:color="auto"/>
              <w:right w:val="single" w:sz="4" w:space="0" w:color="auto"/>
            </w:tcBorders>
            <w:shd w:val="clear" w:color="000000" w:fill="FFFFFF"/>
            <w:vAlign w:val="center"/>
          </w:tcPr>
          <w:p w:rsidR="00B73075" w:rsidRPr="009366FC" w:rsidRDefault="00B73075" w:rsidP="00B73075">
            <w:pPr>
              <w:spacing w:after="0" w:line="240" w:lineRule="auto"/>
              <w:jc w:val="center"/>
              <w:rPr>
                <w:rFonts w:eastAsia="Times New Roman" w:cstheme="minorHAnsi"/>
                <w:b/>
                <w:bCs/>
                <w:color w:val="000000"/>
                <w:sz w:val="18"/>
                <w:szCs w:val="18"/>
                <w:lang w:eastAsia="es-PE"/>
              </w:rPr>
            </w:pPr>
            <w:r>
              <w:rPr>
                <w:rFonts w:eastAsia="Times New Roman" w:cstheme="minorHAnsi"/>
                <w:b/>
                <w:bCs/>
                <w:color w:val="000000"/>
                <w:sz w:val="18"/>
                <w:szCs w:val="18"/>
                <w:lang w:eastAsia="es-PE"/>
              </w:rPr>
              <w:t>Capacitación a los servidores públicos con ética y valores</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r w:rsidRPr="009366FC">
              <w:rPr>
                <w:rFonts w:eastAsia="Times New Roman" w:cstheme="minorHAnsi"/>
                <w:b/>
                <w:bCs/>
                <w:color w:val="000000"/>
                <w:sz w:val="18"/>
                <w:szCs w:val="18"/>
                <w:lang w:eastAsia="es-PE"/>
              </w:rPr>
              <w:t xml:space="preserve">OE3.1. Promover la capacitación a los servidores públicos para una mejor atención a </w:t>
            </w:r>
            <w:r w:rsidRPr="009366FC">
              <w:rPr>
                <w:rFonts w:eastAsia="Times New Roman" w:cstheme="minorHAnsi"/>
                <w:b/>
                <w:bCs/>
                <w:color w:val="000000"/>
                <w:sz w:val="18"/>
                <w:szCs w:val="18"/>
                <w:lang w:eastAsia="es-PE"/>
              </w:rPr>
              <w:lastRenderedPageBreak/>
              <w:t>los usuarios del distrito</w:t>
            </w:r>
            <w:r>
              <w:rPr>
                <w:rFonts w:eastAsia="Times New Roman" w:cstheme="minorHAnsi"/>
                <w:b/>
                <w:bCs/>
                <w:color w:val="000000"/>
                <w:sz w:val="18"/>
                <w:szCs w:val="18"/>
                <w:lang w:eastAsia="es-PE"/>
              </w:rPr>
              <w:t xml:space="preserve"> con ética y valores.</w:t>
            </w: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lastRenderedPageBreak/>
              <w:t>Porcentaje de personas con 18 años o más años de edad que consideran la corrupción como un problema central.</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INEI-ENAHO</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70.00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60.00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50.00</w:t>
            </w:r>
          </w:p>
        </w:tc>
      </w:tr>
      <w:tr w:rsidR="00B73075" w:rsidRPr="009366FC" w:rsidTr="00634AD9">
        <w:trPr>
          <w:trHeight w:val="585"/>
          <w:jc w:val="right"/>
        </w:trPr>
        <w:tc>
          <w:tcPr>
            <w:tcW w:w="1271" w:type="dxa"/>
            <w:vMerge w:val="restart"/>
            <w:tcBorders>
              <w:top w:val="nil"/>
              <w:left w:val="single" w:sz="4" w:space="0" w:color="auto"/>
              <w:right w:val="single" w:sz="4" w:space="0" w:color="auto"/>
            </w:tcBorders>
            <w:shd w:val="clear" w:color="000000" w:fill="FFFFFF"/>
            <w:vAlign w:val="center"/>
          </w:tcPr>
          <w:p w:rsidR="00B73075" w:rsidRPr="009366FC" w:rsidRDefault="00B73075" w:rsidP="00B73075">
            <w:pPr>
              <w:spacing w:after="0" w:line="240" w:lineRule="auto"/>
              <w:jc w:val="center"/>
              <w:rPr>
                <w:rFonts w:eastAsia="Times New Roman" w:cstheme="minorHAnsi"/>
                <w:b/>
                <w:bCs/>
                <w:color w:val="000000"/>
                <w:sz w:val="18"/>
                <w:szCs w:val="18"/>
                <w:lang w:eastAsia="es-PE"/>
              </w:rPr>
            </w:pPr>
            <w:r>
              <w:rPr>
                <w:rFonts w:eastAsia="Times New Roman" w:cstheme="minorHAnsi"/>
                <w:b/>
                <w:bCs/>
                <w:color w:val="000000"/>
                <w:sz w:val="18"/>
                <w:szCs w:val="18"/>
                <w:lang w:eastAsia="es-PE"/>
              </w:rPr>
              <w:lastRenderedPageBreak/>
              <w:t>Articulación de las Instituciones públicas y privadas</w:t>
            </w: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b/>
                <w:bCs/>
                <w:color w:val="000000"/>
                <w:sz w:val="18"/>
                <w:szCs w:val="18"/>
                <w:lang w:eastAsia="es-PE"/>
              </w:rPr>
            </w:pPr>
            <w:r w:rsidRPr="009366FC">
              <w:rPr>
                <w:rFonts w:eastAsia="Times New Roman" w:cstheme="minorHAnsi"/>
                <w:b/>
                <w:bCs/>
                <w:color w:val="000000"/>
                <w:sz w:val="18"/>
                <w:szCs w:val="18"/>
                <w:lang w:eastAsia="es-PE"/>
              </w:rPr>
              <w:t>OE3.2. Promover la articulación de las instituciones públicas y privadas para la reducción de inseguridad ciudadana en el distrito.</w:t>
            </w:r>
          </w:p>
        </w:tc>
        <w:tc>
          <w:tcPr>
            <w:tcW w:w="2977" w:type="dxa"/>
            <w:tcBorders>
              <w:top w:val="nil"/>
              <w:left w:val="nil"/>
              <w:bottom w:val="single" w:sz="4" w:space="0" w:color="auto"/>
              <w:right w:val="single" w:sz="4" w:space="0" w:color="auto"/>
            </w:tcBorders>
            <w:shd w:val="clear" w:color="000000" w:fill="FFFFFF"/>
            <w:vAlign w:val="center"/>
            <w:hideMark/>
          </w:tcPr>
          <w:p w:rsidR="00B73075"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Faltas y delitos registradas por año (casos)</w:t>
            </w:r>
          </w:p>
          <w:p w:rsidR="00B73075" w:rsidRDefault="00B73075" w:rsidP="00B73075">
            <w:pPr>
              <w:spacing w:after="0" w:line="240" w:lineRule="auto"/>
              <w:jc w:val="both"/>
              <w:rPr>
                <w:rFonts w:eastAsia="Times New Roman" w:cstheme="minorHAnsi"/>
                <w:sz w:val="18"/>
                <w:szCs w:val="18"/>
                <w:lang w:eastAsia="es-PE"/>
              </w:rPr>
            </w:pPr>
          </w:p>
          <w:p w:rsidR="00B73075" w:rsidRPr="009366FC" w:rsidRDefault="00B73075" w:rsidP="00B73075">
            <w:pPr>
              <w:spacing w:after="0" w:line="240" w:lineRule="auto"/>
              <w:jc w:val="both"/>
              <w:rPr>
                <w:rFonts w:eastAsia="Times New Roman" w:cstheme="minorHAnsi"/>
                <w:sz w:val="18"/>
                <w:szCs w:val="18"/>
                <w:lang w:eastAsia="es-PE"/>
              </w:rPr>
            </w:pP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COMISARIA</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305</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280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50</w:t>
            </w:r>
          </w:p>
        </w:tc>
      </w:tr>
      <w:tr w:rsidR="00B73075" w:rsidRPr="009366FC" w:rsidTr="00634AD9">
        <w:trPr>
          <w:trHeight w:val="839"/>
          <w:jc w:val="right"/>
        </w:trPr>
        <w:tc>
          <w:tcPr>
            <w:tcW w:w="1271" w:type="dxa"/>
            <w:vMerge/>
            <w:tcBorders>
              <w:left w:val="single" w:sz="4" w:space="0" w:color="auto"/>
              <w:bottom w:val="single" w:sz="4" w:space="0" w:color="000000"/>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000000"/>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Violencia Familiar (casos)</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COMISARIA</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380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350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90</w:t>
            </w:r>
          </w:p>
        </w:tc>
      </w:tr>
      <w:tr w:rsidR="00B73075" w:rsidRPr="009366FC" w:rsidTr="00634AD9">
        <w:trPr>
          <w:trHeight w:val="1680"/>
          <w:jc w:val="right"/>
        </w:trPr>
        <w:tc>
          <w:tcPr>
            <w:tcW w:w="1271" w:type="dxa"/>
            <w:tcBorders>
              <w:top w:val="nil"/>
              <w:left w:val="single" w:sz="4" w:space="0" w:color="auto"/>
              <w:bottom w:val="single" w:sz="4" w:space="0" w:color="auto"/>
              <w:right w:val="single" w:sz="4" w:space="0" w:color="auto"/>
            </w:tcBorders>
            <w:shd w:val="clear" w:color="000000" w:fill="FFFFFF"/>
            <w:vAlign w:val="center"/>
          </w:tcPr>
          <w:p w:rsidR="00B73075" w:rsidRPr="009366FC" w:rsidRDefault="00B73075" w:rsidP="00B73075">
            <w:pPr>
              <w:spacing w:after="0" w:line="240" w:lineRule="auto"/>
              <w:jc w:val="center"/>
              <w:rPr>
                <w:rFonts w:eastAsia="Times New Roman" w:cstheme="minorHAnsi"/>
                <w:b/>
                <w:bCs/>
                <w:color w:val="000000"/>
                <w:sz w:val="18"/>
                <w:szCs w:val="18"/>
                <w:lang w:eastAsia="es-PE"/>
              </w:rPr>
            </w:pPr>
            <w:r>
              <w:rPr>
                <w:rFonts w:eastAsia="Times New Roman" w:cstheme="minorHAnsi"/>
                <w:b/>
                <w:bCs/>
                <w:color w:val="000000"/>
                <w:sz w:val="18"/>
                <w:szCs w:val="18"/>
                <w:lang w:eastAsia="es-PE"/>
              </w:rPr>
              <w:t>Capacidades productivas con innovación tecnológica</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b/>
                <w:bCs/>
                <w:color w:val="000000"/>
                <w:sz w:val="18"/>
                <w:szCs w:val="18"/>
                <w:lang w:eastAsia="es-PE"/>
              </w:rPr>
            </w:pPr>
            <w:r w:rsidRPr="009366FC">
              <w:rPr>
                <w:rFonts w:eastAsia="Times New Roman" w:cstheme="minorHAnsi"/>
                <w:b/>
                <w:bCs/>
                <w:color w:val="000000"/>
                <w:sz w:val="18"/>
                <w:szCs w:val="18"/>
                <w:lang w:eastAsia="es-PE"/>
              </w:rPr>
              <w:t>OE4.1. Fortalecer las capacidades productivas con innovación tecnológica de los emprendedores del distrito.</w:t>
            </w: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Establecimientos con licencias de funcionamiento activas.</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MDAA-SGAT (2015) SIRPTD-INEI 2017</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240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260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300</w:t>
            </w:r>
          </w:p>
        </w:tc>
      </w:tr>
      <w:tr w:rsidR="00B73075" w:rsidRPr="009366FC" w:rsidTr="00634AD9">
        <w:trPr>
          <w:trHeight w:val="720"/>
          <w:jc w:val="right"/>
        </w:trPr>
        <w:tc>
          <w:tcPr>
            <w:tcW w:w="1271" w:type="dxa"/>
            <w:vMerge w:val="restart"/>
            <w:tcBorders>
              <w:top w:val="nil"/>
              <w:left w:val="single" w:sz="4" w:space="0" w:color="auto"/>
              <w:right w:val="single" w:sz="4" w:space="0" w:color="auto"/>
            </w:tcBorders>
            <w:shd w:val="clear" w:color="000000" w:fill="FFFFFF"/>
            <w:vAlign w:val="center"/>
          </w:tcPr>
          <w:p w:rsidR="00B73075" w:rsidRPr="009366FC" w:rsidRDefault="00B73075" w:rsidP="00B73075">
            <w:pPr>
              <w:spacing w:after="0" w:line="240" w:lineRule="auto"/>
              <w:jc w:val="center"/>
              <w:rPr>
                <w:rFonts w:eastAsia="Times New Roman" w:cstheme="minorHAnsi"/>
                <w:b/>
                <w:bCs/>
                <w:color w:val="000000"/>
                <w:sz w:val="18"/>
                <w:szCs w:val="18"/>
                <w:lang w:eastAsia="es-PE"/>
              </w:rPr>
            </w:pPr>
            <w:r>
              <w:rPr>
                <w:rFonts w:eastAsia="Times New Roman" w:cstheme="minorHAnsi"/>
                <w:b/>
                <w:bCs/>
                <w:color w:val="000000"/>
                <w:sz w:val="18"/>
                <w:szCs w:val="18"/>
                <w:lang w:eastAsia="es-PE"/>
              </w:rPr>
              <w:t>Infraestructura de servicios básicos y vial</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b/>
                <w:bCs/>
                <w:color w:val="000000"/>
                <w:sz w:val="18"/>
                <w:szCs w:val="18"/>
                <w:lang w:eastAsia="es-PE"/>
              </w:rPr>
            </w:pPr>
            <w:r w:rsidRPr="009366FC">
              <w:rPr>
                <w:rFonts w:eastAsia="Times New Roman" w:cstheme="minorHAnsi"/>
                <w:b/>
                <w:bCs/>
                <w:color w:val="000000"/>
                <w:sz w:val="18"/>
                <w:szCs w:val="18"/>
                <w:lang w:eastAsia="es-PE"/>
              </w:rPr>
              <w:t>OE5.1. Cobertura y mejorar la infraestructura de los servicios básicos y vial del distrito.</w:t>
            </w: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Porcentaje de pistas y veredas pavimentadas.</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MDAA 2012 (pistas 60%) (Veredas 91%)</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75.50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77.00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85.00</w:t>
            </w:r>
          </w:p>
        </w:tc>
      </w:tr>
      <w:tr w:rsidR="00B73075" w:rsidRPr="009366FC" w:rsidTr="00634AD9">
        <w:trPr>
          <w:trHeight w:val="510"/>
          <w:jc w:val="right"/>
        </w:trPr>
        <w:tc>
          <w:tcPr>
            <w:tcW w:w="1271" w:type="dxa"/>
            <w:vMerge/>
            <w:tcBorders>
              <w:left w:val="single" w:sz="4" w:space="0" w:color="auto"/>
              <w:bottom w:val="single" w:sz="4" w:space="0" w:color="auto"/>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auto"/>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Número de predios saneados (predios catastrados: 8391</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MDAA 2012 (Predio formalizado 6,500)</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77.50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80.00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90.00</w:t>
            </w:r>
          </w:p>
        </w:tc>
      </w:tr>
      <w:tr w:rsidR="00B73075" w:rsidRPr="009366FC" w:rsidTr="00634AD9">
        <w:trPr>
          <w:trHeight w:val="480"/>
          <w:jc w:val="right"/>
        </w:trPr>
        <w:tc>
          <w:tcPr>
            <w:tcW w:w="1271" w:type="dxa"/>
            <w:vMerge w:val="restart"/>
            <w:tcBorders>
              <w:top w:val="nil"/>
              <w:left w:val="single" w:sz="4" w:space="0" w:color="auto"/>
              <w:right w:val="single" w:sz="4" w:space="0" w:color="auto"/>
            </w:tcBorders>
            <w:shd w:val="clear" w:color="000000" w:fill="FFFFFF"/>
            <w:vAlign w:val="center"/>
          </w:tcPr>
          <w:p w:rsidR="00B73075" w:rsidRPr="009366FC" w:rsidRDefault="00B73075" w:rsidP="00B73075">
            <w:pPr>
              <w:spacing w:after="0" w:line="240" w:lineRule="auto"/>
              <w:jc w:val="center"/>
              <w:rPr>
                <w:rFonts w:eastAsia="Times New Roman" w:cstheme="minorHAnsi"/>
                <w:b/>
                <w:bCs/>
                <w:color w:val="000000"/>
                <w:sz w:val="18"/>
                <w:szCs w:val="18"/>
                <w:lang w:eastAsia="es-PE"/>
              </w:rPr>
            </w:pPr>
            <w:r>
              <w:rPr>
                <w:rFonts w:eastAsia="Times New Roman" w:cstheme="minorHAnsi"/>
                <w:b/>
                <w:bCs/>
                <w:color w:val="000000"/>
                <w:sz w:val="18"/>
                <w:szCs w:val="18"/>
                <w:lang w:eastAsia="es-PE"/>
              </w:rPr>
              <w:t>Calidad Ambiental en el distrito</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b/>
                <w:bCs/>
                <w:color w:val="000000"/>
                <w:sz w:val="18"/>
                <w:szCs w:val="18"/>
                <w:lang w:eastAsia="es-PE"/>
              </w:rPr>
            </w:pPr>
            <w:r w:rsidRPr="009366FC">
              <w:rPr>
                <w:rFonts w:eastAsia="Times New Roman" w:cstheme="minorHAnsi"/>
                <w:b/>
                <w:bCs/>
                <w:color w:val="000000"/>
                <w:sz w:val="18"/>
                <w:szCs w:val="18"/>
                <w:lang w:eastAsia="es-PE"/>
              </w:rPr>
              <w:t>OE6.1. Mejorar la calidad ambiental en el distrito de Alto de la Alianza</w:t>
            </w: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Número  m2 de áreas verdes por habitante</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MDAA</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2.94</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2.96</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3.00</w:t>
            </w:r>
          </w:p>
        </w:tc>
      </w:tr>
      <w:tr w:rsidR="00B73075" w:rsidRPr="009366FC" w:rsidTr="00634AD9">
        <w:trPr>
          <w:trHeight w:val="675"/>
          <w:jc w:val="right"/>
        </w:trPr>
        <w:tc>
          <w:tcPr>
            <w:tcW w:w="1271" w:type="dxa"/>
            <w:vMerge/>
            <w:tcBorders>
              <w:left w:val="single" w:sz="4" w:space="0" w:color="auto"/>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auto"/>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Porcentaje de viviendas urbanas con cultura de segregación.</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MDAA (2482 Hogares 2016)</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24.18</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24.22</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30.00</w:t>
            </w:r>
          </w:p>
        </w:tc>
      </w:tr>
      <w:tr w:rsidR="00B73075" w:rsidRPr="009366FC" w:rsidTr="00634AD9">
        <w:trPr>
          <w:trHeight w:val="1005"/>
          <w:jc w:val="right"/>
        </w:trPr>
        <w:tc>
          <w:tcPr>
            <w:tcW w:w="1271" w:type="dxa"/>
            <w:vMerge/>
            <w:tcBorders>
              <w:left w:val="single" w:sz="4" w:space="0" w:color="auto"/>
              <w:bottom w:val="single" w:sz="4" w:space="0" w:color="auto"/>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auto"/>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Volumen de Residuos Sólidos (toneladas x año)</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MDAA- Sub Gerencia Gestión Ambiental</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12323</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12796</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14224</w:t>
            </w:r>
          </w:p>
        </w:tc>
      </w:tr>
      <w:tr w:rsidR="00B73075" w:rsidRPr="009366FC" w:rsidTr="00634AD9">
        <w:trPr>
          <w:trHeight w:val="780"/>
          <w:jc w:val="right"/>
        </w:trPr>
        <w:tc>
          <w:tcPr>
            <w:tcW w:w="1271" w:type="dxa"/>
            <w:vMerge w:val="restart"/>
            <w:tcBorders>
              <w:top w:val="nil"/>
              <w:left w:val="single" w:sz="4" w:space="0" w:color="auto"/>
              <w:right w:val="single" w:sz="4" w:space="0" w:color="auto"/>
            </w:tcBorders>
            <w:shd w:val="clear" w:color="000000" w:fill="FFFFFF"/>
            <w:vAlign w:val="center"/>
          </w:tcPr>
          <w:p w:rsidR="00B73075" w:rsidRPr="009366FC" w:rsidRDefault="00B73075" w:rsidP="00B73075">
            <w:pPr>
              <w:spacing w:after="0" w:line="240" w:lineRule="auto"/>
              <w:jc w:val="center"/>
              <w:rPr>
                <w:rFonts w:eastAsia="Times New Roman" w:cstheme="minorHAnsi"/>
                <w:b/>
                <w:bCs/>
                <w:color w:val="000000"/>
                <w:sz w:val="18"/>
                <w:szCs w:val="18"/>
                <w:lang w:eastAsia="es-PE"/>
              </w:rPr>
            </w:pPr>
            <w:r>
              <w:rPr>
                <w:rFonts w:eastAsia="Times New Roman" w:cstheme="minorHAnsi"/>
                <w:b/>
                <w:bCs/>
                <w:color w:val="000000"/>
                <w:sz w:val="18"/>
                <w:szCs w:val="18"/>
                <w:lang w:eastAsia="es-PE"/>
              </w:rPr>
              <w:t>Vulnerabilidad de riesgos ante desastres naturales</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b/>
                <w:bCs/>
                <w:color w:val="000000"/>
                <w:sz w:val="18"/>
                <w:szCs w:val="18"/>
                <w:lang w:eastAsia="es-PE"/>
              </w:rPr>
            </w:pPr>
            <w:r w:rsidRPr="009366FC">
              <w:rPr>
                <w:rFonts w:eastAsia="Times New Roman" w:cstheme="minorHAnsi"/>
                <w:b/>
                <w:bCs/>
                <w:color w:val="000000"/>
                <w:sz w:val="18"/>
                <w:szCs w:val="18"/>
                <w:lang w:eastAsia="es-PE"/>
              </w:rPr>
              <w:t>OE6.2. Reducir la vulnerabilidad de riesgos ante desastres naturales en el distrito.</w:t>
            </w: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 xml:space="preserve">Porcentaje de la población preparada para la prevención de riesgos ante desastres. </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MDAA- Sec. Técnica Defensa Civil (2016)</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1.14</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3.42</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7.00</w:t>
            </w:r>
          </w:p>
        </w:tc>
      </w:tr>
      <w:tr w:rsidR="00B73075" w:rsidRPr="009366FC" w:rsidTr="00634AD9">
        <w:trPr>
          <w:trHeight w:val="705"/>
          <w:jc w:val="right"/>
        </w:trPr>
        <w:tc>
          <w:tcPr>
            <w:tcW w:w="1271" w:type="dxa"/>
            <w:vMerge/>
            <w:tcBorders>
              <w:left w:val="single" w:sz="4" w:space="0" w:color="auto"/>
              <w:bottom w:val="single" w:sz="4" w:space="0" w:color="auto"/>
              <w:right w:val="single" w:sz="4" w:space="0" w:color="auto"/>
            </w:tcBorders>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1559" w:type="dxa"/>
            <w:vMerge/>
            <w:tcBorders>
              <w:top w:val="nil"/>
              <w:left w:val="single" w:sz="4" w:space="0" w:color="auto"/>
              <w:bottom w:val="single" w:sz="4" w:space="0" w:color="auto"/>
              <w:right w:val="single" w:sz="4" w:space="0" w:color="auto"/>
            </w:tcBorders>
            <w:vAlign w:val="center"/>
            <w:hideMark/>
          </w:tcPr>
          <w:p w:rsidR="00B73075" w:rsidRPr="009366FC" w:rsidRDefault="00B73075" w:rsidP="00B73075">
            <w:pPr>
              <w:spacing w:after="0" w:line="240" w:lineRule="auto"/>
              <w:rPr>
                <w:rFonts w:eastAsia="Times New Roman" w:cstheme="minorHAnsi"/>
                <w:b/>
                <w:bCs/>
                <w:color w:val="000000"/>
                <w:sz w:val="18"/>
                <w:szCs w:val="18"/>
                <w:lang w:eastAsia="es-PE"/>
              </w:rPr>
            </w:pPr>
          </w:p>
        </w:tc>
        <w:tc>
          <w:tcPr>
            <w:tcW w:w="2977"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both"/>
              <w:rPr>
                <w:rFonts w:eastAsia="Times New Roman" w:cstheme="minorHAnsi"/>
                <w:sz w:val="18"/>
                <w:szCs w:val="18"/>
                <w:lang w:eastAsia="es-PE"/>
              </w:rPr>
            </w:pPr>
            <w:r w:rsidRPr="009366FC">
              <w:rPr>
                <w:rFonts w:eastAsia="Times New Roman" w:cstheme="minorHAnsi"/>
                <w:sz w:val="18"/>
                <w:szCs w:val="18"/>
                <w:lang w:eastAsia="es-PE"/>
              </w:rPr>
              <w:t>Porcentaje de la población afectada ante la ocurrencia de desastres.</w:t>
            </w:r>
          </w:p>
        </w:tc>
        <w:tc>
          <w:tcPr>
            <w:tcW w:w="1051"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MDAA- Sec. Técnica Defensa Civil (2016)</w:t>
            </w:r>
          </w:p>
        </w:tc>
        <w:tc>
          <w:tcPr>
            <w:tcW w:w="6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28.60</w:t>
            </w:r>
          </w:p>
        </w:tc>
        <w:tc>
          <w:tcPr>
            <w:tcW w:w="709"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24.00</w:t>
            </w:r>
          </w:p>
        </w:tc>
        <w:tc>
          <w:tcPr>
            <w:tcW w:w="850" w:type="dxa"/>
            <w:tcBorders>
              <w:top w:val="nil"/>
              <w:left w:val="nil"/>
              <w:bottom w:val="single" w:sz="4" w:space="0" w:color="auto"/>
              <w:right w:val="single" w:sz="4" w:space="0" w:color="auto"/>
            </w:tcBorders>
            <w:shd w:val="clear" w:color="000000" w:fill="FFFFFF"/>
            <w:vAlign w:val="center"/>
            <w:hideMark/>
          </w:tcPr>
          <w:p w:rsidR="00B73075" w:rsidRPr="009366FC" w:rsidRDefault="00B73075" w:rsidP="00B73075">
            <w:pPr>
              <w:spacing w:after="0" w:line="240" w:lineRule="auto"/>
              <w:jc w:val="center"/>
              <w:rPr>
                <w:rFonts w:eastAsia="Times New Roman" w:cstheme="minorHAnsi"/>
                <w:color w:val="000000"/>
                <w:sz w:val="18"/>
                <w:szCs w:val="18"/>
                <w:lang w:eastAsia="es-PE"/>
              </w:rPr>
            </w:pPr>
            <w:r w:rsidRPr="009366FC">
              <w:rPr>
                <w:rFonts w:eastAsia="Times New Roman" w:cstheme="minorHAnsi"/>
                <w:color w:val="000000"/>
                <w:sz w:val="18"/>
                <w:szCs w:val="18"/>
                <w:lang w:eastAsia="es-PE"/>
              </w:rPr>
              <w:t>15.00</w:t>
            </w:r>
          </w:p>
        </w:tc>
      </w:tr>
    </w:tbl>
    <w:p w:rsidR="00B73075" w:rsidRDefault="00B73075" w:rsidP="00B73075">
      <w:pPr>
        <w:pStyle w:val="Prrafodelista"/>
        <w:ind w:left="1080"/>
        <w:jc w:val="both"/>
        <w:rPr>
          <w:b/>
        </w:rPr>
      </w:pPr>
    </w:p>
    <w:p w:rsidR="00B73075" w:rsidRDefault="00B73075" w:rsidP="00B73075">
      <w:pPr>
        <w:rPr>
          <w:rFonts w:ascii="Calibri" w:eastAsia="Calibri" w:hAnsi="Calibri" w:cs="Calibri"/>
          <w:b/>
          <w:sz w:val="32"/>
          <w:szCs w:val="32"/>
          <w:lang w:val="es-ES" w:eastAsia="ar-SA"/>
        </w:rPr>
      </w:pPr>
      <w:r>
        <w:rPr>
          <w:b/>
          <w:sz w:val="32"/>
          <w:szCs w:val="32"/>
        </w:rPr>
        <w:br w:type="page"/>
      </w:r>
    </w:p>
    <w:p w:rsidR="00B73075" w:rsidRPr="003536EC" w:rsidRDefault="00B73075" w:rsidP="00B73075">
      <w:pPr>
        <w:pStyle w:val="Prrafodelista"/>
        <w:numPr>
          <w:ilvl w:val="0"/>
          <w:numId w:val="3"/>
        </w:numPr>
        <w:jc w:val="both"/>
        <w:rPr>
          <w:b/>
          <w:sz w:val="32"/>
          <w:szCs w:val="32"/>
        </w:rPr>
      </w:pPr>
      <w:r w:rsidRPr="003536EC">
        <w:rPr>
          <w:b/>
          <w:sz w:val="32"/>
          <w:szCs w:val="32"/>
        </w:rPr>
        <w:lastRenderedPageBreak/>
        <w:t xml:space="preserve">ACCIONES </w:t>
      </w:r>
      <w:r w:rsidR="00EA6A3B">
        <w:rPr>
          <w:b/>
          <w:sz w:val="32"/>
          <w:szCs w:val="32"/>
        </w:rPr>
        <w:t>ESTRATÉGICAS</w:t>
      </w:r>
      <w:r w:rsidRPr="003536EC">
        <w:rPr>
          <w:b/>
          <w:sz w:val="32"/>
          <w:szCs w:val="32"/>
        </w:rPr>
        <w:t xml:space="preserve">.- </w:t>
      </w:r>
    </w:p>
    <w:p w:rsidR="00B73075" w:rsidRPr="0062351A" w:rsidRDefault="00B73075" w:rsidP="00B73075">
      <w:pPr>
        <w:pStyle w:val="Prrafodelista"/>
        <w:spacing w:after="0" w:line="360" w:lineRule="auto"/>
        <w:ind w:left="1080"/>
        <w:jc w:val="both"/>
        <w:rPr>
          <w:sz w:val="24"/>
          <w:szCs w:val="24"/>
        </w:rPr>
      </w:pPr>
    </w:p>
    <w:p w:rsidR="00B73075" w:rsidRPr="0062351A" w:rsidRDefault="00B73075" w:rsidP="00B73075">
      <w:pPr>
        <w:pStyle w:val="Prrafodelista"/>
        <w:spacing w:after="0" w:line="360" w:lineRule="auto"/>
        <w:ind w:left="1080"/>
        <w:jc w:val="both"/>
        <w:rPr>
          <w:sz w:val="24"/>
          <w:szCs w:val="24"/>
        </w:rPr>
      </w:pPr>
      <w:r w:rsidRPr="0062351A">
        <w:rPr>
          <w:sz w:val="24"/>
          <w:szCs w:val="24"/>
        </w:rPr>
        <w:t>Las acciones estratégicas son los medios imprescindibles para el logro de cada objetivo estratégico, así como los responsables de su desarrollo y ejecución.</w:t>
      </w:r>
    </w:p>
    <w:p w:rsidR="00B73075" w:rsidRDefault="00B73075" w:rsidP="00B73075">
      <w:pPr>
        <w:pStyle w:val="Prrafodelista"/>
        <w:spacing w:after="0" w:line="360" w:lineRule="auto"/>
        <w:ind w:left="1080"/>
        <w:jc w:val="both"/>
      </w:pPr>
    </w:p>
    <w:tbl>
      <w:tblPr>
        <w:tblW w:w="907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4521"/>
        <w:gridCol w:w="2557"/>
      </w:tblGrid>
      <w:tr w:rsidR="00B73075" w:rsidRPr="009F222D" w:rsidTr="00634AD9">
        <w:trPr>
          <w:jc w:val="right"/>
        </w:trPr>
        <w:tc>
          <w:tcPr>
            <w:tcW w:w="1999" w:type="dxa"/>
            <w:shd w:val="clear" w:color="auto" w:fill="C00000"/>
          </w:tcPr>
          <w:p w:rsidR="00B73075" w:rsidRPr="009F222D" w:rsidRDefault="00B73075" w:rsidP="00B73075">
            <w:pPr>
              <w:tabs>
                <w:tab w:val="left" w:pos="3514"/>
              </w:tabs>
              <w:spacing w:after="0" w:line="240" w:lineRule="auto"/>
              <w:jc w:val="center"/>
              <w:rPr>
                <w:rFonts w:cstheme="minorHAnsi"/>
                <w:b/>
              </w:rPr>
            </w:pPr>
            <w:r w:rsidRPr="009F222D">
              <w:rPr>
                <w:rFonts w:cstheme="minorHAnsi"/>
                <w:b/>
              </w:rPr>
              <w:t xml:space="preserve">OBJETIVOS </w:t>
            </w:r>
            <w:r w:rsidR="00EA6A3B">
              <w:rPr>
                <w:rFonts w:cstheme="minorHAnsi"/>
                <w:b/>
              </w:rPr>
              <w:t>ESTRATÉGICOS</w:t>
            </w:r>
          </w:p>
        </w:tc>
        <w:tc>
          <w:tcPr>
            <w:tcW w:w="4521" w:type="dxa"/>
            <w:shd w:val="clear" w:color="auto" w:fill="C00000"/>
          </w:tcPr>
          <w:p w:rsidR="00B73075" w:rsidRPr="009F222D" w:rsidRDefault="00B73075" w:rsidP="00B73075">
            <w:pPr>
              <w:tabs>
                <w:tab w:val="left" w:pos="3514"/>
              </w:tabs>
              <w:spacing w:after="0" w:line="240" w:lineRule="auto"/>
              <w:jc w:val="center"/>
              <w:rPr>
                <w:rFonts w:cstheme="minorHAnsi"/>
                <w:b/>
              </w:rPr>
            </w:pPr>
            <w:r w:rsidRPr="009F222D">
              <w:rPr>
                <w:rFonts w:cstheme="minorHAnsi"/>
                <w:b/>
              </w:rPr>
              <w:t xml:space="preserve">ACCIONES </w:t>
            </w:r>
            <w:r w:rsidR="00EA6A3B">
              <w:rPr>
                <w:rFonts w:cstheme="minorHAnsi"/>
                <w:b/>
              </w:rPr>
              <w:t>ESTRATÉGICAS</w:t>
            </w:r>
            <w:r w:rsidRPr="009F222D">
              <w:rPr>
                <w:rFonts w:cstheme="minorHAnsi"/>
                <w:b/>
              </w:rPr>
              <w:t xml:space="preserve"> (PRODUCTOS ESPERADOS)</w:t>
            </w:r>
          </w:p>
        </w:tc>
        <w:tc>
          <w:tcPr>
            <w:tcW w:w="2557" w:type="dxa"/>
            <w:shd w:val="clear" w:color="auto" w:fill="C00000"/>
          </w:tcPr>
          <w:p w:rsidR="00B73075" w:rsidRPr="009F222D" w:rsidRDefault="00B73075" w:rsidP="00B73075">
            <w:pPr>
              <w:tabs>
                <w:tab w:val="left" w:pos="3514"/>
              </w:tabs>
              <w:spacing w:after="0" w:line="240" w:lineRule="auto"/>
              <w:jc w:val="center"/>
              <w:rPr>
                <w:rFonts w:cstheme="minorHAnsi"/>
                <w:b/>
              </w:rPr>
            </w:pPr>
            <w:r w:rsidRPr="009F222D">
              <w:rPr>
                <w:rFonts w:cstheme="minorHAnsi"/>
                <w:b/>
              </w:rPr>
              <w:t>ACTORES INVOLUCRADOS</w:t>
            </w:r>
          </w:p>
        </w:tc>
      </w:tr>
      <w:tr w:rsidR="00B73075" w:rsidRPr="009F222D" w:rsidTr="00634AD9">
        <w:trPr>
          <w:trHeight w:val="829"/>
          <w:jc w:val="right"/>
        </w:trPr>
        <w:tc>
          <w:tcPr>
            <w:tcW w:w="1999" w:type="dxa"/>
            <w:vMerge w:val="restart"/>
            <w:vAlign w:val="center"/>
          </w:tcPr>
          <w:p w:rsidR="00B73075" w:rsidRPr="009F222D" w:rsidRDefault="00B73075" w:rsidP="00B73075">
            <w:pPr>
              <w:spacing w:after="0" w:line="240" w:lineRule="auto"/>
              <w:jc w:val="center"/>
              <w:rPr>
                <w:rFonts w:cstheme="minorHAnsi"/>
                <w:b/>
              </w:rPr>
            </w:pPr>
            <w:r w:rsidRPr="009F222D">
              <w:rPr>
                <w:rFonts w:cstheme="minorHAnsi"/>
                <w:b/>
              </w:rPr>
              <w:t>OE1.1. Promover el desarrollo sostenible de la población más vulnerable.</w:t>
            </w:r>
          </w:p>
          <w:p w:rsidR="00B73075" w:rsidRPr="009F222D" w:rsidRDefault="00B73075" w:rsidP="00B73075">
            <w:pPr>
              <w:spacing w:after="0" w:line="240" w:lineRule="auto"/>
              <w:ind w:right="427"/>
              <w:jc w:val="center"/>
              <w:rPr>
                <w:rFonts w:cstheme="minorHAnsi"/>
                <w:b/>
              </w:rPr>
            </w:pPr>
          </w:p>
        </w:tc>
        <w:tc>
          <w:tcPr>
            <w:tcW w:w="4521" w:type="dxa"/>
          </w:tcPr>
          <w:p w:rsidR="00B73075" w:rsidRPr="009F222D" w:rsidRDefault="00B73075" w:rsidP="00B73075">
            <w:pPr>
              <w:spacing w:after="0" w:line="240" w:lineRule="auto"/>
              <w:ind w:right="281"/>
              <w:jc w:val="both"/>
              <w:rPr>
                <w:rFonts w:cstheme="minorHAnsi"/>
              </w:rPr>
            </w:pPr>
            <w:r w:rsidRPr="009F222D">
              <w:rPr>
                <w:rFonts w:cstheme="minorHAnsi"/>
              </w:rPr>
              <w:t>Promover y fomentar a las organizaciones sociales para garantizar la dignidad y bienestar de la persona,  difundiendo los derechos humanos.</w:t>
            </w:r>
          </w:p>
        </w:tc>
        <w:tc>
          <w:tcPr>
            <w:tcW w:w="2557" w:type="dxa"/>
          </w:tcPr>
          <w:p w:rsidR="00B73075" w:rsidRPr="009F222D" w:rsidRDefault="00B73075" w:rsidP="00B73075">
            <w:pPr>
              <w:tabs>
                <w:tab w:val="left" w:pos="3514"/>
              </w:tabs>
              <w:spacing w:after="0" w:line="240" w:lineRule="auto"/>
              <w:jc w:val="center"/>
              <w:rPr>
                <w:rFonts w:cstheme="minorHAnsi"/>
              </w:rPr>
            </w:pPr>
            <w:r w:rsidRPr="009F222D">
              <w:rPr>
                <w:rFonts w:cstheme="minorHAnsi"/>
              </w:rPr>
              <w:t>MDAA, MPT, GRT, MIDIS</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tabs>
                <w:tab w:val="left" w:pos="3514"/>
              </w:tabs>
              <w:spacing w:after="0" w:line="240" w:lineRule="auto"/>
              <w:jc w:val="both"/>
              <w:rPr>
                <w:rFonts w:cstheme="minorHAnsi"/>
              </w:rPr>
            </w:pPr>
            <w:r w:rsidRPr="009F222D">
              <w:rPr>
                <w:rFonts w:cstheme="minorHAnsi"/>
              </w:rPr>
              <w:t>Detener y erradicar la discriminación de cualquier tipo  y Sensibilizar a la población en temas de género.</w:t>
            </w:r>
          </w:p>
        </w:tc>
        <w:tc>
          <w:tcPr>
            <w:tcW w:w="2557" w:type="dxa"/>
          </w:tcPr>
          <w:p w:rsidR="00B73075" w:rsidRPr="009F222D" w:rsidRDefault="00B73075" w:rsidP="00B73075">
            <w:pPr>
              <w:tabs>
                <w:tab w:val="left" w:pos="3514"/>
              </w:tabs>
              <w:spacing w:after="0" w:line="240" w:lineRule="auto"/>
              <w:jc w:val="center"/>
              <w:rPr>
                <w:rFonts w:cstheme="minorHAnsi"/>
              </w:rPr>
            </w:pPr>
            <w:r w:rsidRPr="009F222D">
              <w:rPr>
                <w:rFonts w:cstheme="minorHAnsi"/>
              </w:rPr>
              <w:t>MDAA, MPT, GRT, MIDIS, PNP, MINISTERIO PUBLICO</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jc w:val="both"/>
              <w:rPr>
                <w:rFonts w:cstheme="minorHAnsi"/>
              </w:rPr>
            </w:pPr>
            <w:r w:rsidRPr="009F222D">
              <w:rPr>
                <w:rFonts w:cstheme="minorHAnsi"/>
              </w:rPr>
              <w:t>Generar estrategias de colaboración con las Instituciones y fuentes de cooperación.</w:t>
            </w:r>
          </w:p>
        </w:tc>
        <w:tc>
          <w:tcPr>
            <w:tcW w:w="2557" w:type="dxa"/>
          </w:tcPr>
          <w:p w:rsidR="00B73075" w:rsidRPr="009F222D" w:rsidRDefault="00B73075" w:rsidP="00B73075">
            <w:pPr>
              <w:tabs>
                <w:tab w:val="left" w:pos="3514"/>
              </w:tabs>
              <w:spacing w:after="0" w:line="240" w:lineRule="auto"/>
              <w:jc w:val="center"/>
              <w:rPr>
                <w:rFonts w:cstheme="minorHAnsi"/>
              </w:rPr>
            </w:pPr>
            <w:r w:rsidRPr="009F222D">
              <w:rPr>
                <w:rFonts w:cstheme="minorHAnsi"/>
              </w:rPr>
              <w:t>MDAA, MPT, GRT, MIDIS,</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jc w:val="both"/>
              <w:rPr>
                <w:rFonts w:cstheme="minorHAnsi"/>
              </w:rPr>
            </w:pPr>
            <w:r w:rsidRPr="009F222D">
              <w:rPr>
                <w:rFonts w:cstheme="minorHAnsi"/>
              </w:rPr>
              <w:t>Fortalecer la Oficina del Centro de Emergencia Mujer – CEM  y la casa refugio para la protección de las mujeres víctimas de violencia.</w:t>
            </w:r>
          </w:p>
        </w:tc>
        <w:tc>
          <w:tcPr>
            <w:tcW w:w="2557" w:type="dxa"/>
          </w:tcPr>
          <w:p w:rsidR="00B73075" w:rsidRPr="009F222D" w:rsidRDefault="00B73075" w:rsidP="00B73075">
            <w:pPr>
              <w:tabs>
                <w:tab w:val="left" w:pos="3514"/>
              </w:tabs>
              <w:spacing w:after="0" w:line="240" w:lineRule="auto"/>
              <w:jc w:val="center"/>
              <w:rPr>
                <w:rFonts w:cstheme="minorHAnsi"/>
              </w:rPr>
            </w:pPr>
            <w:r w:rsidRPr="009F222D">
              <w:rPr>
                <w:rFonts w:cstheme="minorHAnsi"/>
              </w:rPr>
              <w:t>MDAA, MPT, GRT, MIDIS</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tabs>
                <w:tab w:val="left" w:pos="3514"/>
              </w:tabs>
              <w:spacing w:after="0" w:line="240" w:lineRule="auto"/>
              <w:jc w:val="both"/>
              <w:rPr>
                <w:rFonts w:cstheme="minorHAnsi"/>
              </w:rPr>
            </w:pPr>
            <w:r w:rsidRPr="009F222D">
              <w:rPr>
                <w:rFonts w:cstheme="minorHAnsi"/>
              </w:rPr>
              <w:t>Focalizar con mayor objetividad los programas sociales en la población beneficiaria</w:t>
            </w:r>
          </w:p>
        </w:tc>
        <w:tc>
          <w:tcPr>
            <w:tcW w:w="2557" w:type="dxa"/>
          </w:tcPr>
          <w:p w:rsidR="00B73075" w:rsidRPr="009F222D" w:rsidRDefault="00B73075" w:rsidP="00B73075">
            <w:pPr>
              <w:tabs>
                <w:tab w:val="left" w:pos="3514"/>
              </w:tabs>
              <w:spacing w:after="0" w:line="240" w:lineRule="auto"/>
              <w:jc w:val="center"/>
              <w:rPr>
                <w:rFonts w:cstheme="minorHAnsi"/>
              </w:rPr>
            </w:pPr>
            <w:r w:rsidRPr="009F222D">
              <w:rPr>
                <w:rFonts w:cstheme="minorHAnsi"/>
              </w:rPr>
              <w:t>MDAA, MPT, GRT, MIDIS</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jc w:val="both"/>
              <w:rPr>
                <w:rFonts w:cstheme="minorHAnsi"/>
              </w:rPr>
            </w:pPr>
            <w:r w:rsidRPr="009F222D">
              <w:rPr>
                <w:rFonts w:cstheme="minorHAnsi"/>
              </w:rPr>
              <w:t>Promover el desarrollo de habilidades personales de la población vulnerable, discapacitados y adulto mayor.</w:t>
            </w:r>
          </w:p>
        </w:tc>
        <w:tc>
          <w:tcPr>
            <w:tcW w:w="2557" w:type="dxa"/>
          </w:tcPr>
          <w:p w:rsidR="00B73075" w:rsidRPr="009F222D" w:rsidRDefault="00B73075" w:rsidP="00B73075">
            <w:pPr>
              <w:tabs>
                <w:tab w:val="left" w:pos="3514"/>
              </w:tabs>
              <w:spacing w:after="0" w:line="240" w:lineRule="auto"/>
              <w:jc w:val="center"/>
              <w:rPr>
                <w:rFonts w:cstheme="minorHAnsi"/>
              </w:rPr>
            </w:pPr>
            <w:r w:rsidRPr="009F222D">
              <w:rPr>
                <w:rFonts w:cstheme="minorHAnsi"/>
              </w:rPr>
              <w:t>MDAA, MPT, GRT, MIDIS</w:t>
            </w:r>
          </w:p>
        </w:tc>
      </w:tr>
      <w:tr w:rsidR="00B73075" w:rsidRPr="00A72835"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jc w:val="both"/>
              <w:rPr>
                <w:rFonts w:cstheme="minorHAnsi"/>
              </w:rPr>
            </w:pPr>
            <w:r w:rsidRPr="009F222D">
              <w:rPr>
                <w:rFonts w:cstheme="minorHAnsi"/>
              </w:rPr>
              <w:t>Realizar actividades que promuevan la actividad física y recreativa.</w:t>
            </w:r>
          </w:p>
        </w:tc>
        <w:tc>
          <w:tcPr>
            <w:tcW w:w="2557" w:type="dxa"/>
          </w:tcPr>
          <w:p w:rsidR="00B73075" w:rsidRPr="009F222D" w:rsidRDefault="00B73075" w:rsidP="00B73075">
            <w:pPr>
              <w:tabs>
                <w:tab w:val="left" w:pos="3514"/>
              </w:tabs>
              <w:spacing w:after="0" w:line="240" w:lineRule="auto"/>
              <w:jc w:val="center"/>
              <w:rPr>
                <w:rFonts w:cstheme="minorHAnsi"/>
                <w:lang w:val="en-US"/>
              </w:rPr>
            </w:pPr>
            <w:r w:rsidRPr="009F222D">
              <w:rPr>
                <w:rFonts w:cstheme="minorHAnsi"/>
                <w:lang w:val="en-US"/>
              </w:rPr>
              <w:t>MDAA, MPT, GRT, IPD, MIDIS</w:t>
            </w:r>
          </w:p>
        </w:tc>
      </w:tr>
      <w:tr w:rsidR="00B73075" w:rsidRPr="00A72835"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lang w:val="en-US"/>
              </w:rPr>
            </w:pPr>
          </w:p>
        </w:tc>
        <w:tc>
          <w:tcPr>
            <w:tcW w:w="4521" w:type="dxa"/>
          </w:tcPr>
          <w:p w:rsidR="00B73075" w:rsidRPr="009F222D" w:rsidRDefault="00B73075" w:rsidP="00B73075">
            <w:pPr>
              <w:spacing w:after="0" w:line="240" w:lineRule="auto"/>
              <w:jc w:val="both"/>
              <w:rPr>
                <w:rFonts w:cstheme="minorHAnsi"/>
              </w:rPr>
            </w:pPr>
            <w:r w:rsidRPr="009F222D">
              <w:rPr>
                <w:rFonts w:cstheme="minorHAnsi"/>
              </w:rPr>
              <w:t>Promover espacios dedicados a la cultura en sus diferentes temporalidades y espacios geográficos.</w:t>
            </w:r>
          </w:p>
        </w:tc>
        <w:tc>
          <w:tcPr>
            <w:tcW w:w="2557" w:type="dxa"/>
          </w:tcPr>
          <w:p w:rsidR="00B73075" w:rsidRPr="009F222D" w:rsidRDefault="00B73075" w:rsidP="00B73075">
            <w:pPr>
              <w:tabs>
                <w:tab w:val="left" w:pos="3514"/>
              </w:tabs>
              <w:spacing w:after="0" w:line="240" w:lineRule="auto"/>
              <w:jc w:val="center"/>
              <w:rPr>
                <w:rFonts w:cstheme="minorHAnsi"/>
                <w:lang w:val="en-US"/>
              </w:rPr>
            </w:pPr>
            <w:r w:rsidRPr="009F222D">
              <w:rPr>
                <w:rFonts w:cstheme="minorHAnsi"/>
                <w:lang w:val="en-US"/>
              </w:rPr>
              <w:t>MDAA, MPT, GRT, IPD, MIDIS</w:t>
            </w:r>
          </w:p>
        </w:tc>
      </w:tr>
      <w:tr w:rsidR="00B73075" w:rsidRPr="00A72835" w:rsidTr="00634AD9">
        <w:trPr>
          <w:jc w:val="right"/>
        </w:trPr>
        <w:tc>
          <w:tcPr>
            <w:tcW w:w="1999" w:type="dxa"/>
            <w:vMerge w:val="restart"/>
            <w:vAlign w:val="center"/>
          </w:tcPr>
          <w:p w:rsidR="00B73075" w:rsidRPr="009F222D" w:rsidRDefault="00B73075" w:rsidP="00B73075">
            <w:pPr>
              <w:spacing w:after="0" w:line="240" w:lineRule="auto"/>
              <w:ind w:right="52"/>
              <w:jc w:val="center"/>
              <w:rPr>
                <w:rFonts w:cstheme="minorHAnsi"/>
                <w:b/>
              </w:rPr>
            </w:pPr>
            <w:r w:rsidRPr="009F222D">
              <w:rPr>
                <w:rFonts w:cstheme="minorHAnsi"/>
                <w:b/>
              </w:rPr>
              <w:t>OE2.1. Mejorar la calidad de los servicios básicos para la población Alto Aliancista.</w:t>
            </w: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Ejecutar los proyectos de servicios básicos.</w:t>
            </w:r>
          </w:p>
        </w:tc>
        <w:tc>
          <w:tcPr>
            <w:tcW w:w="2557" w:type="dxa"/>
          </w:tcPr>
          <w:p w:rsidR="00B73075" w:rsidRPr="009F222D" w:rsidRDefault="00B73075" w:rsidP="00B73075">
            <w:pPr>
              <w:tabs>
                <w:tab w:val="left" w:pos="3514"/>
              </w:tabs>
              <w:spacing w:after="0" w:line="240" w:lineRule="auto"/>
              <w:jc w:val="center"/>
              <w:rPr>
                <w:rFonts w:cstheme="minorHAnsi"/>
                <w:lang w:val="en-US"/>
              </w:rPr>
            </w:pPr>
            <w:r w:rsidRPr="009F222D">
              <w:rPr>
                <w:rFonts w:cstheme="minorHAnsi"/>
                <w:lang w:val="en-US"/>
              </w:rPr>
              <w:t>MDAA, MPT, GRT, EPS, MVCS</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b/>
                <w:lang w:val="en-US"/>
              </w:rPr>
            </w:pP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Incorporar la participación de la población e instituciones de apoyo para mejorar la calidad de los servicios públicos.</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MPT, GRT.</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b/>
              </w:rPr>
            </w:pP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Fortalecer las competencias del personal docente del sector educación.</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 xml:space="preserve">MDAA, DRET, UGEL TACNA, </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b/>
              </w:rPr>
            </w:pP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Evaluar el impacto de las acciones implementadas en los servicios públicos.</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MPT, GRT.</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b/>
              </w:rPr>
            </w:pP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 xml:space="preserve">Fortalecer las competencias del personal del sector Salud. </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Centro Salud, DIRESA, GRT.</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b/>
              </w:rPr>
            </w:pPr>
          </w:p>
        </w:tc>
        <w:tc>
          <w:tcPr>
            <w:tcW w:w="4521" w:type="dxa"/>
          </w:tcPr>
          <w:p w:rsidR="00B73075" w:rsidRPr="009F222D" w:rsidRDefault="00B73075" w:rsidP="00B73075">
            <w:pPr>
              <w:spacing w:after="0" w:line="240" w:lineRule="auto"/>
              <w:jc w:val="both"/>
              <w:rPr>
                <w:rFonts w:cstheme="minorHAnsi"/>
              </w:rPr>
            </w:pPr>
            <w:r w:rsidRPr="009F222D">
              <w:rPr>
                <w:rFonts w:cstheme="minorHAnsi"/>
              </w:rPr>
              <w:t>Fortalecer la salud preventiva mediante campañas de salud.</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MPT, DIRESA</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tabs>
                <w:tab w:val="left" w:pos="3514"/>
              </w:tabs>
              <w:spacing w:after="0" w:line="240" w:lineRule="auto"/>
              <w:jc w:val="both"/>
              <w:rPr>
                <w:rFonts w:cstheme="minorHAnsi"/>
              </w:rPr>
            </w:pPr>
            <w:r w:rsidRPr="009F222D">
              <w:rPr>
                <w:rFonts w:cstheme="minorHAnsi"/>
              </w:rPr>
              <w:t>Promover  la incorporación  de alternativas de salud complementaria a los tratamientos convencionales.</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MPT.</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tabs>
                <w:tab w:val="left" w:pos="3514"/>
              </w:tabs>
              <w:spacing w:after="0" w:line="240" w:lineRule="auto"/>
              <w:jc w:val="both"/>
              <w:rPr>
                <w:rFonts w:cstheme="minorHAnsi"/>
              </w:rPr>
            </w:pPr>
            <w:r w:rsidRPr="009F222D">
              <w:rPr>
                <w:rFonts w:cstheme="minorHAnsi"/>
              </w:rPr>
              <w:t>Lograr la realización de charlas demostrativas para padres,  profesores y estudiantes en coordinación con los Centros de Salud</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MPT, UGEL TACNA, DIRESA</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tabs>
                <w:tab w:val="left" w:pos="3514"/>
              </w:tabs>
              <w:spacing w:after="0" w:line="240" w:lineRule="auto"/>
              <w:jc w:val="both"/>
              <w:rPr>
                <w:rFonts w:cstheme="minorHAnsi"/>
              </w:rPr>
            </w:pPr>
            <w:r w:rsidRPr="009F222D">
              <w:rPr>
                <w:rFonts w:cstheme="minorHAnsi"/>
              </w:rPr>
              <w:t>Motivar para que en el hogar se logre el cultivo de valores y su reforzamiento en las aulas, superando los índices de comprensión lectora y habilidad matemática</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UGEL TACNA, DRET, PNP, Ministerio Público.</w:t>
            </w:r>
          </w:p>
        </w:tc>
      </w:tr>
      <w:tr w:rsidR="00B73075" w:rsidRPr="009F222D" w:rsidTr="00634AD9">
        <w:trPr>
          <w:trHeight w:val="206"/>
          <w:jc w:val="right"/>
        </w:trPr>
        <w:tc>
          <w:tcPr>
            <w:tcW w:w="1999" w:type="dxa"/>
            <w:vMerge w:val="restart"/>
            <w:vAlign w:val="center"/>
          </w:tcPr>
          <w:p w:rsidR="00B73075" w:rsidRPr="009366FC" w:rsidRDefault="00B73075" w:rsidP="00B73075">
            <w:pPr>
              <w:spacing w:after="0" w:line="240" w:lineRule="auto"/>
              <w:ind w:right="52"/>
              <w:jc w:val="center"/>
              <w:rPr>
                <w:rFonts w:eastAsia="Times New Roman" w:cstheme="minorHAnsi"/>
                <w:b/>
                <w:bCs/>
                <w:color w:val="000000"/>
                <w:sz w:val="18"/>
                <w:szCs w:val="18"/>
                <w:lang w:eastAsia="es-PE"/>
              </w:rPr>
            </w:pPr>
            <w:r w:rsidRPr="00810A01">
              <w:rPr>
                <w:rFonts w:cstheme="minorHAnsi"/>
                <w:b/>
              </w:rPr>
              <w:t>OE3.1. Promover la capacitación a los servidores públicos para una mejor atención a los usuarios del distrito con ética y valores.</w:t>
            </w:r>
          </w:p>
        </w:tc>
        <w:tc>
          <w:tcPr>
            <w:tcW w:w="4521" w:type="dxa"/>
          </w:tcPr>
          <w:p w:rsidR="00B73075" w:rsidRPr="009F222D" w:rsidRDefault="00B73075" w:rsidP="00B73075">
            <w:pPr>
              <w:spacing w:after="0" w:line="240" w:lineRule="auto"/>
              <w:ind w:right="281"/>
              <w:jc w:val="both"/>
              <w:rPr>
                <w:rFonts w:cstheme="minorHAnsi"/>
                <w:lang w:val="es-ES"/>
              </w:rPr>
            </w:pPr>
            <w:r w:rsidRPr="009F222D">
              <w:rPr>
                <w:rFonts w:cstheme="minorHAnsi"/>
              </w:rPr>
              <w:t>Capacitar, implementar y fortalecer con nuevas tecnologías a los servidores públicos</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ENAP, SERVIR</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rPr>
                <w:rFonts w:cstheme="minorHAnsi"/>
                <w:lang w:val="es-ES"/>
              </w:rPr>
            </w:pPr>
            <w:r w:rsidRPr="009F222D">
              <w:rPr>
                <w:rFonts w:cstheme="minorHAnsi"/>
              </w:rPr>
              <w:t xml:space="preserve">Promover y fortalecer la participación vecinal como medio de solución democrática de las necesidades del distrito. </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PNP, Defensoría del Pueblo</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rPr>
                <w:rFonts w:cstheme="minorHAnsi"/>
              </w:rPr>
            </w:pPr>
            <w:r w:rsidRPr="009F222D">
              <w:rPr>
                <w:rFonts w:cstheme="minorHAnsi"/>
              </w:rPr>
              <w:t>Sensibilizar y capacitar a los dirigentes vecinales en la importancia de la participación vecinal, incorporando el enfoque de género.</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Defensoría del Pueblo, MIDIS</w:t>
            </w:r>
          </w:p>
        </w:tc>
      </w:tr>
      <w:tr w:rsidR="00B73075" w:rsidRPr="00A72835"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rPr>
                <w:rFonts w:cstheme="minorHAnsi"/>
              </w:rPr>
            </w:pPr>
            <w:r w:rsidRPr="009F222D">
              <w:rPr>
                <w:rFonts w:cstheme="minorHAnsi"/>
              </w:rPr>
              <w:t>Promover en los centros educativos la importancia de la participación vecinal y su representación en la municipalidad.</w:t>
            </w:r>
          </w:p>
        </w:tc>
        <w:tc>
          <w:tcPr>
            <w:tcW w:w="2557" w:type="dxa"/>
          </w:tcPr>
          <w:p w:rsidR="00B73075" w:rsidRPr="00916D44" w:rsidRDefault="00B73075" w:rsidP="00B73075">
            <w:pPr>
              <w:tabs>
                <w:tab w:val="left" w:pos="3514"/>
              </w:tabs>
              <w:spacing w:after="0" w:line="240" w:lineRule="auto"/>
              <w:jc w:val="center"/>
              <w:rPr>
                <w:rFonts w:cstheme="minorHAnsi"/>
                <w:lang w:val="en-US"/>
              </w:rPr>
            </w:pPr>
            <w:r w:rsidRPr="00916D44">
              <w:rPr>
                <w:rFonts w:cstheme="minorHAnsi"/>
                <w:lang w:val="en-US"/>
              </w:rPr>
              <w:t>MDAA, UGEL TACNA, DRET. PNP, MIDIS.</w:t>
            </w:r>
          </w:p>
        </w:tc>
      </w:tr>
      <w:tr w:rsidR="00B73075" w:rsidRPr="009F222D" w:rsidTr="00634AD9">
        <w:trPr>
          <w:jc w:val="right"/>
        </w:trPr>
        <w:tc>
          <w:tcPr>
            <w:tcW w:w="1999" w:type="dxa"/>
            <w:vMerge/>
            <w:vAlign w:val="center"/>
          </w:tcPr>
          <w:p w:rsidR="00B73075" w:rsidRPr="00916D44" w:rsidRDefault="00B73075" w:rsidP="00B73075">
            <w:pPr>
              <w:tabs>
                <w:tab w:val="left" w:pos="3514"/>
              </w:tabs>
              <w:spacing w:after="0" w:line="240" w:lineRule="auto"/>
              <w:rPr>
                <w:rFonts w:cstheme="minorHAnsi"/>
                <w:lang w:val="en-US"/>
              </w:rPr>
            </w:pPr>
          </w:p>
        </w:tc>
        <w:tc>
          <w:tcPr>
            <w:tcW w:w="4521" w:type="dxa"/>
          </w:tcPr>
          <w:p w:rsidR="00B73075" w:rsidRPr="009F222D" w:rsidRDefault="00B73075" w:rsidP="00B73075">
            <w:pPr>
              <w:spacing w:after="0" w:line="240" w:lineRule="auto"/>
              <w:rPr>
                <w:rFonts w:cstheme="minorHAnsi"/>
              </w:rPr>
            </w:pPr>
            <w:r w:rsidRPr="009F222D">
              <w:rPr>
                <w:rFonts w:cstheme="minorHAnsi"/>
              </w:rPr>
              <w:t>Monitorear la apreciación de la opinión publica en función a la prestación de los servicios públicos y difundir los logros de las mejoras implementadas.</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 xml:space="preserve">MDAA, MPT, </w:t>
            </w:r>
          </w:p>
        </w:tc>
      </w:tr>
      <w:tr w:rsidR="00B73075" w:rsidRPr="009F222D" w:rsidTr="00634AD9">
        <w:trPr>
          <w:jc w:val="right"/>
        </w:trPr>
        <w:tc>
          <w:tcPr>
            <w:tcW w:w="1999" w:type="dxa"/>
            <w:vMerge w:val="restart"/>
            <w:vAlign w:val="center"/>
          </w:tcPr>
          <w:p w:rsidR="00B73075" w:rsidRPr="009F222D" w:rsidRDefault="00B73075" w:rsidP="00B73075">
            <w:pPr>
              <w:spacing w:after="0" w:line="240" w:lineRule="auto"/>
              <w:jc w:val="center"/>
              <w:rPr>
                <w:rFonts w:cstheme="minorHAnsi"/>
                <w:b/>
              </w:rPr>
            </w:pPr>
            <w:r w:rsidRPr="009F222D">
              <w:rPr>
                <w:rFonts w:cstheme="minorHAnsi"/>
                <w:b/>
              </w:rPr>
              <w:t>OE3.2. Promover la articulación de las instituciones públicas y privadas para la reducción de inseguridad ciudadana en el distrito.</w:t>
            </w: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Promover la seguridad ciudadana de manera intersectorial e intergubernamental para su ejecución.</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PNP, Ministerio Público, MIDIS.</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Fortalecer las capacidades de CODISEC con asesoría permanente de la DGSC</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PNP, Ministerio Público.</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Desarrollar estratégicas de intervención contra la delincuencia, con asesoría de la PNP</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PNP, MPT, Ministerio Público.</w:t>
            </w:r>
          </w:p>
        </w:tc>
      </w:tr>
      <w:tr w:rsidR="00B73075" w:rsidRPr="00A72835"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Promover en coordinación con la PNP la conformación de las Juntas Vecinales de la seguridad ciudadana.</w:t>
            </w:r>
          </w:p>
        </w:tc>
        <w:tc>
          <w:tcPr>
            <w:tcW w:w="2557" w:type="dxa"/>
          </w:tcPr>
          <w:p w:rsidR="00B73075" w:rsidRPr="002D3BF5" w:rsidRDefault="00B73075" w:rsidP="00B73075">
            <w:pPr>
              <w:tabs>
                <w:tab w:val="left" w:pos="3514"/>
              </w:tabs>
              <w:spacing w:after="0" w:line="240" w:lineRule="auto"/>
              <w:jc w:val="center"/>
              <w:rPr>
                <w:rFonts w:cstheme="minorHAnsi"/>
                <w:lang w:val="en-US"/>
              </w:rPr>
            </w:pPr>
            <w:r w:rsidRPr="002D3BF5">
              <w:rPr>
                <w:rFonts w:cstheme="minorHAnsi"/>
                <w:lang w:val="en-US"/>
              </w:rPr>
              <w:t xml:space="preserve">MDAA, PNP, CODISEC, MP, MIDIS, </w:t>
            </w:r>
          </w:p>
        </w:tc>
      </w:tr>
      <w:tr w:rsidR="00B73075" w:rsidRPr="009F222D" w:rsidTr="00634AD9">
        <w:trPr>
          <w:jc w:val="right"/>
        </w:trPr>
        <w:tc>
          <w:tcPr>
            <w:tcW w:w="1999" w:type="dxa"/>
            <w:vMerge/>
            <w:vAlign w:val="center"/>
          </w:tcPr>
          <w:p w:rsidR="00B73075" w:rsidRPr="002D3BF5" w:rsidRDefault="00B73075" w:rsidP="00B73075">
            <w:pPr>
              <w:tabs>
                <w:tab w:val="left" w:pos="3514"/>
              </w:tabs>
              <w:spacing w:after="0" w:line="240" w:lineRule="auto"/>
              <w:rPr>
                <w:rFonts w:cstheme="minorHAnsi"/>
                <w:lang w:val="en-US"/>
              </w:rPr>
            </w:pP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 xml:space="preserve">Ejecutar el Plan de Seguridad Ciudadana en el distrito con apoyo de los integrantes del CODISEC </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PNP, Organizaciones de Base</w:t>
            </w:r>
          </w:p>
        </w:tc>
      </w:tr>
      <w:tr w:rsidR="00B73075" w:rsidRPr="009F222D" w:rsidTr="00634AD9">
        <w:trPr>
          <w:jc w:val="right"/>
        </w:trPr>
        <w:tc>
          <w:tcPr>
            <w:tcW w:w="1999" w:type="dxa"/>
            <w:vMerge/>
            <w:vAlign w:val="center"/>
          </w:tcPr>
          <w:p w:rsidR="00B73075" w:rsidRPr="009F222D" w:rsidRDefault="00B73075" w:rsidP="00B73075">
            <w:pPr>
              <w:tabs>
                <w:tab w:val="left" w:pos="3514"/>
              </w:tabs>
              <w:spacing w:after="0" w:line="240" w:lineRule="auto"/>
              <w:rPr>
                <w:rFonts w:cstheme="minorHAnsi"/>
              </w:rPr>
            </w:pPr>
          </w:p>
        </w:tc>
        <w:tc>
          <w:tcPr>
            <w:tcW w:w="4521" w:type="dxa"/>
          </w:tcPr>
          <w:p w:rsidR="00B73075" w:rsidRPr="009F222D" w:rsidRDefault="00B73075" w:rsidP="00B73075">
            <w:pPr>
              <w:spacing w:after="0" w:line="240" w:lineRule="auto"/>
              <w:jc w:val="both"/>
              <w:rPr>
                <w:rFonts w:cstheme="minorHAnsi"/>
                <w:lang w:val="es-ES"/>
              </w:rPr>
            </w:pPr>
            <w:r w:rsidRPr="009F222D">
              <w:rPr>
                <w:rFonts w:cstheme="minorHAnsi"/>
              </w:rPr>
              <w:t>Promover la importancia y valoración de la familia como medio socializador de las personas para una convivencia social y pacífica.</w:t>
            </w:r>
          </w:p>
        </w:tc>
        <w:tc>
          <w:tcPr>
            <w:tcW w:w="2557" w:type="dxa"/>
          </w:tcPr>
          <w:p w:rsidR="00B73075" w:rsidRPr="009F222D" w:rsidRDefault="00B73075" w:rsidP="00B73075">
            <w:pPr>
              <w:tabs>
                <w:tab w:val="left" w:pos="3514"/>
              </w:tabs>
              <w:spacing w:after="0" w:line="240" w:lineRule="auto"/>
              <w:jc w:val="center"/>
              <w:rPr>
                <w:rFonts w:cstheme="minorHAnsi"/>
              </w:rPr>
            </w:pPr>
            <w:r>
              <w:rPr>
                <w:rFonts w:cstheme="minorHAnsi"/>
              </w:rPr>
              <w:t>MDAA, PNP, MIDIS.</w:t>
            </w:r>
          </w:p>
        </w:tc>
      </w:tr>
      <w:tr w:rsidR="00B73075" w:rsidRPr="002D3BF5" w:rsidTr="00634AD9">
        <w:trPr>
          <w:jc w:val="right"/>
        </w:trPr>
        <w:tc>
          <w:tcPr>
            <w:tcW w:w="1999" w:type="dxa"/>
            <w:vMerge w:val="restart"/>
            <w:vAlign w:val="center"/>
          </w:tcPr>
          <w:p w:rsidR="00B73075" w:rsidRPr="002D3BF5" w:rsidRDefault="00B73075" w:rsidP="00B73075">
            <w:pPr>
              <w:spacing w:after="0" w:line="240" w:lineRule="auto"/>
              <w:ind w:right="43"/>
              <w:jc w:val="center"/>
              <w:rPr>
                <w:rFonts w:cstheme="minorHAnsi"/>
                <w:b/>
              </w:rPr>
            </w:pPr>
            <w:r w:rsidRPr="002D3BF5">
              <w:rPr>
                <w:rFonts w:cstheme="minorHAnsi"/>
                <w:b/>
              </w:rPr>
              <w:t>OE4.1. Fortalecer las capacidades productivas con innovación tecnológica de los emprendedores del distrito.</w:t>
            </w: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Implementar PROCOMPITE para mejorar la competitividad e innovación de las cadenas productivas.</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GRT, PRODUCE</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jc w:val="center"/>
              <w:rPr>
                <w:rFonts w:cstheme="minorHAnsi"/>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Identificar y promover las oportunidades de inversión en comercio, producción y turismo formal en forma asociada.</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GRT, PRODUCE, Cámara Comercio y Producción</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jc w:val="center"/>
              <w:rPr>
                <w:rFonts w:cstheme="minorHAnsi"/>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Promover la adopción de procesos eficientes y tecnologías limpias para la competitividad</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PRODUCE, GRT.</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jc w:val="center"/>
              <w:rPr>
                <w:rFonts w:cstheme="minorHAnsi"/>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Promover ferias comerciales dentro y fuera del distrito.</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GRT.</w:t>
            </w:r>
          </w:p>
        </w:tc>
      </w:tr>
      <w:tr w:rsidR="00B73075" w:rsidRPr="00C50DFA" w:rsidTr="00634AD9">
        <w:trPr>
          <w:jc w:val="right"/>
        </w:trPr>
        <w:tc>
          <w:tcPr>
            <w:tcW w:w="1999" w:type="dxa"/>
            <w:vMerge/>
            <w:vAlign w:val="center"/>
          </w:tcPr>
          <w:p w:rsidR="00B73075" w:rsidRPr="002D3BF5" w:rsidRDefault="00B73075" w:rsidP="00B73075">
            <w:pPr>
              <w:tabs>
                <w:tab w:val="left" w:pos="3514"/>
              </w:tabs>
              <w:spacing w:after="0" w:line="240" w:lineRule="auto"/>
              <w:jc w:val="center"/>
              <w:rPr>
                <w:rFonts w:cstheme="minorHAnsi"/>
              </w:rPr>
            </w:pPr>
          </w:p>
        </w:tc>
        <w:tc>
          <w:tcPr>
            <w:tcW w:w="4521" w:type="dxa"/>
            <w:shd w:val="clear" w:color="auto" w:fill="auto"/>
          </w:tcPr>
          <w:p w:rsidR="00B73075" w:rsidRPr="002D3BF5" w:rsidRDefault="00B73075" w:rsidP="00B73075">
            <w:pPr>
              <w:spacing w:after="0" w:line="240" w:lineRule="auto"/>
              <w:jc w:val="both"/>
              <w:rPr>
                <w:rFonts w:cstheme="minorHAnsi"/>
                <w:lang w:val="es-ES"/>
              </w:rPr>
            </w:pPr>
            <w:r w:rsidRPr="002D3BF5">
              <w:rPr>
                <w:rFonts w:cstheme="minorHAnsi"/>
              </w:rPr>
              <w:t>Promover el Desarrollo de la competitividad de los MYPES</w:t>
            </w:r>
          </w:p>
        </w:tc>
        <w:tc>
          <w:tcPr>
            <w:tcW w:w="2557" w:type="dxa"/>
          </w:tcPr>
          <w:p w:rsidR="00B73075" w:rsidRPr="00C50DFA" w:rsidRDefault="00B73075" w:rsidP="00B73075">
            <w:pPr>
              <w:tabs>
                <w:tab w:val="left" w:pos="3514"/>
              </w:tabs>
              <w:spacing w:after="0" w:line="240" w:lineRule="auto"/>
              <w:jc w:val="center"/>
              <w:rPr>
                <w:rFonts w:cstheme="minorHAnsi"/>
              </w:rPr>
            </w:pPr>
            <w:r w:rsidRPr="00C50DFA">
              <w:rPr>
                <w:rFonts w:cstheme="minorHAnsi"/>
              </w:rPr>
              <w:t>MDAA, MPT, GRT, PRODUCE, Cámara de Comercio</w:t>
            </w:r>
            <w:r>
              <w:rPr>
                <w:rFonts w:cstheme="minorHAnsi"/>
              </w:rPr>
              <w:t xml:space="preserve"> y Producción</w:t>
            </w:r>
          </w:p>
        </w:tc>
      </w:tr>
      <w:tr w:rsidR="00B73075" w:rsidRPr="002D3BF5" w:rsidTr="00634AD9">
        <w:trPr>
          <w:jc w:val="right"/>
        </w:trPr>
        <w:tc>
          <w:tcPr>
            <w:tcW w:w="1999" w:type="dxa"/>
            <w:vMerge/>
            <w:vAlign w:val="center"/>
          </w:tcPr>
          <w:p w:rsidR="00B73075" w:rsidRPr="00C50DFA" w:rsidRDefault="00B73075" w:rsidP="00B73075">
            <w:pPr>
              <w:tabs>
                <w:tab w:val="left" w:pos="3514"/>
              </w:tabs>
              <w:spacing w:after="0" w:line="240" w:lineRule="auto"/>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Promover las asociaciones público privadas para el desarrollo sostenido del distrito</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GRT,</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 xml:space="preserve">Evaluación del estado situacional y necesidades de infraestructura de los servicios básicos y vial </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GRT, EPS, ELECTROSUR.</w:t>
            </w:r>
          </w:p>
        </w:tc>
      </w:tr>
      <w:tr w:rsidR="00B73075" w:rsidRPr="002D3BF5" w:rsidTr="00634AD9">
        <w:trPr>
          <w:jc w:val="right"/>
        </w:trPr>
        <w:tc>
          <w:tcPr>
            <w:tcW w:w="1999" w:type="dxa"/>
            <w:vMerge w:val="restart"/>
            <w:vAlign w:val="center"/>
          </w:tcPr>
          <w:p w:rsidR="00B73075" w:rsidRPr="002D3BF5" w:rsidRDefault="00B73075" w:rsidP="00B73075">
            <w:pPr>
              <w:spacing w:after="0" w:line="240" w:lineRule="auto"/>
              <w:ind w:right="43"/>
              <w:jc w:val="center"/>
              <w:rPr>
                <w:rFonts w:cstheme="minorHAnsi"/>
                <w:b/>
              </w:rPr>
            </w:pPr>
            <w:r w:rsidRPr="002D3BF5">
              <w:rPr>
                <w:rFonts w:cstheme="minorHAnsi"/>
                <w:b/>
              </w:rPr>
              <w:t>OE5.1. Cobertura y mejorar la infraestructura de los servicios básicos y vial del distrito.</w:t>
            </w:r>
          </w:p>
          <w:p w:rsidR="00B73075" w:rsidRPr="002D3BF5" w:rsidRDefault="00B73075" w:rsidP="00B73075">
            <w:pPr>
              <w:spacing w:after="0" w:line="240" w:lineRule="auto"/>
              <w:ind w:right="43"/>
              <w:jc w:val="center"/>
              <w:rPr>
                <w:rFonts w:cstheme="minorHAnsi"/>
                <w:b/>
              </w:rPr>
            </w:pPr>
          </w:p>
          <w:p w:rsidR="00B73075" w:rsidRPr="002D3BF5" w:rsidRDefault="00B73075" w:rsidP="00B73075">
            <w:pPr>
              <w:spacing w:after="0" w:line="240" w:lineRule="auto"/>
              <w:ind w:right="-14"/>
              <w:jc w:val="center"/>
              <w:rPr>
                <w:rFonts w:cstheme="minorHAnsi"/>
                <w:b/>
              </w:rPr>
            </w:pPr>
          </w:p>
          <w:p w:rsidR="00B73075" w:rsidRPr="002D3BF5" w:rsidRDefault="00B73075" w:rsidP="00B73075">
            <w:pPr>
              <w:spacing w:after="0" w:line="240" w:lineRule="auto"/>
              <w:ind w:right="-14"/>
              <w:jc w:val="center"/>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Formular el Plan de Desarrollo Urbano</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w:t>
            </w:r>
          </w:p>
        </w:tc>
      </w:tr>
      <w:tr w:rsidR="00B73075" w:rsidRPr="002D3BF5" w:rsidTr="00634AD9">
        <w:trPr>
          <w:jc w:val="right"/>
        </w:trPr>
        <w:tc>
          <w:tcPr>
            <w:tcW w:w="1999" w:type="dxa"/>
            <w:vMerge/>
            <w:vAlign w:val="center"/>
          </w:tcPr>
          <w:p w:rsidR="00B73075" w:rsidRPr="002D3BF5" w:rsidRDefault="00B73075" w:rsidP="00B73075">
            <w:pPr>
              <w:spacing w:after="0" w:line="240" w:lineRule="auto"/>
              <w:ind w:right="-14"/>
              <w:jc w:val="center"/>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Actualizar el Catastro Urbano</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w:t>
            </w:r>
          </w:p>
        </w:tc>
      </w:tr>
      <w:tr w:rsidR="00B73075" w:rsidRPr="002D3BF5" w:rsidTr="00634AD9">
        <w:trPr>
          <w:jc w:val="right"/>
        </w:trPr>
        <w:tc>
          <w:tcPr>
            <w:tcW w:w="1999" w:type="dxa"/>
            <w:vMerge/>
            <w:vAlign w:val="center"/>
          </w:tcPr>
          <w:p w:rsidR="00B73075" w:rsidRPr="002D3BF5" w:rsidRDefault="00B73075" w:rsidP="00B73075">
            <w:pPr>
              <w:spacing w:after="0" w:line="240" w:lineRule="auto"/>
              <w:ind w:right="-14"/>
              <w:jc w:val="center"/>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Saneamiento físico legal de predios para proyectos de inversión publica</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MPAA, MPT.</w:t>
            </w:r>
          </w:p>
        </w:tc>
      </w:tr>
      <w:tr w:rsidR="00B73075" w:rsidRPr="002D3BF5" w:rsidTr="00634AD9">
        <w:trPr>
          <w:jc w:val="right"/>
        </w:trPr>
        <w:tc>
          <w:tcPr>
            <w:tcW w:w="1999" w:type="dxa"/>
            <w:vMerge/>
            <w:vAlign w:val="center"/>
          </w:tcPr>
          <w:p w:rsidR="00B73075" w:rsidRPr="002D3BF5" w:rsidRDefault="00B73075" w:rsidP="00B73075">
            <w:pPr>
              <w:spacing w:after="0" w:line="240" w:lineRule="auto"/>
              <w:ind w:right="-14"/>
              <w:jc w:val="center"/>
              <w:rPr>
                <w:rFonts w:cstheme="minorHAnsi"/>
                <w:b/>
              </w:rPr>
            </w:pPr>
          </w:p>
        </w:tc>
        <w:tc>
          <w:tcPr>
            <w:tcW w:w="4521" w:type="dxa"/>
            <w:shd w:val="clear" w:color="auto" w:fill="auto"/>
          </w:tcPr>
          <w:p w:rsidR="00B73075" w:rsidRPr="002D3BF5" w:rsidRDefault="00B73075" w:rsidP="00B73075">
            <w:pPr>
              <w:spacing w:after="0" w:line="240" w:lineRule="auto"/>
              <w:ind w:right="281"/>
              <w:jc w:val="both"/>
              <w:rPr>
                <w:rFonts w:cstheme="minorHAnsi"/>
                <w:shd w:val="clear" w:color="auto" w:fill="FFFFFF" w:themeFill="background1"/>
              </w:rPr>
            </w:pPr>
            <w:r w:rsidRPr="002D3BF5">
              <w:rPr>
                <w:rFonts w:cstheme="minorHAnsi"/>
                <w:shd w:val="clear" w:color="auto" w:fill="FFFFFF" w:themeFill="background1"/>
              </w:rPr>
              <w:t>Renovación de redes de agua potable</w:t>
            </w:r>
            <w:r w:rsidRPr="002D3BF5">
              <w:rPr>
                <w:rFonts w:cstheme="minorHAnsi"/>
              </w:rPr>
              <w:t xml:space="preserve"> y alcantarillado</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GRT, MVCS</w:t>
            </w:r>
          </w:p>
        </w:tc>
      </w:tr>
      <w:tr w:rsidR="00B73075" w:rsidRPr="002D3BF5" w:rsidTr="00634AD9">
        <w:trPr>
          <w:jc w:val="right"/>
        </w:trPr>
        <w:tc>
          <w:tcPr>
            <w:tcW w:w="1999" w:type="dxa"/>
            <w:vMerge/>
            <w:vAlign w:val="center"/>
          </w:tcPr>
          <w:p w:rsidR="00B73075" w:rsidRPr="002D3BF5" w:rsidRDefault="00B73075" w:rsidP="00B73075">
            <w:pPr>
              <w:spacing w:after="0" w:line="240" w:lineRule="auto"/>
              <w:ind w:right="-14"/>
              <w:jc w:val="center"/>
              <w:rPr>
                <w:rFonts w:cstheme="minorHAnsi"/>
                <w:b/>
              </w:rPr>
            </w:pPr>
          </w:p>
        </w:tc>
        <w:tc>
          <w:tcPr>
            <w:tcW w:w="4521" w:type="dxa"/>
            <w:shd w:val="clear" w:color="auto" w:fill="auto"/>
          </w:tcPr>
          <w:p w:rsidR="00B73075" w:rsidRPr="002D3BF5" w:rsidRDefault="00B73075" w:rsidP="00B73075">
            <w:pPr>
              <w:spacing w:after="0" w:line="240" w:lineRule="auto"/>
              <w:rPr>
                <w:rFonts w:cstheme="minorHAnsi"/>
                <w:lang w:val="es-ES"/>
              </w:rPr>
            </w:pPr>
            <w:r w:rsidRPr="002D3BF5">
              <w:rPr>
                <w:rFonts w:cstheme="minorHAnsi"/>
              </w:rPr>
              <w:t>Mejorar la transitabilidad del transporte público urbano, rural y peatonal.</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MTC.</w:t>
            </w:r>
          </w:p>
        </w:tc>
      </w:tr>
      <w:tr w:rsidR="00B73075" w:rsidRPr="002D3BF5" w:rsidTr="00634AD9">
        <w:trPr>
          <w:jc w:val="right"/>
        </w:trPr>
        <w:tc>
          <w:tcPr>
            <w:tcW w:w="1999" w:type="dxa"/>
            <w:vMerge/>
            <w:vAlign w:val="center"/>
          </w:tcPr>
          <w:p w:rsidR="00B73075" w:rsidRPr="002D3BF5" w:rsidRDefault="00B73075" w:rsidP="00B73075">
            <w:pPr>
              <w:spacing w:after="0" w:line="240" w:lineRule="auto"/>
              <w:ind w:right="-14"/>
              <w:jc w:val="center"/>
              <w:rPr>
                <w:rFonts w:cstheme="minorHAnsi"/>
                <w:b/>
              </w:rPr>
            </w:pPr>
          </w:p>
        </w:tc>
        <w:tc>
          <w:tcPr>
            <w:tcW w:w="4521" w:type="dxa"/>
            <w:shd w:val="clear" w:color="auto" w:fill="auto"/>
          </w:tcPr>
          <w:p w:rsidR="00B73075" w:rsidRPr="002D3BF5" w:rsidRDefault="00B73075" w:rsidP="00B73075">
            <w:pPr>
              <w:spacing w:after="0" w:line="240" w:lineRule="auto"/>
              <w:rPr>
                <w:rFonts w:cstheme="minorHAnsi"/>
                <w:lang w:val="es-ES"/>
              </w:rPr>
            </w:pPr>
            <w:r w:rsidRPr="002D3BF5">
              <w:rPr>
                <w:rFonts w:cstheme="minorHAnsi"/>
              </w:rPr>
              <w:t>Promover la cooperación organizada de las organizaciones vecinales como contraparte para la ejecución de proyectos en sus áreas de residencia.</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JUNTAS VECINALES, EPS, MPT.</w:t>
            </w:r>
          </w:p>
        </w:tc>
      </w:tr>
      <w:tr w:rsidR="00B73075" w:rsidRPr="002D3BF5" w:rsidTr="00634AD9">
        <w:trPr>
          <w:jc w:val="right"/>
        </w:trPr>
        <w:tc>
          <w:tcPr>
            <w:tcW w:w="1999" w:type="dxa"/>
            <w:vMerge/>
            <w:vAlign w:val="center"/>
          </w:tcPr>
          <w:p w:rsidR="00B73075" w:rsidRPr="002D3BF5" w:rsidRDefault="00B73075" w:rsidP="00B73075">
            <w:pPr>
              <w:spacing w:after="0" w:line="240" w:lineRule="auto"/>
              <w:ind w:right="-14"/>
              <w:jc w:val="center"/>
              <w:rPr>
                <w:rFonts w:cstheme="minorHAnsi"/>
                <w:b/>
              </w:rPr>
            </w:pPr>
          </w:p>
        </w:tc>
        <w:tc>
          <w:tcPr>
            <w:tcW w:w="4521" w:type="dxa"/>
            <w:shd w:val="clear" w:color="auto" w:fill="auto"/>
          </w:tcPr>
          <w:p w:rsidR="00B73075" w:rsidRPr="002D3BF5" w:rsidRDefault="00B73075" w:rsidP="00B73075">
            <w:pPr>
              <w:spacing w:after="0" w:line="240" w:lineRule="auto"/>
              <w:rPr>
                <w:rFonts w:cstheme="minorHAnsi"/>
                <w:lang w:val="es-ES"/>
              </w:rPr>
            </w:pPr>
            <w:r w:rsidRPr="002D3BF5">
              <w:rPr>
                <w:rFonts w:cstheme="minorHAnsi"/>
              </w:rPr>
              <w:t>Evaluar el impacto de los proyectos.</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w:t>
            </w:r>
          </w:p>
        </w:tc>
      </w:tr>
      <w:tr w:rsidR="00B73075" w:rsidRPr="002D3BF5" w:rsidTr="00634AD9">
        <w:trPr>
          <w:jc w:val="right"/>
        </w:trPr>
        <w:tc>
          <w:tcPr>
            <w:tcW w:w="1999" w:type="dxa"/>
            <w:vMerge/>
            <w:vAlign w:val="center"/>
          </w:tcPr>
          <w:p w:rsidR="00B73075" w:rsidRPr="002D3BF5" w:rsidRDefault="00B73075" w:rsidP="00B73075">
            <w:pPr>
              <w:spacing w:after="0" w:line="240" w:lineRule="auto"/>
              <w:ind w:right="-14"/>
              <w:jc w:val="center"/>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Vincular a las instituciones públicas y privadas para que promuevan el cuidado ambiental</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MINISTERIO DEL MEDIO AMBIENTE, GRT.</w:t>
            </w:r>
          </w:p>
        </w:tc>
      </w:tr>
      <w:tr w:rsidR="00B73075" w:rsidRPr="002D3BF5" w:rsidTr="00634AD9">
        <w:trPr>
          <w:jc w:val="right"/>
        </w:trPr>
        <w:tc>
          <w:tcPr>
            <w:tcW w:w="1999" w:type="dxa"/>
            <w:vMerge w:val="restart"/>
            <w:vAlign w:val="center"/>
          </w:tcPr>
          <w:p w:rsidR="00B73075" w:rsidRPr="002D3BF5" w:rsidRDefault="00B73075" w:rsidP="00B73075">
            <w:pPr>
              <w:spacing w:after="0" w:line="240" w:lineRule="auto"/>
              <w:ind w:right="-14"/>
              <w:jc w:val="center"/>
              <w:rPr>
                <w:rFonts w:cstheme="minorHAnsi"/>
                <w:b/>
              </w:rPr>
            </w:pPr>
            <w:r w:rsidRPr="002D3BF5">
              <w:rPr>
                <w:rFonts w:cstheme="minorHAnsi"/>
                <w:b/>
              </w:rPr>
              <w:t>OE6.1. Mejorar la calidad ambiental en el distrito de Alto de la Alianza</w:t>
            </w: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Diagnosticar y caracterizar los niveles de contaminación</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Ministerio del Medio Ambiente.</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Promover la formación de brigadas de protección ambiental en la población del distrito</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Juntas Vecinales.</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Incrementar el nivel de áreas verdes teniendo en cuenta lo recomendado por la OMS.</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Juntas Vecinales, Ministerio del Medio Ambiente.</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Desarrollar programas de arborización en las laderas de los cerros y zonas de riesgo o vulnerables como protección ante los fenómenos adversos  de la naturaleza.</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Juntas Vecinales.</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Recuperación de los residuos sólidos para su reaprovechamiento mediante la segregación especializada.</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Ministerio del Medio Ambiente.</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rPr>
                <w:rFonts w:cstheme="minorHAnsi"/>
                <w:b/>
              </w:rPr>
            </w:pPr>
          </w:p>
        </w:tc>
        <w:tc>
          <w:tcPr>
            <w:tcW w:w="4521" w:type="dxa"/>
            <w:shd w:val="clear" w:color="auto" w:fill="auto"/>
          </w:tcPr>
          <w:p w:rsidR="00B73075" w:rsidRPr="002D3BF5" w:rsidRDefault="00B73075" w:rsidP="00B73075">
            <w:pPr>
              <w:spacing w:after="0" w:line="240" w:lineRule="auto"/>
              <w:jc w:val="both"/>
              <w:rPr>
                <w:rFonts w:cstheme="minorHAnsi"/>
                <w:lang w:val="es-ES"/>
              </w:rPr>
            </w:pPr>
            <w:r w:rsidRPr="002D3BF5">
              <w:rPr>
                <w:rFonts w:cstheme="minorHAnsi"/>
              </w:rPr>
              <w:t>Recuperación y tratamiento de aguas servidas con fines de riego para la conservación y ampliación de áreas verdes.</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Ministerio del Medio Ambiente.</w:t>
            </w:r>
          </w:p>
        </w:tc>
      </w:tr>
      <w:tr w:rsidR="00B73075" w:rsidRPr="002D3BF5" w:rsidTr="00634AD9">
        <w:trPr>
          <w:jc w:val="right"/>
        </w:trPr>
        <w:tc>
          <w:tcPr>
            <w:tcW w:w="1999" w:type="dxa"/>
            <w:vMerge w:val="restart"/>
            <w:vAlign w:val="center"/>
          </w:tcPr>
          <w:p w:rsidR="00B73075" w:rsidRPr="002D3BF5" w:rsidRDefault="00B73075" w:rsidP="00B73075">
            <w:pPr>
              <w:spacing w:after="0" w:line="240" w:lineRule="auto"/>
              <w:ind w:right="-14"/>
              <w:jc w:val="center"/>
              <w:rPr>
                <w:rFonts w:cstheme="minorHAnsi"/>
                <w:b/>
                <w:color w:val="FF0000"/>
              </w:rPr>
            </w:pPr>
          </w:p>
          <w:p w:rsidR="00B73075" w:rsidRPr="002D3BF5" w:rsidRDefault="00B73075" w:rsidP="00B73075">
            <w:pPr>
              <w:spacing w:after="0" w:line="240" w:lineRule="auto"/>
              <w:ind w:right="-14"/>
              <w:jc w:val="center"/>
              <w:rPr>
                <w:rFonts w:cstheme="minorHAnsi"/>
                <w:b/>
              </w:rPr>
            </w:pPr>
            <w:r w:rsidRPr="002D3BF5">
              <w:rPr>
                <w:rFonts w:cstheme="minorHAnsi"/>
                <w:b/>
              </w:rPr>
              <w:t>OE6.2. Reducir la vulnerabilidad de riesgos ante desastres naturales en el distrito.</w:t>
            </w:r>
          </w:p>
          <w:p w:rsidR="00B73075" w:rsidRPr="002D3BF5" w:rsidRDefault="00B73075" w:rsidP="00B73075">
            <w:pPr>
              <w:tabs>
                <w:tab w:val="left" w:pos="3514"/>
              </w:tabs>
              <w:spacing w:after="0" w:line="240" w:lineRule="auto"/>
              <w:jc w:val="center"/>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Elaboración del plan de prevención y reducción de desastres al 2021</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 GRT, PNP.</w:t>
            </w:r>
          </w:p>
        </w:tc>
      </w:tr>
      <w:tr w:rsidR="00B73075" w:rsidRPr="002D3BF5" w:rsidTr="00634AD9">
        <w:trPr>
          <w:jc w:val="right"/>
        </w:trPr>
        <w:tc>
          <w:tcPr>
            <w:tcW w:w="1999" w:type="dxa"/>
            <w:vMerge/>
            <w:vAlign w:val="center"/>
          </w:tcPr>
          <w:p w:rsidR="00B73075" w:rsidRPr="002D3BF5" w:rsidRDefault="00B73075" w:rsidP="00B73075">
            <w:pPr>
              <w:spacing w:after="0" w:line="240" w:lineRule="auto"/>
              <w:ind w:right="-14"/>
              <w:jc w:val="both"/>
              <w:rPr>
                <w:rFonts w:cstheme="minorHAnsi"/>
                <w:b/>
                <w:color w:val="FF0000"/>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Promover  la cooperación nacional e internacional en la prevención de desastres.</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INDECI, Defensa Civil, MPT, GRT.</w:t>
            </w:r>
          </w:p>
        </w:tc>
      </w:tr>
      <w:tr w:rsidR="00B73075" w:rsidRPr="002D3BF5" w:rsidTr="00634AD9">
        <w:trPr>
          <w:jc w:val="right"/>
        </w:trPr>
        <w:tc>
          <w:tcPr>
            <w:tcW w:w="1999" w:type="dxa"/>
            <w:vMerge/>
            <w:vAlign w:val="center"/>
          </w:tcPr>
          <w:p w:rsidR="00B73075" w:rsidRPr="002D3BF5" w:rsidRDefault="00B73075" w:rsidP="00B73075">
            <w:pPr>
              <w:spacing w:after="0" w:line="240" w:lineRule="auto"/>
              <w:ind w:right="-14"/>
              <w:jc w:val="both"/>
              <w:rPr>
                <w:rFonts w:cstheme="minorHAnsi"/>
                <w:b/>
                <w:color w:val="FF0000"/>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Promover la organización del territorio y el compromiso de respetar las áreas vulnerables según su zonificación</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Identificar en el Plan de Desarrollo Urbano las zonas o áreas no aptas para vivienda.</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 xml:space="preserve">MDAA, MPT, </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Promover el cumplimiento del Plan Municipal de Gestión de Riesgo de Desastres.</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w:t>
            </w:r>
          </w:p>
        </w:tc>
      </w:tr>
      <w:tr w:rsidR="00B73075" w:rsidRPr="002D3BF5" w:rsidTr="00634AD9">
        <w:trPr>
          <w:jc w:val="right"/>
        </w:trPr>
        <w:tc>
          <w:tcPr>
            <w:tcW w:w="1999" w:type="dxa"/>
            <w:vMerge/>
            <w:vAlign w:val="center"/>
          </w:tcPr>
          <w:p w:rsidR="00B73075" w:rsidRPr="002D3BF5" w:rsidRDefault="00B73075" w:rsidP="00B73075">
            <w:pPr>
              <w:tabs>
                <w:tab w:val="left" w:pos="3514"/>
              </w:tabs>
              <w:spacing w:after="0" w:line="240" w:lineRule="auto"/>
              <w:rPr>
                <w:rFonts w:cstheme="minorHAnsi"/>
                <w:b/>
              </w:rPr>
            </w:pPr>
          </w:p>
        </w:tc>
        <w:tc>
          <w:tcPr>
            <w:tcW w:w="4521" w:type="dxa"/>
            <w:shd w:val="clear" w:color="auto" w:fill="auto"/>
          </w:tcPr>
          <w:p w:rsidR="00B73075" w:rsidRPr="002D3BF5" w:rsidRDefault="00B73075" w:rsidP="00B73075">
            <w:pPr>
              <w:spacing w:after="0" w:line="240" w:lineRule="auto"/>
              <w:rPr>
                <w:rFonts w:cstheme="minorHAnsi"/>
              </w:rPr>
            </w:pPr>
            <w:r w:rsidRPr="002D3BF5">
              <w:rPr>
                <w:rFonts w:cstheme="minorHAnsi"/>
              </w:rPr>
              <w:t>Mitigar el riesgo de desastres con técnicas de edificación especial para zonas geográficas vulnerables.</w:t>
            </w:r>
          </w:p>
        </w:tc>
        <w:tc>
          <w:tcPr>
            <w:tcW w:w="2557" w:type="dxa"/>
          </w:tcPr>
          <w:p w:rsidR="00B73075" w:rsidRPr="002D3BF5" w:rsidRDefault="00B73075" w:rsidP="00B73075">
            <w:pPr>
              <w:tabs>
                <w:tab w:val="left" w:pos="3514"/>
              </w:tabs>
              <w:spacing w:after="0" w:line="240" w:lineRule="auto"/>
              <w:jc w:val="center"/>
              <w:rPr>
                <w:rFonts w:cstheme="minorHAnsi"/>
              </w:rPr>
            </w:pPr>
            <w:r>
              <w:rPr>
                <w:rFonts w:cstheme="minorHAnsi"/>
              </w:rPr>
              <w:t>MDAA, MPT.</w:t>
            </w:r>
          </w:p>
        </w:tc>
      </w:tr>
    </w:tbl>
    <w:p w:rsidR="00B73075" w:rsidRDefault="00B73075" w:rsidP="00B73075">
      <w:pPr>
        <w:pStyle w:val="Prrafodelista"/>
        <w:spacing w:after="0" w:line="360" w:lineRule="auto"/>
        <w:ind w:left="1080"/>
        <w:jc w:val="both"/>
        <w:rPr>
          <w:rFonts w:asciiTheme="minorHAnsi" w:hAnsiTheme="minorHAnsi" w:cstheme="minorHAnsi"/>
          <w:lang w:val="es-PE"/>
        </w:rPr>
      </w:pPr>
    </w:p>
    <w:p w:rsidR="00B73075" w:rsidRDefault="00B73075" w:rsidP="00634AD9">
      <w:pPr>
        <w:jc w:val="center"/>
        <w:rPr>
          <w:rFonts w:eastAsia="Times New Roman" w:cstheme="minorHAnsi"/>
          <w:bCs/>
          <w:color w:val="000000"/>
          <w:lang w:eastAsia="es-PE"/>
        </w:rPr>
      </w:pPr>
      <w:r>
        <w:rPr>
          <w:rFonts w:eastAsia="Times New Roman" w:cstheme="minorHAnsi"/>
          <w:bCs/>
          <w:noProof/>
          <w:color w:val="000000"/>
          <w:lang w:eastAsia="es-PE"/>
        </w:rPr>
        <w:lastRenderedPageBreak/>
        <w:drawing>
          <wp:inline distT="0" distB="0" distL="0" distR="0">
            <wp:extent cx="6184900" cy="3314700"/>
            <wp:effectExtent l="0" t="0" r="635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84900" cy="3314700"/>
                    </a:xfrm>
                    <a:prstGeom prst="rect">
                      <a:avLst/>
                    </a:prstGeom>
                    <a:noFill/>
                    <a:ln>
                      <a:noFill/>
                    </a:ln>
                  </pic:spPr>
                </pic:pic>
              </a:graphicData>
            </a:graphic>
          </wp:inline>
        </w:drawing>
      </w:r>
    </w:p>
    <w:p w:rsidR="00B73075" w:rsidRDefault="00B73075">
      <w:pPr>
        <w:rPr>
          <w:rFonts w:eastAsia="Times New Roman" w:cstheme="minorHAnsi"/>
          <w:bCs/>
          <w:color w:val="000000"/>
          <w:lang w:eastAsia="es-PE"/>
        </w:rPr>
      </w:pPr>
    </w:p>
    <w:p w:rsidR="00B73075" w:rsidRDefault="00B73075" w:rsidP="00634AD9">
      <w:pPr>
        <w:jc w:val="right"/>
        <w:rPr>
          <w:rFonts w:eastAsia="Times New Roman" w:cstheme="minorHAnsi"/>
          <w:bCs/>
          <w:color w:val="000000"/>
          <w:lang w:eastAsia="es-PE"/>
        </w:rPr>
      </w:pPr>
      <w:r>
        <w:rPr>
          <w:rFonts w:eastAsia="Times New Roman" w:cstheme="minorHAnsi"/>
          <w:bCs/>
          <w:noProof/>
          <w:color w:val="000000"/>
          <w:lang w:eastAsia="es-PE"/>
        </w:rPr>
        <w:drawing>
          <wp:inline distT="0" distB="0" distL="0" distR="0">
            <wp:extent cx="6184900" cy="3467100"/>
            <wp:effectExtent l="0" t="0" r="635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84900" cy="3467100"/>
                    </a:xfrm>
                    <a:prstGeom prst="rect">
                      <a:avLst/>
                    </a:prstGeom>
                    <a:noFill/>
                    <a:ln>
                      <a:noFill/>
                    </a:ln>
                  </pic:spPr>
                </pic:pic>
              </a:graphicData>
            </a:graphic>
          </wp:inline>
        </w:drawing>
      </w:r>
    </w:p>
    <w:p w:rsidR="00B73075" w:rsidRDefault="00B73075">
      <w:pPr>
        <w:rPr>
          <w:rFonts w:cstheme="minorHAnsi"/>
          <w:b/>
          <w:bCs/>
          <w:sz w:val="40"/>
          <w:szCs w:val="40"/>
        </w:rPr>
      </w:pPr>
      <w:r>
        <w:rPr>
          <w:rFonts w:cstheme="minorHAnsi"/>
          <w:b/>
          <w:bCs/>
          <w:noProof/>
          <w:sz w:val="40"/>
          <w:szCs w:val="40"/>
          <w:lang w:eastAsia="es-PE"/>
        </w:rPr>
        <w:lastRenderedPageBreak/>
        <w:drawing>
          <wp:anchor distT="0" distB="0" distL="114300" distR="114300" simplePos="0" relativeHeight="251764736" behindDoc="0" locked="0" layoutInCell="1" allowOverlap="1">
            <wp:simplePos x="0" y="0"/>
            <wp:positionH relativeFrom="column">
              <wp:posOffset>0</wp:posOffset>
            </wp:positionH>
            <wp:positionV relativeFrom="paragraph">
              <wp:posOffset>200025</wp:posOffset>
            </wp:positionV>
            <wp:extent cx="6184900" cy="2908300"/>
            <wp:effectExtent l="0" t="0" r="6350" b="635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4900" cy="2908300"/>
                    </a:xfrm>
                    <a:prstGeom prst="rect">
                      <a:avLst/>
                    </a:prstGeom>
                    <a:noFill/>
                    <a:ln>
                      <a:noFill/>
                    </a:ln>
                  </pic:spPr>
                </pic:pic>
              </a:graphicData>
            </a:graphic>
          </wp:anchor>
        </w:drawing>
      </w:r>
    </w:p>
    <w:p w:rsidR="00B73075" w:rsidRDefault="00B73075">
      <w:pPr>
        <w:rPr>
          <w:rFonts w:cstheme="minorHAnsi"/>
          <w:b/>
          <w:bCs/>
          <w:sz w:val="40"/>
          <w:szCs w:val="40"/>
        </w:rPr>
      </w:pPr>
      <w:r>
        <w:rPr>
          <w:rFonts w:cstheme="minorHAnsi"/>
          <w:b/>
          <w:bCs/>
          <w:noProof/>
          <w:sz w:val="40"/>
          <w:szCs w:val="40"/>
          <w:lang w:eastAsia="es-PE"/>
        </w:rPr>
        <w:drawing>
          <wp:inline distT="0" distB="0" distL="0" distR="0">
            <wp:extent cx="6184900" cy="3302000"/>
            <wp:effectExtent l="0" t="0" r="635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4900" cy="3302000"/>
                    </a:xfrm>
                    <a:prstGeom prst="rect">
                      <a:avLst/>
                    </a:prstGeom>
                    <a:noFill/>
                    <a:ln>
                      <a:noFill/>
                    </a:ln>
                  </pic:spPr>
                </pic:pic>
              </a:graphicData>
            </a:graphic>
          </wp:inline>
        </w:drawing>
      </w:r>
    </w:p>
    <w:p w:rsidR="00B73075" w:rsidRDefault="00B73075">
      <w:pPr>
        <w:rPr>
          <w:rFonts w:cstheme="minorHAnsi"/>
          <w:b/>
          <w:bCs/>
          <w:sz w:val="40"/>
          <w:szCs w:val="40"/>
        </w:rPr>
      </w:pPr>
    </w:p>
    <w:p w:rsidR="00B73075" w:rsidRDefault="00B73075">
      <w:pPr>
        <w:rPr>
          <w:rFonts w:cstheme="minorHAnsi"/>
          <w:b/>
          <w:bCs/>
          <w:sz w:val="40"/>
          <w:szCs w:val="40"/>
        </w:rPr>
      </w:pPr>
      <w:r>
        <w:rPr>
          <w:rFonts w:cstheme="minorHAnsi"/>
          <w:b/>
          <w:bCs/>
          <w:noProof/>
          <w:sz w:val="40"/>
          <w:szCs w:val="40"/>
          <w:lang w:eastAsia="es-PE"/>
        </w:rPr>
        <w:lastRenderedPageBreak/>
        <w:drawing>
          <wp:anchor distT="0" distB="0" distL="114300" distR="114300" simplePos="0" relativeHeight="251765760" behindDoc="0" locked="0" layoutInCell="1" allowOverlap="1">
            <wp:simplePos x="0" y="0"/>
            <wp:positionH relativeFrom="column">
              <wp:posOffset>-47625</wp:posOffset>
            </wp:positionH>
            <wp:positionV relativeFrom="paragraph">
              <wp:posOffset>342900</wp:posOffset>
            </wp:positionV>
            <wp:extent cx="6184900" cy="2959100"/>
            <wp:effectExtent l="0" t="0" r="6350" b="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4900" cy="2959100"/>
                    </a:xfrm>
                    <a:prstGeom prst="rect">
                      <a:avLst/>
                    </a:prstGeom>
                    <a:noFill/>
                    <a:ln>
                      <a:noFill/>
                    </a:ln>
                  </pic:spPr>
                </pic:pic>
              </a:graphicData>
            </a:graphic>
          </wp:anchor>
        </w:drawing>
      </w:r>
    </w:p>
    <w:p w:rsidR="00B73075" w:rsidRDefault="00B73075">
      <w:pPr>
        <w:rPr>
          <w:rFonts w:cstheme="minorHAnsi"/>
          <w:b/>
          <w:bCs/>
          <w:sz w:val="40"/>
          <w:szCs w:val="40"/>
        </w:rPr>
      </w:pPr>
      <w:r>
        <w:rPr>
          <w:rFonts w:cstheme="minorHAnsi"/>
          <w:b/>
          <w:bCs/>
          <w:noProof/>
          <w:sz w:val="40"/>
          <w:szCs w:val="40"/>
          <w:lang w:eastAsia="es-PE"/>
        </w:rPr>
        <w:drawing>
          <wp:inline distT="0" distB="0" distL="0" distR="0">
            <wp:extent cx="6184900" cy="3340100"/>
            <wp:effectExtent l="0" t="0" r="635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4900" cy="3340100"/>
                    </a:xfrm>
                    <a:prstGeom prst="rect">
                      <a:avLst/>
                    </a:prstGeom>
                    <a:noFill/>
                    <a:ln>
                      <a:noFill/>
                    </a:ln>
                  </pic:spPr>
                </pic:pic>
              </a:graphicData>
            </a:graphic>
          </wp:inline>
        </w:drawing>
      </w:r>
    </w:p>
    <w:p w:rsidR="00B73075" w:rsidRDefault="0062351A">
      <w:pPr>
        <w:rPr>
          <w:rFonts w:cstheme="minorHAnsi"/>
          <w:b/>
          <w:bCs/>
          <w:sz w:val="40"/>
          <w:szCs w:val="40"/>
        </w:rPr>
      </w:pPr>
      <w:r>
        <w:rPr>
          <w:rFonts w:cstheme="minorHAnsi"/>
          <w:b/>
          <w:bCs/>
          <w:noProof/>
          <w:sz w:val="40"/>
          <w:szCs w:val="40"/>
          <w:lang w:eastAsia="es-PE"/>
        </w:rPr>
        <w:lastRenderedPageBreak/>
        <w:drawing>
          <wp:anchor distT="0" distB="0" distL="114300" distR="114300" simplePos="0" relativeHeight="251767808" behindDoc="0" locked="0" layoutInCell="1" allowOverlap="1" wp14:anchorId="15731061" wp14:editId="7A481148">
            <wp:simplePos x="0" y="0"/>
            <wp:positionH relativeFrom="column">
              <wp:posOffset>209550</wp:posOffset>
            </wp:positionH>
            <wp:positionV relativeFrom="paragraph">
              <wp:posOffset>3476625</wp:posOffset>
            </wp:positionV>
            <wp:extent cx="6184900" cy="3149600"/>
            <wp:effectExtent l="0" t="0" r="6350" b="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4900" cy="3149600"/>
                    </a:xfrm>
                    <a:prstGeom prst="rect">
                      <a:avLst/>
                    </a:prstGeom>
                    <a:noFill/>
                    <a:ln>
                      <a:noFill/>
                    </a:ln>
                  </pic:spPr>
                </pic:pic>
              </a:graphicData>
            </a:graphic>
          </wp:anchor>
        </w:drawing>
      </w:r>
      <w:r w:rsidR="00B73075">
        <w:rPr>
          <w:rFonts w:cstheme="minorHAnsi"/>
          <w:b/>
          <w:bCs/>
          <w:noProof/>
          <w:sz w:val="40"/>
          <w:szCs w:val="40"/>
          <w:lang w:eastAsia="es-PE"/>
        </w:rPr>
        <w:drawing>
          <wp:anchor distT="0" distB="0" distL="114300" distR="114300" simplePos="0" relativeHeight="251766784" behindDoc="0" locked="0" layoutInCell="1" allowOverlap="1" wp14:anchorId="7765547C" wp14:editId="0567016D">
            <wp:simplePos x="0" y="0"/>
            <wp:positionH relativeFrom="column">
              <wp:posOffset>209550</wp:posOffset>
            </wp:positionH>
            <wp:positionV relativeFrom="paragraph">
              <wp:posOffset>314325</wp:posOffset>
            </wp:positionV>
            <wp:extent cx="6184900" cy="3162300"/>
            <wp:effectExtent l="0" t="0" r="6350"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4900" cy="3162300"/>
                    </a:xfrm>
                    <a:prstGeom prst="rect">
                      <a:avLst/>
                    </a:prstGeom>
                    <a:noFill/>
                    <a:ln>
                      <a:noFill/>
                    </a:ln>
                  </pic:spPr>
                </pic:pic>
              </a:graphicData>
            </a:graphic>
          </wp:anchor>
        </w:drawing>
      </w:r>
    </w:p>
    <w:p w:rsidR="00B73075" w:rsidRDefault="00B73075">
      <w:pPr>
        <w:rPr>
          <w:rFonts w:cstheme="minorHAnsi"/>
          <w:b/>
          <w:bCs/>
          <w:sz w:val="40"/>
          <w:szCs w:val="40"/>
        </w:rPr>
      </w:pPr>
    </w:p>
    <w:p w:rsidR="00634AD9" w:rsidRDefault="00634AD9">
      <w:pPr>
        <w:rPr>
          <w:rFonts w:cstheme="minorHAnsi"/>
          <w:b/>
          <w:bCs/>
          <w:sz w:val="40"/>
          <w:szCs w:val="40"/>
        </w:rPr>
      </w:pPr>
      <w:r>
        <w:rPr>
          <w:rFonts w:cstheme="minorHAnsi"/>
          <w:b/>
          <w:bCs/>
          <w:sz w:val="40"/>
          <w:szCs w:val="40"/>
        </w:rPr>
        <w:br w:type="page"/>
      </w:r>
    </w:p>
    <w:p w:rsidR="00634AD9" w:rsidRDefault="00634AD9" w:rsidP="00634AD9">
      <w:pPr>
        <w:spacing w:line="240" w:lineRule="auto"/>
        <w:ind w:firstLine="708"/>
        <w:jc w:val="center"/>
        <w:rPr>
          <w:rFonts w:cstheme="minorHAnsi"/>
          <w:b/>
          <w:bCs/>
          <w:sz w:val="40"/>
          <w:szCs w:val="40"/>
        </w:rPr>
      </w:pPr>
    </w:p>
    <w:p w:rsidR="00634AD9" w:rsidRPr="00F8176A" w:rsidRDefault="00634AD9" w:rsidP="00634AD9">
      <w:pPr>
        <w:spacing w:line="240" w:lineRule="auto"/>
        <w:ind w:firstLine="708"/>
        <w:jc w:val="center"/>
        <w:rPr>
          <w:b/>
          <w:sz w:val="28"/>
          <w:szCs w:val="28"/>
        </w:rPr>
      </w:pPr>
      <w:r w:rsidRPr="00F8176A">
        <w:rPr>
          <w:b/>
          <w:sz w:val="28"/>
          <w:szCs w:val="28"/>
        </w:rPr>
        <w:t>SEGUNDA PARTE</w:t>
      </w:r>
    </w:p>
    <w:p w:rsidR="00FF42BF" w:rsidRPr="0062351A" w:rsidRDefault="00FF42BF" w:rsidP="00FF42BF">
      <w:pPr>
        <w:spacing w:line="240" w:lineRule="auto"/>
        <w:ind w:left="708"/>
        <w:jc w:val="both"/>
        <w:rPr>
          <w:b/>
          <w:sz w:val="24"/>
          <w:szCs w:val="24"/>
        </w:rPr>
      </w:pPr>
      <w:r w:rsidRPr="0062351A">
        <w:rPr>
          <w:b/>
          <w:sz w:val="24"/>
          <w:szCs w:val="24"/>
        </w:rPr>
        <w:t>ANEXOS</w:t>
      </w:r>
      <w:r w:rsidRPr="0062351A">
        <w:rPr>
          <w:b/>
          <w:sz w:val="24"/>
          <w:szCs w:val="24"/>
        </w:rPr>
        <w:tab/>
      </w:r>
    </w:p>
    <w:p w:rsidR="00FF42BF" w:rsidRPr="0062351A" w:rsidRDefault="00FF42BF" w:rsidP="00FF42BF">
      <w:pPr>
        <w:spacing w:line="240" w:lineRule="auto"/>
        <w:ind w:left="708"/>
        <w:jc w:val="both"/>
        <w:rPr>
          <w:sz w:val="24"/>
          <w:szCs w:val="24"/>
        </w:rPr>
      </w:pPr>
      <w:r w:rsidRPr="0062351A">
        <w:rPr>
          <w:sz w:val="24"/>
          <w:szCs w:val="24"/>
        </w:rPr>
        <w:t>Anexo 01:</w:t>
      </w:r>
      <w:r w:rsidRPr="0062351A">
        <w:rPr>
          <w:sz w:val="24"/>
          <w:szCs w:val="24"/>
        </w:rPr>
        <w:tab/>
        <w:t>Análisis situacional del distrito de Alto de la Alianza</w:t>
      </w:r>
    </w:p>
    <w:p w:rsidR="00FF42BF" w:rsidRPr="0062351A" w:rsidRDefault="00FF42BF" w:rsidP="00FF42BF">
      <w:pPr>
        <w:spacing w:line="240" w:lineRule="auto"/>
        <w:ind w:left="2118" w:hanging="1410"/>
        <w:jc w:val="both"/>
        <w:rPr>
          <w:sz w:val="24"/>
          <w:szCs w:val="24"/>
        </w:rPr>
      </w:pPr>
      <w:r w:rsidRPr="0062351A">
        <w:rPr>
          <w:sz w:val="24"/>
          <w:szCs w:val="24"/>
        </w:rPr>
        <w:t xml:space="preserve">Anexo 02: </w:t>
      </w:r>
      <w:r w:rsidRPr="0062351A">
        <w:rPr>
          <w:sz w:val="24"/>
          <w:szCs w:val="24"/>
        </w:rPr>
        <w:tab/>
        <w:t>Plantillas de articulación y vinculación del Plan de Desarrollo</w:t>
      </w:r>
    </w:p>
    <w:p w:rsidR="00FF42BF" w:rsidRPr="0062351A" w:rsidRDefault="00FF42BF" w:rsidP="00FF42BF">
      <w:pPr>
        <w:spacing w:line="240" w:lineRule="auto"/>
        <w:ind w:left="2118"/>
        <w:jc w:val="both"/>
        <w:rPr>
          <w:sz w:val="24"/>
          <w:szCs w:val="24"/>
        </w:rPr>
      </w:pPr>
      <w:r w:rsidRPr="0062351A">
        <w:rPr>
          <w:sz w:val="24"/>
          <w:szCs w:val="24"/>
        </w:rPr>
        <w:t xml:space="preserve">Local Concertado 2017-2021 del distrito de Alto de la Alianza con el </w:t>
      </w:r>
    </w:p>
    <w:p w:rsidR="00FF42BF" w:rsidRPr="0062351A" w:rsidRDefault="00FF42BF" w:rsidP="00FF42BF">
      <w:pPr>
        <w:spacing w:line="240" w:lineRule="auto"/>
        <w:ind w:left="2118"/>
        <w:jc w:val="both"/>
        <w:rPr>
          <w:sz w:val="24"/>
          <w:szCs w:val="24"/>
        </w:rPr>
      </w:pPr>
      <w:r w:rsidRPr="0062351A">
        <w:rPr>
          <w:sz w:val="24"/>
          <w:szCs w:val="24"/>
        </w:rPr>
        <w:t>Plan de Desarrollo Provincial de Tacna al 2021</w:t>
      </w:r>
      <w:r w:rsidRPr="0062351A">
        <w:rPr>
          <w:sz w:val="24"/>
          <w:szCs w:val="24"/>
        </w:rPr>
        <w:tab/>
      </w:r>
    </w:p>
    <w:p w:rsidR="00FF42BF" w:rsidRPr="0062351A" w:rsidRDefault="00FF42BF" w:rsidP="00FF42BF">
      <w:pPr>
        <w:spacing w:line="240" w:lineRule="auto"/>
        <w:ind w:left="2118" w:hanging="1410"/>
        <w:jc w:val="both"/>
        <w:rPr>
          <w:sz w:val="24"/>
          <w:szCs w:val="24"/>
        </w:rPr>
      </w:pPr>
      <w:r w:rsidRPr="0062351A">
        <w:rPr>
          <w:sz w:val="24"/>
          <w:szCs w:val="24"/>
        </w:rPr>
        <w:t xml:space="preserve">Anexo 03: </w:t>
      </w:r>
      <w:r w:rsidRPr="0062351A">
        <w:rPr>
          <w:sz w:val="24"/>
          <w:szCs w:val="24"/>
        </w:rPr>
        <w:tab/>
        <w:t xml:space="preserve">Plantilla de vinculación del Plan de Desarrollo Local Concertado </w:t>
      </w:r>
    </w:p>
    <w:p w:rsidR="00FF42BF" w:rsidRPr="0062351A" w:rsidRDefault="00FF42BF" w:rsidP="00FF42BF">
      <w:pPr>
        <w:spacing w:line="240" w:lineRule="auto"/>
        <w:ind w:left="2118"/>
        <w:jc w:val="both"/>
        <w:rPr>
          <w:sz w:val="24"/>
          <w:szCs w:val="24"/>
        </w:rPr>
      </w:pPr>
      <w:r w:rsidRPr="0062351A">
        <w:rPr>
          <w:sz w:val="24"/>
          <w:szCs w:val="24"/>
        </w:rPr>
        <w:t xml:space="preserve">2017-2021 del Distrito de Alto de la Alianza con los Programas </w:t>
      </w:r>
    </w:p>
    <w:p w:rsidR="00FF42BF" w:rsidRPr="0062351A" w:rsidRDefault="00FF42BF" w:rsidP="00FF42BF">
      <w:pPr>
        <w:spacing w:line="240" w:lineRule="auto"/>
        <w:ind w:left="2118"/>
        <w:jc w:val="both"/>
        <w:rPr>
          <w:sz w:val="24"/>
          <w:szCs w:val="24"/>
        </w:rPr>
      </w:pPr>
      <w:r w:rsidRPr="0062351A">
        <w:rPr>
          <w:sz w:val="24"/>
          <w:szCs w:val="24"/>
        </w:rPr>
        <w:t xml:space="preserve"> Presupuestales</w:t>
      </w:r>
    </w:p>
    <w:p w:rsidR="00FF42BF" w:rsidRPr="0062351A" w:rsidRDefault="00FF42BF" w:rsidP="00FF42BF">
      <w:pPr>
        <w:spacing w:line="240" w:lineRule="auto"/>
        <w:ind w:firstLine="708"/>
        <w:jc w:val="both"/>
        <w:rPr>
          <w:sz w:val="24"/>
          <w:szCs w:val="24"/>
        </w:rPr>
      </w:pPr>
      <w:r w:rsidRPr="0062351A">
        <w:rPr>
          <w:sz w:val="24"/>
          <w:szCs w:val="24"/>
        </w:rPr>
        <w:t>Anexo 04:</w:t>
      </w:r>
      <w:r w:rsidRPr="0062351A">
        <w:rPr>
          <w:sz w:val="24"/>
          <w:szCs w:val="24"/>
        </w:rPr>
        <w:tab/>
        <w:t>Fichas técnicas de indicadores</w:t>
      </w:r>
    </w:p>
    <w:p w:rsidR="00FF42BF" w:rsidRPr="0062351A" w:rsidRDefault="00FF42BF" w:rsidP="00FF42BF">
      <w:pPr>
        <w:spacing w:line="240" w:lineRule="auto"/>
        <w:ind w:firstLine="708"/>
        <w:jc w:val="both"/>
        <w:rPr>
          <w:sz w:val="24"/>
          <w:szCs w:val="24"/>
        </w:rPr>
      </w:pPr>
      <w:r w:rsidRPr="0062351A">
        <w:rPr>
          <w:sz w:val="24"/>
          <w:szCs w:val="24"/>
        </w:rPr>
        <w:t>Anexo 05:</w:t>
      </w:r>
      <w:r w:rsidRPr="0062351A">
        <w:rPr>
          <w:sz w:val="24"/>
          <w:szCs w:val="24"/>
        </w:rPr>
        <w:tab/>
        <w:t>Cartera de Proyectos de Inversión priorizados  2017-2021</w:t>
      </w:r>
      <w:r w:rsidRPr="0062351A">
        <w:rPr>
          <w:sz w:val="24"/>
          <w:szCs w:val="24"/>
        </w:rPr>
        <w:tab/>
      </w:r>
    </w:p>
    <w:p w:rsidR="00FF42BF" w:rsidRPr="0062351A" w:rsidRDefault="00FF42BF" w:rsidP="00FF42BF">
      <w:pPr>
        <w:spacing w:line="240" w:lineRule="auto"/>
        <w:ind w:firstLine="708"/>
        <w:jc w:val="both"/>
        <w:rPr>
          <w:sz w:val="24"/>
          <w:szCs w:val="24"/>
        </w:rPr>
      </w:pPr>
      <w:r w:rsidRPr="0062351A">
        <w:rPr>
          <w:sz w:val="24"/>
          <w:szCs w:val="24"/>
        </w:rPr>
        <w:t>Anexo 06:</w:t>
      </w:r>
      <w:r w:rsidRPr="0062351A">
        <w:rPr>
          <w:sz w:val="24"/>
          <w:szCs w:val="24"/>
        </w:rPr>
        <w:tab/>
        <w:t xml:space="preserve">Panel de Fotografías desarrolladas en los talleres </w:t>
      </w:r>
    </w:p>
    <w:p w:rsidR="00FF42BF" w:rsidRPr="0062351A" w:rsidRDefault="00FF42BF" w:rsidP="00FF42BF">
      <w:pPr>
        <w:spacing w:line="240" w:lineRule="auto"/>
        <w:ind w:firstLine="708"/>
        <w:jc w:val="both"/>
        <w:rPr>
          <w:sz w:val="24"/>
          <w:szCs w:val="24"/>
        </w:rPr>
      </w:pPr>
      <w:r w:rsidRPr="0062351A">
        <w:rPr>
          <w:sz w:val="24"/>
          <w:szCs w:val="24"/>
        </w:rPr>
        <w:t xml:space="preserve">Anexo 07: </w:t>
      </w:r>
      <w:r w:rsidRPr="0062351A">
        <w:rPr>
          <w:sz w:val="24"/>
          <w:szCs w:val="24"/>
        </w:rPr>
        <w:tab/>
        <w:t>Resolución N° 112-2017-MDAA que aprueba el inicio del proceso de</w:t>
      </w:r>
    </w:p>
    <w:p w:rsidR="00FF42BF" w:rsidRPr="0062351A" w:rsidRDefault="00FF42BF" w:rsidP="00FF42BF">
      <w:pPr>
        <w:spacing w:line="240" w:lineRule="auto"/>
        <w:ind w:left="2118"/>
        <w:jc w:val="both"/>
        <w:rPr>
          <w:sz w:val="24"/>
          <w:szCs w:val="24"/>
        </w:rPr>
      </w:pPr>
      <w:r w:rsidRPr="0062351A">
        <w:rPr>
          <w:sz w:val="24"/>
          <w:szCs w:val="24"/>
        </w:rPr>
        <w:t>Formulación del Plan de Desarrollo Local Concertado del distrito de</w:t>
      </w:r>
    </w:p>
    <w:p w:rsidR="00FF42BF" w:rsidRPr="0062351A" w:rsidRDefault="00FF42BF" w:rsidP="00FF42BF">
      <w:pPr>
        <w:spacing w:line="240" w:lineRule="auto"/>
        <w:ind w:left="2118"/>
        <w:jc w:val="both"/>
        <w:rPr>
          <w:sz w:val="24"/>
          <w:szCs w:val="24"/>
        </w:rPr>
      </w:pPr>
      <w:r w:rsidRPr="0062351A">
        <w:rPr>
          <w:sz w:val="24"/>
          <w:szCs w:val="24"/>
        </w:rPr>
        <w:t>Alto de la Alianza 2017-2021</w:t>
      </w:r>
      <w:r w:rsidRPr="0062351A">
        <w:rPr>
          <w:sz w:val="24"/>
          <w:szCs w:val="24"/>
        </w:rPr>
        <w:tab/>
      </w:r>
    </w:p>
    <w:p w:rsidR="00FF42BF" w:rsidRPr="0062351A" w:rsidRDefault="00FF42BF" w:rsidP="00FF42BF">
      <w:pPr>
        <w:spacing w:line="240" w:lineRule="auto"/>
        <w:ind w:firstLine="708"/>
        <w:jc w:val="both"/>
        <w:rPr>
          <w:sz w:val="24"/>
          <w:szCs w:val="24"/>
        </w:rPr>
      </w:pPr>
      <w:r w:rsidRPr="0062351A">
        <w:rPr>
          <w:sz w:val="24"/>
          <w:szCs w:val="24"/>
        </w:rPr>
        <w:t>Anexo 08:</w:t>
      </w:r>
      <w:r w:rsidRPr="0062351A">
        <w:rPr>
          <w:sz w:val="24"/>
          <w:szCs w:val="24"/>
        </w:rPr>
        <w:tab/>
        <w:t>Ordenanza Municipal N° 09-2017-MDAA-T  que aprueba el PDLC</w:t>
      </w:r>
      <w:r w:rsidRPr="0062351A">
        <w:rPr>
          <w:sz w:val="24"/>
          <w:szCs w:val="24"/>
        </w:rPr>
        <w:tab/>
      </w:r>
      <w:r w:rsidRPr="0062351A">
        <w:rPr>
          <w:sz w:val="24"/>
          <w:szCs w:val="24"/>
        </w:rPr>
        <w:tab/>
      </w:r>
      <w:r w:rsidRPr="0062351A">
        <w:rPr>
          <w:sz w:val="24"/>
          <w:szCs w:val="24"/>
        </w:rPr>
        <w:tab/>
      </w:r>
      <w:r w:rsidRPr="0062351A">
        <w:rPr>
          <w:sz w:val="24"/>
          <w:szCs w:val="24"/>
        </w:rPr>
        <w:tab/>
      </w:r>
    </w:p>
    <w:p w:rsidR="00FF42BF" w:rsidRPr="0062351A" w:rsidRDefault="00FF42BF" w:rsidP="00B73075">
      <w:pPr>
        <w:tabs>
          <w:tab w:val="left" w:pos="1440"/>
          <w:tab w:val="left" w:pos="3420"/>
        </w:tabs>
        <w:rPr>
          <w:rFonts w:cstheme="minorHAnsi"/>
          <w:b/>
          <w:bCs/>
          <w:sz w:val="24"/>
          <w:szCs w:val="24"/>
        </w:rPr>
      </w:pPr>
      <w:r w:rsidRPr="0062351A">
        <w:rPr>
          <w:rFonts w:cstheme="minorHAnsi"/>
          <w:b/>
          <w:bCs/>
          <w:sz w:val="24"/>
          <w:szCs w:val="24"/>
        </w:rPr>
        <w:br/>
      </w:r>
    </w:p>
    <w:p w:rsidR="00FF42BF" w:rsidRPr="0062351A" w:rsidRDefault="00FF42BF">
      <w:pPr>
        <w:rPr>
          <w:rFonts w:cstheme="minorHAnsi"/>
          <w:b/>
          <w:bCs/>
          <w:sz w:val="24"/>
          <w:szCs w:val="24"/>
        </w:rPr>
      </w:pPr>
      <w:r w:rsidRPr="0062351A">
        <w:rPr>
          <w:rFonts w:cstheme="minorHAnsi"/>
          <w:b/>
          <w:bCs/>
          <w:sz w:val="24"/>
          <w:szCs w:val="24"/>
        </w:rPr>
        <w:br w:type="page"/>
      </w:r>
    </w:p>
    <w:p w:rsidR="00B73075" w:rsidRPr="00B443F2" w:rsidRDefault="00B73075" w:rsidP="002D182F">
      <w:pPr>
        <w:tabs>
          <w:tab w:val="left" w:pos="1440"/>
          <w:tab w:val="left" w:pos="3420"/>
        </w:tabs>
        <w:ind w:left="708"/>
        <w:rPr>
          <w:rFonts w:cstheme="minorHAnsi"/>
          <w:b/>
          <w:bCs/>
          <w:sz w:val="40"/>
          <w:szCs w:val="40"/>
        </w:rPr>
      </w:pPr>
      <w:r w:rsidRPr="00B443F2">
        <w:rPr>
          <w:rFonts w:cstheme="minorHAnsi"/>
          <w:b/>
          <w:bCs/>
          <w:sz w:val="40"/>
          <w:szCs w:val="40"/>
        </w:rPr>
        <w:lastRenderedPageBreak/>
        <w:t>ANEXO 01</w:t>
      </w:r>
    </w:p>
    <w:p w:rsidR="00B73075" w:rsidRPr="00B443F2" w:rsidRDefault="00B73075" w:rsidP="002D182F">
      <w:pPr>
        <w:tabs>
          <w:tab w:val="left" w:pos="1440"/>
          <w:tab w:val="left" w:pos="3420"/>
        </w:tabs>
        <w:ind w:left="708"/>
        <w:rPr>
          <w:rFonts w:cstheme="minorHAnsi"/>
          <w:b/>
          <w:bCs/>
          <w:sz w:val="32"/>
          <w:szCs w:val="32"/>
        </w:rPr>
      </w:pPr>
      <w:r w:rsidRPr="00B443F2">
        <w:rPr>
          <w:rFonts w:cstheme="minorHAnsi"/>
          <w:b/>
          <w:bCs/>
          <w:sz w:val="32"/>
          <w:szCs w:val="32"/>
        </w:rPr>
        <w:t>ANALISIS SITUACIONAL DEL DISTRITO DE ALTO DE LA ALIANZA</w:t>
      </w:r>
    </w:p>
    <w:p w:rsidR="00B73075" w:rsidRPr="0062351A" w:rsidRDefault="00B73075" w:rsidP="002D182F">
      <w:pPr>
        <w:tabs>
          <w:tab w:val="left" w:pos="1440"/>
          <w:tab w:val="left" w:pos="3420"/>
        </w:tabs>
        <w:spacing w:after="0" w:line="360" w:lineRule="auto"/>
        <w:ind w:left="708"/>
        <w:jc w:val="both"/>
        <w:rPr>
          <w:rFonts w:cstheme="minorHAnsi"/>
          <w:bCs/>
          <w:sz w:val="24"/>
          <w:szCs w:val="24"/>
        </w:rPr>
      </w:pPr>
      <w:r w:rsidRPr="0062351A">
        <w:rPr>
          <w:rFonts w:cstheme="minorHAnsi"/>
          <w:bCs/>
          <w:sz w:val="24"/>
          <w:szCs w:val="24"/>
        </w:rPr>
        <w:t>En este análisis comprende la información relevante que abarcará lo siguiente: la caracterización del territorio local y la identificación de las variables estratégicas del distrito, ello implicará un diagnostico a partir de los indicadores seleccionados con sus respectivas líneas de base y registro histórico, así como la identificación de los principales actores del territorio, vinculados por el territorio, al proceso de planeamiento estratégico:</w:t>
      </w:r>
    </w:p>
    <w:p w:rsidR="00B73075" w:rsidRPr="00B443F2" w:rsidRDefault="00B73075" w:rsidP="002D182F">
      <w:pPr>
        <w:pStyle w:val="Prrafodelista"/>
        <w:numPr>
          <w:ilvl w:val="0"/>
          <w:numId w:val="22"/>
        </w:numPr>
        <w:tabs>
          <w:tab w:val="left" w:pos="1440"/>
          <w:tab w:val="left" w:pos="3420"/>
        </w:tabs>
        <w:ind w:left="1068"/>
        <w:jc w:val="both"/>
        <w:rPr>
          <w:rFonts w:cstheme="minorHAnsi"/>
          <w:b/>
          <w:bCs/>
          <w:sz w:val="28"/>
          <w:szCs w:val="28"/>
        </w:rPr>
      </w:pPr>
      <w:r w:rsidRPr="00B443F2">
        <w:rPr>
          <w:rFonts w:cstheme="minorHAnsi"/>
          <w:b/>
          <w:bCs/>
          <w:sz w:val="28"/>
          <w:szCs w:val="28"/>
        </w:rPr>
        <w:t>CARACTERIZACION DEL TERRITORIO LOCAL</w:t>
      </w:r>
    </w:p>
    <w:p w:rsidR="00B73075" w:rsidRPr="0062351A" w:rsidRDefault="00B73075" w:rsidP="002D182F">
      <w:pPr>
        <w:pStyle w:val="Prrafodelista"/>
        <w:numPr>
          <w:ilvl w:val="0"/>
          <w:numId w:val="21"/>
        </w:numPr>
        <w:tabs>
          <w:tab w:val="left" w:pos="1440"/>
          <w:tab w:val="left" w:pos="3420"/>
        </w:tabs>
        <w:spacing w:after="0" w:line="360" w:lineRule="auto"/>
        <w:ind w:left="1422" w:hanging="357"/>
        <w:jc w:val="both"/>
        <w:rPr>
          <w:rFonts w:cstheme="minorHAnsi"/>
          <w:bCs/>
          <w:sz w:val="24"/>
          <w:szCs w:val="24"/>
        </w:rPr>
      </w:pPr>
      <w:r w:rsidRPr="0062351A">
        <w:rPr>
          <w:rFonts w:cstheme="minorHAnsi"/>
          <w:bCs/>
          <w:sz w:val="24"/>
          <w:szCs w:val="24"/>
        </w:rPr>
        <w:t xml:space="preserve">Sistema </w:t>
      </w:r>
      <w:r w:rsidR="00EA6A3B">
        <w:rPr>
          <w:rFonts w:cstheme="minorHAnsi"/>
          <w:bCs/>
          <w:sz w:val="24"/>
          <w:szCs w:val="24"/>
        </w:rPr>
        <w:t>población</w:t>
      </w:r>
      <w:r w:rsidRPr="0062351A">
        <w:rPr>
          <w:rFonts w:cstheme="minorHAnsi"/>
          <w:bCs/>
          <w:sz w:val="24"/>
          <w:szCs w:val="24"/>
        </w:rPr>
        <w:t>al</w:t>
      </w:r>
    </w:p>
    <w:p w:rsidR="00B73075" w:rsidRPr="0062351A" w:rsidRDefault="00B73075" w:rsidP="002D182F">
      <w:pPr>
        <w:pStyle w:val="Prrafodelista"/>
        <w:numPr>
          <w:ilvl w:val="0"/>
          <w:numId w:val="21"/>
        </w:numPr>
        <w:tabs>
          <w:tab w:val="left" w:pos="1440"/>
          <w:tab w:val="left" w:pos="3420"/>
        </w:tabs>
        <w:spacing w:after="0" w:line="360" w:lineRule="auto"/>
        <w:ind w:left="1422" w:hanging="357"/>
        <w:jc w:val="both"/>
        <w:rPr>
          <w:rFonts w:cstheme="minorHAnsi"/>
          <w:bCs/>
          <w:sz w:val="24"/>
          <w:szCs w:val="24"/>
        </w:rPr>
      </w:pPr>
      <w:r w:rsidRPr="0062351A">
        <w:rPr>
          <w:rFonts w:cstheme="minorHAnsi"/>
          <w:bCs/>
          <w:sz w:val="24"/>
          <w:szCs w:val="24"/>
        </w:rPr>
        <w:t>Sistema relacional</w:t>
      </w:r>
    </w:p>
    <w:p w:rsidR="00B73075" w:rsidRPr="0062351A" w:rsidRDefault="00B73075" w:rsidP="002D182F">
      <w:pPr>
        <w:pStyle w:val="Prrafodelista"/>
        <w:numPr>
          <w:ilvl w:val="0"/>
          <w:numId w:val="21"/>
        </w:numPr>
        <w:tabs>
          <w:tab w:val="left" w:pos="1440"/>
          <w:tab w:val="left" w:pos="3420"/>
        </w:tabs>
        <w:spacing w:after="0" w:line="360" w:lineRule="auto"/>
        <w:ind w:left="1422" w:hanging="357"/>
        <w:jc w:val="both"/>
        <w:rPr>
          <w:rFonts w:cstheme="minorHAnsi"/>
          <w:bCs/>
          <w:sz w:val="24"/>
          <w:szCs w:val="24"/>
        </w:rPr>
      </w:pPr>
      <w:r w:rsidRPr="0062351A">
        <w:rPr>
          <w:rFonts w:cstheme="minorHAnsi"/>
          <w:bCs/>
          <w:sz w:val="24"/>
          <w:szCs w:val="24"/>
        </w:rPr>
        <w:t>Sistema ambiental</w:t>
      </w:r>
    </w:p>
    <w:p w:rsidR="00B73075" w:rsidRPr="0062351A" w:rsidRDefault="00B73075" w:rsidP="002D182F">
      <w:pPr>
        <w:pStyle w:val="Prrafodelista"/>
        <w:numPr>
          <w:ilvl w:val="0"/>
          <w:numId w:val="21"/>
        </w:numPr>
        <w:tabs>
          <w:tab w:val="left" w:pos="1440"/>
          <w:tab w:val="left" w:pos="3420"/>
        </w:tabs>
        <w:spacing w:after="0" w:line="360" w:lineRule="auto"/>
        <w:ind w:left="1422" w:hanging="357"/>
        <w:jc w:val="both"/>
        <w:rPr>
          <w:rFonts w:cstheme="minorHAnsi"/>
          <w:bCs/>
          <w:sz w:val="24"/>
          <w:szCs w:val="24"/>
        </w:rPr>
      </w:pPr>
      <w:r w:rsidRPr="0062351A">
        <w:rPr>
          <w:rFonts w:cstheme="minorHAnsi"/>
          <w:bCs/>
          <w:sz w:val="24"/>
          <w:szCs w:val="24"/>
        </w:rPr>
        <w:t>Sistema productivo</w:t>
      </w:r>
    </w:p>
    <w:p w:rsidR="00B73075" w:rsidRPr="0062351A" w:rsidRDefault="00B73075" w:rsidP="002D182F">
      <w:pPr>
        <w:pStyle w:val="Prrafodelista"/>
        <w:numPr>
          <w:ilvl w:val="0"/>
          <w:numId w:val="21"/>
        </w:numPr>
        <w:tabs>
          <w:tab w:val="left" w:pos="1440"/>
          <w:tab w:val="left" w:pos="3420"/>
        </w:tabs>
        <w:spacing w:after="0" w:line="360" w:lineRule="auto"/>
        <w:ind w:left="1422" w:hanging="357"/>
        <w:jc w:val="both"/>
        <w:rPr>
          <w:rFonts w:cstheme="minorHAnsi"/>
          <w:bCs/>
          <w:sz w:val="24"/>
          <w:szCs w:val="24"/>
        </w:rPr>
      </w:pPr>
      <w:r w:rsidRPr="0062351A">
        <w:rPr>
          <w:rFonts w:cstheme="minorHAnsi"/>
          <w:bCs/>
          <w:sz w:val="24"/>
          <w:szCs w:val="24"/>
        </w:rPr>
        <w:t>Sistema equipamiento</w:t>
      </w:r>
    </w:p>
    <w:p w:rsidR="00B73075" w:rsidRPr="0062351A" w:rsidRDefault="00B73075" w:rsidP="002D182F">
      <w:pPr>
        <w:pStyle w:val="Prrafodelista"/>
        <w:numPr>
          <w:ilvl w:val="0"/>
          <w:numId w:val="21"/>
        </w:numPr>
        <w:tabs>
          <w:tab w:val="left" w:pos="1440"/>
          <w:tab w:val="left" w:pos="3420"/>
        </w:tabs>
        <w:spacing w:after="0" w:line="360" w:lineRule="auto"/>
        <w:ind w:left="1422" w:hanging="357"/>
        <w:jc w:val="both"/>
        <w:rPr>
          <w:rFonts w:cstheme="minorHAnsi"/>
          <w:bCs/>
          <w:sz w:val="24"/>
          <w:szCs w:val="24"/>
        </w:rPr>
      </w:pPr>
      <w:r w:rsidRPr="0062351A">
        <w:rPr>
          <w:rFonts w:cstheme="minorHAnsi"/>
          <w:bCs/>
          <w:sz w:val="24"/>
          <w:szCs w:val="24"/>
        </w:rPr>
        <w:t>Sistema patrimonial</w:t>
      </w:r>
    </w:p>
    <w:p w:rsidR="00B73075" w:rsidRDefault="00B73075" w:rsidP="002D182F">
      <w:pPr>
        <w:pStyle w:val="Prrafodelista"/>
        <w:tabs>
          <w:tab w:val="left" w:pos="1440"/>
          <w:tab w:val="left" w:pos="3420"/>
        </w:tabs>
        <w:ind w:left="1764"/>
        <w:jc w:val="both"/>
        <w:rPr>
          <w:rFonts w:cstheme="minorHAnsi"/>
          <w:bCs/>
        </w:rPr>
      </w:pPr>
    </w:p>
    <w:p w:rsidR="00B73075" w:rsidRPr="00B443F2" w:rsidRDefault="00B73075" w:rsidP="002D182F">
      <w:pPr>
        <w:pStyle w:val="Prrafodelista"/>
        <w:numPr>
          <w:ilvl w:val="0"/>
          <w:numId w:val="22"/>
        </w:numPr>
        <w:tabs>
          <w:tab w:val="left" w:pos="1440"/>
          <w:tab w:val="left" w:pos="3420"/>
        </w:tabs>
        <w:ind w:left="1068"/>
        <w:jc w:val="both"/>
        <w:rPr>
          <w:rFonts w:cstheme="minorHAnsi"/>
          <w:b/>
          <w:bCs/>
          <w:sz w:val="28"/>
          <w:szCs w:val="28"/>
        </w:rPr>
      </w:pPr>
      <w:r w:rsidRPr="00B443F2">
        <w:rPr>
          <w:rFonts w:cstheme="minorHAnsi"/>
          <w:b/>
          <w:bCs/>
          <w:sz w:val="28"/>
          <w:szCs w:val="28"/>
        </w:rPr>
        <w:t xml:space="preserve">IDENTIFICACION DE VARIABLES </w:t>
      </w:r>
      <w:r w:rsidR="00EA6A3B">
        <w:rPr>
          <w:rFonts w:cstheme="minorHAnsi"/>
          <w:b/>
          <w:bCs/>
          <w:sz w:val="28"/>
          <w:szCs w:val="28"/>
        </w:rPr>
        <w:t>ESTRATÉGICAS</w:t>
      </w:r>
    </w:p>
    <w:p w:rsidR="00B73075" w:rsidRPr="0062351A" w:rsidRDefault="00B73075" w:rsidP="002D182F">
      <w:pPr>
        <w:pStyle w:val="Prrafodelista"/>
        <w:numPr>
          <w:ilvl w:val="0"/>
          <w:numId w:val="45"/>
        </w:numPr>
        <w:tabs>
          <w:tab w:val="left" w:pos="1440"/>
          <w:tab w:val="left" w:pos="3420"/>
        </w:tabs>
        <w:spacing w:line="360" w:lineRule="auto"/>
        <w:ind w:left="1422" w:hanging="357"/>
        <w:jc w:val="both"/>
        <w:rPr>
          <w:rFonts w:cstheme="minorHAnsi"/>
          <w:bCs/>
          <w:sz w:val="24"/>
          <w:szCs w:val="24"/>
        </w:rPr>
      </w:pPr>
      <w:r w:rsidRPr="0062351A">
        <w:rPr>
          <w:rFonts w:eastAsia="Times New Roman" w:cstheme="minorHAnsi"/>
          <w:bCs/>
          <w:color w:val="000000"/>
          <w:sz w:val="24"/>
          <w:szCs w:val="24"/>
          <w:lang w:eastAsia="es-PE"/>
        </w:rPr>
        <w:t>Variable estratégica 1: Desarrollo sostenible</w:t>
      </w:r>
    </w:p>
    <w:p w:rsidR="00B73075" w:rsidRPr="0062351A" w:rsidRDefault="00B73075" w:rsidP="002D182F">
      <w:pPr>
        <w:pStyle w:val="Prrafodelista"/>
        <w:numPr>
          <w:ilvl w:val="0"/>
          <w:numId w:val="45"/>
        </w:numPr>
        <w:spacing w:after="0" w:line="360" w:lineRule="auto"/>
        <w:ind w:left="1422" w:hanging="357"/>
        <w:jc w:val="both"/>
        <w:rPr>
          <w:rFonts w:eastAsia="Times New Roman" w:cstheme="minorHAnsi"/>
          <w:bCs/>
          <w:color w:val="000000"/>
          <w:sz w:val="24"/>
          <w:szCs w:val="24"/>
          <w:lang w:eastAsia="es-PE"/>
        </w:rPr>
      </w:pPr>
      <w:r w:rsidRPr="0062351A">
        <w:rPr>
          <w:rFonts w:eastAsia="Times New Roman" w:cstheme="minorHAnsi"/>
          <w:bCs/>
          <w:color w:val="000000"/>
          <w:sz w:val="24"/>
          <w:szCs w:val="24"/>
          <w:lang w:eastAsia="es-PE"/>
        </w:rPr>
        <w:t>Variable estratégica 2: Calidad de los servicios básicos</w:t>
      </w:r>
    </w:p>
    <w:p w:rsidR="00B73075" w:rsidRPr="0062351A" w:rsidRDefault="00B73075" w:rsidP="002D182F">
      <w:pPr>
        <w:pStyle w:val="Prrafodelista"/>
        <w:numPr>
          <w:ilvl w:val="0"/>
          <w:numId w:val="45"/>
        </w:numPr>
        <w:spacing w:after="0" w:line="360" w:lineRule="auto"/>
        <w:ind w:left="1422" w:hanging="357"/>
        <w:jc w:val="both"/>
        <w:rPr>
          <w:rFonts w:eastAsia="Times New Roman" w:cstheme="minorHAnsi"/>
          <w:bCs/>
          <w:color w:val="000000"/>
          <w:sz w:val="24"/>
          <w:szCs w:val="24"/>
          <w:lang w:eastAsia="es-PE"/>
        </w:rPr>
      </w:pPr>
      <w:r w:rsidRPr="0062351A">
        <w:rPr>
          <w:rFonts w:eastAsia="Times New Roman" w:cstheme="minorHAnsi"/>
          <w:bCs/>
          <w:color w:val="000000"/>
          <w:sz w:val="24"/>
          <w:szCs w:val="24"/>
          <w:lang w:eastAsia="es-PE"/>
        </w:rPr>
        <w:t>Variable estratégica 3: Capacitación a los servidores públicos con ética y valores</w:t>
      </w:r>
    </w:p>
    <w:p w:rsidR="00B73075" w:rsidRPr="0062351A" w:rsidRDefault="00B73075" w:rsidP="002D182F">
      <w:pPr>
        <w:pStyle w:val="Prrafodelista"/>
        <w:numPr>
          <w:ilvl w:val="0"/>
          <w:numId w:val="45"/>
        </w:numPr>
        <w:spacing w:after="0" w:line="360" w:lineRule="auto"/>
        <w:ind w:left="1422" w:hanging="357"/>
        <w:jc w:val="both"/>
        <w:rPr>
          <w:sz w:val="24"/>
          <w:szCs w:val="24"/>
        </w:rPr>
      </w:pPr>
      <w:r w:rsidRPr="0062351A">
        <w:rPr>
          <w:rFonts w:eastAsia="Times New Roman" w:cstheme="minorHAnsi"/>
          <w:bCs/>
          <w:color w:val="000000"/>
          <w:sz w:val="24"/>
          <w:szCs w:val="24"/>
          <w:lang w:eastAsia="es-PE"/>
        </w:rPr>
        <w:t>Variable estratégica 4: Articulación de las Instituciones públicas y privadas</w:t>
      </w:r>
    </w:p>
    <w:p w:rsidR="00B73075" w:rsidRPr="0062351A" w:rsidRDefault="00B73075" w:rsidP="002D182F">
      <w:pPr>
        <w:pStyle w:val="Prrafodelista"/>
        <w:numPr>
          <w:ilvl w:val="0"/>
          <w:numId w:val="45"/>
        </w:numPr>
        <w:spacing w:after="0" w:line="360" w:lineRule="auto"/>
        <w:ind w:left="1422" w:hanging="357"/>
        <w:jc w:val="both"/>
        <w:rPr>
          <w:rFonts w:eastAsia="Times New Roman" w:cstheme="minorHAnsi"/>
          <w:bCs/>
          <w:color w:val="000000"/>
          <w:sz w:val="24"/>
          <w:szCs w:val="24"/>
          <w:lang w:eastAsia="es-PE"/>
        </w:rPr>
      </w:pPr>
      <w:r w:rsidRPr="0062351A">
        <w:rPr>
          <w:rFonts w:eastAsia="Times New Roman" w:cstheme="minorHAnsi"/>
          <w:bCs/>
          <w:color w:val="000000"/>
          <w:sz w:val="24"/>
          <w:szCs w:val="24"/>
          <w:lang w:eastAsia="es-PE"/>
        </w:rPr>
        <w:t>Variable estratégica 5: Capacidades productivas con innovación tecnológica</w:t>
      </w:r>
    </w:p>
    <w:p w:rsidR="00B73075" w:rsidRPr="0062351A" w:rsidRDefault="00B73075" w:rsidP="002D182F">
      <w:pPr>
        <w:pStyle w:val="Prrafodelista"/>
        <w:numPr>
          <w:ilvl w:val="0"/>
          <w:numId w:val="45"/>
        </w:numPr>
        <w:spacing w:after="0" w:line="360" w:lineRule="auto"/>
        <w:ind w:left="1422" w:hanging="357"/>
        <w:jc w:val="both"/>
        <w:rPr>
          <w:rFonts w:eastAsia="Times New Roman" w:cstheme="minorHAnsi"/>
          <w:bCs/>
          <w:color w:val="000000"/>
          <w:sz w:val="24"/>
          <w:szCs w:val="24"/>
          <w:lang w:eastAsia="es-PE"/>
        </w:rPr>
      </w:pPr>
      <w:r w:rsidRPr="0062351A">
        <w:rPr>
          <w:rFonts w:eastAsia="Times New Roman" w:cstheme="minorHAnsi"/>
          <w:bCs/>
          <w:color w:val="000000"/>
          <w:sz w:val="24"/>
          <w:szCs w:val="24"/>
          <w:lang w:eastAsia="es-PE"/>
        </w:rPr>
        <w:t>Variable estratégica 6: Infraestructura de servicios básicos y vial</w:t>
      </w:r>
    </w:p>
    <w:p w:rsidR="00B73075" w:rsidRPr="0062351A" w:rsidRDefault="00B73075" w:rsidP="002D182F">
      <w:pPr>
        <w:pStyle w:val="Prrafodelista"/>
        <w:numPr>
          <w:ilvl w:val="0"/>
          <w:numId w:val="45"/>
        </w:numPr>
        <w:spacing w:after="0" w:line="360" w:lineRule="auto"/>
        <w:ind w:left="1422" w:hanging="357"/>
        <w:jc w:val="both"/>
        <w:rPr>
          <w:rFonts w:eastAsia="Times New Roman" w:cstheme="minorHAnsi"/>
          <w:bCs/>
          <w:color w:val="000000"/>
          <w:sz w:val="24"/>
          <w:szCs w:val="24"/>
          <w:lang w:eastAsia="es-PE"/>
        </w:rPr>
      </w:pPr>
      <w:r w:rsidRPr="0062351A">
        <w:rPr>
          <w:rFonts w:eastAsia="Times New Roman" w:cstheme="minorHAnsi"/>
          <w:bCs/>
          <w:color w:val="000000"/>
          <w:sz w:val="24"/>
          <w:szCs w:val="24"/>
          <w:lang w:eastAsia="es-PE"/>
        </w:rPr>
        <w:t>Variable estratégica 7: Calidad Ambiental en el distrito</w:t>
      </w:r>
    </w:p>
    <w:p w:rsidR="00634AD9" w:rsidRPr="0062351A" w:rsidRDefault="00B73075" w:rsidP="002D182F">
      <w:pPr>
        <w:pStyle w:val="Prrafodelista"/>
        <w:numPr>
          <w:ilvl w:val="0"/>
          <w:numId w:val="45"/>
        </w:numPr>
        <w:spacing w:after="0" w:line="360" w:lineRule="auto"/>
        <w:ind w:left="1422" w:hanging="357"/>
        <w:jc w:val="both"/>
        <w:rPr>
          <w:rFonts w:eastAsia="Times New Roman" w:cstheme="minorHAnsi"/>
          <w:bCs/>
          <w:color w:val="000000"/>
          <w:sz w:val="24"/>
          <w:szCs w:val="24"/>
          <w:lang w:eastAsia="es-PE"/>
        </w:rPr>
      </w:pPr>
      <w:r w:rsidRPr="0062351A">
        <w:rPr>
          <w:rFonts w:eastAsia="Times New Roman" w:cstheme="minorHAnsi"/>
          <w:bCs/>
          <w:color w:val="000000"/>
          <w:sz w:val="24"/>
          <w:szCs w:val="24"/>
          <w:lang w:eastAsia="es-PE"/>
        </w:rPr>
        <w:t>Variable estratégica 8: Vulnerabilidad de riesgos ante desastres naturales.</w:t>
      </w:r>
    </w:p>
    <w:p w:rsidR="00634AD9" w:rsidRDefault="00634AD9">
      <w:pPr>
        <w:rPr>
          <w:rFonts w:ascii="Calibri" w:eastAsia="Times New Roman" w:hAnsi="Calibri" w:cstheme="minorHAnsi"/>
          <w:bCs/>
          <w:color w:val="000000"/>
          <w:lang w:val="es-ES" w:eastAsia="es-PE"/>
        </w:rPr>
      </w:pPr>
      <w:r>
        <w:rPr>
          <w:rFonts w:eastAsia="Times New Roman" w:cstheme="minorHAnsi"/>
          <w:bCs/>
          <w:color w:val="000000"/>
          <w:lang w:eastAsia="es-PE"/>
        </w:rPr>
        <w:br w:type="page"/>
      </w:r>
    </w:p>
    <w:p w:rsidR="003536EC" w:rsidRPr="003536EC" w:rsidRDefault="003536EC" w:rsidP="003536EC">
      <w:pPr>
        <w:pStyle w:val="Prrafodelista"/>
        <w:numPr>
          <w:ilvl w:val="0"/>
          <w:numId w:val="23"/>
        </w:numPr>
        <w:spacing w:after="0" w:line="360" w:lineRule="auto"/>
        <w:jc w:val="both"/>
        <w:rPr>
          <w:rFonts w:eastAsia="Times New Roman" w:cstheme="minorHAnsi"/>
          <w:b/>
          <w:bCs/>
          <w:color w:val="000000"/>
          <w:sz w:val="32"/>
          <w:szCs w:val="32"/>
          <w:lang w:eastAsia="es-PE"/>
        </w:rPr>
      </w:pPr>
      <w:r w:rsidRPr="003536EC">
        <w:rPr>
          <w:rFonts w:eastAsia="Times New Roman" w:cstheme="minorHAnsi"/>
          <w:b/>
          <w:bCs/>
          <w:color w:val="000000"/>
          <w:sz w:val="32"/>
          <w:szCs w:val="32"/>
          <w:lang w:eastAsia="es-PE"/>
        </w:rPr>
        <w:lastRenderedPageBreak/>
        <w:t>CARACTERIZACION DEL TERRITORIO DISTRITAL</w:t>
      </w:r>
    </w:p>
    <w:p w:rsidR="003536EC" w:rsidRPr="0062351A" w:rsidRDefault="003536EC" w:rsidP="003536EC">
      <w:pPr>
        <w:pStyle w:val="Prrafodelista"/>
        <w:numPr>
          <w:ilvl w:val="0"/>
          <w:numId w:val="43"/>
        </w:numPr>
        <w:tabs>
          <w:tab w:val="left" w:pos="1440"/>
          <w:tab w:val="left" w:pos="3420"/>
        </w:tabs>
        <w:rPr>
          <w:rFonts w:cstheme="minorHAnsi"/>
          <w:b/>
          <w:bCs/>
          <w:sz w:val="24"/>
          <w:szCs w:val="24"/>
        </w:rPr>
      </w:pPr>
      <w:r w:rsidRPr="0062351A">
        <w:rPr>
          <w:rFonts w:cstheme="minorHAnsi"/>
          <w:b/>
          <w:bCs/>
          <w:sz w:val="24"/>
          <w:szCs w:val="24"/>
        </w:rPr>
        <w:t xml:space="preserve">SISTEMA </w:t>
      </w:r>
      <w:r w:rsidR="00EA6A3B">
        <w:rPr>
          <w:rFonts w:cstheme="minorHAnsi"/>
          <w:b/>
          <w:bCs/>
          <w:sz w:val="24"/>
          <w:szCs w:val="24"/>
        </w:rPr>
        <w:t>POBLACIÓN</w:t>
      </w:r>
      <w:r w:rsidRPr="0062351A">
        <w:rPr>
          <w:rFonts w:cstheme="minorHAnsi"/>
          <w:b/>
          <w:bCs/>
          <w:sz w:val="24"/>
          <w:szCs w:val="24"/>
        </w:rPr>
        <w:t>AL</w:t>
      </w:r>
    </w:p>
    <w:p w:rsidR="003536EC" w:rsidRPr="0062351A" w:rsidRDefault="003536EC" w:rsidP="003536EC">
      <w:pPr>
        <w:tabs>
          <w:tab w:val="left" w:pos="1440"/>
          <w:tab w:val="left" w:pos="3420"/>
        </w:tabs>
        <w:spacing w:after="0" w:line="360" w:lineRule="auto"/>
        <w:ind w:left="708"/>
        <w:jc w:val="both"/>
        <w:rPr>
          <w:rFonts w:cstheme="minorHAnsi"/>
          <w:sz w:val="24"/>
          <w:szCs w:val="24"/>
        </w:rPr>
      </w:pPr>
      <w:r w:rsidRPr="0062351A">
        <w:rPr>
          <w:rFonts w:cstheme="minorHAnsi"/>
          <w:sz w:val="24"/>
          <w:szCs w:val="24"/>
        </w:rPr>
        <w:t xml:space="preserve">El Sistema </w:t>
      </w:r>
      <w:r w:rsidR="00EA6A3B">
        <w:rPr>
          <w:rFonts w:cstheme="minorHAnsi"/>
          <w:sz w:val="24"/>
          <w:szCs w:val="24"/>
        </w:rPr>
        <w:t>población</w:t>
      </w:r>
      <w:r w:rsidRPr="0062351A">
        <w:rPr>
          <w:rFonts w:cstheme="minorHAnsi"/>
          <w:sz w:val="24"/>
          <w:szCs w:val="24"/>
        </w:rPr>
        <w:t xml:space="preserve">al está constituido por el conjunto de centros poblados, jerarquizados de acuerdo al rol y función que cumplen y al tamaño </w:t>
      </w:r>
      <w:r w:rsidR="00EA6A3B">
        <w:rPr>
          <w:rFonts w:cstheme="minorHAnsi"/>
          <w:sz w:val="24"/>
          <w:szCs w:val="24"/>
        </w:rPr>
        <w:t>población</w:t>
      </w:r>
      <w:r w:rsidRPr="0062351A">
        <w:rPr>
          <w:rFonts w:cstheme="minorHAnsi"/>
          <w:sz w:val="24"/>
          <w:szCs w:val="24"/>
        </w:rPr>
        <w:t>al, que conforman el sistema urbano (Fernández Güel, 2006).</w:t>
      </w:r>
    </w:p>
    <w:p w:rsidR="003536EC" w:rsidRPr="0062351A" w:rsidRDefault="003536EC" w:rsidP="003536EC">
      <w:pPr>
        <w:tabs>
          <w:tab w:val="left" w:pos="1440"/>
          <w:tab w:val="left" w:pos="3420"/>
        </w:tabs>
        <w:spacing w:after="0" w:line="360" w:lineRule="auto"/>
        <w:jc w:val="both"/>
        <w:rPr>
          <w:rFonts w:cstheme="minorHAnsi"/>
          <w:b/>
          <w:bCs/>
          <w:sz w:val="24"/>
          <w:szCs w:val="24"/>
        </w:rPr>
      </w:pPr>
    </w:p>
    <w:p w:rsidR="003536EC" w:rsidRPr="0062351A" w:rsidRDefault="003536EC" w:rsidP="003536EC">
      <w:pPr>
        <w:tabs>
          <w:tab w:val="left" w:pos="1440"/>
          <w:tab w:val="left" w:pos="3420"/>
        </w:tabs>
        <w:spacing w:after="0" w:line="360" w:lineRule="auto"/>
        <w:ind w:left="708" w:right="51"/>
        <w:jc w:val="both"/>
        <w:rPr>
          <w:rFonts w:cstheme="minorHAnsi"/>
          <w:bCs/>
          <w:sz w:val="24"/>
          <w:szCs w:val="24"/>
        </w:rPr>
      </w:pPr>
      <w:r w:rsidRPr="0062351A">
        <w:rPr>
          <w:rFonts w:cstheme="minorHAnsi"/>
          <w:bCs/>
          <w:sz w:val="24"/>
          <w:szCs w:val="24"/>
        </w:rPr>
        <w:t xml:space="preserve">El Distrito de Alto de la Alianza, </w:t>
      </w:r>
      <w:r w:rsidRPr="0062351A">
        <w:rPr>
          <w:rFonts w:cstheme="minorHAnsi"/>
          <w:sz w:val="24"/>
          <w:szCs w:val="24"/>
        </w:rPr>
        <w:t xml:space="preserve">fue creado mediante Ley Nº 23828 del 09 de Mayo de 1984 </w:t>
      </w:r>
      <w:r w:rsidRPr="0062351A">
        <w:rPr>
          <w:rFonts w:cstheme="minorHAnsi"/>
          <w:bCs/>
          <w:sz w:val="24"/>
          <w:szCs w:val="24"/>
        </w:rPr>
        <w:t xml:space="preserve">se encuentra ubicado al norte de la Provincia de Tacna, su Capital es el Centro Poblado La Esperanza. </w:t>
      </w:r>
    </w:p>
    <w:p w:rsidR="003536EC" w:rsidRPr="0062351A" w:rsidRDefault="003536EC" w:rsidP="003536EC">
      <w:pPr>
        <w:tabs>
          <w:tab w:val="left" w:pos="1440"/>
          <w:tab w:val="left" w:pos="3420"/>
        </w:tabs>
        <w:spacing w:after="0" w:line="360" w:lineRule="auto"/>
        <w:ind w:left="708" w:right="51"/>
        <w:jc w:val="both"/>
        <w:rPr>
          <w:rFonts w:cstheme="minorHAnsi"/>
          <w:bCs/>
          <w:sz w:val="24"/>
          <w:szCs w:val="24"/>
        </w:rPr>
      </w:pPr>
    </w:p>
    <w:p w:rsidR="003536EC" w:rsidRPr="0062351A" w:rsidRDefault="003536EC" w:rsidP="003536EC">
      <w:pPr>
        <w:autoSpaceDE w:val="0"/>
        <w:autoSpaceDN w:val="0"/>
        <w:adjustRightInd w:val="0"/>
        <w:spacing w:after="0" w:line="360" w:lineRule="auto"/>
        <w:ind w:left="708"/>
        <w:jc w:val="both"/>
        <w:rPr>
          <w:rFonts w:cstheme="minorHAnsi"/>
          <w:bCs/>
          <w:sz w:val="24"/>
          <w:szCs w:val="24"/>
        </w:rPr>
      </w:pPr>
      <w:r w:rsidRPr="0062351A">
        <w:rPr>
          <w:rFonts w:cstheme="minorHAnsi"/>
          <w:sz w:val="24"/>
          <w:szCs w:val="24"/>
        </w:rPr>
        <w:t xml:space="preserve">La extensión territorial del Distrito Alto de la Alianza, es de 371.4 Km2, de los cuales el área urbana está constituida aproximadamente por 240 hectáreas, tiene una densidad </w:t>
      </w:r>
      <w:r w:rsidR="00EA6A3B">
        <w:rPr>
          <w:rFonts w:cstheme="minorHAnsi"/>
          <w:sz w:val="24"/>
          <w:szCs w:val="24"/>
        </w:rPr>
        <w:t>población</w:t>
      </w:r>
      <w:r w:rsidRPr="0062351A">
        <w:rPr>
          <w:rFonts w:cstheme="minorHAnsi"/>
          <w:sz w:val="24"/>
          <w:szCs w:val="24"/>
        </w:rPr>
        <w:t xml:space="preserve">al de 91.2 Hab/Km2., dentro de la superficie territorial del departamento de Tacna le corresponde el 2,76% </w:t>
      </w:r>
      <w:r w:rsidRPr="0062351A">
        <w:rPr>
          <w:rFonts w:cstheme="minorHAnsi"/>
          <w:bCs/>
          <w:sz w:val="24"/>
          <w:szCs w:val="24"/>
        </w:rPr>
        <w:t xml:space="preserve"> y se ubica entre las coordenadas geográficas 17°59'31" de latitud sur y 70°14'44" de longitud oeste, con un nivel altitudinal de 575 msnm; datos referidos a la Plaza Quiñones del Centro Poblado La Esperanza. </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p>
    <w:p w:rsidR="003536EC" w:rsidRPr="0062351A" w:rsidRDefault="003536EC" w:rsidP="003536EC">
      <w:pPr>
        <w:autoSpaceDE w:val="0"/>
        <w:autoSpaceDN w:val="0"/>
        <w:adjustRightInd w:val="0"/>
        <w:spacing w:after="0" w:line="360" w:lineRule="auto"/>
        <w:ind w:left="708"/>
        <w:jc w:val="both"/>
        <w:rPr>
          <w:rFonts w:cstheme="minorHAnsi"/>
          <w:sz w:val="24"/>
          <w:szCs w:val="24"/>
        </w:rPr>
      </w:pPr>
      <w:r w:rsidRPr="0062351A">
        <w:rPr>
          <w:rFonts w:cstheme="minorHAnsi"/>
          <w:sz w:val="24"/>
          <w:szCs w:val="24"/>
        </w:rPr>
        <w:t>Políticamente se ubica en: Limites</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r w:rsidRPr="0062351A">
        <w:rPr>
          <w:rFonts w:cstheme="minorHAnsi"/>
          <w:sz w:val="24"/>
          <w:szCs w:val="24"/>
        </w:rPr>
        <w:t>Nor Oeste</w:t>
      </w:r>
      <w:r w:rsidRPr="0062351A">
        <w:rPr>
          <w:rFonts w:cstheme="minorHAnsi"/>
          <w:sz w:val="24"/>
          <w:szCs w:val="24"/>
        </w:rPr>
        <w:tab/>
        <w:t>:</w:t>
      </w:r>
      <w:r w:rsidRPr="0062351A">
        <w:rPr>
          <w:rFonts w:cstheme="minorHAnsi"/>
          <w:sz w:val="24"/>
          <w:szCs w:val="24"/>
        </w:rPr>
        <w:tab/>
        <w:t xml:space="preserve">Distrito de Inclán </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r w:rsidRPr="0062351A">
        <w:rPr>
          <w:rFonts w:cstheme="minorHAnsi"/>
          <w:sz w:val="24"/>
          <w:szCs w:val="24"/>
        </w:rPr>
        <w:t>Sur</w:t>
      </w:r>
      <w:r w:rsidRPr="0062351A">
        <w:rPr>
          <w:rFonts w:cstheme="minorHAnsi"/>
          <w:sz w:val="24"/>
          <w:szCs w:val="24"/>
        </w:rPr>
        <w:tab/>
      </w:r>
      <w:r w:rsidRPr="0062351A">
        <w:rPr>
          <w:rFonts w:cstheme="minorHAnsi"/>
          <w:sz w:val="24"/>
          <w:szCs w:val="24"/>
        </w:rPr>
        <w:tab/>
        <w:t>:</w:t>
      </w:r>
      <w:r w:rsidRPr="0062351A">
        <w:rPr>
          <w:rFonts w:cstheme="minorHAnsi"/>
          <w:sz w:val="24"/>
          <w:szCs w:val="24"/>
        </w:rPr>
        <w:tab/>
        <w:t>Distrito de Tacna</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r w:rsidRPr="0062351A">
        <w:rPr>
          <w:rFonts w:cstheme="minorHAnsi"/>
          <w:sz w:val="24"/>
          <w:szCs w:val="24"/>
        </w:rPr>
        <w:t>Este</w:t>
      </w:r>
      <w:r w:rsidRPr="0062351A">
        <w:rPr>
          <w:rFonts w:cstheme="minorHAnsi"/>
          <w:sz w:val="24"/>
          <w:szCs w:val="24"/>
        </w:rPr>
        <w:tab/>
      </w:r>
      <w:r w:rsidRPr="0062351A">
        <w:rPr>
          <w:rFonts w:cstheme="minorHAnsi"/>
          <w:sz w:val="24"/>
          <w:szCs w:val="24"/>
        </w:rPr>
        <w:tab/>
        <w:t>:</w:t>
      </w:r>
      <w:r w:rsidRPr="0062351A">
        <w:rPr>
          <w:rFonts w:cstheme="minorHAnsi"/>
          <w:sz w:val="24"/>
          <w:szCs w:val="24"/>
        </w:rPr>
        <w:tab/>
        <w:t>Provincia de Tarata y Distrito de Ciudad Nueva</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r w:rsidRPr="0062351A">
        <w:rPr>
          <w:rFonts w:cstheme="minorHAnsi"/>
          <w:sz w:val="24"/>
          <w:szCs w:val="24"/>
        </w:rPr>
        <w:t>Oeste</w:t>
      </w:r>
      <w:r w:rsidRPr="0062351A">
        <w:rPr>
          <w:rFonts w:cstheme="minorHAnsi"/>
          <w:sz w:val="24"/>
          <w:szCs w:val="24"/>
        </w:rPr>
        <w:tab/>
      </w:r>
      <w:r w:rsidRPr="0062351A">
        <w:rPr>
          <w:rFonts w:cstheme="minorHAnsi"/>
          <w:sz w:val="24"/>
          <w:szCs w:val="24"/>
        </w:rPr>
        <w:tab/>
        <w:t>:</w:t>
      </w:r>
      <w:r w:rsidRPr="0062351A">
        <w:rPr>
          <w:rFonts w:cstheme="minorHAnsi"/>
          <w:sz w:val="24"/>
          <w:szCs w:val="24"/>
        </w:rPr>
        <w:tab/>
        <w:t>Distrito de Tacna</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p>
    <w:p w:rsidR="003536EC" w:rsidRPr="0062351A" w:rsidRDefault="003536EC" w:rsidP="003536EC">
      <w:pPr>
        <w:autoSpaceDE w:val="0"/>
        <w:autoSpaceDN w:val="0"/>
        <w:adjustRightInd w:val="0"/>
        <w:spacing w:after="0" w:line="360" w:lineRule="auto"/>
        <w:ind w:left="708"/>
        <w:jc w:val="both"/>
        <w:rPr>
          <w:rFonts w:cstheme="minorHAnsi"/>
          <w:sz w:val="24"/>
          <w:szCs w:val="24"/>
        </w:rPr>
      </w:pPr>
      <w:r w:rsidRPr="0062351A">
        <w:rPr>
          <w:rFonts w:cstheme="minorHAnsi"/>
          <w:sz w:val="24"/>
          <w:szCs w:val="24"/>
        </w:rPr>
        <w:t>Sobre la base de información existente del año 2007 en la que se hizo un diagnóstico específico sobre el uso de tierras, les presentamos una aproximación al respecto.</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p>
    <w:p w:rsidR="003536EC" w:rsidRPr="0062351A" w:rsidRDefault="003536EC" w:rsidP="003536EC">
      <w:pPr>
        <w:autoSpaceDE w:val="0"/>
        <w:autoSpaceDN w:val="0"/>
        <w:adjustRightInd w:val="0"/>
        <w:spacing w:after="0" w:line="360" w:lineRule="auto"/>
        <w:ind w:left="708"/>
        <w:jc w:val="both"/>
        <w:rPr>
          <w:rFonts w:cstheme="minorHAnsi"/>
          <w:b/>
          <w:sz w:val="24"/>
          <w:szCs w:val="24"/>
        </w:rPr>
      </w:pPr>
      <w:r w:rsidRPr="0062351A">
        <w:rPr>
          <w:rFonts w:cstheme="minorHAnsi"/>
          <w:b/>
          <w:sz w:val="24"/>
          <w:szCs w:val="24"/>
        </w:rPr>
        <w:t>ÁREA DE COSTA</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r w:rsidRPr="0062351A">
        <w:rPr>
          <w:rFonts w:cstheme="minorHAnsi"/>
          <w:sz w:val="24"/>
          <w:szCs w:val="24"/>
        </w:rPr>
        <w:t>Constituida por toda la zona urbana y las pampas ubicadas hacia el norte - hasta la cota 2000 msnm- dispone de un clima templado con una temperatura media anual de 18,5 °C</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r w:rsidRPr="0062351A">
        <w:rPr>
          <w:rFonts w:cstheme="minorHAnsi"/>
          <w:sz w:val="24"/>
          <w:szCs w:val="24"/>
        </w:rPr>
        <w:lastRenderedPageBreak/>
        <w:t>Es un área desértica por la escasez de agua, su morfología está constituida por llanuras, cuyas formas de relieve son moderadamente onduladas con vegetación muy escasa, de calidad de suelos de origen aluvial, coluvial y eólico.</w:t>
      </w:r>
    </w:p>
    <w:p w:rsidR="0062351A" w:rsidRDefault="0062351A" w:rsidP="003536EC">
      <w:pPr>
        <w:autoSpaceDE w:val="0"/>
        <w:autoSpaceDN w:val="0"/>
        <w:adjustRightInd w:val="0"/>
        <w:spacing w:after="0" w:line="360" w:lineRule="auto"/>
        <w:ind w:left="708"/>
        <w:jc w:val="both"/>
        <w:rPr>
          <w:rFonts w:cstheme="minorHAnsi"/>
          <w:b/>
          <w:sz w:val="24"/>
          <w:szCs w:val="24"/>
        </w:rPr>
      </w:pPr>
    </w:p>
    <w:p w:rsidR="003536EC" w:rsidRPr="0062351A" w:rsidRDefault="003536EC" w:rsidP="003536EC">
      <w:pPr>
        <w:autoSpaceDE w:val="0"/>
        <w:autoSpaceDN w:val="0"/>
        <w:adjustRightInd w:val="0"/>
        <w:spacing w:after="0" w:line="360" w:lineRule="auto"/>
        <w:ind w:left="708"/>
        <w:jc w:val="both"/>
        <w:rPr>
          <w:rFonts w:cstheme="minorHAnsi"/>
          <w:b/>
          <w:sz w:val="24"/>
          <w:szCs w:val="24"/>
        </w:rPr>
      </w:pPr>
      <w:r w:rsidRPr="0062351A">
        <w:rPr>
          <w:rFonts w:cstheme="minorHAnsi"/>
          <w:b/>
          <w:sz w:val="24"/>
          <w:szCs w:val="24"/>
        </w:rPr>
        <w:t>ÁREA DE SIERRA</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r w:rsidRPr="0062351A">
        <w:rPr>
          <w:rFonts w:cstheme="minorHAnsi"/>
          <w:sz w:val="24"/>
          <w:szCs w:val="24"/>
        </w:rPr>
        <w:t>Zona montañosa por naturaleza, con una variedad de formas topográficas, comprende la parte más alta del distrito, con altitudes que llegan a los 3800 msnm. Su terreno se caracteriza por ser un terreno irregular con pendientes.</w:t>
      </w:r>
    </w:p>
    <w:p w:rsidR="003536EC" w:rsidRPr="0062351A" w:rsidRDefault="003536EC" w:rsidP="003536EC">
      <w:pPr>
        <w:autoSpaceDE w:val="0"/>
        <w:autoSpaceDN w:val="0"/>
        <w:adjustRightInd w:val="0"/>
        <w:spacing w:after="0" w:line="360" w:lineRule="auto"/>
        <w:ind w:left="708"/>
        <w:jc w:val="both"/>
        <w:rPr>
          <w:rFonts w:cstheme="minorHAnsi"/>
          <w:sz w:val="24"/>
          <w:szCs w:val="24"/>
        </w:rPr>
      </w:pPr>
    </w:p>
    <w:p w:rsidR="003536EC" w:rsidRPr="0062351A" w:rsidRDefault="003536EC" w:rsidP="003536EC">
      <w:pPr>
        <w:autoSpaceDE w:val="0"/>
        <w:autoSpaceDN w:val="0"/>
        <w:adjustRightInd w:val="0"/>
        <w:spacing w:after="0" w:line="360" w:lineRule="auto"/>
        <w:ind w:left="708"/>
        <w:jc w:val="both"/>
        <w:rPr>
          <w:rFonts w:cstheme="minorHAnsi"/>
          <w:sz w:val="24"/>
          <w:szCs w:val="24"/>
        </w:rPr>
      </w:pPr>
      <w:r w:rsidRPr="0062351A">
        <w:rPr>
          <w:rFonts w:cstheme="minorHAnsi"/>
          <w:sz w:val="24"/>
          <w:szCs w:val="24"/>
        </w:rPr>
        <w:t>Sobre la mayor parte del área existe una expresión fisiográfica propia denominada superficie Huaylillas, la misma que está desecada por un sistema de drenaje formando pequeñas quebradas rectas y paralelas.</w:t>
      </w:r>
    </w:p>
    <w:p w:rsidR="003536EC" w:rsidRPr="008D56CF" w:rsidRDefault="003536EC" w:rsidP="003536EC">
      <w:pPr>
        <w:autoSpaceDE w:val="0"/>
        <w:autoSpaceDN w:val="0"/>
        <w:adjustRightInd w:val="0"/>
        <w:spacing w:after="0" w:line="360" w:lineRule="auto"/>
        <w:ind w:left="708"/>
        <w:jc w:val="both"/>
        <w:rPr>
          <w:rFonts w:cstheme="minorHAnsi"/>
        </w:rPr>
      </w:pPr>
    </w:p>
    <w:p w:rsidR="003536EC" w:rsidRPr="00CF6E7E" w:rsidRDefault="003536EC" w:rsidP="003536EC">
      <w:pPr>
        <w:tabs>
          <w:tab w:val="left" w:pos="1440"/>
          <w:tab w:val="left" w:pos="3420"/>
        </w:tabs>
        <w:spacing w:after="0" w:line="360" w:lineRule="auto"/>
        <w:ind w:right="51"/>
        <w:jc w:val="center"/>
        <w:rPr>
          <w:rFonts w:cstheme="minorHAnsi"/>
          <w:b/>
          <w:bCs/>
        </w:rPr>
      </w:pPr>
      <w:r>
        <w:rPr>
          <w:rFonts w:ascii="Arial" w:hAnsi="Arial" w:cs="Arial"/>
          <w:bCs/>
          <w:noProof/>
          <w:lang w:eastAsia="es-PE"/>
        </w:rPr>
        <w:drawing>
          <wp:anchor distT="0" distB="0" distL="114300" distR="114300" simplePos="0" relativeHeight="251668480" behindDoc="0" locked="0" layoutInCell="1" allowOverlap="1" wp14:anchorId="5513A96E" wp14:editId="6E57B241">
            <wp:simplePos x="0" y="0"/>
            <wp:positionH relativeFrom="column">
              <wp:posOffset>300990</wp:posOffset>
            </wp:positionH>
            <wp:positionV relativeFrom="paragraph">
              <wp:posOffset>327660</wp:posOffset>
            </wp:positionV>
            <wp:extent cx="5443263" cy="3571875"/>
            <wp:effectExtent l="114300" t="76200" r="119380" b="10477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3263" cy="3571875"/>
                    </a:xfrm>
                    <a:prstGeom prst="rect">
                      <a:avLst/>
                    </a:prstGeom>
                    <a:solidFill>
                      <a:srgbClr val="FFFFFF">
                        <a:shade val="85000"/>
                      </a:srgbClr>
                    </a:solidFill>
                    <a:ln w="1905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F6E7E">
        <w:rPr>
          <w:rFonts w:cstheme="minorHAnsi"/>
          <w:b/>
          <w:bCs/>
        </w:rPr>
        <w:t>GRAFICO N° 01: UBICACIÓN DEL DISTRITO EN LA PROVINCIA DE TACNA</w:t>
      </w:r>
    </w:p>
    <w:p w:rsidR="003536EC" w:rsidRDefault="003536EC" w:rsidP="003536EC">
      <w:pPr>
        <w:tabs>
          <w:tab w:val="left" w:pos="1440"/>
          <w:tab w:val="left" w:pos="3420"/>
        </w:tabs>
        <w:spacing w:line="360" w:lineRule="auto"/>
        <w:ind w:left="567"/>
        <w:jc w:val="right"/>
        <w:rPr>
          <w:rFonts w:ascii="Arial" w:hAnsi="Arial" w:cs="Arial"/>
          <w:bCs/>
        </w:rPr>
      </w:pPr>
    </w:p>
    <w:p w:rsidR="00D5389F" w:rsidRDefault="00D5389F" w:rsidP="00D5389F">
      <w:pPr>
        <w:autoSpaceDE w:val="0"/>
        <w:autoSpaceDN w:val="0"/>
        <w:adjustRightInd w:val="0"/>
        <w:spacing w:line="360" w:lineRule="auto"/>
        <w:ind w:left="567"/>
        <w:jc w:val="center"/>
        <w:rPr>
          <w:rFonts w:ascii="Tahoma" w:hAnsi="Tahoma" w:cs="Tahoma"/>
          <w:b/>
        </w:rPr>
      </w:pPr>
    </w:p>
    <w:p w:rsidR="00D5389F" w:rsidRDefault="00D5389F" w:rsidP="00D5389F">
      <w:pPr>
        <w:autoSpaceDE w:val="0"/>
        <w:autoSpaceDN w:val="0"/>
        <w:adjustRightInd w:val="0"/>
        <w:spacing w:line="360" w:lineRule="auto"/>
        <w:ind w:left="567"/>
        <w:jc w:val="center"/>
        <w:rPr>
          <w:rFonts w:ascii="Tahoma" w:hAnsi="Tahoma" w:cs="Tahoma"/>
          <w:b/>
        </w:rPr>
      </w:pPr>
    </w:p>
    <w:p w:rsidR="00D5389F" w:rsidRDefault="00D5389F" w:rsidP="00D5389F">
      <w:pPr>
        <w:autoSpaceDE w:val="0"/>
        <w:autoSpaceDN w:val="0"/>
        <w:adjustRightInd w:val="0"/>
        <w:spacing w:line="360" w:lineRule="auto"/>
        <w:ind w:left="567"/>
        <w:jc w:val="center"/>
        <w:rPr>
          <w:rFonts w:ascii="Tahoma" w:hAnsi="Tahoma" w:cs="Tahoma"/>
          <w:b/>
        </w:rPr>
      </w:pPr>
    </w:p>
    <w:p w:rsidR="00D5389F" w:rsidRPr="00D5389F" w:rsidRDefault="003536EC" w:rsidP="00D5389F">
      <w:pPr>
        <w:autoSpaceDE w:val="0"/>
        <w:autoSpaceDN w:val="0"/>
        <w:adjustRightInd w:val="0"/>
        <w:spacing w:after="0" w:line="240" w:lineRule="auto"/>
        <w:ind w:left="567"/>
        <w:jc w:val="center"/>
        <w:rPr>
          <w:rFonts w:cstheme="minorHAnsi"/>
          <w:b/>
        </w:rPr>
      </w:pPr>
      <w:r w:rsidRPr="00D5389F">
        <w:rPr>
          <w:rFonts w:cstheme="minorHAnsi"/>
          <w:b/>
          <w:noProof/>
          <w:lang w:eastAsia="es-PE"/>
        </w:rPr>
        <w:lastRenderedPageBreak/>
        <w:drawing>
          <wp:anchor distT="0" distB="0" distL="114300" distR="114300" simplePos="0" relativeHeight="251667456" behindDoc="0" locked="0" layoutInCell="1" allowOverlap="1" wp14:anchorId="355E6AE3" wp14:editId="0237694D">
            <wp:simplePos x="0" y="0"/>
            <wp:positionH relativeFrom="column">
              <wp:posOffset>443865</wp:posOffset>
            </wp:positionH>
            <wp:positionV relativeFrom="paragraph">
              <wp:posOffset>594995</wp:posOffset>
            </wp:positionV>
            <wp:extent cx="4743450" cy="257746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43450" cy="2577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389F" w:rsidRPr="00D5389F">
        <w:rPr>
          <w:rFonts w:cstheme="minorHAnsi"/>
          <w:b/>
        </w:rPr>
        <w:t>GR</w:t>
      </w:r>
      <w:r w:rsidRPr="00D5389F">
        <w:rPr>
          <w:rFonts w:cstheme="minorHAnsi"/>
          <w:b/>
        </w:rPr>
        <w:t>AFICO 02: Imagen Satelital de la Ciudad de Tacna y del Distrito</w:t>
      </w:r>
    </w:p>
    <w:p w:rsidR="00D5389F" w:rsidRPr="00D5389F" w:rsidRDefault="003536EC" w:rsidP="00D5389F">
      <w:pPr>
        <w:autoSpaceDE w:val="0"/>
        <w:autoSpaceDN w:val="0"/>
        <w:adjustRightInd w:val="0"/>
        <w:spacing w:after="0" w:line="240" w:lineRule="auto"/>
        <w:ind w:left="567"/>
        <w:jc w:val="center"/>
        <w:rPr>
          <w:rFonts w:cstheme="minorHAnsi"/>
          <w:b/>
        </w:rPr>
      </w:pPr>
      <w:r w:rsidRPr="00D5389F">
        <w:rPr>
          <w:rFonts w:cstheme="minorHAnsi"/>
          <w:b/>
        </w:rPr>
        <w:t xml:space="preserve"> Alto de la Alianza</w:t>
      </w:r>
    </w:p>
    <w:p w:rsidR="00D5389F" w:rsidRDefault="00D5389F" w:rsidP="00D5389F">
      <w:pPr>
        <w:autoSpaceDE w:val="0"/>
        <w:autoSpaceDN w:val="0"/>
        <w:adjustRightInd w:val="0"/>
        <w:spacing w:line="360" w:lineRule="auto"/>
        <w:ind w:left="567"/>
        <w:jc w:val="center"/>
        <w:rPr>
          <w:rFonts w:ascii="Tahoma" w:hAnsi="Tahoma" w:cs="Tahoma"/>
          <w:b/>
        </w:rPr>
      </w:pPr>
    </w:p>
    <w:p w:rsidR="00D5389F" w:rsidRDefault="00D5389F" w:rsidP="00D5389F">
      <w:pPr>
        <w:autoSpaceDE w:val="0"/>
        <w:autoSpaceDN w:val="0"/>
        <w:adjustRightInd w:val="0"/>
        <w:spacing w:line="360" w:lineRule="auto"/>
        <w:ind w:left="567"/>
        <w:jc w:val="center"/>
        <w:rPr>
          <w:rFonts w:ascii="Tahoma" w:hAnsi="Tahoma" w:cs="Tahoma"/>
          <w:b/>
        </w:rPr>
      </w:pPr>
    </w:p>
    <w:p w:rsidR="00D5389F" w:rsidRDefault="00D5389F" w:rsidP="00D5389F">
      <w:pPr>
        <w:autoSpaceDE w:val="0"/>
        <w:autoSpaceDN w:val="0"/>
        <w:adjustRightInd w:val="0"/>
        <w:spacing w:line="360" w:lineRule="auto"/>
        <w:ind w:left="567"/>
        <w:jc w:val="center"/>
        <w:rPr>
          <w:rFonts w:ascii="Tahoma" w:hAnsi="Tahoma" w:cs="Tahoma"/>
          <w:b/>
        </w:rPr>
      </w:pPr>
    </w:p>
    <w:p w:rsidR="00D5389F" w:rsidRDefault="00D5389F" w:rsidP="00D5389F">
      <w:pPr>
        <w:autoSpaceDE w:val="0"/>
        <w:autoSpaceDN w:val="0"/>
        <w:adjustRightInd w:val="0"/>
        <w:spacing w:line="360" w:lineRule="auto"/>
        <w:ind w:left="567"/>
        <w:jc w:val="center"/>
        <w:rPr>
          <w:rFonts w:ascii="Tahoma" w:hAnsi="Tahoma" w:cs="Tahoma"/>
          <w:b/>
        </w:rPr>
      </w:pPr>
    </w:p>
    <w:p w:rsidR="00D5389F" w:rsidRDefault="00D5389F" w:rsidP="00D5389F">
      <w:pPr>
        <w:autoSpaceDE w:val="0"/>
        <w:autoSpaceDN w:val="0"/>
        <w:adjustRightInd w:val="0"/>
        <w:spacing w:line="360" w:lineRule="auto"/>
        <w:ind w:left="567"/>
        <w:jc w:val="center"/>
        <w:rPr>
          <w:rFonts w:ascii="Tahoma" w:hAnsi="Tahoma" w:cs="Tahoma"/>
          <w:b/>
        </w:rPr>
      </w:pPr>
    </w:p>
    <w:p w:rsidR="00D5389F" w:rsidRDefault="00D5389F" w:rsidP="00D5389F">
      <w:pPr>
        <w:autoSpaceDE w:val="0"/>
        <w:autoSpaceDN w:val="0"/>
        <w:adjustRightInd w:val="0"/>
        <w:spacing w:line="360" w:lineRule="auto"/>
        <w:ind w:left="567"/>
        <w:jc w:val="center"/>
        <w:rPr>
          <w:rFonts w:ascii="Tahoma" w:hAnsi="Tahoma" w:cs="Tahoma"/>
          <w:b/>
        </w:rPr>
      </w:pPr>
    </w:p>
    <w:p w:rsidR="00D5389F" w:rsidRDefault="00D5389F" w:rsidP="00D5389F">
      <w:pPr>
        <w:autoSpaceDE w:val="0"/>
        <w:autoSpaceDN w:val="0"/>
        <w:adjustRightInd w:val="0"/>
        <w:spacing w:line="360" w:lineRule="auto"/>
        <w:ind w:left="567"/>
        <w:jc w:val="center"/>
        <w:rPr>
          <w:rFonts w:ascii="Tahoma" w:hAnsi="Tahoma" w:cs="Tahoma"/>
          <w:b/>
        </w:rPr>
      </w:pPr>
    </w:p>
    <w:p w:rsidR="00D5389F" w:rsidRDefault="00D5389F" w:rsidP="00D5389F">
      <w:pPr>
        <w:autoSpaceDE w:val="0"/>
        <w:autoSpaceDN w:val="0"/>
        <w:adjustRightInd w:val="0"/>
        <w:spacing w:line="360" w:lineRule="auto"/>
        <w:ind w:left="567"/>
        <w:jc w:val="center"/>
        <w:rPr>
          <w:rFonts w:ascii="Tahoma" w:hAnsi="Tahoma" w:cs="Tahoma"/>
          <w:b/>
        </w:rPr>
      </w:pPr>
    </w:p>
    <w:p w:rsidR="003536EC" w:rsidRPr="005C5676" w:rsidRDefault="003536EC" w:rsidP="00D5389F">
      <w:pPr>
        <w:autoSpaceDE w:val="0"/>
        <w:autoSpaceDN w:val="0"/>
        <w:adjustRightInd w:val="0"/>
        <w:spacing w:line="360" w:lineRule="auto"/>
        <w:ind w:left="567"/>
        <w:jc w:val="center"/>
        <w:rPr>
          <w:rFonts w:cstheme="minorHAnsi"/>
          <w:sz w:val="18"/>
          <w:szCs w:val="18"/>
        </w:rPr>
      </w:pPr>
      <w:r w:rsidRPr="005C5676">
        <w:rPr>
          <w:rFonts w:cstheme="minorHAnsi"/>
          <w:sz w:val="18"/>
          <w:szCs w:val="18"/>
        </w:rPr>
        <w:t>Fuente: Google Eart. 2017</w:t>
      </w:r>
    </w:p>
    <w:p w:rsidR="005908AF" w:rsidRDefault="005908AF" w:rsidP="003536EC">
      <w:pPr>
        <w:autoSpaceDE w:val="0"/>
        <w:autoSpaceDN w:val="0"/>
        <w:adjustRightInd w:val="0"/>
        <w:spacing w:after="0" w:line="240" w:lineRule="auto"/>
        <w:ind w:left="709"/>
        <w:jc w:val="center"/>
        <w:rPr>
          <w:rFonts w:cstheme="minorHAnsi"/>
          <w:b/>
          <w:noProof/>
        </w:rPr>
      </w:pPr>
    </w:p>
    <w:p w:rsidR="003536EC" w:rsidRDefault="003536EC" w:rsidP="003536EC">
      <w:pPr>
        <w:autoSpaceDE w:val="0"/>
        <w:autoSpaceDN w:val="0"/>
        <w:adjustRightInd w:val="0"/>
        <w:spacing w:after="0" w:line="240" w:lineRule="auto"/>
        <w:ind w:left="709"/>
        <w:jc w:val="center"/>
        <w:rPr>
          <w:rFonts w:cstheme="minorHAnsi"/>
          <w:b/>
          <w:noProof/>
        </w:rPr>
      </w:pPr>
      <w:r w:rsidRPr="00CF6E7E">
        <w:rPr>
          <w:rFonts w:cstheme="minorHAnsi"/>
          <w:b/>
          <w:noProof/>
        </w:rPr>
        <w:t xml:space="preserve">CUADRO N° </w:t>
      </w:r>
      <w:r>
        <w:rPr>
          <w:rFonts w:cstheme="minorHAnsi"/>
          <w:b/>
          <w:noProof/>
        </w:rPr>
        <w:t>01:</w:t>
      </w:r>
      <w:r w:rsidRPr="00CF6E7E">
        <w:rPr>
          <w:rFonts w:cstheme="minorHAnsi"/>
          <w:b/>
          <w:noProof/>
        </w:rPr>
        <w:t xml:space="preserve"> SUPERFICIE Y DENSIDAD DE LA </w:t>
      </w:r>
      <w:r w:rsidR="00EA6A3B">
        <w:rPr>
          <w:rFonts w:cstheme="minorHAnsi"/>
          <w:b/>
          <w:noProof/>
        </w:rPr>
        <w:t>POBLACIÓN</w:t>
      </w:r>
      <w:r w:rsidRPr="00CF6E7E">
        <w:rPr>
          <w:rFonts w:cstheme="minorHAnsi"/>
          <w:b/>
          <w:noProof/>
        </w:rPr>
        <w:t xml:space="preserve"> CENSADA </w:t>
      </w:r>
    </w:p>
    <w:p w:rsidR="003536EC" w:rsidRDefault="003536EC" w:rsidP="003536EC">
      <w:pPr>
        <w:autoSpaceDE w:val="0"/>
        <w:autoSpaceDN w:val="0"/>
        <w:adjustRightInd w:val="0"/>
        <w:spacing w:after="0" w:line="240" w:lineRule="auto"/>
        <w:ind w:left="709"/>
        <w:jc w:val="center"/>
        <w:rPr>
          <w:rFonts w:cstheme="minorHAnsi"/>
          <w:b/>
          <w:noProof/>
        </w:rPr>
      </w:pPr>
      <w:r w:rsidRPr="00CF6E7E">
        <w:rPr>
          <w:rFonts w:cstheme="minorHAnsi"/>
          <w:b/>
          <w:noProof/>
        </w:rPr>
        <w:t>SEGÚN DISTRITOS 2007-2013 DE LA PROVINCIA DE TACNA.</w:t>
      </w:r>
    </w:p>
    <w:p w:rsidR="003536EC" w:rsidRPr="00CF6E7E" w:rsidRDefault="003536EC" w:rsidP="003536EC">
      <w:pPr>
        <w:autoSpaceDE w:val="0"/>
        <w:autoSpaceDN w:val="0"/>
        <w:adjustRightInd w:val="0"/>
        <w:spacing w:after="0" w:line="240" w:lineRule="auto"/>
        <w:ind w:left="709"/>
        <w:jc w:val="center"/>
        <w:rPr>
          <w:rFonts w:cstheme="minorHAnsi"/>
          <w:b/>
          <w:noProof/>
        </w:rPr>
      </w:pPr>
    </w:p>
    <w:tbl>
      <w:tblPr>
        <w:tblW w:w="7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6"/>
        <w:gridCol w:w="992"/>
        <w:gridCol w:w="1134"/>
        <w:gridCol w:w="1222"/>
        <w:gridCol w:w="992"/>
        <w:gridCol w:w="1134"/>
      </w:tblGrid>
      <w:tr w:rsidR="003536EC" w:rsidRPr="00813614" w:rsidTr="00D5389F">
        <w:trPr>
          <w:trHeight w:val="255"/>
          <w:jc w:val="center"/>
        </w:trPr>
        <w:tc>
          <w:tcPr>
            <w:tcW w:w="2126" w:type="dxa"/>
            <w:vMerge w:val="restart"/>
            <w:shd w:val="clear" w:color="auto" w:fill="C00000"/>
            <w:noWrap/>
            <w:vAlign w:val="center"/>
            <w:hideMark/>
          </w:tcPr>
          <w:p w:rsidR="003536EC" w:rsidRPr="00813614" w:rsidRDefault="003536EC" w:rsidP="009D2EE5">
            <w:pPr>
              <w:spacing w:after="0" w:line="240" w:lineRule="auto"/>
              <w:jc w:val="center"/>
              <w:rPr>
                <w:rFonts w:ascii="Calibri" w:eastAsia="Times New Roman" w:hAnsi="Calibri" w:cs="Calibri"/>
                <w:b/>
                <w:color w:val="FFFFFF" w:themeColor="background1"/>
                <w:sz w:val="20"/>
                <w:szCs w:val="20"/>
                <w:lang w:eastAsia="es-PE"/>
              </w:rPr>
            </w:pPr>
            <w:r w:rsidRPr="00813614">
              <w:rPr>
                <w:rFonts w:ascii="Calibri" w:eastAsia="Times New Roman" w:hAnsi="Calibri" w:cs="Calibri"/>
                <w:b/>
                <w:color w:val="FFFFFF" w:themeColor="background1"/>
                <w:sz w:val="20"/>
                <w:szCs w:val="20"/>
                <w:lang w:eastAsia="es-PE"/>
              </w:rPr>
              <w:t>DISTRITOS.</w:t>
            </w:r>
          </w:p>
        </w:tc>
        <w:tc>
          <w:tcPr>
            <w:tcW w:w="2126" w:type="dxa"/>
            <w:gridSpan w:val="2"/>
            <w:shd w:val="clear" w:color="auto" w:fill="C00000"/>
            <w:noWrap/>
            <w:vAlign w:val="center"/>
            <w:hideMark/>
          </w:tcPr>
          <w:p w:rsidR="003536EC" w:rsidRPr="00813614" w:rsidRDefault="00EA6A3B" w:rsidP="009D2EE5">
            <w:pPr>
              <w:spacing w:after="0" w:line="240" w:lineRule="auto"/>
              <w:jc w:val="center"/>
              <w:rPr>
                <w:rFonts w:ascii="Calibri" w:eastAsia="Times New Roman" w:hAnsi="Calibri" w:cs="Calibri"/>
                <w:b/>
                <w:color w:val="FFFFFF" w:themeColor="background1"/>
                <w:sz w:val="20"/>
                <w:szCs w:val="20"/>
                <w:lang w:eastAsia="es-PE"/>
              </w:rPr>
            </w:pPr>
            <w:r>
              <w:rPr>
                <w:rFonts w:ascii="Calibri" w:eastAsia="Times New Roman" w:hAnsi="Calibri" w:cs="Calibri"/>
                <w:b/>
                <w:color w:val="FFFFFF" w:themeColor="background1"/>
                <w:sz w:val="20"/>
                <w:szCs w:val="20"/>
                <w:lang w:eastAsia="es-PE"/>
              </w:rPr>
              <w:t>POBLACIÓN</w:t>
            </w:r>
          </w:p>
        </w:tc>
        <w:tc>
          <w:tcPr>
            <w:tcW w:w="1222" w:type="dxa"/>
            <w:shd w:val="clear" w:color="auto" w:fill="C00000"/>
            <w:noWrap/>
            <w:vAlign w:val="center"/>
            <w:hideMark/>
          </w:tcPr>
          <w:p w:rsidR="003536EC" w:rsidRPr="00813614" w:rsidRDefault="003536EC" w:rsidP="009D2EE5">
            <w:pPr>
              <w:spacing w:after="0" w:line="240" w:lineRule="auto"/>
              <w:jc w:val="center"/>
              <w:rPr>
                <w:rFonts w:ascii="Calibri" w:eastAsia="Times New Roman" w:hAnsi="Calibri" w:cs="Calibri"/>
                <w:b/>
                <w:color w:val="FFFFFF" w:themeColor="background1"/>
                <w:sz w:val="20"/>
                <w:szCs w:val="20"/>
                <w:lang w:eastAsia="es-PE"/>
              </w:rPr>
            </w:pPr>
            <w:r w:rsidRPr="00813614">
              <w:rPr>
                <w:rFonts w:ascii="Calibri" w:eastAsia="Times New Roman" w:hAnsi="Calibri" w:cs="Calibri"/>
                <w:b/>
                <w:color w:val="FFFFFF" w:themeColor="background1"/>
                <w:sz w:val="20"/>
                <w:szCs w:val="20"/>
                <w:lang w:eastAsia="es-PE"/>
              </w:rPr>
              <w:t>SUPERFICIE</w:t>
            </w:r>
          </w:p>
          <w:p w:rsidR="003536EC" w:rsidRPr="00813614" w:rsidRDefault="003536EC" w:rsidP="009D2EE5">
            <w:pPr>
              <w:spacing w:after="0" w:line="240" w:lineRule="auto"/>
              <w:jc w:val="center"/>
              <w:rPr>
                <w:rFonts w:ascii="Calibri" w:eastAsia="Times New Roman" w:hAnsi="Calibri" w:cs="Calibri"/>
                <w:b/>
                <w:color w:val="FFFFFF" w:themeColor="background1"/>
                <w:sz w:val="20"/>
                <w:szCs w:val="20"/>
                <w:lang w:eastAsia="es-PE"/>
              </w:rPr>
            </w:pPr>
            <w:r w:rsidRPr="00813614">
              <w:rPr>
                <w:rFonts w:ascii="Calibri" w:eastAsia="Times New Roman" w:hAnsi="Calibri" w:cs="Calibri"/>
                <w:b/>
                <w:color w:val="FFFFFF" w:themeColor="background1"/>
                <w:sz w:val="20"/>
                <w:szCs w:val="20"/>
                <w:lang w:eastAsia="es-PE"/>
              </w:rPr>
              <w:t>TERRITORIAL</w:t>
            </w:r>
          </w:p>
        </w:tc>
        <w:tc>
          <w:tcPr>
            <w:tcW w:w="2126" w:type="dxa"/>
            <w:gridSpan w:val="2"/>
            <w:shd w:val="clear" w:color="auto" w:fill="C00000"/>
            <w:noWrap/>
            <w:vAlign w:val="center"/>
            <w:hideMark/>
          </w:tcPr>
          <w:p w:rsidR="003536EC" w:rsidRPr="00813614" w:rsidRDefault="003536EC" w:rsidP="009D2EE5">
            <w:pPr>
              <w:spacing w:after="0" w:line="240" w:lineRule="auto"/>
              <w:jc w:val="center"/>
              <w:rPr>
                <w:rFonts w:ascii="Calibri" w:eastAsia="Times New Roman" w:hAnsi="Calibri" w:cs="Calibri"/>
                <w:b/>
                <w:color w:val="FFFFFF" w:themeColor="background1"/>
                <w:sz w:val="20"/>
                <w:szCs w:val="20"/>
                <w:lang w:eastAsia="es-PE"/>
              </w:rPr>
            </w:pPr>
            <w:r w:rsidRPr="00813614">
              <w:rPr>
                <w:rFonts w:ascii="Calibri" w:eastAsia="Times New Roman" w:hAnsi="Calibri" w:cs="Calibri"/>
                <w:b/>
                <w:color w:val="FFFFFF" w:themeColor="background1"/>
                <w:sz w:val="20"/>
                <w:szCs w:val="20"/>
                <w:lang w:eastAsia="es-PE"/>
              </w:rPr>
              <w:t xml:space="preserve">DENSIDAD </w:t>
            </w:r>
            <w:r w:rsidR="00EA6A3B">
              <w:rPr>
                <w:rFonts w:ascii="Calibri" w:eastAsia="Times New Roman" w:hAnsi="Calibri" w:cs="Calibri"/>
                <w:b/>
                <w:color w:val="FFFFFF" w:themeColor="background1"/>
                <w:sz w:val="20"/>
                <w:szCs w:val="20"/>
                <w:lang w:eastAsia="es-PE"/>
              </w:rPr>
              <w:t>POBLACIÓN</w:t>
            </w:r>
            <w:r w:rsidRPr="00813614">
              <w:rPr>
                <w:rFonts w:ascii="Calibri" w:eastAsia="Times New Roman" w:hAnsi="Calibri" w:cs="Calibri"/>
                <w:b/>
                <w:color w:val="FFFFFF" w:themeColor="background1"/>
                <w:sz w:val="20"/>
                <w:szCs w:val="20"/>
                <w:lang w:eastAsia="es-PE"/>
              </w:rPr>
              <w:t>AL HAB/KM</w:t>
            </w:r>
          </w:p>
        </w:tc>
      </w:tr>
      <w:tr w:rsidR="003536EC" w:rsidRPr="00813614" w:rsidTr="00D5389F">
        <w:trPr>
          <w:trHeight w:val="255"/>
          <w:jc w:val="center"/>
        </w:trPr>
        <w:tc>
          <w:tcPr>
            <w:tcW w:w="2126" w:type="dxa"/>
            <w:vMerge/>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p>
        </w:tc>
        <w:tc>
          <w:tcPr>
            <w:tcW w:w="992" w:type="dxa"/>
            <w:shd w:val="clear" w:color="auto" w:fill="C00000"/>
            <w:noWrap/>
            <w:vAlign w:val="bottom"/>
            <w:hideMark/>
          </w:tcPr>
          <w:p w:rsidR="003536EC" w:rsidRPr="00813614" w:rsidRDefault="003536EC" w:rsidP="009D2EE5">
            <w:pPr>
              <w:spacing w:after="0" w:line="240" w:lineRule="auto"/>
              <w:jc w:val="right"/>
              <w:rPr>
                <w:rFonts w:ascii="Calibri" w:eastAsia="Times New Roman" w:hAnsi="Calibri" w:cs="Calibri"/>
                <w:b/>
                <w:color w:val="FFFFFF" w:themeColor="background1"/>
                <w:sz w:val="20"/>
                <w:szCs w:val="20"/>
                <w:lang w:eastAsia="es-PE"/>
              </w:rPr>
            </w:pPr>
            <w:r w:rsidRPr="00813614">
              <w:rPr>
                <w:rFonts w:ascii="Calibri" w:eastAsia="Times New Roman" w:hAnsi="Calibri" w:cs="Calibri"/>
                <w:b/>
                <w:color w:val="FFFFFF" w:themeColor="background1"/>
                <w:sz w:val="20"/>
                <w:szCs w:val="20"/>
                <w:lang w:eastAsia="es-PE"/>
              </w:rPr>
              <w:t>2007</w:t>
            </w:r>
          </w:p>
        </w:tc>
        <w:tc>
          <w:tcPr>
            <w:tcW w:w="1134" w:type="dxa"/>
            <w:shd w:val="clear" w:color="auto" w:fill="C00000"/>
            <w:noWrap/>
            <w:vAlign w:val="bottom"/>
            <w:hideMark/>
          </w:tcPr>
          <w:p w:rsidR="003536EC" w:rsidRPr="00813614" w:rsidRDefault="003536EC" w:rsidP="009D2EE5">
            <w:pPr>
              <w:spacing w:after="0" w:line="240" w:lineRule="auto"/>
              <w:jc w:val="right"/>
              <w:rPr>
                <w:rFonts w:ascii="Calibri" w:eastAsia="Times New Roman" w:hAnsi="Calibri" w:cs="Calibri"/>
                <w:b/>
                <w:color w:val="FFFFFF" w:themeColor="background1"/>
                <w:sz w:val="20"/>
                <w:szCs w:val="20"/>
                <w:lang w:eastAsia="es-PE"/>
              </w:rPr>
            </w:pPr>
            <w:r w:rsidRPr="00813614">
              <w:rPr>
                <w:rFonts w:ascii="Calibri" w:eastAsia="Times New Roman" w:hAnsi="Calibri" w:cs="Calibri"/>
                <w:b/>
                <w:color w:val="FFFFFF" w:themeColor="background1"/>
                <w:sz w:val="20"/>
                <w:szCs w:val="20"/>
                <w:lang w:eastAsia="es-PE"/>
              </w:rPr>
              <w:t>2013</w:t>
            </w:r>
          </w:p>
        </w:tc>
        <w:tc>
          <w:tcPr>
            <w:tcW w:w="1222" w:type="dxa"/>
            <w:shd w:val="clear" w:color="auto" w:fill="C00000"/>
            <w:noWrap/>
            <w:vAlign w:val="bottom"/>
            <w:hideMark/>
          </w:tcPr>
          <w:p w:rsidR="003536EC" w:rsidRPr="00813614" w:rsidRDefault="003536EC" w:rsidP="009D2EE5">
            <w:pPr>
              <w:spacing w:after="0" w:line="240" w:lineRule="auto"/>
              <w:rPr>
                <w:rFonts w:ascii="Calibri" w:eastAsia="Times New Roman" w:hAnsi="Calibri" w:cs="Calibri"/>
                <w:b/>
                <w:color w:val="FFFFFF" w:themeColor="background1"/>
                <w:sz w:val="20"/>
                <w:szCs w:val="20"/>
                <w:lang w:eastAsia="es-PE"/>
              </w:rPr>
            </w:pPr>
            <w:r w:rsidRPr="00813614">
              <w:rPr>
                <w:rFonts w:ascii="Calibri" w:eastAsia="Times New Roman" w:hAnsi="Calibri" w:cs="Calibri"/>
                <w:b/>
                <w:color w:val="FFFFFF" w:themeColor="background1"/>
                <w:sz w:val="20"/>
                <w:szCs w:val="20"/>
                <w:lang w:eastAsia="es-PE"/>
              </w:rPr>
              <w:t>Km2</w:t>
            </w:r>
          </w:p>
        </w:tc>
        <w:tc>
          <w:tcPr>
            <w:tcW w:w="992" w:type="dxa"/>
            <w:shd w:val="clear" w:color="auto" w:fill="C00000"/>
            <w:noWrap/>
            <w:vAlign w:val="bottom"/>
            <w:hideMark/>
          </w:tcPr>
          <w:p w:rsidR="003536EC" w:rsidRPr="00813614" w:rsidRDefault="003536EC" w:rsidP="009D2EE5">
            <w:pPr>
              <w:spacing w:after="0" w:line="240" w:lineRule="auto"/>
              <w:jc w:val="right"/>
              <w:rPr>
                <w:rFonts w:ascii="Calibri" w:eastAsia="Times New Roman" w:hAnsi="Calibri" w:cs="Calibri"/>
                <w:b/>
                <w:color w:val="FFFFFF" w:themeColor="background1"/>
                <w:sz w:val="20"/>
                <w:szCs w:val="20"/>
                <w:lang w:eastAsia="es-PE"/>
              </w:rPr>
            </w:pPr>
            <w:r w:rsidRPr="00813614">
              <w:rPr>
                <w:rFonts w:ascii="Calibri" w:eastAsia="Times New Roman" w:hAnsi="Calibri" w:cs="Calibri"/>
                <w:b/>
                <w:color w:val="FFFFFF" w:themeColor="background1"/>
                <w:sz w:val="20"/>
                <w:szCs w:val="20"/>
                <w:lang w:eastAsia="es-PE"/>
              </w:rPr>
              <w:t>2007</w:t>
            </w:r>
          </w:p>
        </w:tc>
        <w:tc>
          <w:tcPr>
            <w:tcW w:w="1134" w:type="dxa"/>
            <w:shd w:val="clear" w:color="auto" w:fill="C00000"/>
            <w:noWrap/>
            <w:vAlign w:val="bottom"/>
            <w:hideMark/>
          </w:tcPr>
          <w:p w:rsidR="003536EC" w:rsidRPr="00813614" w:rsidRDefault="003536EC" w:rsidP="009D2EE5">
            <w:pPr>
              <w:spacing w:after="0" w:line="240" w:lineRule="auto"/>
              <w:jc w:val="right"/>
              <w:rPr>
                <w:rFonts w:ascii="Calibri" w:eastAsia="Times New Roman" w:hAnsi="Calibri" w:cs="Calibri"/>
                <w:b/>
                <w:color w:val="FFFFFF" w:themeColor="background1"/>
                <w:sz w:val="20"/>
                <w:szCs w:val="20"/>
                <w:lang w:eastAsia="es-PE"/>
              </w:rPr>
            </w:pPr>
            <w:r w:rsidRPr="00813614">
              <w:rPr>
                <w:rFonts w:ascii="Calibri" w:eastAsia="Times New Roman" w:hAnsi="Calibri" w:cs="Calibri"/>
                <w:b/>
                <w:color w:val="FFFFFF" w:themeColor="background1"/>
                <w:sz w:val="20"/>
                <w:szCs w:val="20"/>
                <w:lang w:eastAsia="es-PE"/>
              </w:rPr>
              <w:t>201</w:t>
            </w:r>
            <w:r>
              <w:rPr>
                <w:rFonts w:ascii="Calibri" w:eastAsia="Times New Roman" w:hAnsi="Calibri" w:cs="Calibri"/>
                <w:b/>
                <w:color w:val="FFFFFF" w:themeColor="background1"/>
                <w:sz w:val="20"/>
                <w:szCs w:val="20"/>
                <w:lang w:eastAsia="es-PE"/>
              </w:rPr>
              <w:t>3</w:t>
            </w:r>
          </w:p>
        </w:tc>
      </w:tr>
      <w:tr w:rsidR="003536EC" w:rsidRPr="00813614" w:rsidTr="00D5389F">
        <w:trPr>
          <w:trHeight w:val="255"/>
          <w:jc w:val="center"/>
        </w:trPr>
        <w:tc>
          <w:tcPr>
            <w:tcW w:w="2126" w:type="dxa"/>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r w:rsidRPr="00813614">
              <w:rPr>
                <w:rFonts w:ascii="Calibri" w:eastAsia="Times New Roman" w:hAnsi="Calibri" w:cs="Calibri"/>
                <w:sz w:val="20"/>
                <w:szCs w:val="20"/>
                <w:lang w:eastAsia="es-PE"/>
              </w:rPr>
              <w:t>Tacna</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94428</w:t>
            </w:r>
          </w:p>
        </w:tc>
        <w:tc>
          <w:tcPr>
            <w:tcW w:w="1134" w:type="dxa"/>
            <w:shd w:val="clear" w:color="auto" w:fill="FFFFFF" w:themeFill="background1"/>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93818</w:t>
            </w:r>
          </w:p>
        </w:tc>
        <w:tc>
          <w:tcPr>
            <w:tcW w:w="122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2407.18</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39.22</w:t>
            </w:r>
          </w:p>
        </w:tc>
        <w:tc>
          <w:tcPr>
            <w:tcW w:w="1134"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38.97</w:t>
            </w:r>
          </w:p>
        </w:tc>
      </w:tr>
      <w:tr w:rsidR="003536EC" w:rsidRPr="00813614" w:rsidTr="00D5389F">
        <w:trPr>
          <w:trHeight w:val="255"/>
          <w:jc w:val="center"/>
        </w:trPr>
        <w:tc>
          <w:tcPr>
            <w:tcW w:w="2126" w:type="dxa"/>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r w:rsidRPr="00813614">
              <w:rPr>
                <w:rFonts w:ascii="Calibri" w:eastAsia="Times New Roman" w:hAnsi="Calibri" w:cs="Calibri"/>
                <w:sz w:val="20"/>
                <w:szCs w:val="20"/>
                <w:lang w:eastAsia="es-PE"/>
              </w:rPr>
              <w:t>Alto de la Alianza</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35439</w:t>
            </w:r>
          </w:p>
        </w:tc>
        <w:tc>
          <w:tcPr>
            <w:tcW w:w="1134" w:type="dxa"/>
            <w:shd w:val="clear" w:color="auto" w:fill="FFFFFF" w:themeFill="background1"/>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36906</w:t>
            </w:r>
          </w:p>
        </w:tc>
        <w:tc>
          <w:tcPr>
            <w:tcW w:w="122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371.40</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95.42</w:t>
            </w:r>
          </w:p>
        </w:tc>
        <w:tc>
          <w:tcPr>
            <w:tcW w:w="1134"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99.36</w:t>
            </w:r>
          </w:p>
        </w:tc>
      </w:tr>
      <w:tr w:rsidR="003536EC" w:rsidRPr="00813614" w:rsidTr="00D5389F">
        <w:trPr>
          <w:trHeight w:val="255"/>
          <w:jc w:val="center"/>
        </w:trPr>
        <w:tc>
          <w:tcPr>
            <w:tcW w:w="2126" w:type="dxa"/>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r w:rsidRPr="00813614">
              <w:rPr>
                <w:rFonts w:ascii="Calibri" w:eastAsia="Times New Roman" w:hAnsi="Calibri" w:cs="Calibri"/>
                <w:sz w:val="20"/>
                <w:szCs w:val="20"/>
                <w:lang w:eastAsia="es-PE"/>
              </w:rPr>
              <w:t>C alana</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2625</w:t>
            </w:r>
          </w:p>
        </w:tc>
        <w:tc>
          <w:tcPr>
            <w:tcW w:w="1134" w:type="dxa"/>
            <w:shd w:val="clear" w:color="auto" w:fill="FFFFFF" w:themeFill="background1"/>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3176</w:t>
            </w:r>
          </w:p>
        </w:tc>
        <w:tc>
          <w:tcPr>
            <w:tcW w:w="122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108.38</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24.22</w:t>
            </w:r>
          </w:p>
        </w:tc>
        <w:tc>
          <w:tcPr>
            <w:tcW w:w="1134"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29.30</w:t>
            </w:r>
          </w:p>
        </w:tc>
      </w:tr>
      <w:tr w:rsidR="003536EC" w:rsidRPr="00813614" w:rsidTr="00D5389F">
        <w:trPr>
          <w:trHeight w:val="255"/>
          <w:jc w:val="center"/>
        </w:trPr>
        <w:tc>
          <w:tcPr>
            <w:tcW w:w="2126" w:type="dxa"/>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r w:rsidRPr="00813614">
              <w:rPr>
                <w:rFonts w:ascii="Calibri" w:eastAsia="Times New Roman" w:hAnsi="Calibri" w:cs="Calibri"/>
                <w:sz w:val="20"/>
                <w:szCs w:val="20"/>
                <w:lang w:eastAsia="es-PE"/>
              </w:rPr>
              <w:t>Ciudad Nueva</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34231</w:t>
            </w:r>
          </w:p>
        </w:tc>
        <w:tc>
          <w:tcPr>
            <w:tcW w:w="1134" w:type="dxa"/>
            <w:shd w:val="clear" w:color="auto" w:fill="FFFFFF" w:themeFill="background1"/>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38400</w:t>
            </w:r>
          </w:p>
        </w:tc>
        <w:tc>
          <w:tcPr>
            <w:tcW w:w="122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173.42</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197.38</w:t>
            </w:r>
          </w:p>
        </w:tc>
        <w:tc>
          <w:tcPr>
            <w:tcW w:w="1134"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221.42</w:t>
            </w:r>
          </w:p>
        </w:tc>
      </w:tr>
      <w:tr w:rsidR="003536EC" w:rsidRPr="00813614" w:rsidTr="00D5389F">
        <w:trPr>
          <w:trHeight w:val="255"/>
          <w:jc w:val="center"/>
        </w:trPr>
        <w:tc>
          <w:tcPr>
            <w:tcW w:w="2126" w:type="dxa"/>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r w:rsidRPr="00813614">
              <w:rPr>
                <w:rFonts w:ascii="Calibri" w:eastAsia="Times New Roman" w:hAnsi="Calibri" w:cs="Calibri"/>
                <w:sz w:val="20"/>
                <w:szCs w:val="20"/>
                <w:lang w:eastAsia="es-PE"/>
              </w:rPr>
              <w:t>Inclán</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4064</w:t>
            </w:r>
          </w:p>
        </w:tc>
        <w:tc>
          <w:tcPr>
            <w:tcW w:w="1134" w:type="dxa"/>
            <w:shd w:val="clear" w:color="auto" w:fill="FFFFFF" w:themeFill="background1"/>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6996</w:t>
            </w:r>
          </w:p>
        </w:tc>
        <w:tc>
          <w:tcPr>
            <w:tcW w:w="122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1414.82</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2.87</w:t>
            </w:r>
          </w:p>
        </w:tc>
        <w:tc>
          <w:tcPr>
            <w:tcW w:w="1134"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4.94</w:t>
            </w:r>
          </w:p>
        </w:tc>
      </w:tr>
      <w:tr w:rsidR="003536EC" w:rsidRPr="00813614" w:rsidTr="00D5389F">
        <w:trPr>
          <w:trHeight w:val="255"/>
          <w:jc w:val="center"/>
        </w:trPr>
        <w:tc>
          <w:tcPr>
            <w:tcW w:w="2126" w:type="dxa"/>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r w:rsidRPr="00813614">
              <w:rPr>
                <w:rFonts w:ascii="Calibri" w:eastAsia="Times New Roman" w:hAnsi="Calibri" w:cs="Calibri"/>
                <w:sz w:val="20"/>
                <w:szCs w:val="20"/>
                <w:lang w:eastAsia="es-PE"/>
              </w:rPr>
              <w:t>Pachia</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1945</w:t>
            </w:r>
          </w:p>
        </w:tc>
        <w:tc>
          <w:tcPr>
            <w:tcW w:w="1134" w:type="dxa"/>
            <w:shd w:val="clear" w:color="auto" w:fill="FFFFFF" w:themeFill="background1"/>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1892</w:t>
            </w:r>
          </w:p>
        </w:tc>
        <w:tc>
          <w:tcPr>
            <w:tcW w:w="122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603.68</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3.22</w:t>
            </w:r>
          </w:p>
        </w:tc>
        <w:tc>
          <w:tcPr>
            <w:tcW w:w="1134"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3.13</w:t>
            </w:r>
          </w:p>
        </w:tc>
      </w:tr>
      <w:tr w:rsidR="003536EC" w:rsidRPr="00813614" w:rsidTr="00D5389F">
        <w:trPr>
          <w:trHeight w:val="255"/>
          <w:jc w:val="center"/>
        </w:trPr>
        <w:tc>
          <w:tcPr>
            <w:tcW w:w="2126" w:type="dxa"/>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r w:rsidRPr="00813614">
              <w:rPr>
                <w:rFonts w:ascii="Calibri" w:eastAsia="Times New Roman" w:hAnsi="Calibri" w:cs="Calibri"/>
                <w:sz w:val="20"/>
                <w:szCs w:val="20"/>
                <w:lang w:eastAsia="es-PE"/>
              </w:rPr>
              <w:t>Palca</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1510</w:t>
            </w:r>
          </w:p>
        </w:tc>
        <w:tc>
          <w:tcPr>
            <w:tcW w:w="1134" w:type="dxa"/>
            <w:shd w:val="clear" w:color="auto" w:fill="FFFFFF" w:themeFill="background1"/>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1678</w:t>
            </w:r>
          </w:p>
        </w:tc>
        <w:tc>
          <w:tcPr>
            <w:tcW w:w="122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1417.86</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1.06</w:t>
            </w:r>
          </w:p>
        </w:tc>
        <w:tc>
          <w:tcPr>
            <w:tcW w:w="1134"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1.18</w:t>
            </w:r>
          </w:p>
        </w:tc>
      </w:tr>
      <w:tr w:rsidR="003536EC" w:rsidRPr="00813614" w:rsidTr="00D5389F">
        <w:trPr>
          <w:trHeight w:val="255"/>
          <w:jc w:val="center"/>
        </w:trPr>
        <w:tc>
          <w:tcPr>
            <w:tcW w:w="2126" w:type="dxa"/>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r w:rsidRPr="00813614">
              <w:rPr>
                <w:rFonts w:ascii="Calibri" w:eastAsia="Times New Roman" w:hAnsi="Calibri" w:cs="Calibri"/>
                <w:sz w:val="20"/>
                <w:szCs w:val="20"/>
                <w:lang w:eastAsia="es-PE"/>
              </w:rPr>
              <w:t>Pocollay</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17113</w:t>
            </w:r>
          </w:p>
        </w:tc>
        <w:tc>
          <w:tcPr>
            <w:tcW w:w="1134" w:type="dxa"/>
            <w:shd w:val="clear" w:color="auto" w:fill="FFFFFF" w:themeFill="background1"/>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19836</w:t>
            </w:r>
          </w:p>
        </w:tc>
        <w:tc>
          <w:tcPr>
            <w:tcW w:w="122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265.65</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64.41</w:t>
            </w:r>
          </w:p>
        </w:tc>
        <w:tc>
          <w:tcPr>
            <w:tcW w:w="1134"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74.66</w:t>
            </w:r>
          </w:p>
        </w:tc>
      </w:tr>
      <w:tr w:rsidR="003536EC" w:rsidRPr="00813614" w:rsidTr="00D5389F">
        <w:trPr>
          <w:trHeight w:val="255"/>
          <w:jc w:val="center"/>
        </w:trPr>
        <w:tc>
          <w:tcPr>
            <w:tcW w:w="2126" w:type="dxa"/>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r w:rsidRPr="00813614">
              <w:rPr>
                <w:rFonts w:ascii="Calibri" w:eastAsia="Times New Roman" w:hAnsi="Calibri" w:cs="Calibri"/>
                <w:sz w:val="20"/>
                <w:szCs w:val="20"/>
                <w:lang w:eastAsia="es-PE"/>
              </w:rPr>
              <w:t>Sama</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2387</w:t>
            </w:r>
          </w:p>
        </w:tc>
        <w:tc>
          <w:tcPr>
            <w:tcW w:w="1134" w:type="dxa"/>
            <w:shd w:val="clear" w:color="auto" w:fill="FFFFFF" w:themeFill="background1"/>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2691</w:t>
            </w:r>
          </w:p>
        </w:tc>
        <w:tc>
          <w:tcPr>
            <w:tcW w:w="122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1115.98</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2.13</w:t>
            </w:r>
          </w:p>
        </w:tc>
        <w:tc>
          <w:tcPr>
            <w:tcW w:w="1134"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2.41</w:t>
            </w:r>
          </w:p>
        </w:tc>
      </w:tr>
      <w:tr w:rsidR="003536EC" w:rsidRPr="00813614" w:rsidTr="00D5389F">
        <w:trPr>
          <w:trHeight w:val="255"/>
          <w:jc w:val="center"/>
        </w:trPr>
        <w:tc>
          <w:tcPr>
            <w:tcW w:w="2126" w:type="dxa"/>
            <w:shd w:val="clear" w:color="auto" w:fill="auto"/>
            <w:noWrap/>
            <w:vAlign w:val="bottom"/>
            <w:hideMark/>
          </w:tcPr>
          <w:p w:rsidR="003536EC" w:rsidRPr="00813614" w:rsidRDefault="003536EC" w:rsidP="009D2EE5">
            <w:pPr>
              <w:spacing w:after="0" w:line="240" w:lineRule="auto"/>
              <w:rPr>
                <w:rFonts w:ascii="Calibri" w:eastAsia="Times New Roman" w:hAnsi="Calibri" w:cs="Calibri"/>
                <w:sz w:val="20"/>
                <w:szCs w:val="20"/>
                <w:lang w:eastAsia="es-PE"/>
              </w:rPr>
            </w:pPr>
            <w:r w:rsidRPr="00813614">
              <w:rPr>
                <w:rFonts w:ascii="Calibri" w:eastAsia="Times New Roman" w:hAnsi="Calibri" w:cs="Calibri"/>
                <w:sz w:val="20"/>
                <w:szCs w:val="20"/>
                <w:lang w:eastAsia="es-PE"/>
              </w:rPr>
              <w:t>Crl. Gregorio Albarracín Lanchipa</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68989</w:t>
            </w:r>
          </w:p>
        </w:tc>
        <w:tc>
          <w:tcPr>
            <w:tcW w:w="1134" w:type="dxa"/>
            <w:shd w:val="clear" w:color="auto" w:fill="FFFFFF" w:themeFill="background1"/>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90789</w:t>
            </w:r>
          </w:p>
        </w:tc>
        <w:tc>
          <w:tcPr>
            <w:tcW w:w="122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187.74</w:t>
            </w:r>
          </w:p>
        </w:tc>
        <w:tc>
          <w:tcPr>
            <w:tcW w:w="992"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429.93</w:t>
            </w:r>
          </w:p>
        </w:tc>
        <w:tc>
          <w:tcPr>
            <w:tcW w:w="1134" w:type="dxa"/>
            <w:shd w:val="clear" w:color="auto" w:fill="auto"/>
            <w:noWrap/>
            <w:vAlign w:val="bottom"/>
            <w:hideMark/>
          </w:tcPr>
          <w:p w:rsidR="003536EC" w:rsidRPr="00813614" w:rsidRDefault="003536EC" w:rsidP="009D2EE5">
            <w:pPr>
              <w:spacing w:after="0" w:line="240" w:lineRule="auto"/>
              <w:jc w:val="right"/>
              <w:rPr>
                <w:rFonts w:ascii="Calibri" w:eastAsia="Times New Roman" w:hAnsi="Calibri" w:cs="Calibri"/>
                <w:color w:val="000000"/>
                <w:sz w:val="20"/>
                <w:szCs w:val="20"/>
                <w:lang w:eastAsia="es-PE"/>
              </w:rPr>
            </w:pPr>
            <w:r w:rsidRPr="00813614">
              <w:rPr>
                <w:rFonts w:ascii="Calibri" w:eastAsia="Times New Roman" w:hAnsi="Calibri" w:cs="Calibri"/>
                <w:color w:val="000000"/>
                <w:sz w:val="20"/>
                <w:szCs w:val="20"/>
                <w:lang w:eastAsia="es-PE"/>
              </w:rPr>
              <w:t>483.58</w:t>
            </w:r>
          </w:p>
        </w:tc>
      </w:tr>
    </w:tbl>
    <w:p w:rsidR="003536EC" w:rsidRDefault="003536EC" w:rsidP="003536EC">
      <w:pPr>
        <w:autoSpaceDE w:val="0"/>
        <w:autoSpaceDN w:val="0"/>
        <w:adjustRightInd w:val="0"/>
        <w:ind w:left="709"/>
        <w:jc w:val="both"/>
        <w:rPr>
          <w:rFonts w:cstheme="minorHAnsi"/>
          <w:noProof/>
          <w:sz w:val="16"/>
          <w:szCs w:val="16"/>
        </w:rPr>
      </w:pPr>
      <w:r w:rsidRPr="00813614">
        <w:rPr>
          <w:rFonts w:cstheme="minorHAnsi"/>
          <w:noProof/>
          <w:sz w:val="16"/>
          <w:szCs w:val="16"/>
        </w:rPr>
        <w:t>Fuent</w:t>
      </w:r>
      <w:r>
        <w:rPr>
          <w:rFonts w:cstheme="minorHAnsi"/>
          <w:noProof/>
          <w:sz w:val="16"/>
          <w:szCs w:val="16"/>
        </w:rPr>
        <w:t>e</w:t>
      </w:r>
      <w:r w:rsidRPr="00813614">
        <w:rPr>
          <w:rFonts w:cstheme="minorHAnsi"/>
          <w:noProof/>
          <w:sz w:val="16"/>
          <w:szCs w:val="16"/>
        </w:rPr>
        <w:t>: INEI- Censos Nacionales IX de Población y VI de Vivienda 1993 y 2007</w:t>
      </w:r>
    </w:p>
    <w:p w:rsidR="003536EC" w:rsidRDefault="003536EC" w:rsidP="003536EC">
      <w:pPr>
        <w:autoSpaceDE w:val="0"/>
        <w:autoSpaceDN w:val="0"/>
        <w:adjustRightInd w:val="0"/>
        <w:ind w:left="709"/>
        <w:rPr>
          <w:rFonts w:cstheme="minorHAnsi"/>
          <w:b/>
          <w:noProof/>
        </w:rPr>
      </w:pPr>
      <w:r>
        <w:rPr>
          <w:rFonts w:cstheme="minorHAnsi"/>
          <w:b/>
          <w:noProof/>
        </w:rPr>
        <w:t xml:space="preserve">                                          </w:t>
      </w:r>
    </w:p>
    <w:p w:rsidR="003536EC" w:rsidRPr="0062351A" w:rsidRDefault="003536EC" w:rsidP="003536EC">
      <w:pPr>
        <w:autoSpaceDE w:val="0"/>
        <w:autoSpaceDN w:val="0"/>
        <w:adjustRightInd w:val="0"/>
        <w:spacing w:line="360" w:lineRule="auto"/>
        <w:ind w:left="708"/>
        <w:rPr>
          <w:rFonts w:cstheme="minorHAnsi"/>
          <w:b/>
          <w:bCs/>
          <w:sz w:val="24"/>
          <w:szCs w:val="24"/>
        </w:rPr>
      </w:pPr>
      <w:r w:rsidRPr="0062351A">
        <w:rPr>
          <w:rFonts w:cstheme="minorHAnsi"/>
          <w:b/>
          <w:bCs/>
          <w:sz w:val="24"/>
          <w:szCs w:val="24"/>
        </w:rPr>
        <w:t>POBLACIÓN SEGÚN CENSOS.</w:t>
      </w:r>
    </w:p>
    <w:p w:rsidR="003536EC" w:rsidRPr="0062351A" w:rsidRDefault="003536EC" w:rsidP="003536EC">
      <w:pPr>
        <w:spacing w:after="0" w:line="360" w:lineRule="auto"/>
        <w:ind w:left="708" w:right="-93"/>
        <w:jc w:val="both"/>
        <w:rPr>
          <w:rFonts w:cstheme="minorHAnsi"/>
          <w:sz w:val="24"/>
          <w:szCs w:val="24"/>
          <w:lang w:eastAsia="es-PE"/>
        </w:rPr>
      </w:pPr>
      <w:r w:rsidRPr="0062351A">
        <w:rPr>
          <w:rFonts w:cstheme="minorHAnsi"/>
          <w:sz w:val="24"/>
          <w:szCs w:val="24"/>
          <w:lang w:eastAsia="es-PE"/>
        </w:rPr>
        <w:t xml:space="preserve">En el censo de 1993, el Distrito de Alto de la Alianza, contaba con una población de 26,872 habitantes y era considerado el segundo distrito con más alta población, después de Tacna, pero según el </w:t>
      </w:r>
      <w:r w:rsidRPr="0062351A">
        <w:rPr>
          <w:rFonts w:cstheme="minorHAnsi"/>
          <w:sz w:val="24"/>
          <w:szCs w:val="24"/>
        </w:rPr>
        <w:t>Censo XI de Población y VI de Vivienda del año 2007,</w:t>
      </w:r>
      <w:r w:rsidRPr="0062351A">
        <w:rPr>
          <w:rFonts w:cstheme="minorHAnsi"/>
          <w:sz w:val="24"/>
          <w:szCs w:val="24"/>
          <w:lang w:eastAsia="es-PE"/>
        </w:rPr>
        <w:t xml:space="preserve"> si bien la población aumentó a 35,439 habitantes, (Cuadro N° </w:t>
      </w:r>
      <w:r w:rsidR="0062351A">
        <w:rPr>
          <w:rFonts w:cstheme="minorHAnsi"/>
          <w:sz w:val="24"/>
          <w:szCs w:val="24"/>
          <w:lang w:eastAsia="es-PE"/>
        </w:rPr>
        <w:t>02</w:t>
      </w:r>
      <w:r w:rsidRPr="0062351A">
        <w:rPr>
          <w:rFonts w:cstheme="minorHAnsi"/>
          <w:sz w:val="24"/>
          <w:szCs w:val="24"/>
          <w:lang w:eastAsia="es-PE"/>
        </w:rPr>
        <w:t xml:space="preserve">), paso a ocupar el tercer lugar en cuanto a </w:t>
      </w:r>
      <w:r w:rsidRPr="0062351A">
        <w:rPr>
          <w:rFonts w:cstheme="minorHAnsi"/>
          <w:sz w:val="24"/>
          <w:szCs w:val="24"/>
          <w:lang w:eastAsia="es-PE"/>
        </w:rPr>
        <w:lastRenderedPageBreak/>
        <w:t>población, por cuanto el segundo es ocupado por el nuevo Distrito Crnl. Gregorio Albarracín.</w:t>
      </w:r>
    </w:p>
    <w:p w:rsidR="00D5389F" w:rsidRPr="0062351A" w:rsidRDefault="003536EC" w:rsidP="00327D17">
      <w:pPr>
        <w:autoSpaceDE w:val="0"/>
        <w:autoSpaceDN w:val="0"/>
        <w:adjustRightInd w:val="0"/>
        <w:spacing w:after="0" w:line="240" w:lineRule="auto"/>
        <w:jc w:val="center"/>
        <w:rPr>
          <w:rFonts w:cstheme="minorHAnsi"/>
          <w:b/>
          <w:bCs/>
          <w:sz w:val="24"/>
          <w:szCs w:val="24"/>
        </w:rPr>
      </w:pPr>
      <w:r w:rsidRPr="0062351A">
        <w:rPr>
          <w:rFonts w:cstheme="minorHAnsi"/>
          <w:b/>
          <w:bCs/>
          <w:sz w:val="24"/>
          <w:szCs w:val="24"/>
        </w:rPr>
        <w:t xml:space="preserve">   </w:t>
      </w:r>
    </w:p>
    <w:p w:rsidR="003536EC" w:rsidRPr="0062351A" w:rsidRDefault="003536EC" w:rsidP="00327D17">
      <w:pPr>
        <w:autoSpaceDE w:val="0"/>
        <w:autoSpaceDN w:val="0"/>
        <w:adjustRightInd w:val="0"/>
        <w:spacing w:after="0" w:line="240" w:lineRule="auto"/>
        <w:jc w:val="center"/>
        <w:rPr>
          <w:rFonts w:cstheme="minorHAnsi"/>
          <w:b/>
          <w:bCs/>
          <w:sz w:val="24"/>
          <w:szCs w:val="24"/>
        </w:rPr>
      </w:pPr>
      <w:r>
        <w:rPr>
          <w:rFonts w:cstheme="minorHAnsi"/>
          <w:b/>
          <w:bCs/>
        </w:rPr>
        <w:t xml:space="preserve">       </w:t>
      </w:r>
      <w:r w:rsidRPr="0062351A">
        <w:rPr>
          <w:rFonts w:cstheme="minorHAnsi"/>
          <w:b/>
          <w:bCs/>
          <w:sz w:val="24"/>
          <w:szCs w:val="24"/>
        </w:rPr>
        <w:t>CUADRO N° 02: POBLACIÓN DE LA PROVINCIA DE TACNA Y DISTRITOS</w:t>
      </w:r>
    </w:p>
    <w:tbl>
      <w:tblPr>
        <w:tblW w:w="8013" w:type="dxa"/>
        <w:tblInd w:w="988" w:type="dxa"/>
        <w:tblLayout w:type="fixed"/>
        <w:tblCellMar>
          <w:left w:w="70" w:type="dxa"/>
          <w:right w:w="70" w:type="dxa"/>
        </w:tblCellMar>
        <w:tblLook w:val="04A0" w:firstRow="1" w:lastRow="0" w:firstColumn="1" w:lastColumn="0" w:noHBand="0" w:noVBand="1"/>
      </w:tblPr>
      <w:tblGrid>
        <w:gridCol w:w="2126"/>
        <w:gridCol w:w="981"/>
        <w:gridCol w:w="11"/>
        <w:gridCol w:w="970"/>
        <w:gridCol w:w="22"/>
        <w:gridCol w:w="993"/>
        <w:gridCol w:w="947"/>
        <w:gridCol w:w="187"/>
        <w:gridCol w:w="850"/>
        <w:gridCol w:w="926"/>
      </w:tblGrid>
      <w:tr w:rsidR="003536EC" w:rsidRPr="005D4E73" w:rsidTr="009D2EE5">
        <w:trPr>
          <w:trHeight w:val="255"/>
        </w:trPr>
        <w:tc>
          <w:tcPr>
            <w:tcW w:w="2126"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rsidR="003536EC" w:rsidRPr="005D4E73" w:rsidRDefault="003536EC" w:rsidP="00327D17">
            <w:pPr>
              <w:spacing w:after="0" w:line="240" w:lineRule="auto"/>
              <w:rPr>
                <w:rFonts w:eastAsia="Times New Roman" w:cstheme="minorHAnsi"/>
                <w:b/>
                <w:bCs/>
                <w:sz w:val="18"/>
                <w:szCs w:val="18"/>
                <w:lang w:eastAsia="es-PE"/>
              </w:rPr>
            </w:pPr>
            <w:r w:rsidRPr="005D4E73">
              <w:rPr>
                <w:rFonts w:eastAsia="Times New Roman" w:cstheme="minorHAnsi"/>
                <w:b/>
                <w:bCs/>
                <w:sz w:val="18"/>
                <w:szCs w:val="18"/>
                <w:lang w:eastAsia="es-PE"/>
              </w:rPr>
              <w:t>PROVINCIA DE TACNA</w:t>
            </w:r>
          </w:p>
        </w:tc>
        <w:tc>
          <w:tcPr>
            <w:tcW w:w="2977" w:type="dxa"/>
            <w:gridSpan w:val="5"/>
            <w:tcBorders>
              <w:top w:val="single" w:sz="4" w:space="0" w:color="auto"/>
              <w:left w:val="nil"/>
              <w:bottom w:val="single" w:sz="4" w:space="0" w:color="auto"/>
              <w:right w:val="single" w:sz="4" w:space="0" w:color="auto"/>
            </w:tcBorders>
            <w:shd w:val="clear" w:color="auto" w:fill="C00000"/>
            <w:noWrap/>
            <w:vAlign w:val="bottom"/>
            <w:hideMark/>
          </w:tcPr>
          <w:p w:rsidR="003536EC" w:rsidRPr="005D4E73" w:rsidRDefault="003536EC" w:rsidP="00327D17">
            <w:pPr>
              <w:spacing w:after="0" w:line="240" w:lineRule="auto"/>
              <w:jc w:val="center"/>
              <w:rPr>
                <w:rFonts w:eastAsia="Times New Roman" w:cstheme="minorHAnsi"/>
                <w:b/>
                <w:bCs/>
                <w:sz w:val="18"/>
                <w:szCs w:val="18"/>
                <w:lang w:eastAsia="es-PE"/>
              </w:rPr>
            </w:pPr>
            <w:r w:rsidRPr="005D4E73">
              <w:rPr>
                <w:rFonts w:eastAsia="Times New Roman" w:cstheme="minorHAnsi"/>
                <w:b/>
                <w:bCs/>
                <w:sz w:val="18"/>
                <w:szCs w:val="18"/>
                <w:lang w:eastAsia="es-PE"/>
              </w:rPr>
              <w:t>CENSO 1993</w:t>
            </w:r>
          </w:p>
        </w:tc>
        <w:tc>
          <w:tcPr>
            <w:tcW w:w="2910" w:type="dxa"/>
            <w:gridSpan w:val="4"/>
            <w:tcBorders>
              <w:top w:val="single" w:sz="4" w:space="0" w:color="auto"/>
              <w:left w:val="nil"/>
              <w:bottom w:val="single" w:sz="4" w:space="0" w:color="auto"/>
              <w:right w:val="single" w:sz="4" w:space="0" w:color="auto"/>
            </w:tcBorders>
            <w:shd w:val="clear" w:color="auto" w:fill="C00000"/>
            <w:noWrap/>
            <w:vAlign w:val="bottom"/>
            <w:hideMark/>
          </w:tcPr>
          <w:p w:rsidR="003536EC" w:rsidRPr="005D4E73" w:rsidRDefault="003536EC" w:rsidP="00327D17">
            <w:pPr>
              <w:spacing w:after="0" w:line="240" w:lineRule="auto"/>
              <w:jc w:val="center"/>
              <w:rPr>
                <w:rFonts w:eastAsia="Times New Roman" w:cstheme="minorHAnsi"/>
                <w:b/>
                <w:bCs/>
                <w:sz w:val="18"/>
                <w:szCs w:val="18"/>
                <w:lang w:eastAsia="es-PE"/>
              </w:rPr>
            </w:pPr>
            <w:r w:rsidRPr="005D4E73">
              <w:rPr>
                <w:rFonts w:eastAsia="Times New Roman" w:cstheme="minorHAnsi"/>
                <w:b/>
                <w:bCs/>
                <w:sz w:val="18"/>
                <w:szCs w:val="18"/>
                <w:lang w:eastAsia="es-PE"/>
              </w:rPr>
              <w:t xml:space="preserve"> CENSO 2007</w:t>
            </w:r>
          </w:p>
        </w:tc>
      </w:tr>
      <w:tr w:rsidR="003536EC" w:rsidRPr="005D4E73" w:rsidTr="009D2EE5">
        <w:trPr>
          <w:trHeight w:val="345"/>
        </w:trPr>
        <w:tc>
          <w:tcPr>
            <w:tcW w:w="2126" w:type="dxa"/>
            <w:tcBorders>
              <w:top w:val="nil"/>
              <w:left w:val="single" w:sz="4" w:space="0" w:color="auto"/>
              <w:bottom w:val="single" w:sz="4" w:space="0" w:color="auto"/>
              <w:right w:val="single" w:sz="4" w:space="0" w:color="auto"/>
            </w:tcBorders>
            <w:shd w:val="clear" w:color="auto" w:fill="C00000"/>
            <w:vAlign w:val="bottom"/>
            <w:hideMark/>
          </w:tcPr>
          <w:p w:rsidR="003536EC" w:rsidRPr="005D4E73" w:rsidRDefault="003536EC" w:rsidP="00327D17">
            <w:pPr>
              <w:spacing w:after="0" w:line="240" w:lineRule="auto"/>
              <w:rPr>
                <w:rFonts w:eastAsia="Times New Roman" w:cstheme="minorHAnsi"/>
                <w:b/>
                <w:bCs/>
                <w:sz w:val="18"/>
                <w:szCs w:val="18"/>
                <w:lang w:eastAsia="es-PE"/>
              </w:rPr>
            </w:pPr>
            <w:r w:rsidRPr="005D4E73">
              <w:rPr>
                <w:rFonts w:eastAsia="Times New Roman" w:cstheme="minorHAnsi"/>
                <w:b/>
                <w:bCs/>
                <w:sz w:val="18"/>
                <w:szCs w:val="18"/>
                <w:lang w:eastAsia="es-PE"/>
              </w:rPr>
              <w:t>DISTRITO</w:t>
            </w:r>
          </w:p>
        </w:tc>
        <w:tc>
          <w:tcPr>
            <w:tcW w:w="981" w:type="dxa"/>
            <w:tcBorders>
              <w:top w:val="nil"/>
              <w:left w:val="nil"/>
              <w:bottom w:val="single" w:sz="4" w:space="0" w:color="auto"/>
              <w:right w:val="single" w:sz="4" w:space="0" w:color="auto"/>
            </w:tcBorders>
            <w:shd w:val="clear" w:color="auto" w:fill="C00000"/>
            <w:vAlign w:val="bottom"/>
            <w:hideMark/>
          </w:tcPr>
          <w:p w:rsidR="003536EC" w:rsidRPr="005D4E73" w:rsidRDefault="003536EC" w:rsidP="00327D17">
            <w:pPr>
              <w:spacing w:after="0" w:line="240" w:lineRule="auto"/>
              <w:rPr>
                <w:rFonts w:eastAsia="Times New Roman" w:cstheme="minorHAnsi"/>
                <w:b/>
                <w:bCs/>
                <w:sz w:val="18"/>
                <w:szCs w:val="18"/>
                <w:lang w:eastAsia="es-PE"/>
              </w:rPr>
            </w:pPr>
            <w:r w:rsidRPr="005D4E73">
              <w:rPr>
                <w:rFonts w:eastAsia="Times New Roman" w:cstheme="minorHAnsi"/>
                <w:b/>
                <w:bCs/>
                <w:sz w:val="18"/>
                <w:szCs w:val="18"/>
                <w:lang w:eastAsia="es-PE"/>
              </w:rPr>
              <w:t>HOMBRES</w:t>
            </w:r>
          </w:p>
        </w:tc>
        <w:tc>
          <w:tcPr>
            <w:tcW w:w="981" w:type="dxa"/>
            <w:gridSpan w:val="2"/>
            <w:tcBorders>
              <w:top w:val="nil"/>
              <w:left w:val="nil"/>
              <w:bottom w:val="single" w:sz="4" w:space="0" w:color="auto"/>
              <w:right w:val="single" w:sz="4" w:space="0" w:color="auto"/>
            </w:tcBorders>
            <w:shd w:val="clear" w:color="auto" w:fill="C00000"/>
            <w:vAlign w:val="bottom"/>
            <w:hideMark/>
          </w:tcPr>
          <w:p w:rsidR="003536EC" w:rsidRPr="005D4E73" w:rsidRDefault="003536EC" w:rsidP="00327D17">
            <w:pPr>
              <w:spacing w:after="0" w:line="240" w:lineRule="auto"/>
              <w:jc w:val="center"/>
              <w:rPr>
                <w:rFonts w:eastAsia="Times New Roman" w:cstheme="minorHAnsi"/>
                <w:b/>
                <w:bCs/>
                <w:sz w:val="18"/>
                <w:szCs w:val="18"/>
                <w:lang w:eastAsia="es-PE"/>
              </w:rPr>
            </w:pPr>
            <w:r w:rsidRPr="005D4E73">
              <w:rPr>
                <w:rFonts w:eastAsia="Times New Roman" w:cstheme="minorHAnsi"/>
                <w:b/>
                <w:bCs/>
                <w:sz w:val="18"/>
                <w:szCs w:val="18"/>
                <w:lang w:eastAsia="es-PE"/>
              </w:rPr>
              <w:t>MUJERES</w:t>
            </w:r>
          </w:p>
        </w:tc>
        <w:tc>
          <w:tcPr>
            <w:tcW w:w="1015" w:type="dxa"/>
            <w:gridSpan w:val="2"/>
            <w:tcBorders>
              <w:top w:val="nil"/>
              <w:left w:val="nil"/>
              <w:bottom w:val="single" w:sz="4" w:space="0" w:color="auto"/>
              <w:right w:val="single" w:sz="4" w:space="0" w:color="auto"/>
            </w:tcBorders>
            <w:shd w:val="clear" w:color="auto" w:fill="C00000"/>
            <w:vAlign w:val="bottom"/>
            <w:hideMark/>
          </w:tcPr>
          <w:p w:rsidR="003536EC" w:rsidRPr="005D4E73" w:rsidRDefault="003536EC" w:rsidP="00327D17">
            <w:pPr>
              <w:spacing w:after="0" w:line="240" w:lineRule="auto"/>
              <w:jc w:val="center"/>
              <w:rPr>
                <w:rFonts w:eastAsia="Times New Roman" w:cstheme="minorHAnsi"/>
                <w:b/>
                <w:bCs/>
                <w:sz w:val="18"/>
                <w:szCs w:val="18"/>
                <w:lang w:eastAsia="es-PE"/>
              </w:rPr>
            </w:pPr>
            <w:r w:rsidRPr="005D4E73">
              <w:rPr>
                <w:rFonts w:eastAsia="Times New Roman" w:cstheme="minorHAnsi"/>
                <w:b/>
                <w:bCs/>
                <w:sz w:val="18"/>
                <w:szCs w:val="18"/>
                <w:lang w:eastAsia="es-PE"/>
              </w:rPr>
              <w:t>TOTAL</w:t>
            </w:r>
          </w:p>
        </w:tc>
        <w:tc>
          <w:tcPr>
            <w:tcW w:w="947" w:type="dxa"/>
            <w:tcBorders>
              <w:top w:val="nil"/>
              <w:left w:val="nil"/>
              <w:bottom w:val="single" w:sz="4" w:space="0" w:color="auto"/>
              <w:right w:val="single" w:sz="4" w:space="0" w:color="auto"/>
            </w:tcBorders>
            <w:shd w:val="clear" w:color="auto" w:fill="C00000"/>
            <w:vAlign w:val="bottom"/>
            <w:hideMark/>
          </w:tcPr>
          <w:p w:rsidR="003536EC" w:rsidRPr="005D4E73" w:rsidRDefault="003536EC" w:rsidP="00327D17">
            <w:pPr>
              <w:spacing w:after="0" w:line="240" w:lineRule="auto"/>
              <w:rPr>
                <w:rFonts w:eastAsia="Times New Roman" w:cstheme="minorHAnsi"/>
                <w:b/>
                <w:bCs/>
                <w:sz w:val="18"/>
                <w:szCs w:val="18"/>
                <w:lang w:eastAsia="es-PE"/>
              </w:rPr>
            </w:pPr>
            <w:r w:rsidRPr="005D4E73">
              <w:rPr>
                <w:rFonts w:eastAsia="Times New Roman" w:cstheme="minorHAnsi"/>
                <w:b/>
                <w:bCs/>
                <w:sz w:val="18"/>
                <w:szCs w:val="18"/>
                <w:lang w:eastAsia="es-PE"/>
              </w:rPr>
              <w:t>HOMBRES</w:t>
            </w:r>
          </w:p>
        </w:tc>
        <w:tc>
          <w:tcPr>
            <w:tcW w:w="1037" w:type="dxa"/>
            <w:gridSpan w:val="2"/>
            <w:tcBorders>
              <w:top w:val="nil"/>
              <w:left w:val="nil"/>
              <w:bottom w:val="single" w:sz="4" w:space="0" w:color="auto"/>
              <w:right w:val="single" w:sz="4" w:space="0" w:color="auto"/>
            </w:tcBorders>
            <w:shd w:val="clear" w:color="auto" w:fill="C00000"/>
            <w:vAlign w:val="bottom"/>
            <w:hideMark/>
          </w:tcPr>
          <w:p w:rsidR="003536EC" w:rsidRPr="005D4E73" w:rsidRDefault="003536EC" w:rsidP="00327D17">
            <w:pPr>
              <w:spacing w:after="0" w:line="240" w:lineRule="auto"/>
              <w:jc w:val="center"/>
              <w:rPr>
                <w:rFonts w:eastAsia="Times New Roman" w:cstheme="minorHAnsi"/>
                <w:b/>
                <w:bCs/>
                <w:sz w:val="18"/>
                <w:szCs w:val="18"/>
                <w:lang w:eastAsia="es-PE"/>
              </w:rPr>
            </w:pPr>
            <w:r w:rsidRPr="005D4E73">
              <w:rPr>
                <w:rFonts w:eastAsia="Times New Roman" w:cstheme="minorHAnsi"/>
                <w:b/>
                <w:bCs/>
                <w:sz w:val="18"/>
                <w:szCs w:val="18"/>
                <w:lang w:eastAsia="es-PE"/>
              </w:rPr>
              <w:t>MUJERES</w:t>
            </w:r>
          </w:p>
        </w:tc>
        <w:tc>
          <w:tcPr>
            <w:tcW w:w="926" w:type="dxa"/>
            <w:tcBorders>
              <w:top w:val="nil"/>
              <w:left w:val="nil"/>
              <w:bottom w:val="single" w:sz="4" w:space="0" w:color="auto"/>
              <w:right w:val="single" w:sz="4" w:space="0" w:color="auto"/>
            </w:tcBorders>
            <w:shd w:val="clear" w:color="auto" w:fill="C00000"/>
            <w:vAlign w:val="bottom"/>
            <w:hideMark/>
          </w:tcPr>
          <w:p w:rsidR="003536EC" w:rsidRPr="005D4E73" w:rsidRDefault="003536EC" w:rsidP="00327D17">
            <w:pPr>
              <w:spacing w:after="0" w:line="240" w:lineRule="auto"/>
              <w:jc w:val="center"/>
              <w:rPr>
                <w:rFonts w:eastAsia="Times New Roman" w:cstheme="minorHAnsi"/>
                <w:b/>
                <w:bCs/>
                <w:sz w:val="18"/>
                <w:szCs w:val="18"/>
                <w:lang w:eastAsia="es-PE"/>
              </w:rPr>
            </w:pPr>
            <w:r w:rsidRPr="005D4E73">
              <w:rPr>
                <w:rFonts w:eastAsia="Times New Roman" w:cstheme="minorHAnsi"/>
                <w:b/>
                <w:bCs/>
                <w:sz w:val="18"/>
                <w:szCs w:val="18"/>
                <w:lang w:eastAsia="es-PE"/>
              </w:rPr>
              <w:t>TOTAL</w:t>
            </w:r>
          </w:p>
        </w:tc>
      </w:tr>
      <w:tr w:rsidR="003536EC" w:rsidRPr="005D4E73" w:rsidTr="009D2EE5">
        <w:trPr>
          <w:trHeight w:val="315"/>
        </w:trPr>
        <w:tc>
          <w:tcPr>
            <w:tcW w:w="2126" w:type="dxa"/>
            <w:tcBorders>
              <w:top w:val="nil"/>
              <w:left w:val="single" w:sz="4" w:space="0" w:color="auto"/>
              <w:bottom w:val="single" w:sz="4" w:space="0" w:color="auto"/>
              <w:right w:val="single" w:sz="4" w:space="0" w:color="auto"/>
            </w:tcBorders>
            <w:shd w:val="clear" w:color="auto" w:fill="auto"/>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Tacna</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58756</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58412</w:t>
            </w:r>
          </w:p>
        </w:tc>
        <w:tc>
          <w:tcPr>
            <w:tcW w:w="993"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117168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46,138</w:t>
            </w:r>
          </w:p>
        </w:tc>
        <w:tc>
          <w:tcPr>
            <w:tcW w:w="850"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48,290</w:t>
            </w:r>
          </w:p>
        </w:tc>
        <w:tc>
          <w:tcPr>
            <w:tcW w:w="926"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94,428</w:t>
            </w:r>
          </w:p>
        </w:tc>
      </w:tr>
      <w:tr w:rsidR="003536EC" w:rsidRPr="005D4E73" w:rsidTr="009D2EE5">
        <w:trPr>
          <w:trHeight w:val="70"/>
        </w:trPr>
        <w:tc>
          <w:tcPr>
            <w:tcW w:w="2126" w:type="dxa"/>
            <w:tcBorders>
              <w:top w:val="nil"/>
              <w:left w:val="single" w:sz="4" w:space="0" w:color="auto"/>
              <w:bottom w:val="single" w:sz="4" w:space="0" w:color="auto"/>
              <w:right w:val="single" w:sz="4" w:space="0" w:color="auto"/>
            </w:tcBorders>
            <w:shd w:val="clear" w:color="auto" w:fill="FFFFFF" w:themeFill="background1"/>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Alto de la Alianza</w:t>
            </w:r>
          </w:p>
        </w:tc>
        <w:tc>
          <w:tcPr>
            <w:tcW w:w="992" w:type="dxa"/>
            <w:gridSpan w:val="2"/>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13403</w:t>
            </w:r>
          </w:p>
        </w:tc>
        <w:tc>
          <w:tcPr>
            <w:tcW w:w="992" w:type="dxa"/>
            <w:gridSpan w:val="2"/>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13469</w:t>
            </w:r>
          </w:p>
        </w:tc>
        <w:tc>
          <w:tcPr>
            <w:tcW w:w="993" w:type="dxa"/>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26872</w:t>
            </w:r>
          </w:p>
        </w:tc>
        <w:tc>
          <w:tcPr>
            <w:tcW w:w="1134" w:type="dxa"/>
            <w:gridSpan w:val="2"/>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17,492</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17,947</w:t>
            </w:r>
          </w:p>
        </w:tc>
        <w:tc>
          <w:tcPr>
            <w:tcW w:w="926" w:type="dxa"/>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35,439</w:t>
            </w:r>
          </w:p>
        </w:tc>
      </w:tr>
      <w:tr w:rsidR="003536EC" w:rsidRPr="005D4E73" w:rsidTr="009D2EE5">
        <w:trPr>
          <w:trHeight w:val="127"/>
        </w:trPr>
        <w:tc>
          <w:tcPr>
            <w:tcW w:w="2126" w:type="dxa"/>
            <w:tcBorders>
              <w:top w:val="nil"/>
              <w:left w:val="single" w:sz="4" w:space="0" w:color="auto"/>
              <w:bottom w:val="single" w:sz="4" w:space="0" w:color="auto"/>
              <w:right w:val="single" w:sz="4" w:space="0" w:color="auto"/>
            </w:tcBorders>
            <w:shd w:val="clear" w:color="auto" w:fill="FFFFFF" w:themeFill="background1"/>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Calana</w:t>
            </w:r>
          </w:p>
        </w:tc>
        <w:tc>
          <w:tcPr>
            <w:tcW w:w="992" w:type="dxa"/>
            <w:gridSpan w:val="2"/>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921</w:t>
            </w:r>
          </w:p>
        </w:tc>
        <w:tc>
          <w:tcPr>
            <w:tcW w:w="992" w:type="dxa"/>
            <w:gridSpan w:val="2"/>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761</w:t>
            </w:r>
          </w:p>
        </w:tc>
        <w:tc>
          <w:tcPr>
            <w:tcW w:w="993" w:type="dxa"/>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1682</w:t>
            </w:r>
          </w:p>
        </w:tc>
        <w:tc>
          <w:tcPr>
            <w:tcW w:w="1134" w:type="dxa"/>
            <w:gridSpan w:val="2"/>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1,400</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1,225</w:t>
            </w:r>
          </w:p>
        </w:tc>
        <w:tc>
          <w:tcPr>
            <w:tcW w:w="926" w:type="dxa"/>
            <w:tcBorders>
              <w:top w:val="nil"/>
              <w:left w:val="nil"/>
              <w:bottom w:val="single" w:sz="4" w:space="0" w:color="auto"/>
              <w:right w:val="single" w:sz="4" w:space="0" w:color="auto"/>
            </w:tcBorders>
            <w:shd w:val="clear" w:color="auto" w:fill="FFFFFF" w:themeFill="background1"/>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2,625</w:t>
            </w:r>
          </w:p>
        </w:tc>
      </w:tr>
      <w:tr w:rsidR="003536EC" w:rsidRPr="005D4E73" w:rsidTr="009D2EE5">
        <w:trPr>
          <w:trHeight w:val="172"/>
        </w:trPr>
        <w:tc>
          <w:tcPr>
            <w:tcW w:w="2126" w:type="dxa"/>
            <w:tcBorders>
              <w:top w:val="nil"/>
              <w:left w:val="single" w:sz="4" w:space="0" w:color="auto"/>
              <w:bottom w:val="single" w:sz="4" w:space="0" w:color="auto"/>
              <w:right w:val="single" w:sz="4" w:space="0" w:color="auto"/>
            </w:tcBorders>
            <w:shd w:val="clear" w:color="auto" w:fill="auto"/>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Ciudad Nueva</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13410</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12768</w:t>
            </w:r>
          </w:p>
        </w:tc>
        <w:tc>
          <w:tcPr>
            <w:tcW w:w="993"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26178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16,965</w:t>
            </w:r>
          </w:p>
        </w:tc>
        <w:tc>
          <w:tcPr>
            <w:tcW w:w="850"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17,266</w:t>
            </w:r>
          </w:p>
        </w:tc>
        <w:tc>
          <w:tcPr>
            <w:tcW w:w="926"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34,231</w:t>
            </w:r>
          </w:p>
        </w:tc>
      </w:tr>
      <w:tr w:rsidR="003536EC" w:rsidRPr="005D4E73" w:rsidTr="009D2EE5">
        <w:trPr>
          <w:trHeight w:val="232"/>
        </w:trPr>
        <w:tc>
          <w:tcPr>
            <w:tcW w:w="2126" w:type="dxa"/>
            <w:tcBorders>
              <w:top w:val="nil"/>
              <w:left w:val="single" w:sz="4" w:space="0" w:color="auto"/>
              <w:bottom w:val="single" w:sz="4" w:space="0" w:color="auto"/>
              <w:right w:val="single" w:sz="4" w:space="0" w:color="auto"/>
            </w:tcBorders>
            <w:shd w:val="clear" w:color="auto" w:fill="auto"/>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Inclán</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634</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510</w:t>
            </w:r>
          </w:p>
        </w:tc>
        <w:tc>
          <w:tcPr>
            <w:tcW w:w="993"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1144</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2,314</w:t>
            </w:r>
          </w:p>
        </w:tc>
        <w:tc>
          <w:tcPr>
            <w:tcW w:w="850"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1,750</w:t>
            </w:r>
          </w:p>
        </w:tc>
        <w:tc>
          <w:tcPr>
            <w:tcW w:w="926"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4,064</w:t>
            </w:r>
          </w:p>
        </w:tc>
      </w:tr>
      <w:tr w:rsidR="003536EC" w:rsidRPr="005D4E73" w:rsidTr="009D2EE5">
        <w:trPr>
          <w:trHeight w:val="278"/>
        </w:trPr>
        <w:tc>
          <w:tcPr>
            <w:tcW w:w="2126" w:type="dxa"/>
            <w:tcBorders>
              <w:top w:val="nil"/>
              <w:left w:val="single" w:sz="4" w:space="0" w:color="auto"/>
              <w:bottom w:val="single" w:sz="4" w:space="0" w:color="auto"/>
              <w:right w:val="single" w:sz="4" w:space="0" w:color="auto"/>
            </w:tcBorders>
            <w:shd w:val="clear" w:color="auto" w:fill="auto"/>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Pachia</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1209</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864</w:t>
            </w:r>
          </w:p>
        </w:tc>
        <w:tc>
          <w:tcPr>
            <w:tcW w:w="993"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2073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1,066</w:t>
            </w:r>
          </w:p>
        </w:tc>
        <w:tc>
          <w:tcPr>
            <w:tcW w:w="850"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879</w:t>
            </w:r>
          </w:p>
        </w:tc>
        <w:tc>
          <w:tcPr>
            <w:tcW w:w="926"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1,945</w:t>
            </w:r>
          </w:p>
        </w:tc>
      </w:tr>
      <w:tr w:rsidR="003536EC" w:rsidRPr="005D4E73" w:rsidTr="009D2EE5">
        <w:trPr>
          <w:trHeight w:val="282"/>
        </w:trPr>
        <w:tc>
          <w:tcPr>
            <w:tcW w:w="2126" w:type="dxa"/>
            <w:tcBorders>
              <w:top w:val="nil"/>
              <w:left w:val="single" w:sz="4" w:space="0" w:color="auto"/>
              <w:bottom w:val="single" w:sz="4" w:space="0" w:color="auto"/>
              <w:right w:val="single" w:sz="4" w:space="0" w:color="auto"/>
            </w:tcBorders>
            <w:shd w:val="clear" w:color="auto" w:fill="auto"/>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Palca</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656</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524</w:t>
            </w:r>
          </w:p>
        </w:tc>
        <w:tc>
          <w:tcPr>
            <w:tcW w:w="993"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1180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817</w:t>
            </w:r>
          </w:p>
        </w:tc>
        <w:tc>
          <w:tcPr>
            <w:tcW w:w="850"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693</w:t>
            </w:r>
          </w:p>
        </w:tc>
        <w:tc>
          <w:tcPr>
            <w:tcW w:w="926"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1,510</w:t>
            </w:r>
          </w:p>
        </w:tc>
      </w:tr>
      <w:tr w:rsidR="003536EC" w:rsidRPr="005D4E73" w:rsidTr="009D2EE5">
        <w:trPr>
          <w:trHeight w:val="258"/>
        </w:trPr>
        <w:tc>
          <w:tcPr>
            <w:tcW w:w="2126" w:type="dxa"/>
            <w:tcBorders>
              <w:top w:val="nil"/>
              <w:left w:val="single" w:sz="4" w:space="0" w:color="auto"/>
              <w:bottom w:val="single" w:sz="4" w:space="0" w:color="auto"/>
              <w:right w:val="single" w:sz="4" w:space="0" w:color="auto"/>
            </w:tcBorders>
            <w:shd w:val="clear" w:color="auto" w:fill="auto"/>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Pocollay</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5415</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5030</w:t>
            </w:r>
          </w:p>
        </w:tc>
        <w:tc>
          <w:tcPr>
            <w:tcW w:w="993"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10445</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8,697</w:t>
            </w:r>
          </w:p>
        </w:tc>
        <w:tc>
          <w:tcPr>
            <w:tcW w:w="850"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8,416</w:t>
            </w:r>
          </w:p>
        </w:tc>
        <w:tc>
          <w:tcPr>
            <w:tcW w:w="926"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17,113</w:t>
            </w:r>
          </w:p>
        </w:tc>
      </w:tr>
      <w:tr w:rsidR="003536EC" w:rsidRPr="005D4E73" w:rsidTr="009D2EE5">
        <w:trPr>
          <w:trHeight w:val="134"/>
        </w:trPr>
        <w:tc>
          <w:tcPr>
            <w:tcW w:w="2126" w:type="dxa"/>
            <w:tcBorders>
              <w:top w:val="nil"/>
              <w:left w:val="single" w:sz="4" w:space="0" w:color="auto"/>
              <w:bottom w:val="single" w:sz="4" w:space="0" w:color="auto"/>
              <w:right w:val="single" w:sz="4" w:space="0" w:color="auto"/>
            </w:tcBorders>
            <w:shd w:val="clear" w:color="auto" w:fill="auto"/>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Sama</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1170</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847</w:t>
            </w:r>
          </w:p>
        </w:tc>
        <w:tc>
          <w:tcPr>
            <w:tcW w:w="993"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2017</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1,350</w:t>
            </w:r>
          </w:p>
        </w:tc>
        <w:tc>
          <w:tcPr>
            <w:tcW w:w="850"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1,037</w:t>
            </w:r>
          </w:p>
        </w:tc>
        <w:tc>
          <w:tcPr>
            <w:tcW w:w="926"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2,387</w:t>
            </w:r>
          </w:p>
        </w:tc>
      </w:tr>
      <w:tr w:rsidR="003536EC" w:rsidRPr="005D4E73" w:rsidTr="009D2EE5">
        <w:trPr>
          <w:trHeight w:val="195"/>
        </w:trPr>
        <w:tc>
          <w:tcPr>
            <w:tcW w:w="2126" w:type="dxa"/>
            <w:tcBorders>
              <w:top w:val="nil"/>
              <w:left w:val="single" w:sz="4" w:space="0" w:color="auto"/>
              <w:bottom w:val="single" w:sz="4" w:space="0" w:color="auto"/>
              <w:right w:val="single" w:sz="4" w:space="0" w:color="auto"/>
            </w:tcBorders>
            <w:shd w:val="clear" w:color="auto" w:fill="auto"/>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Crl. Gregorio Albarracín</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 </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rPr>
                <w:rFonts w:eastAsia="Times New Roman" w:cstheme="minorHAnsi"/>
                <w:sz w:val="18"/>
                <w:szCs w:val="18"/>
                <w:lang w:eastAsia="es-PE"/>
              </w:rPr>
            </w:pPr>
            <w:r w:rsidRPr="005D4E73">
              <w:rPr>
                <w:rFonts w:eastAsia="Times New Roman" w:cstheme="minorHAnsi"/>
                <w:sz w:val="18"/>
                <w:szCs w:val="18"/>
                <w:lang w:eastAsia="es-PE"/>
              </w:rPr>
              <w:t> </w:t>
            </w:r>
          </w:p>
        </w:tc>
        <w:tc>
          <w:tcPr>
            <w:tcW w:w="993"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33,973</w:t>
            </w:r>
          </w:p>
        </w:tc>
        <w:tc>
          <w:tcPr>
            <w:tcW w:w="850"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35,016</w:t>
            </w:r>
          </w:p>
        </w:tc>
        <w:tc>
          <w:tcPr>
            <w:tcW w:w="926" w:type="dxa"/>
            <w:tcBorders>
              <w:top w:val="nil"/>
              <w:left w:val="nil"/>
              <w:bottom w:val="single" w:sz="4" w:space="0" w:color="auto"/>
              <w:right w:val="single" w:sz="4" w:space="0" w:color="auto"/>
            </w:tcBorders>
            <w:shd w:val="clear" w:color="auto" w:fill="auto"/>
            <w:noWrap/>
            <w:vAlign w:val="bottom"/>
            <w:hideMark/>
          </w:tcPr>
          <w:p w:rsidR="003536EC" w:rsidRPr="005D4E73" w:rsidRDefault="003536EC" w:rsidP="00327D17">
            <w:pPr>
              <w:spacing w:after="0" w:line="240" w:lineRule="auto"/>
              <w:jc w:val="right"/>
              <w:rPr>
                <w:rFonts w:eastAsia="Times New Roman" w:cstheme="minorHAnsi"/>
                <w:sz w:val="18"/>
                <w:szCs w:val="18"/>
                <w:lang w:eastAsia="es-PE"/>
              </w:rPr>
            </w:pPr>
            <w:r w:rsidRPr="005D4E73">
              <w:rPr>
                <w:rFonts w:eastAsia="Times New Roman" w:cstheme="minorHAnsi"/>
                <w:sz w:val="18"/>
                <w:szCs w:val="18"/>
                <w:lang w:eastAsia="es-PE"/>
              </w:rPr>
              <w:t>68,989</w:t>
            </w:r>
          </w:p>
        </w:tc>
      </w:tr>
      <w:tr w:rsidR="003536EC" w:rsidRPr="005D4E73" w:rsidTr="009D2EE5">
        <w:trPr>
          <w:trHeight w:val="345"/>
        </w:trPr>
        <w:tc>
          <w:tcPr>
            <w:tcW w:w="2126" w:type="dxa"/>
            <w:tcBorders>
              <w:top w:val="nil"/>
              <w:left w:val="single" w:sz="4" w:space="0" w:color="auto"/>
              <w:bottom w:val="single" w:sz="4" w:space="0" w:color="auto"/>
              <w:right w:val="single" w:sz="4" w:space="0" w:color="auto"/>
            </w:tcBorders>
            <w:shd w:val="clear" w:color="auto" w:fill="C00000"/>
            <w:vAlign w:val="bottom"/>
            <w:hideMark/>
          </w:tcPr>
          <w:p w:rsidR="003536EC" w:rsidRPr="005D4E73" w:rsidRDefault="003536EC" w:rsidP="00327D17">
            <w:pPr>
              <w:spacing w:after="0" w:line="240" w:lineRule="auto"/>
              <w:rPr>
                <w:rFonts w:eastAsia="Times New Roman" w:cstheme="minorHAnsi"/>
                <w:b/>
                <w:bCs/>
                <w:sz w:val="18"/>
                <w:szCs w:val="18"/>
                <w:lang w:eastAsia="es-PE"/>
              </w:rPr>
            </w:pPr>
            <w:r w:rsidRPr="005D4E73">
              <w:rPr>
                <w:rFonts w:eastAsia="Times New Roman" w:cstheme="minorHAnsi"/>
                <w:b/>
                <w:bCs/>
                <w:sz w:val="18"/>
                <w:szCs w:val="18"/>
                <w:lang w:eastAsia="es-PE"/>
              </w:rPr>
              <w:t>TOTAL</w:t>
            </w:r>
          </w:p>
        </w:tc>
        <w:tc>
          <w:tcPr>
            <w:tcW w:w="992" w:type="dxa"/>
            <w:gridSpan w:val="2"/>
            <w:tcBorders>
              <w:top w:val="nil"/>
              <w:left w:val="nil"/>
              <w:bottom w:val="single" w:sz="4" w:space="0" w:color="auto"/>
              <w:right w:val="single" w:sz="4" w:space="0" w:color="auto"/>
            </w:tcBorders>
            <w:shd w:val="clear" w:color="auto" w:fill="C00000"/>
            <w:noWrap/>
            <w:vAlign w:val="bottom"/>
            <w:hideMark/>
          </w:tcPr>
          <w:p w:rsidR="003536EC" w:rsidRPr="005D4E73" w:rsidRDefault="003536EC" w:rsidP="00327D17">
            <w:pPr>
              <w:spacing w:after="0" w:line="240" w:lineRule="auto"/>
              <w:jc w:val="right"/>
              <w:rPr>
                <w:rFonts w:eastAsia="Times New Roman" w:cstheme="minorHAnsi"/>
                <w:b/>
                <w:sz w:val="18"/>
                <w:szCs w:val="18"/>
                <w:lang w:eastAsia="es-PE"/>
              </w:rPr>
            </w:pPr>
            <w:r w:rsidRPr="005D4E73">
              <w:rPr>
                <w:rFonts w:eastAsia="Times New Roman" w:cstheme="minorHAnsi"/>
                <w:b/>
                <w:sz w:val="18"/>
                <w:szCs w:val="18"/>
                <w:lang w:eastAsia="es-PE"/>
              </w:rPr>
              <w:t>95574</w:t>
            </w:r>
          </w:p>
        </w:tc>
        <w:tc>
          <w:tcPr>
            <w:tcW w:w="992" w:type="dxa"/>
            <w:gridSpan w:val="2"/>
            <w:tcBorders>
              <w:top w:val="nil"/>
              <w:left w:val="nil"/>
              <w:bottom w:val="single" w:sz="4" w:space="0" w:color="auto"/>
              <w:right w:val="single" w:sz="4" w:space="0" w:color="auto"/>
            </w:tcBorders>
            <w:shd w:val="clear" w:color="auto" w:fill="C00000"/>
            <w:noWrap/>
            <w:vAlign w:val="bottom"/>
            <w:hideMark/>
          </w:tcPr>
          <w:p w:rsidR="003536EC" w:rsidRPr="005D4E73" w:rsidRDefault="003536EC" w:rsidP="00327D17">
            <w:pPr>
              <w:spacing w:after="0" w:line="240" w:lineRule="auto"/>
              <w:jc w:val="right"/>
              <w:rPr>
                <w:rFonts w:eastAsia="Times New Roman" w:cstheme="minorHAnsi"/>
                <w:b/>
                <w:sz w:val="18"/>
                <w:szCs w:val="18"/>
                <w:lang w:eastAsia="es-PE"/>
              </w:rPr>
            </w:pPr>
            <w:r w:rsidRPr="005D4E73">
              <w:rPr>
                <w:rFonts w:eastAsia="Times New Roman" w:cstheme="minorHAnsi"/>
                <w:b/>
                <w:sz w:val="18"/>
                <w:szCs w:val="18"/>
                <w:lang w:eastAsia="es-PE"/>
              </w:rPr>
              <w:t>93185</w:t>
            </w:r>
          </w:p>
        </w:tc>
        <w:tc>
          <w:tcPr>
            <w:tcW w:w="993" w:type="dxa"/>
            <w:tcBorders>
              <w:top w:val="nil"/>
              <w:left w:val="nil"/>
              <w:bottom w:val="single" w:sz="4" w:space="0" w:color="auto"/>
              <w:right w:val="single" w:sz="4" w:space="0" w:color="auto"/>
            </w:tcBorders>
            <w:shd w:val="clear" w:color="auto" w:fill="C00000"/>
            <w:noWrap/>
            <w:vAlign w:val="bottom"/>
            <w:hideMark/>
          </w:tcPr>
          <w:p w:rsidR="003536EC" w:rsidRPr="005D4E73" w:rsidRDefault="003536EC" w:rsidP="00327D17">
            <w:pPr>
              <w:spacing w:after="0" w:line="240" w:lineRule="auto"/>
              <w:jc w:val="right"/>
              <w:rPr>
                <w:rFonts w:eastAsia="Times New Roman" w:cstheme="minorHAnsi"/>
                <w:b/>
                <w:sz w:val="18"/>
                <w:szCs w:val="18"/>
                <w:lang w:eastAsia="es-PE"/>
              </w:rPr>
            </w:pPr>
            <w:r w:rsidRPr="005D4E73">
              <w:rPr>
                <w:rFonts w:eastAsia="Times New Roman" w:cstheme="minorHAnsi"/>
                <w:b/>
                <w:sz w:val="18"/>
                <w:szCs w:val="18"/>
                <w:lang w:eastAsia="es-PE"/>
              </w:rPr>
              <w:t>188759</w:t>
            </w:r>
          </w:p>
        </w:tc>
        <w:tc>
          <w:tcPr>
            <w:tcW w:w="1134" w:type="dxa"/>
            <w:gridSpan w:val="2"/>
            <w:tcBorders>
              <w:top w:val="nil"/>
              <w:left w:val="nil"/>
              <w:bottom w:val="single" w:sz="4" w:space="0" w:color="auto"/>
              <w:right w:val="single" w:sz="4" w:space="0" w:color="auto"/>
            </w:tcBorders>
            <w:shd w:val="clear" w:color="auto" w:fill="C00000"/>
            <w:noWrap/>
            <w:vAlign w:val="bottom"/>
            <w:hideMark/>
          </w:tcPr>
          <w:p w:rsidR="003536EC" w:rsidRPr="005D4E73" w:rsidRDefault="003536EC" w:rsidP="00327D17">
            <w:pPr>
              <w:spacing w:after="0" w:line="240" w:lineRule="auto"/>
              <w:jc w:val="right"/>
              <w:rPr>
                <w:rFonts w:eastAsia="Times New Roman" w:cstheme="minorHAnsi"/>
                <w:b/>
                <w:bCs/>
                <w:sz w:val="18"/>
                <w:szCs w:val="18"/>
                <w:lang w:eastAsia="es-PE"/>
              </w:rPr>
            </w:pPr>
            <w:r w:rsidRPr="005D4E73">
              <w:rPr>
                <w:rFonts w:eastAsia="Times New Roman" w:cstheme="minorHAnsi"/>
                <w:b/>
                <w:bCs/>
                <w:sz w:val="18"/>
                <w:szCs w:val="18"/>
                <w:lang w:eastAsia="es-PE"/>
              </w:rPr>
              <w:t>130,212</w:t>
            </w:r>
          </w:p>
        </w:tc>
        <w:tc>
          <w:tcPr>
            <w:tcW w:w="850" w:type="dxa"/>
            <w:tcBorders>
              <w:top w:val="nil"/>
              <w:left w:val="nil"/>
              <w:bottom w:val="single" w:sz="4" w:space="0" w:color="auto"/>
              <w:right w:val="single" w:sz="4" w:space="0" w:color="auto"/>
            </w:tcBorders>
            <w:shd w:val="clear" w:color="auto" w:fill="C00000"/>
            <w:noWrap/>
            <w:vAlign w:val="bottom"/>
            <w:hideMark/>
          </w:tcPr>
          <w:p w:rsidR="003536EC" w:rsidRPr="005D4E73" w:rsidRDefault="003536EC" w:rsidP="00327D17">
            <w:pPr>
              <w:spacing w:after="0" w:line="240" w:lineRule="auto"/>
              <w:jc w:val="right"/>
              <w:rPr>
                <w:rFonts w:eastAsia="Times New Roman" w:cstheme="minorHAnsi"/>
                <w:b/>
                <w:bCs/>
                <w:sz w:val="18"/>
                <w:szCs w:val="18"/>
                <w:lang w:eastAsia="es-PE"/>
              </w:rPr>
            </w:pPr>
            <w:r w:rsidRPr="005D4E73">
              <w:rPr>
                <w:rFonts w:eastAsia="Times New Roman" w:cstheme="minorHAnsi"/>
                <w:b/>
                <w:bCs/>
                <w:sz w:val="18"/>
                <w:szCs w:val="18"/>
                <w:lang w:eastAsia="es-PE"/>
              </w:rPr>
              <w:t>132,519</w:t>
            </w:r>
          </w:p>
        </w:tc>
        <w:tc>
          <w:tcPr>
            <w:tcW w:w="926" w:type="dxa"/>
            <w:tcBorders>
              <w:top w:val="nil"/>
              <w:left w:val="nil"/>
              <w:bottom w:val="single" w:sz="4" w:space="0" w:color="auto"/>
              <w:right w:val="single" w:sz="4" w:space="0" w:color="auto"/>
            </w:tcBorders>
            <w:shd w:val="clear" w:color="auto" w:fill="C00000"/>
            <w:noWrap/>
            <w:vAlign w:val="bottom"/>
            <w:hideMark/>
          </w:tcPr>
          <w:p w:rsidR="003536EC" w:rsidRPr="005D4E73" w:rsidRDefault="003536EC" w:rsidP="00327D17">
            <w:pPr>
              <w:spacing w:after="0" w:line="240" w:lineRule="auto"/>
              <w:jc w:val="right"/>
              <w:rPr>
                <w:rFonts w:eastAsia="Times New Roman" w:cstheme="minorHAnsi"/>
                <w:b/>
                <w:bCs/>
                <w:sz w:val="18"/>
                <w:szCs w:val="18"/>
                <w:lang w:eastAsia="es-PE"/>
              </w:rPr>
            </w:pPr>
            <w:r w:rsidRPr="005D4E73">
              <w:rPr>
                <w:rFonts w:eastAsia="Times New Roman" w:cstheme="minorHAnsi"/>
                <w:b/>
                <w:bCs/>
                <w:sz w:val="18"/>
                <w:szCs w:val="18"/>
                <w:lang w:eastAsia="es-PE"/>
              </w:rPr>
              <w:t>262,731</w:t>
            </w:r>
          </w:p>
        </w:tc>
      </w:tr>
    </w:tbl>
    <w:p w:rsidR="003536EC" w:rsidRPr="00A74ACC" w:rsidRDefault="003536EC" w:rsidP="00327D17">
      <w:pPr>
        <w:spacing w:after="0" w:line="240" w:lineRule="auto"/>
        <w:ind w:left="850" w:right="1133" w:firstLine="566"/>
        <w:rPr>
          <w:rFonts w:cstheme="minorHAnsi"/>
          <w:sz w:val="16"/>
          <w:szCs w:val="16"/>
        </w:rPr>
      </w:pPr>
      <w:r w:rsidRPr="00A74ACC">
        <w:rPr>
          <w:rFonts w:cstheme="minorHAnsi"/>
          <w:bCs/>
          <w:sz w:val="16"/>
          <w:szCs w:val="16"/>
        </w:rPr>
        <w:t xml:space="preserve">Fuente: </w:t>
      </w:r>
      <w:r w:rsidRPr="00A74ACC">
        <w:rPr>
          <w:rFonts w:cstheme="minorHAnsi"/>
          <w:sz w:val="16"/>
          <w:szCs w:val="16"/>
        </w:rPr>
        <w:t>Censo XI de Población y V I de Vivienda del año 2007</w:t>
      </w:r>
    </w:p>
    <w:p w:rsidR="0062351A" w:rsidRDefault="0062351A" w:rsidP="003536EC">
      <w:pPr>
        <w:autoSpaceDE w:val="0"/>
        <w:autoSpaceDN w:val="0"/>
        <w:adjustRightInd w:val="0"/>
        <w:spacing w:line="360" w:lineRule="auto"/>
        <w:ind w:left="708"/>
        <w:rPr>
          <w:rFonts w:cstheme="minorHAnsi"/>
          <w:b/>
          <w:lang w:eastAsia="es-PE"/>
        </w:rPr>
      </w:pPr>
    </w:p>
    <w:p w:rsidR="003536EC" w:rsidRPr="0062351A" w:rsidRDefault="003536EC" w:rsidP="003536EC">
      <w:pPr>
        <w:autoSpaceDE w:val="0"/>
        <w:autoSpaceDN w:val="0"/>
        <w:adjustRightInd w:val="0"/>
        <w:spacing w:line="360" w:lineRule="auto"/>
        <w:ind w:left="708"/>
        <w:rPr>
          <w:rFonts w:cstheme="minorHAnsi"/>
          <w:b/>
          <w:sz w:val="24"/>
          <w:szCs w:val="24"/>
          <w:lang w:eastAsia="es-PE"/>
        </w:rPr>
      </w:pPr>
      <w:r w:rsidRPr="0062351A">
        <w:rPr>
          <w:rFonts w:cstheme="minorHAnsi"/>
          <w:b/>
          <w:sz w:val="24"/>
          <w:szCs w:val="24"/>
          <w:lang w:eastAsia="es-PE"/>
        </w:rPr>
        <w:t>POBLACIÓN POR SEXOS</w:t>
      </w:r>
    </w:p>
    <w:p w:rsidR="003536EC" w:rsidRPr="0062351A" w:rsidRDefault="003536EC" w:rsidP="003536EC">
      <w:pPr>
        <w:autoSpaceDE w:val="0"/>
        <w:autoSpaceDN w:val="0"/>
        <w:adjustRightInd w:val="0"/>
        <w:spacing w:line="360" w:lineRule="auto"/>
        <w:ind w:left="708"/>
        <w:rPr>
          <w:rFonts w:cstheme="minorHAnsi"/>
          <w:sz w:val="24"/>
          <w:szCs w:val="24"/>
          <w:lang w:eastAsia="es-PE"/>
        </w:rPr>
      </w:pPr>
      <w:r w:rsidRPr="0062351A">
        <w:rPr>
          <w:rFonts w:cstheme="minorHAnsi"/>
          <w:sz w:val="24"/>
          <w:szCs w:val="24"/>
          <w:lang w:eastAsia="es-PE"/>
        </w:rPr>
        <w:t>En relación a población por sexos, se puede decir que proporcionalmente es similar ya que tenemos 17,493 son hombres y 17,947 con mujeres (Cuadro N°</w:t>
      </w:r>
      <w:r w:rsidR="00D92D98" w:rsidRPr="0062351A">
        <w:rPr>
          <w:rFonts w:cstheme="minorHAnsi"/>
          <w:sz w:val="24"/>
          <w:szCs w:val="24"/>
          <w:lang w:eastAsia="es-PE"/>
        </w:rPr>
        <w:t xml:space="preserve"> 03</w:t>
      </w:r>
      <w:r w:rsidRPr="0062351A">
        <w:rPr>
          <w:rFonts w:cstheme="minorHAnsi"/>
          <w:sz w:val="24"/>
          <w:szCs w:val="24"/>
          <w:lang w:eastAsia="es-PE"/>
        </w:rPr>
        <w:t>)</w:t>
      </w:r>
    </w:p>
    <w:p w:rsidR="003536EC" w:rsidRPr="0062351A" w:rsidRDefault="003536EC" w:rsidP="003536EC">
      <w:pPr>
        <w:autoSpaceDE w:val="0"/>
        <w:autoSpaceDN w:val="0"/>
        <w:adjustRightInd w:val="0"/>
        <w:spacing w:line="240" w:lineRule="auto"/>
        <w:jc w:val="center"/>
        <w:rPr>
          <w:rFonts w:cstheme="minorHAnsi"/>
          <w:b/>
          <w:bCs/>
          <w:sz w:val="24"/>
          <w:szCs w:val="24"/>
        </w:rPr>
      </w:pPr>
      <w:r w:rsidRPr="0062351A">
        <w:rPr>
          <w:rFonts w:cstheme="minorHAnsi"/>
          <w:b/>
          <w:bCs/>
          <w:sz w:val="24"/>
          <w:szCs w:val="24"/>
        </w:rPr>
        <w:t>CUADRO N° 03: POBLACIÓN POR DISTRITO Y SEXO</w:t>
      </w:r>
    </w:p>
    <w:tbl>
      <w:tblPr>
        <w:tblW w:w="6440" w:type="dxa"/>
        <w:jc w:val="center"/>
        <w:tblCellMar>
          <w:left w:w="70" w:type="dxa"/>
          <w:right w:w="70" w:type="dxa"/>
        </w:tblCellMar>
        <w:tblLook w:val="04A0" w:firstRow="1" w:lastRow="0" w:firstColumn="1" w:lastColumn="0" w:noHBand="0" w:noVBand="1"/>
      </w:tblPr>
      <w:tblGrid>
        <w:gridCol w:w="2617"/>
        <w:gridCol w:w="1420"/>
        <w:gridCol w:w="1204"/>
        <w:gridCol w:w="1199"/>
      </w:tblGrid>
      <w:tr w:rsidR="003536EC" w:rsidRPr="00CF6E7E" w:rsidTr="009D2EE5">
        <w:trPr>
          <w:trHeight w:val="330"/>
          <w:jc w:val="center"/>
        </w:trPr>
        <w:tc>
          <w:tcPr>
            <w:tcW w:w="2617" w:type="dxa"/>
            <w:tcBorders>
              <w:top w:val="single" w:sz="8" w:space="0" w:color="auto"/>
              <w:left w:val="single" w:sz="8" w:space="0" w:color="auto"/>
              <w:bottom w:val="single" w:sz="8" w:space="0" w:color="auto"/>
              <w:right w:val="single" w:sz="8" w:space="0" w:color="auto"/>
            </w:tcBorders>
            <w:shd w:val="clear" w:color="auto" w:fill="C00000"/>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DISTRITO</w:t>
            </w:r>
          </w:p>
        </w:tc>
        <w:tc>
          <w:tcPr>
            <w:tcW w:w="1420" w:type="dxa"/>
            <w:tcBorders>
              <w:top w:val="single" w:sz="8" w:space="0" w:color="auto"/>
              <w:left w:val="nil"/>
              <w:bottom w:val="single" w:sz="8" w:space="0" w:color="auto"/>
              <w:right w:val="single" w:sz="8" w:space="0" w:color="auto"/>
            </w:tcBorders>
            <w:shd w:val="clear" w:color="auto" w:fill="C00000"/>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HOMBRES</w:t>
            </w:r>
          </w:p>
        </w:tc>
        <w:tc>
          <w:tcPr>
            <w:tcW w:w="1204" w:type="dxa"/>
            <w:tcBorders>
              <w:top w:val="single" w:sz="8" w:space="0" w:color="auto"/>
              <w:left w:val="nil"/>
              <w:bottom w:val="single" w:sz="8" w:space="0" w:color="auto"/>
              <w:right w:val="single" w:sz="8" w:space="0" w:color="auto"/>
            </w:tcBorders>
            <w:shd w:val="clear" w:color="auto" w:fill="C00000"/>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MUJERES</w:t>
            </w:r>
          </w:p>
        </w:tc>
        <w:tc>
          <w:tcPr>
            <w:tcW w:w="1199" w:type="dxa"/>
            <w:tcBorders>
              <w:top w:val="single" w:sz="8" w:space="0" w:color="auto"/>
              <w:left w:val="nil"/>
              <w:bottom w:val="single" w:sz="8" w:space="0" w:color="auto"/>
              <w:right w:val="single" w:sz="8" w:space="0" w:color="auto"/>
            </w:tcBorders>
            <w:shd w:val="clear" w:color="auto" w:fill="C00000"/>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TOTAL</w:t>
            </w:r>
          </w:p>
        </w:tc>
      </w:tr>
      <w:tr w:rsidR="003536EC" w:rsidRPr="00CF6E7E" w:rsidTr="009D2EE5">
        <w:trPr>
          <w:trHeight w:val="270"/>
          <w:jc w:val="center"/>
        </w:trPr>
        <w:tc>
          <w:tcPr>
            <w:tcW w:w="2617" w:type="dxa"/>
            <w:tcBorders>
              <w:top w:val="nil"/>
              <w:left w:val="single" w:sz="8" w:space="0" w:color="auto"/>
              <w:bottom w:val="single" w:sz="8" w:space="0" w:color="auto"/>
              <w:right w:val="single" w:sz="8" w:space="0" w:color="auto"/>
            </w:tcBorders>
            <w:shd w:val="clear" w:color="auto" w:fill="auto"/>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TACNA</w:t>
            </w:r>
          </w:p>
        </w:tc>
        <w:tc>
          <w:tcPr>
            <w:tcW w:w="1420"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46,138</w:t>
            </w:r>
          </w:p>
        </w:tc>
        <w:tc>
          <w:tcPr>
            <w:tcW w:w="1204"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48,290</w:t>
            </w:r>
          </w:p>
        </w:tc>
        <w:tc>
          <w:tcPr>
            <w:tcW w:w="1199"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94,428</w:t>
            </w:r>
          </w:p>
        </w:tc>
      </w:tr>
      <w:tr w:rsidR="003536EC" w:rsidRPr="00CF6E7E" w:rsidTr="009D2EE5">
        <w:trPr>
          <w:trHeight w:val="240"/>
          <w:jc w:val="center"/>
        </w:trPr>
        <w:tc>
          <w:tcPr>
            <w:tcW w:w="2617" w:type="dxa"/>
            <w:tcBorders>
              <w:top w:val="nil"/>
              <w:left w:val="single" w:sz="8" w:space="0" w:color="auto"/>
              <w:bottom w:val="single" w:sz="8" w:space="0" w:color="auto"/>
              <w:right w:val="single" w:sz="8" w:space="0" w:color="auto"/>
            </w:tcBorders>
            <w:shd w:val="clear" w:color="auto" w:fill="FFFFFF" w:themeFill="background1"/>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ALTO DE LA ALIANZA</w:t>
            </w:r>
          </w:p>
        </w:tc>
        <w:tc>
          <w:tcPr>
            <w:tcW w:w="1420" w:type="dxa"/>
            <w:tcBorders>
              <w:top w:val="nil"/>
              <w:left w:val="nil"/>
              <w:bottom w:val="single" w:sz="8" w:space="0" w:color="auto"/>
              <w:right w:val="single" w:sz="8" w:space="0" w:color="auto"/>
            </w:tcBorders>
            <w:shd w:val="clear" w:color="auto" w:fill="FFFFFF" w:themeFill="background1"/>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17,492</w:t>
            </w:r>
          </w:p>
        </w:tc>
        <w:tc>
          <w:tcPr>
            <w:tcW w:w="1204" w:type="dxa"/>
            <w:tcBorders>
              <w:top w:val="nil"/>
              <w:left w:val="nil"/>
              <w:bottom w:val="single" w:sz="8" w:space="0" w:color="auto"/>
              <w:right w:val="single" w:sz="8" w:space="0" w:color="auto"/>
            </w:tcBorders>
            <w:shd w:val="clear" w:color="auto" w:fill="FFFFFF" w:themeFill="background1"/>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17,947</w:t>
            </w:r>
          </w:p>
        </w:tc>
        <w:tc>
          <w:tcPr>
            <w:tcW w:w="1199" w:type="dxa"/>
            <w:tcBorders>
              <w:top w:val="nil"/>
              <w:left w:val="nil"/>
              <w:bottom w:val="single" w:sz="8" w:space="0" w:color="auto"/>
              <w:right w:val="single" w:sz="8" w:space="0" w:color="auto"/>
            </w:tcBorders>
            <w:shd w:val="clear" w:color="auto" w:fill="FFFFFF" w:themeFill="background1"/>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35,439</w:t>
            </w:r>
          </w:p>
        </w:tc>
      </w:tr>
      <w:tr w:rsidR="003536EC" w:rsidRPr="00CF6E7E" w:rsidTr="009D2EE5">
        <w:trPr>
          <w:trHeight w:val="270"/>
          <w:jc w:val="center"/>
        </w:trPr>
        <w:tc>
          <w:tcPr>
            <w:tcW w:w="2617" w:type="dxa"/>
            <w:tcBorders>
              <w:top w:val="nil"/>
              <w:left w:val="single" w:sz="8" w:space="0" w:color="auto"/>
              <w:bottom w:val="single" w:sz="8" w:space="0" w:color="auto"/>
              <w:right w:val="single" w:sz="8" w:space="0" w:color="auto"/>
            </w:tcBorders>
            <w:shd w:val="clear" w:color="auto" w:fill="auto"/>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CALANA</w:t>
            </w:r>
          </w:p>
        </w:tc>
        <w:tc>
          <w:tcPr>
            <w:tcW w:w="1420"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1,400</w:t>
            </w:r>
          </w:p>
        </w:tc>
        <w:tc>
          <w:tcPr>
            <w:tcW w:w="1204"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1,225</w:t>
            </w:r>
          </w:p>
        </w:tc>
        <w:tc>
          <w:tcPr>
            <w:tcW w:w="1199"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2,625</w:t>
            </w:r>
          </w:p>
        </w:tc>
      </w:tr>
      <w:tr w:rsidR="003536EC" w:rsidRPr="00CF6E7E" w:rsidTr="009D2EE5">
        <w:trPr>
          <w:trHeight w:val="255"/>
          <w:jc w:val="center"/>
        </w:trPr>
        <w:tc>
          <w:tcPr>
            <w:tcW w:w="2617" w:type="dxa"/>
            <w:tcBorders>
              <w:top w:val="nil"/>
              <w:left w:val="single" w:sz="8" w:space="0" w:color="auto"/>
              <w:bottom w:val="single" w:sz="8" w:space="0" w:color="auto"/>
              <w:right w:val="single" w:sz="8" w:space="0" w:color="auto"/>
            </w:tcBorders>
            <w:shd w:val="clear" w:color="auto" w:fill="auto"/>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CIUDAD NUEVA</w:t>
            </w:r>
          </w:p>
        </w:tc>
        <w:tc>
          <w:tcPr>
            <w:tcW w:w="1420"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16,965</w:t>
            </w:r>
          </w:p>
        </w:tc>
        <w:tc>
          <w:tcPr>
            <w:tcW w:w="1204"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17,266</w:t>
            </w:r>
          </w:p>
        </w:tc>
        <w:tc>
          <w:tcPr>
            <w:tcW w:w="1199"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34,231</w:t>
            </w:r>
          </w:p>
        </w:tc>
      </w:tr>
      <w:tr w:rsidR="003536EC" w:rsidRPr="00CF6E7E" w:rsidTr="009D2EE5">
        <w:trPr>
          <w:trHeight w:val="270"/>
          <w:jc w:val="center"/>
        </w:trPr>
        <w:tc>
          <w:tcPr>
            <w:tcW w:w="2617" w:type="dxa"/>
            <w:tcBorders>
              <w:top w:val="nil"/>
              <w:left w:val="single" w:sz="8" w:space="0" w:color="auto"/>
              <w:bottom w:val="single" w:sz="8" w:space="0" w:color="auto"/>
              <w:right w:val="single" w:sz="8" w:space="0" w:color="auto"/>
            </w:tcBorders>
            <w:shd w:val="clear" w:color="auto" w:fill="auto"/>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INCLAN</w:t>
            </w:r>
          </w:p>
        </w:tc>
        <w:tc>
          <w:tcPr>
            <w:tcW w:w="1420"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2,314</w:t>
            </w:r>
          </w:p>
        </w:tc>
        <w:tc>
          <w:tcPr>
            <w:tcW w:w="1204"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1,750</w:t>
            </w:r>
          </w:p>
        </w:tc>
        <w:tc>
          <w:tcPr>
            <w:tcW w:w="1199"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4,064</w:t>
            </w:r>
          </w:p>
        </w:tc>
      </w:tr>
      <w:tr w:rsidR="003536EC" w:rsidRPr="00CF6E7E" w:rsidTr="009D2EE5">
        <w:trPr>
          <w:trHeight w:val="270"/>
          <w:jc w:val="center"/>
        </w:trPr>
        <w:tc>
          <w:tcPr>
            <w:tcW w:w="2617" w:type="dxa"/>
            <w:tcBorders>
              <w:top w:val="nil"/>
              <w:left w:val="single" w:sz="8" w:space="0" w:color="auto"/>
              <w:bottom w:val="single" w:sz="8" w:space="0" w:color="auto"/>
              <w:right w:val="single" w:sz="8" w:space="0" w:color="auto"/>
            </w:tcBorders>
            <w:shd w:val="clear" w:color="auto" w:fill="auto"/>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PACHIA</w:t>
            </w:r>
          </w:p>
        </w:tc>
        <w:tc>
          <w:tcPr>
            <w:tcW w:w="1420"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1,066</w:t>
            </w:r>
          </w:p>
        </w:tc>
        <w:tc>
          <w:tcPr>
            <w:tcW w:w="1204"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879</w:t>
            </w:r>
          </w:p>
        </w:tc>
        <w:tc>
          <w:tcPr>
            <w:tcW w:w="1199"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1,945</w:t>
            </w:r>
          </w:p>
        </w:tc>
      </w:tr>
      <w:tr w:rsidR="003536EC" w:rsidRPr="00CF6E7E" w:rsidTr="009D2EE5">
        <w:trPr>
          <w:trHeight w:val="270"/>
          <w:jc w:val="center"/>
        </w:trPr>
        <w:tc>
          <w:tcPr>
            <w:tcW w:w="2617" w:type="dxa"/>
            <w:tcBorders>
              <w:top w:val="nil"/>
              <w:left w:val="single" w:sz="8" w:space="0" w:color="auto"/>
              <w:bottom w:val="single" w:sz="8" w:space="0" w:color="auto"/>
              <w:right w:val="single" w:sz="8" w:space="0" w:color="auto"/>
            </w:tcBorders>
            <w:shd w:val="clear" w:color="auto" w:fill="auto"/>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PALCA</w:t>
            </w:r>
          </w:p>
        </w:tc>
        <w:tc>
          <w:tcPr>
            <w:tcW w:w="1420"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817</w:t>
            </w:r>
          </w:p>
        </w:tc>
        <w:tc>
          <w:tcPr>
            <w:tcW w:w="1204"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693</w:t>
            </w:r>
          </w:p>
        </w:tc>
        <w:tc>
          <w:tcPr>
            <w:tcW w:w="1199"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1,510</w:t>
            </w:r>
          </w:p>
        </w:tc>
      </w:tr>
      <w:tr w:rsidR="003536EC" w:rsidRPr="00CF6E7E" w:rsidTr="009D2EE5">
        <w:trPr>
          <w:trHeight w:val="270"/>
          <w:jc w:val="center"/>
        </w:trPr>
        <w:tc>
          <w:tcPr>
            <w:tcW w:w="2617" w:type="dxa"/>
            <w:tcBorders>
              <w:top w:val="nil"/>
              <w:left w:val="single" w:sz="8" w:space="0" w:color="auto"/>
              <w:bottom w:val="single" w:sz="8" w:space="0" w:color="auto"/>
              <w:right w:val="single" w:sz="8" w:space="0" w:color="auto"/>
            </w:tcBorders>
            <w:shd w:val="clear" w:color="auto" w:fill="auto"/>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POCOLLAY</w:t>
            </w:r>
          </w:p>
        </w:tc>
        <w:tc>
          <w:tcPr>
            <w:tcW w:w="1420"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8,697</w:t>
            </w:r>
          </w:p>
        </w:tc>
        <w:tc>
          <w:tcPr>
            <w:tcW w:w="1204"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8,416</w:t>
            </w:r>
          </w:p>
        </w:tc>
        <w:tc>
          <w:tcPr>
            <w:tcW w:w="1199"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17,113</w:t>
            </w:r>
          </w:p>
        </w:tc>
      </w:tr>
      <w:tr w:rsidR="003536EC" w:rsidRPr="00CF6E7E" w:rsidTr="009D2EE5">
        <w:trPr>
          <w:trHeight w:val="270"/>
          <w:jc w:val="center"/>
        </w:trPr>
        <w:tc>
          <w:tcPr>
            <w:tcW w:w="2617" w:type="dxa"/>
            <w:tcBorders>
              <w:top w:val="nil"/>
              <w:left w:val="single" w:sz="8" w:space="0" w:color="auto"/>
              <w:bottom w:val="single" w:sz="8" w:space="0" w:color="auto"/>
              <w:right w:val="single" w:sz="8" w:space="0" w:color="auto"/>
            </w:tcBorders>
            <w:shd w:val="clear" w:color="auto" w:fill="auto"/>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SAMA</w:t>
            </w:r>
          </w:p>
        </w:tc>
        <w:tc>
          <w:tcPr>
            <w:tcW w:w="1420"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1,350</w:t>
            </w:r>
          </w:p>
        </w:tc>
        <w:tc>
          <w:tcPr>
            <w:tcW w:w="1204"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1,037</w:t>
            </w:r>
          </w:p>
        </w:tc>
        <w:tc>
          <w:tcPr>
            <w:tcW w:w="1199"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2,387</w:t>
            </w:r>
          </w:p>
        </w:tc>
      </w:tr>
      <w:tr w:rsidR="003536EC" w:rsidRPr="00CF6E7E" w:rsidTr="009D2EE5">
        <w:trPr>
          <w:trHeight w:val="330"/>
          <w:jc w:val="center"/>
        </w:trPr>
        <w:tc>
          <w:tcPr>
            <w:tcW w:w="2617" w:type="dxa"/>
            <w:tcBorders>
              <w:top w:val="nil"/>
              <w:left w:val="single" w:sz="8" w:space="0" w:color="auto"/>
              <w:bottom w:val="single" w:sz="8" w:space="0" w:color="auto"/>
              <w:right w:val="single" w:sz="8" w:space="0" w:color="auto"/>
            </w:tcBorders>
            <w:shd w:val="clear" w:color="auto" w:fill="auto"/>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CRL. G. ALBARRACIN</w:t>
            </w:r>
          </w:p>
        </w:tc>
        <w:tc>
          <w:tcPr>
            <w:tcW w:w="1420"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33,973</w:t>
            </w:r>
          </w:p>
        </w:tc>
        <w:tc>
          <w:tcPr>
            <w:tcW w:w="1204"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35,016</w:t>
            </w:r>
          </w:p>
        </w:tc>
        <w:tc>
          <w:tcPr>
            <w:tcW w:w="1199" w:type="dxa"/>
            <w:tcBorders>
              <w:top w:val="nil"/>
              <w:left w:val="nil"/>
              <w:bottom w:val="single" w:sz="8" w:space="0" w:color="auto"/>
              <w:right w:val="single" w:sz="8" w:space="0" w:color="auto"/>
            </w:tcBorders>
            <w:shd w:val="clear" w:color="auto" w:fill="auto"/>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68,989</w:t>
            </w:r>
          </w:p>
        </w:tc>
      </w:tr>
      <w:tr w:rsidR="003536EC" w:rsidRPr="00CF6E7E" w:rsidTr="009D2EE5">
        <w:trPr>
          <w:trHeight w:val="270"/>
          <w:jc w:val="center"/>
        </w:trPr>
        <w:tc>
          <w:tcPr>
            <w:tcW w:w="2617" w:type="dxa"/>
            <w:tcBorders>
              <w:top w:val="nil"/>
              <w:left w:val="single" w:sz="8" w:space="0" w:color="auto"/>
              <w:bottom w:val="single" w:sz="8" w:space="0" w:color="auto"/>
              <w:right w:val="single" w:sz="8" w:space="0" w:color="auto"/>
            </w:tcBorders>
            <w:shd w:val="clear" w:color="auto" w:fill="C00000"/>
            <w:hideMark/>
          </w:tcPr>
          <w:p w:rsidR="003536EC" w:rsidRPr="00CF6E7E" w:rsidRDefault="003536EC" w:rsidP="009D2EE5">
            <w:pPr>
              <w:spacing w:after="0" w:line="240" w:lineRule="auto"/>
              <w:rPr>
                <w:rFonts w:eastAsia="Times New Roman" w:cstheme="minorHAnsi"/>
                <w:b/>
                <w:bCs/>
                <w:lang w:eastAsia="es-PE"/>
              </w:rPr>
            </w:pPr>
            <w:r w:rsidRPr="00CF6E7E">
              <w:rPr>
                <w:rFonts w:eastAsia="Times New Roman" w:cstheme="minorHAnsi"/>
                <w:b/>
                <w:bCs/>
                <w:lang w:eastAsia="es-PE"/>
              </w:rPr>
              <w:t>TOTAL</w:t>
            </w:r>
          </w:p>
        </w:tc>
        <w:tc>
          <w:tcPr>
            <w:tcW w:w="1420" w:type="dxa"/>
            <w:tcBorders>
              <w:top w:val="nil"/>
              <w:left w:val="nil"/>
              <w:bottom w:val="single" w:sz="8" w:space="0" w:color="auto"/>
              <w:right w:val="single" w:sz="8" w:space="0" w:color="auto"/>
            </w:tcBorders>
            <w:shd w:val="clear" w:color="auto" w:fill="C00000"/>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130,212</w:t>
            </w:r>
          </w:p>
        </w:tc>
        <w:tc>
          <w:tcPr>
            <w:tcW w:w="1204" w:type="dxa"/>
            <w:tcBorders>
              <w:top w:val="nil"/>
              <w:left w:val="nil"/>
              <w:bottom w:val="single" w:sz="8" w:space="0" w:color="auto"/>
              <w:right w:val="single" w:sz="8" w:space="0" w:color="auto"/>
            </w:tcBorders>
            <w:shd w:val="clear" w:color="auto" w:fill="C00000"/>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132,519</w:t>
            </w:r>
          </w:p>
        </w:tc>
        <w:tc>
          <w:tcPr>
            <w:tcW w:w="1199" w:type="dxa"/>
            <w:tcBorders>
              <w:top w:val="nil"/>
              <w:left w:val="nil"/>
              <w:bottom w:val="single" w:sz="8" w:space="0" w:color="auto"/>
              <w:right w:val="single" w:sz="8" w:space="0" w:color="auto"/>
            </w:tcBorders>
            <w:shd w:val="clear" w:color="auto" w:fill="C00000"/>
            <w:hideMark/>
          </w:tcPr>
          <w:p w:rsidR="003536EC" w:rsidRPr="00CF6E7E" w:rsidRDefault="003536EC" w:rsidP="009D2EE5">
            <w:pPr>
              <w:spacing w:after="0" w:line="240" w:lineRule="auto"/>
              <w:jc w:val="right"/>
              <w:rPr>
                <w:rFonts w:eastAsia="Times New Roman" w:cstheme="minorHAnsi"/>
                <w:b/>
                <w:bCs/>
                <w:lang w:eastAsia="es-PE"/>
              </w:rPr>
            </w:pPr>
            <w:r w:rsidRPr="00CF6E7E">
              <w:rPr>
                <w:rFonts w:eastAsia="Times New Roman" w:cstheme="minorHAnsi"/>
                <w:b/>
                <w:bCs/>
                <w:lang w:eastAsia="es-PE"/>
              </w:rPr>
              <w:t>262,731</w:t>
            </w:r>
          </w:p>
        </w:tc>
      </w:tr>
    </w:tbl>
    <w:p w:rsidR="003536EC" w:rsidRPr="00A74ACC" w:rsidRDefault="003536EC" w:rsidP="003536EC">
      <w:pPr>
        <w:spacing w:line="360" w:lineRule="auto"/>
        <w:ind w:left="850" w:right="1133" w:firstLine="566"/>
        <w:rPr>
          <w:rFonts w:cstheme="minorHAnsi"/>
          <w:sz w:val="16"/>
          <w:szCs w:val="16"/>
        </w:rPr>
      </w:pPr>
      <w:r w:rsidRPr="00A74ACC">
        <w:rPr>
          <w:rFonts w:cstheme="minorHAnsi"/>
          <w:bCs/>
          <w:sz w:val="16"/>
          <w:szCs w:val="16"/>
        </w:rPr>
        <w:t xml:space="preserve">Fuente: </w:t>
      </w:r>
      <w:r w:rsidRPr="00A74ACC">
        <w:rPr>
          <w:rFonts w:cstheme="minorHAnsi"/>
          <w:sz w:val="16"/>
          <w:szCs w:val="16"/>
        </w:rPr>
        <w:t>Censo XI de Población y V I de Vivienda del año 2007</w:t>
      </w:r>
    </w:p>
    <w:p w:rsidR="0062351A" w:rsidRDefault="0062351A" w:rsidP="003536EC">
      <w:pPr>
        <w:autoSpaceDE w:val="0"/>
        <w:autoSpaceDN w:val="0"/>
        <w:adjustRightInd w:val="0"/>
        <w:spacing w:line="360" w:lineRule="auto"/>
        <w:jc w:val="center"/>
        <w:rPr>
          <w:rFonts w:cstheme="minorHAnsi"/>
          <w:b/>
          <w:noProof/>
          <w:sz w:val="24"/>
          <w:szCs w:val="24"/>
          <w:lang w:eastAsia="es-PE"/>
        </w:rPr>
      </w:pPr>
    </w:p>
    <w:p w:rsidR="0062351A" w:rsidRDefault="0062351A" w:rsidP="003536EC">
      <w:pPr>
        <w:autoSpaceDE w:val="0"/>
        <w:autoSpaceDN w:val="0"/>
        <w:adjustRightInd w:val="0"/>
        <w:spacing w:line="360" w:lineRule="auto"/>
        <w:jc w:val="center"/>
        <w:rPr>
          <w:rFonts w:cstheme="minorHAnsi"/>
          <w:b/>
          <w:noProof/>
          <w:sz w:val="24"/>
          <w:szCs w:val="24"/>
          <w:lang w:eastAsia="es-PE"/>
        </w:rPr>
      </w:pPr>
    </w:p>
    <w:p w:rsidR="0062351A" w:rsidRDefault="0062351A" w:rsidP="003536EC">
      <w:pPr>
        <w:autoSpaceDE w:val="0"/>
        <w:autoSpaceDN w:val="0"/>
        <w:adjustRightInd w:val="0"/>
        <w:spacing w:line="360" w:lineRule="auto"/>
        <w:jc w:val="center"/>
        <w:rPr>
          <w:rFonts w:cstheme="minorHAnsi"/>
          <w:b/>
          <w:noProof/>
          <w:sz w:val="24"/>
          <w:szCs w:val="24"/>
          <w:lang w:eastAsia="es-PE"/>
        </w:rPr>
      </w:pPr>
    </w:p>
    <w:p w:rsidR="003536EC" w:rsidRPr="0062351A" w:rsidRDefault="003536EC" w:rsidP="003536EC">
      <w:pPr>
        <w:autoSpaceDE w:val="0"/>
        <w:autoSpaceDN w:val="0"/>
        <w:adjustRightInd w:val="0"/>
        <w:spacing w:line="360" w:lineRule="auto"/>
        <w:jc w:val="center"/>
        <w:rPr>
          <w:rFonts w:cstheme="minorHAnsi"/>
          <w:b/>
          <w:noProof/>
          <w:sz w:val="24"/>
          <w:szCs w:val="24"/>
          <w:lang w:eastAsia="es-PE"/>
        </w:rPr>
      </w:pPr>
      <w:r w:rsidRPr="0062351A">
        <w:rPr>
          <w:rFonts w:cstheme="minorHAnsi"/>
          <w:b/>
          <w:noProof/>
          <w:sz w:val="24"/>
          <w:szCs w:val="24"/>
          <w:lang w:eastAsia="es-PE"/>
        </w:rPr>
        <w:lastRenderedPageBreak/>
        <w:t xml:space="preserve">GRAFICO 03: </w:t>
      </w:r>
      <w:r w:rsidR="00EA6A3B">
        <w:rPr>
          <w:rFonts w:cstheme="minorHAnsi"/>
          <w:b/>
          <w:noProof/>
          <w:sz w:val="24"/>
          <w:szCs w:val="24"/>
          <w:lang w:eastAsia="es-PE"/>
        </w:rPr>
        <w:t>POBLACIÓN</w:t>
      </w:r>
      <w:r w:rsidRPr="0062351A">
        <w:rPr>
          <w:rFonts w:cstheme="minorHAnsi"/>
          <w:b/>
          <w:noProof/>
          <w:sz w:val="24"/>
          <w:szCs w:val="24"/>
          <w:lang w:eastAsia="es-PE"/>
        </w:rPr>
        <w:t xml:space="preserve"> POR SEXO</w:t>
      </w:r>
    </w:p>
    <w:p w:rsidR="003536EC" w:rsidRDefault="003536EC" w:rsidP="003536EC">
      <w:pPr>
        <w:autoSpaceDE w:val="0"/>
        <w:autoSpaceDN w:val="0"/>
        <w:adjustRightInd w:val="0"/>
        <w:spacing w:line="360" w:lineRule="auto"/>
        <w:jc w:val="center"/>
        <w:rPr>
          <w:rFonts w:cstheme="minorHAnsi"/>
          <w:noProof/>
          <w:lang w:eastAsia="es-PE"/>
        </w:rPr>
      </w:pPr>
      <w:r>
        <w:rPr>
          <w:rFonts w:cstheme="minorHAnsi"/>
          <w:noProof/>
          <w:lang w:eastAsia="es-PE"/>
        </w:rPr>
        <w:drawing>
          <wp:inline distT="0" distB="0" distL="0" distR="0" wp14:anchorId="22CF527E" wp14:editId="069C6300">
            <wp:extent cx="2898231" cy="1725429"/>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7884" cy="1766896"/>
                    </a:xfrm>
                    <a:prstGeom prst="rect">
                      <a:avLst/>
                    </a:prstGeom>
                    <a:noFill/>
                    <a:ln>
                      <a:noFill/>
                    </a:ln>
                  </pic:spPr>
                </pic:pic>
              </a:graphicData>
            </a:graphic>
          </wp:inline>
        </w:drawing>
      </w:r>
    </w:p>
    <w:p w:rsidR="003536EC" w:rsidRPr="0062351A" w:rsidRDefault="003536EC" w:rsidP="003536EC">
      <w:pPr>
        <w:pStyle w:val="NormalWeb"/>
        <w:spacing w:after="0" w:afterAutospacing="0" w:line="360" w:lineRule="auto"/>
        <w:ind w:left="708"/>
        <w:jc w:val="both"/>
        <w:rPr>
          <w:rFonts w:asciiTheme="minorHAnsi" w:hAnsiTheme="minorHAnsi" w:cstheme="minorHAnsi"/>
          <w:noProof/>
        </w:rPr>
      </w:pPr>
      <w:r w:rsidRPr="0062351A">
        <w:rPr>
          <w:rFonts w:asciiTheme="minorHAnsi" w:hAnsiTheme="minorHAnsi" w:cstheme="minorHAnsi"/>
          <w:b/>
          <w:bCs/>
        </w:rPr>
        <w:t>DISTRIBUCIÓN QUINQUENAL DE POBLACIÓN POR SEXO Y EDAD</w:t>
      </w:r>
    </w:p>
    <w:p w:rsidR="003536EC" w:rsidRPr="0062351A" w:rsidRDefault="003536EC" w:rsidP="003536EC">
      <w:pPr>
        <w:pStyle w:val="NormalWeb"/>
        <w:spacing w:after="0" w:afterAutospacing="0" w:line="360" w:lineRule="auto"/>
        <w:ind w:left="708"/>
        <w:jc w:val="both"/>
        <w:rPr>
          <w:rFonts w:asciiTheme="minorHAnsi" w:hAnsiTheme="minorHAnsi" w:cstheme="minorHAnsi"/>
        </w:rPr>
      </w:pPr>
      <w:r w:rsidRPr="0062351A">
        <w:rPr>
          <w:rFonts w:asciiTheme="minorHAnsi" w:hAnsiTheme="minorHAnsi" w:cstheme="minorHAnsi"/>
          <w:noProof/>
        </w:rPr>
        <w:t xml:space="preserve">Con relación a la distribución quinquenal de la población del Distrito, por sexo y edad, podemos darnos cuenta que la población es joven adulto, por cuanto los más altos porcentajes se encuentran entre los 15 a 29 años, que es 32 % y </w:t>
      </w:r>
      <w:r w:rsidRPr="0062351A">
        <w:rPr>
          <w:rFonts w:asciiTheme="minorHAnsi" w:hAnsiTheme="minorHAnsi" w:cstheme="minorHAnsi"/>
        </w:rPr>
        <w:t xml:space="preserve">respecto al género, la femenina prevalece mínimamente con un 17,947 que es el 50.60%, sobre la población masculina que es de 17,492 que representa el 49.40%. (Cuadro N° </w:t>
      </w:r>
      <w:r w:rsidR="00D92D98" w:rsidRPr="0062351A">
        <w:rPr>
          <w:rFonts w:asciiTheme="minorHAnsi" w:hAnsiTheme="minorHAnsi" w:cstheme="minorHAnsi"/>
        </w:rPr>
        <w:t>04</w:t>
      </w:r>
      <w:r w:rsidRPr="0062351A">
        <w:rPr>
          <w:rFonts w:asciiTheme="minorHAnsi" w:hAnsiTheme="minorHAnsi" w:cstheme="minorHAnsi"/>
        </w:rPr>
        <w:t>)</w:t>
      </w:r>
    </w:p>
    <w:p w:rsidR="0062351A" w:rsidRDefault="003536EC" w:rsidP="0062351A">
      <w:pPr>
        <w:pStyle w:val="NormalWeb"/>
        <w:spacing w:before="0" w:beforeAutospacing="0" w:after="0" w:afterAutospacing="0"/>
        <w:ind w:left="709"/>
        <w:jc w:val="center"/>
        <w:rPr>
          <w:rFonts w:asciiTheme="minorHAnsi" w:hAnsiTheme="minorHAnsi" w:cstheme="minorHAnsi"/>
          <w:b/>
        </w:rPr>
      </w:pPr>
      <w:r w:rsidRPr="0062351A">
        <w:rPr>
          <w:rFonts w:asciiTheme="minorHAnsi" w:hAnsiTheme="minorHAnsi" w:cstheme="minorHAnsi"/>
          <w:b/>
        </w:rPr>
        <w:t xml:space="preserve">CUADRO N° 04: DISTRIBUCION QUINQUENAL DE LA </w:t>
      </w:r>
      <w:r w:rsidR="00EA6A3B">
        <w:rPr>
          <w:rFonts w:asciiTheme="minorHAnsi" w:hAnsiTheme="minorHAnsi" w:cstheme="minorHAnsi"/>
          <w:b/>
        </w:rPr>
        <w:t>POBLACIÓN</w:t>
      </w:r>
      <w:r w:rsidRPr="0062351A">
        <w:rPr>
          <w:rFonts w:asciiTheme="minorHAnsi" w:hAnsiTheme="minorHAnsi" w:cstheme="minorHAnsi"/>
          <w:b/>
        </w:rPr>
        <w:t xml:space="preserve"> POR</w:t>
      </w:r>
    </w:p>
    <w:p w:rsidR="003536EC" w:rsidRPr="0062351A" w:rsidRDefault="003536EC" w:rsidP="0062351A">
      <w:pPr>
        <w:pStyle w:val="NormalWeb"/>
        <w:spacing w:before="0" w:beforeAutospacing="0" w:after="0" w:afterAutospacing="0"/>
        <w:ind w:left="709"/>
        <w:jc w:val="center"/>
        <w:rPr>
          <w:rFonts w:asciiTheme="minorHAnsi" w:hAnsiTheme="minorHAnsi" w:cstheme="minorHAnsi"/>
          <w:b/>
        </w:rPr>
      </w:pPr>
      <w:r w:rsidRPr="0062351A">
        <w:rPr>
          <w:rFonts w:asciiTheme="minorHAnsi" w:hAnsiTheme="minorHAnsi" w:cstheme="minorHAnsi"/>
          <w:b/>
        </w:rPr>
        <w:t>SEXO Y EDAD</w:t>
      </w:r>
    </w:p>
    <w:tbl>
      <w:tblPr>
        <w:tblpPr w:leftFromText="141" w:rightFromText="141" w:vertAnchor="text" w:horzAnchor="margin" w:tblpXSpec="center" w:tblpY="62"/>
        <w:tblW w:w="7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4"/>
        <w:gridCol w:w="1115"/>
        <w:gridCol w:w="881"/>
        <w:gridCol w:w="1134"/>
        <w:gridCol w:w="850"/>
        <w:gridCol w:w="1332"/>
        <w:gridCol w:w="992"/>
      </w:tblGrid>
      <w:tr w:rsidR="003536EC" w:rsidRPr="00CF6E7E" w:rsidTr="00D5389F">
        <w:trPr>
          <w:trHeight w:val="300"/>
        </w:trPr>
        <w:tc>
          <w:tcPr>
            <w:tcW w:w="1204" w:type="dxa"/>
            <w:vMerge w:val="restart"/>
            <w:shd w:val="clear" w:color="auto" w:fill="C00000"/>
            <w:noWrap/>
            <w:vAlign w:val="center"/>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b/>
                <w:bCs/>
                <w:color w:val="FFFFFF" w:themeColor="background1"/>
                <w:lang w:eastAsia="es-PE"/>
              </w:rPr>
            </w:pPr>
            <w:r w:rsidRPr="00A74ACC">
              <w:rPr>
                <w:rFonts w:eastAsia="Times New Roman" w:cstheme="minorHAnsi"/>
                <w:b/>
                <w:bCs/>
                <w:color w:val="FFFFFF" w:themeColor="background1"/>
                <w:lang w:eastAsia="es-PE"/>
              </w:rPr>
              <w:t>EDADES</w:t>
            </w:r>
          </w:p>
        </w:tc>
        <w:tc>
          <w:tcPr>
            <w:tcW w:w="6304" w:type="dxa"/>
            <w:gridSpan w:val="6"/>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b/>
                <w:bCs/>
                <w:color w:val="FFFFFF" w:themeColor="background1"/>
                <w:lang w:eastAsia="es-PE"/>
              </w:rPr>
            </w:pPr>
            <w:r w:rsidRPr="00A74ACC">
              <w:rPr>
                <w:rFonts w:eastAsia="Times New Roman" w:cstheme="minorHAnsi"/>
                <w:b/>
                <w:bCs/>
                <w:color w:val="FFFFFF" w:themeColor="background1"/>
                <w:lang w:eastAsia="es-PE"/>
              </w:rPr>
              <w:t>POBLACIÓN</w:t>
            </w:r>
          </w:p>
        </w:tc>
      </w:tr>
      <w:tr w:rsidR="003536EC" w:rsidRPr="00CF6E7E" w:rsidTr="00D5389F">
        <w:trPr>
          <w:trHeight w:val="300"/>
        </w:trPr>
        <w:tc>
          <w:tcPr>
            <w:tcW w:w="1204" w:type="dxa"/>
            <w:vMerge/>
            <w:shd w:val="clear" w:color="auto" w:fill="C00000"/>
            <w:vAlign w:val="center"/>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eastAsia="Times New Roman" w:cstheme="minorHAnsi"/>
                <w:b/>
                <w:bCs/>
                <w:color w:val="FFFFFF" w:themeColor="background1"/>
                <w:lang w:eastAsia="es-PE"/>
              </w:rPr>
            </w:pPr>
          </w:p>
        </w:tc>
        <w:tc>
          <w:tcPr>
            <w:tcW w:w="1115"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eastAsia="Times New Roman" w:cstheme="minorHAnsi"/>
                <w:b/>
                <w:bCs/>
                <w:color w:val="FFFFFF" w:themeColor="background1"/>
                <w:lang w:eastAsia="es-PE"/>
              </w:rPr>
            </w:pPr>
            <w:r w:rsidRPr="00A74ACC">
              <w:rPr>
                <w:rFonts w:eastAsia="Times New Roman" w:cstheme="minorHAnsi"/>
                <w:b/>
                <w:bCs/>
                <w:color w:val="FFFFFF" w:themeColor="background1"/>
                <w:lang w:eastAsia="es-PE"/>
              </w:rPr>
              <w:t>VARONES</w:t>
            </w:r>
          </w:p>
        </w:tc>
        <w:tc>
          <w:tcPr>
            <w:tcW w:w="881"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b/>
                <w:bCs/>
                <w:color w:val="FFFFFF" w:themeColor="background1"/>
                <w:lang w:eastAsia="es-PE"/>
              </w:rPr>
            </w:pPr>
            <w:r w:rsidRPr="00A74ACC">
              <w:rPr>
                <w:rFonts w:eastAsia="Times New Roman" w:cstheme="minorHAnsi"/>
                <w:b/>
                <w:bCs/>
                <w:color w:val="FFFFFF" w:themeColor="background1"/>
                <w:lang w:eastAsia="es-PE"/>
              </w:rPr>
              <w:t>%</w:t>
            </w:r>
          </w:p>
        </w:tc>
        <w:tc>
          <w:tcPr>
            <w:tcW w:w="113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eastAsia="Times New Roman" w:cstheme="minorHAnsi"/>
                <w:b/>
                <w:bCs/>
                <w:color w:val="FFFFFF" w:themeColor="background1"/>
                <w:lang w:eastAsia="es-PE"/>
              </w:rPr>
            </w:pPr>
            <w:r w:rsidRPr="00A74ACC">
              <w:rPr>
                <w:rFonts w:eastAsia="Times New Roman" w:cstheme="minorHAnsi"/>
                <w:b/>
                <w:bCs/>
                <w:color w:val="FFFFFF" w:themeColor="background1"/>
                <w:lang w:eastAsia="es-PE"/>
              </w:rPr>
              <w:t>MUJERES</w:t>
            </w:r>
          </w:p>
        </w:tc>
        <w:tc>
          <w:tcPr>
            <w:tcW w:w="850"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b/>
                <w:bCs/>
                <w:color w:val="FFFFFF" w:themeColor="background1"/>
                <w:lang w:eastAsia="es-PE"/>
              </w:rPr>
            </w:pPr>
            <w:r w:rsidRPr="00A74ACC">
              <w:rPr>
                <w:rFonts w:eastAsia="Times New Roman" w:cstheme="minorHAnsi"/>
                <w:b/>
                <w:bCs/>
                <w:color w:val="FFFFFF" w:themeColor="background1"/>
                <w:lang w:eastAsia="es-PE"/>
              </w:rPr>
              <w:t>%</w:t>
            </w:r>
          </w:p>
        </w:tc>
        <w:tc>
          <w:tcPr>
            <w:tcW w:w="1332"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eastAsia="Times New Roman" w:cstheme="minorHAnsi"/>
                <w:b/>
                <w:bCs/>
                <w:color w:val="FFFFFF" w:themeColor="background1"/>
                <w:lang w:eastAsia="es-PE"/>
              </w:rPr>
            </w:pPr>
            <w:r w:rsidRPr="00A74ACC">
              <w:rPr>
                <w:rFonts w:eastAsia="Times New Roman" w:cstheme="minorHAnsi"/>
                <w:b/>
                <w:bCs/>
                <w:color w:val="FFFFFF" w:themeColor="background1"/>
                <w:lang w:eastAsia="es-PE"/>
              </w:rPr>
              <w:t>TOTAL</w:t>
            </w:r>
          </w:p>
        </w:tc>
        <w:tc>
          <w:tcPr>
            <w:tcW w:w="992"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b/>
                <w:bCs/>
                <w:color w:val="FFFFFF" w:themeColor="background1"/>
                <w:lang w:eastAsia="es-PE"/>
              </w:rPr>
            </w:pPr>
            <w:r w:rsidRPr="00A74ACC">
              <w:rPr>
                <w:rFonts w:eastAsia="Times New Roman" w:cstheme="minorHAnsi"/>
                <w:b/>
                <w:bCs/>
                <w:color w:val="FFFFFF" w:themeColor="background1"/>
                <w:lang w:eastAsia="es-PE"/>
              </w:rPr>
              <w:t>%</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0 - 4</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1,512</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4.30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1,450</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4.10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2,962</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8.4</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5 - 9</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1,460</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4.10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1,507</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4.30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2,967</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8.4</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10 - 14</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1,641</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4.60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1,540</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4.30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3,181</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8.9</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15 - 19</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1,771</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5.00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1,846</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5.20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3,617</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10.2</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20 - 24</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1,995</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5.60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2,062</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5.80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4,057</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11.4</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25 - 29</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1,864</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5.30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2,038</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5.80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3,902</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11.1</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30 - 34</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1,483</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4.20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1,617</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4.60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3,100</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8.8</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35 - 39</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1,312</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3.70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1,424</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4.00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2,736</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7.7</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40 - 44</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1,053</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3.00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1,075</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3.00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2,128</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6.0</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45 - 49</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821</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2.30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881</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2.50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1,702</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4.8</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50 - 54</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738</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2.10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717</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2.00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1,455</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4.1</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55 - 59</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626</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1.80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612</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1.70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1,238</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3.5</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60 -64</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454</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1.30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471</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1.30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925</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2.6</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65 - 69</w:t>
            </w:r>
          </w:p>
        </w:tc>
        <w:tc>
          <w:tcPr>
            <w:tcW w:w="1115"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331</w:t>
            </w:r>
          </w:p>
        </w:tc>
        <w:tc>
          <w:tcPr>
            <w:tcW w:w="881"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0.90</w:t>
            </w:r>
          </w:p>
        </w:tc>
        <w:tc>
          <w:tcPr>
            <w:tcW w:w="1134"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285</w:t>
            </w:r>
          </w:p>
        </w:tc>
        <w:tc>
          <w:tcPr>
            <w:tcW w:w="850"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0.80</w:t>
            </w:r>
          </w:p>
        </w:tc>
        <w:tc>
          <w:tcPr>
            <w:tcW w:w="133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616</w:t>
            </w:r>
          </w:p>
        </w:tc>
        <w:tc>
          <w:tcPr>
            <w:tcW w:w="992" w:type="dxa"/>
            <w:shd w:val="clear" w:color="auto" w:fill="auto"/>
            <w:noWrap/>
            <w:vAlign w:val="bottom"/>
            <w:hideMark/>
          </w:tcPr>
          <w:p w:rsidR="003536EC" w:rsidRPr="00CF6E7E" w:rsidRDefault="003536EC" w:rsidP="009D2EE5">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1.7</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70 - 74</w:t>
            </w:r>
          </w:p>
        </w:tc>
        <w:tc>
          <w:tcPr>
            <w:tcW w:w="1115"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211</w:t>
            </w:r>
          </w:p>
        </w:tc>
        <w:tc>
          <w:tcPr>
            <w:tcW w:w="881"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0.60</w:t>
            </w:r>
          </w:p>
        </w:tc>
        <w:tc>
          <w:tcPr>
            <w:tcW w:w="1134"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174</w:t>
            </w:r>
          </w:p>
        </w:tc>
        <w:tc>
          <w:tcPr>
            <w:tcW w:w="850"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0.50</w:t>
            </w:r>
          </w:p>
        </w:tc>
        <w:tc>
          <w:tcPr>
            <w:tcW w:w="1332"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385</w:t>
            </w:r>
          </w:p>
        </w:tc>
        <w:tc>
          <w:tcPr>
            <w:tcW w:w="992"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1.1</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75 - 79</w:t>
            </w:r>
          </w:p>
        </w:tc>
        <w:tc>
          <w:tcPr>
            <w:tcW w:w="1115"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114</w:t>
            </w:r>
          </w:p>
        </w:tc>
        <w:tc>
          <w:tcPr>
            <w:tcW w:w="881"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0.30</w:t>
            </w:r>
          </w:p>
        </w:tc>
        <w:tc>
          <w:tcPr>
            <w:tcW w:w="1134"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115</w:t>
            </w:r>
          </w:p>
        </w:tc>
        <w:tc>
          <w:tcPr>
            <w:tcW w:w="850"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0.30</w:t>
            </w:r>
          </w:p>
        </w:tc>
        <w:tc>
          <w:tcPr>
            <w:tcW w:w="1332"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229</w:t>
            </w:r>
          </w:p>
        </w:tc>
        <w:tc>
          <w:tcPr>
            <w:tcW w:w="992"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0.6</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spacing w:after="0" w:line="240" w:lineRule="auto"/>
              <w:jc w:val="center"/>
              <w:rPr>
                <w:rFonts w:eastAsia="Times New Roman" w:cstheme="minorHAnsi"/>
                <w:color w:val="FFFFFF" w:themeColor="background1"/>
                <w:lang w:eastAsia="es-PE"/>
              </w:rPr>
            </w:pPr>
            <w:r w:rsidRPr="00A74ACC">
              <w:rPr>
                <w:rFonts w:eastAsia="Times New Roman" w:cstheme="minorHAnsi"/>
                <w:color w:val="FFFFFF" w:themeColor="background1"/>
                <w:lang w:eastAsia="es-PE"/>
              </w:rPr>
              <w:t>80 a +</w:t>
            </w:r>
          </w:p>
        </w:tc>
        <w:tc>
          <w:tcPr>
            <w:tcW w:w="1115"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106</w:t>
            </w:r>
          </w:p>
        </w:tc>
        <w:tc>
          <w:tcPr>
            <w:tcW w:w="881"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0.30</w:t>
            </w:r>
          </w:p>
        </w:tc>
        <w:tc>
          <w:tcPr>
            <w:tcW w:w="1134"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133</w:t>
            </w:r>
          </w:p>
        </w:tc>
        <w:tc>
          <w:tcPr>
            <w:tcW w:w="850"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0.40</w:t>
            </w:r>
          </w:p>
        </w:tc>
        <w:tc>
          <w:tcPr>
            <w:tcW w:w="1332"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239</w:t>
            </w:r>
          </w:p>
        </w:tc>
        <w:tc>
          <w:tcPr>
            <w:tcW w:w="992" w:type="dxa"/>
            <w:shd w:val="clear" w:color="auto" w:fill="auto"/>
            <w:noWrap/>
            <w:vAlign w:val="bottom"/>
            <w:hideMark/>
          </w:tcPr>
          <w:p w:rsidR="003536EC" w:rsidRPr="00CF6E7E" w:rsidRDefault="003536EC" w:rsidP="009D2EE5">
            <w:pPr>
              <w:spacing w:after="0" w:line="240" w:lineRule="auto"/>
              <w:jc w:val="right"/>
              <w:rPr>
                <w:rFonts w:eastAsia="Times New Roman" w:cstheme="minorHAnsi"/>
                <w:color w:val="000000"/>
                <w:lang w:eastAsia="es-PE"/>
              </w:rPr>
            </w:pPr>
            <w:r w:rsidRPr="00CF6E7E">
              <w:rPr>
                <w:rFonts w:eastAsia="Times New Roman" w:cstheme="minorHAnsi"/>
                <w:color w:val="000000"/>
                <w:lang w:eastAsia="es-PE"/>
              </w:rPr>
              <w:t>0.7</w:t>
            </w:r>
          </w:p>
        </w:tc>
      </w:tr>
      <w:tr w:rsidR="003536EC" w:rsidRPr="00CF6E7E" w:rsidTr="00D5389F">
        <w:trPr>
          <w:trHeight w:val="300"/>
        </w:trPr>
        <w:tc>
          <w:tcPr>
            <w:tcW w:w="1204" w:type="dxa"/>
            <w:shd w:val="clear" w:color="auto" w:fill="C00000"/>
            <w:noWrap/>
            <w:vAlign w:val="bottom"/>
            <w:hideMark/>
          </w:tcPr>
          <w:p w:rsidR="003536EC" w:rsidRPr="00A74ACC" w:rsidRDefault="003536EC" w:rsidP="009D2EE5">
            <w:pPr>
              <w:spacing w:after="0" w:line="240" w:lineRule="auto"/>
              <w:rPr>
                <w:rFonts w:eastAsia="Times New Roman" w:cstheme="minorHAnsi"/>
                <w:color w:val="FFFFFF" w:themeColor="background1"/>
                <w:lang w:eastAsia="es-PE"/>
              </w:rPr>
            </w:pPr>
            <w:r w:rsidRPr="00A74ACC">
              <w:rPr>
                <w:rFonts w:eastAsia="Times New Roman" w:cstheme="minorHAnsi"/>
                <w:color w:val="FFFFFF" w:themeColor="background1"/>
                <w:lang w:eastAsia="es-PE"/>
              </w:rPr>
              <w:lastRenderedPageBreak/>
              <w:t>TOTAL</w:t>
            </w:r>
          </w:p>
        </w:tc>
        <w:tc>
          <w:tcPr>
            <w:tcW w:w="1115" w:type="dxa"/>
            <w:shd w:val="clear" w:color="auto" w:fill="C00000"/>
            <w:noWrap/>
            <w:vAlign w:val="bottom"/>
            <w:hideMark/>
          </w:tcPr>
          <w:p w:rsidR="003536EC" w:rsidRPr="00A74ACC" w:rsidRDefault="003536EC" w:rsidP="009D2EE5">
            <w:pPr>
              <w:spacing w:after="0" w:line="240" w:lineRule="auto"/>
              <w:jc w:val="right"/>
              <w:rPr>
                <w:rFonts w:eastAsia="Times New Roman" w:cstheme="minorHAnsi"/>
                <w:color w:val="FFFFFF" w:themeColor="background1"/>
                <w:lang w:eastAsia="es-PE"/>
              </w:rPr>
            </w:pPr>
            <w:r w:rsidRPr="00A74ACC">
              <w:rPr>
                <w:rFonts w:eastAsia="Times New Roman" w:cstheme="minorHAnsi"/>
                <w:color w:val="FFFFFF" w:themeColor="background1"/>
                <w:lang w:eastAsia="es-PE"/>
              </w:rPr>
              <w:t>17,492</w:t>
            </w:r>
          </w:p>
        </w:tc>
        <w:tc>
          <w:tcPr>
            <w:tcW w:w="881" w:type="dxa"/>
            <w:shd w:val="clear" w:color="auto" w:fill="C00000"/>
            <w:noWrap/>
            <w:vAlign w:val="bottom"/>
            <w:hideMark/>
          </w:tcPr>
          <w:p w:rsidR="003536EC" w:rsidRPr="00A74ACC" w:rsidRDefault="003536EC" w:rsidP="009D2EE5">
            <w:pPr>
              <w:spacing w:after="0" w:line="240" w:lineRule="auto"/>
              <w:jc w:val="right"/>
              <w:rPr>
                <w:rFonts w:eastAsia="Times New Roman" w:cstheme="minorHAnsi"/>
                <w:color w:val="FFFFFF" w:themeColor="background1"/>
                <w:lang w:eastAsia="es-PE"/>
              </w:rPr>
            </w:pPr>
            <w:r w:rsidRPr="00A74ACC">
              <w:rPr>
                <w:rFonts w:eastAsia="Times New Roman" w:cstheme="minorHAnsi"/>
                <w:color w:val="FFFFFF" w:themeColor="background1"/>
                <w:lang w:eastAsia="es-PE"/>
              </w:rPr>
              <w:t>49.40</w:t>
            </w:r>
          </w:p>
        </w:tc>
        <w:tc>
          <w:tcPr>
            <w:tcW w:w="1134" w:type="dxa"/>
            <w:shd w:val="clear" w:color="auto" w:fill="C00000"/>
            <w:noWrap/>
            <w:vAlign w:val="bottom"/>
            <w:hideMark/>
          </w:tcPr>
          <w:p w:rsidR="003536EC" w:rsidRPr="00A74ACC" w:rsidRDefault="003536EC" w:rsidP="009D2EE5">
            <w:pPr>
              <w:spacing w:after="0" w:line="240" w:lineRule="auto"/>
              <w:jc w:val="right"/>
              <w:rPr>
                <w:rFonts w:eastAsia="Times New Roman" w:cstheme="minorHAnsi"/>
                <w:color w:val="FFFFFF" w:themeColor="background1"/>
                <w:lang w:eastAsia="es-PE"/>
              </w:rPr>
            </w:pPr>
            <w:r w:rsidRPr="00A74ACC">
              <w:rPr>
                <w:rFonts w:eastAsia="Times New Roman" w:cstheme="minorHAnsi"/>
                <w:color w:val="FFFFFF" w:themeColor="background1"/>
                <w:lang w:eastAsia="es-PE"/>
              </w:rPr>
              <w:t>17,947</w:t>
            </w:r>
          </w:p>
        </w:tc>
        <w:tc>
          <w:tcPr>
            <w:tcW w:w="850" w:type="dxa"/>
            <w:shd w:val="clear" w:color="auto" w:fill="C00000"/>
            <w:noWrap/>
            <w:vAlign w:val="bottom"/>
            <w:hideMark/>
          </w:tcPr>
          <w:p w:rsidR="003536EC" w:rsidRPr="00A74ACC" w:rsidRDefault="003536EC" w:rsidP="009D2EE5">
            <w:pPr>
              <w:spacing w:after="0" w:line="240" w:lineRule="auto"/>
              <w:jc w:val="right"/>
              <w:rPr>
                <w:rFonts w:eastAsia="Times New Roman" w:cstheme="minorHAnsi"/>
                <w:color w:val="FFFFFF" w:themeColor="background1"/>
                <w:lang w:eastAsia="es-PE"/>
              </w:rPr>
            </w:pPr>
            <w:r w:rsidRPr="00A74ACC">
              <w:rPr>
                <w:rFonts w:eastAsia="Times New Roman" w:cstheme="minorHAnsi"/>
                <w:color w:val="FFFFFF" w:themeColor="background1"/>
                <w:lang w:eastAsia="es-PE"/>
              </w:rPr>
              <w:t>50.60</w:t>
            </w:r>
          </w:p>
        </w:tc>
        <w:tc>
          <w:tcPr>
            <w:tcW w:w="1332" w:type="dxa"/>
            <w:shd w:val="clear" w:color="auto" w:fill="C00000"/>
            <w:noWrap/>
            <w:vAlign w:val="bottom"/>
            <w:hideMark/>
          </w:tcPr>
          <w:p w:rsidR="003536EC" w:rsidRPr="00A74ACC" w:rsidRDefault="003536EC" w:rsidP="009D2EE5">
            <w:pPr>
              <w:spacing w:after="0" w:line="240" w:lineRule="auto"/>
              <w:jc w:val="right"/>
              <w:rPr>
                <w:rFonts w:eastAsia="Times New Roman" w:cstheme="minorHAnsi"/>
                <w:color w:val="FFFFFF" w:themeColor="background1"/>
                <w:lang w:eastAsia="es-PE"/>
              </w:rPr>
            </w:pPr>
            <w:r w:rsidRPr="00A74ACC">
              <w:rPr>
                <w:rFonts w:eastAsia="Times New Roman" w:cstheme="minorHAnsi"/>
                <w:color w:val="FFFFFF" w:themeColor="background1"/>
                <w:lang w:eastAsia="es-PE"/>
              </w:rPr>
              <w:t>35,439</w:t>
            </w:r>
          </w:p>
        </w:tc>
        <w:tc>
          <w:tcPr>
            <w:tcW w:w="992" w:type="dxa"/>
            <w:shd w:val="clear" w:color="auto" w:fill="C00000"/>
            <w:noWrap/>
            <w:vAlign w:val="bottom"/>
            <w:hideMark/>
          </w:tcPr>
          <w:p w:rsidR="003536EC" w:rsidRPr="00A74ACC" w:rsidRDefault="003536EC" w:rsidP="009D2EE5">
            <w:pPr>
              <w:spacing w:after="0" w:line="240" w:lineRule="auto"/>
              <w:jc w:val="right"/>
              <w:rPr>
                <w:rFonts w:eastAsia="Times New Roman" w:cstheme="minorHAnsi"/>
                <w:color w:val="FFFFFF" w:themeColor="background1"/>
                <w:lang w:eastAsia="es-PE"/>
              </w:rPr>
            </w:pPr>
            <w:r w:rsidRPr="00A74ACC">
              <w:rPr>
                <w:rFonts w:eastAsia="Times New Roman" w:cstheme="minorHAnsi"/>
                <w:color w:val="FFFFFF" w:themeColor="background1"/>
                <w:lang w:eastAsia="es-PE"/>
              </w:rPr>
              <w:t>100</w:t>
            </w:r>
          </w:p>
        </w:tc>
      </w:tr>
    </w:tbl>
    <w:p w:rsidR="003536EC" w:rsidRDefault="003536EC" w:rsidP="003536EC"/>
    <w:p w:rsidR="003536EC" w:rsidRPr="00A74ACC" w:rsidRDefault="003536EC" w:rsidP="003536EC">
      <w:pPr>
        <w:spacing w:after="0" w:line="240" w:lineRule="auto"/>
        <w:ind w:left="1416" w:right="1134"/>
        <w:rPr>
          <w:rFonts w:cstheme="minorHAnsi"/>
          <w:i/>
          <w:sz w:val="16"/>
          <w:szCs w:val="16"/>
        </w:rPr>
      </w:pPr>
      <w:r w:rsidRPr="00A74ACC">
        <w:rPr>
          <w:rFonts w:cstheme="minorHAnsi"/>
          <w:i/>
          <w:sz w:val="16"/>
          <w:szCs w:val="16"/>
        </w:rPr>
        <w:lastRenderedPageBreak/>
        <w:t>Fuente: Diagnostico del Plan de Desarrollo Concertado al 2013; Censo XI de Población y V I de Vivienda del año 2007</w:t>
      </w:r>
    </w:p>
    <w:p w:rsidR="003536EC" w:rsidRDefault="003536EC" w:rsidP="003536EC">
      <w:pPr>
        <w:spacing w:line="360" w:lineRule="auto"/>
        <w:ind w:right="49"/>
        <w:rPr>
          <w:rFonts w:cstheme="minorHAnsi"/>
        </w:rPr>
      </w:pPr>
    </w:p>
    <w:p w:rsidR="0062351A" w:rsidRDefault="003536EC" w:rsidP="003536EC">
      <w:pPr>
        <w:autoSpaceDE w:val="0"/>
        <w:autoSpaceDN w:val="0"/>
        <w:adjustRightInd w:val="0"/>
        <w:spacing w:after="0" w:line="240" w:lineRule="auto"/>
        <w:ind w:left="709"/>
        <w:jc w:val="center"/>
        <w:rPr>
          <w:rFonts w:cstheme="minorHAnsi"/>
          <w:b/>
          <w:noProof/>
          <w:sz w:val="24"/>
          <w:szCs w:val="24"/>
        </w:rPr>
      </w:pPr>
      <w:r w:rsidRPr="0062351A">
        <w:rPr>
          <w:rFonts w:cstheme="minorHAnsi"/>
          <w:b/>
          <w:noProof/>
          <w:sz w:val="24"/>
          <w:szCs w:val="24"/>
        </w:rPr>
        <w:t xml:space="preserve">CUADRO N° 05:  </w:t>
      </w:r>
      <w:r w:rsidR="00EA6A3B">
        <w:rPr>
          <w:rFonts w:cstheme="minorHAnsi"/>
          <w:b/>
          <w:noProof/>
          <w:sz w:val="24"/>
          <w:szCs w:val="24"/>
        </w:rPr>
        <w:t>POBLACIÓN</w:t>
      </w:r>
      <w:r w:rsidRPr="0062351A">
        <w:rPr>
          <w:rFonts w:cstheme="minorHAnsi"/>
          <w:b/>
          <w:noProof/>
          <w:sz w:val="24"/>
          <w:szCs w:val="24"/>
        </w:rPr>
        <w:t xml:space="preserve"> PROYECTADA POR AÑOS DISTRITO </w:t>
      </w:r>
    </w:p>
    <w:p w:rsidR="003536EC" w:rsidRPr="0062351A" w:rsidRDefault="003536EC" w:rsidP="003536EC">
      <w:pPr>
        <w:autoSpaceDE w:val="0"/>
        <w:autoSpaceDN w:val="0"/>
        <w:adjustRightInd w:val="0"/>
        <w:spacing w:after="0" w:line="240" w:lineRule="auto"/>
        <w:ind w:left="709"/>
        <w:jc w:val="center"/>
        <w:rPr>
          <w:rFonts w:cstheme="minorHAnsi"/>
          <w:b/>
          <w:noProof/>
          <w:sz w:val="24"/>
          <w:szCs w:val="24"/>
        </w:rPr>
      </w:pPr>
      <w:r w:rsidRPr="0062351A">
        <w:rPr>
          <w:rFonts w:cstheme="minorHAnsi"/>
          <w:b/>
          <w:noProof/>
          <w:sz w:val="24"/>
          <w:szCs w:val="24"/>
        </w:rPr>
        <w:t xml:space="preserve">ALTO </w:t>
      </w:r>
      <w:r w:rsidR="0062351A">
        <w:rPr>
          <w:rFonts w:cstheme="minorHAnsi"/>
          <w:b/>
          <w:noProof/>
          <w:sz w:val="24"/>
          <w:szCs w:val="24"/>
        </w:rPr>
        <w:t xml:space="preserve">DE </w:t>
      </w:r>
      <w:r w:rsidRPr="0062351A">
        <w:rPr>
          <w:rFonts w:cstheme="minorHAnsi"/>
          <w:b/>
          <w:noProof/>
          <w:sz w:val="24"/>
          <w:szCs w:val="24"/>
        </w:rPr>
        <w:t>ALIANZA</w:t>
      </w:r>
      <w:r w:rsidR="0062351A">
        <w:rPr>
          <w:rFonts w:cstheme="minorHAnsi"/>
          <w:b/>
          <w:noProof/>
          <w:sz w:val="24"/>
          <w:szCs w:val="24"/>
        </w:rPr>
        <w:t xml:space="preserve"> </w:t>
      </w:r>
      <w:r w:rsidRPr="0062351A">
        <w:rPr>
          <w:rFonts w:cstheme="minorHAnsi"/>
          <w:b/>
          <w:noProof/>
          <w:sz w:val="24"/>
          <w:szCs w:val="24"/>
        </w:rPr>
        <w:t>AL 2030.</w:t>
      </w:r>
    </w:p>
    <w:tbl>
      <w:tblPr>
        <w:tblW w:w="3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53"/>
        <w:gridCol w:w="523"/>
        <w:gridCol w:w="396"/>
        <w:gridCol w:w="396"/>
        <w:gridCol w:w="396"/>
        <w:gridCol w:w="396"/>
        <w:gridCol w:w="396"/>
        <w:gridCol w:w="396"/>
        <w:gridCol w:w="396"/>
        <w:gridCol w:w="396"/>
        <w:gridCol w:w="396"/>
        <w:gridCol w:w="396"/>
        <w:gridCol w:w="396"/>
        <w:gridCol w:w="396"/>
        <w:gridCol w:w="396"/>
        <w:gridCol w:w="396"/>
        <w:gridCol w:w="332"/>
        <w:gridCol w:w="332"/>
        <w:gridCol w:w="370"/>
      </w:tblGrid>
      <w:tr w:rsidR="003536EC" w:rsidRPr="001C53BB" w:rsidTr="00634AD9">
        <w:trPr>
          <w:trHeight w:val="315"/>
          <w:jc w:val="center"/>
        </w:trPr>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AÑO DISTRITOS</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TOTAL</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0-4</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05-sep</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oct-14</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15-19</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20-24</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25-29</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30-34</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35-39</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40-44</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45-49</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50-54</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55-59</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60-64</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65-69</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70-74</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75-79</w:t>
            </w:r>
          </w:p>
        </w:tc>
        <w:tc>
          <w:tcPr>
            <w:tcW w:w="160" w:type="dxa"/>
            <w:shd w:val="clear" w:color="auto" w:fill="C00000"/>
            <w:noWrap/>
            <w:vAlign w:val="center"/>
            <w:hideMark/>
          </w:tcPr>
          <w:p w:rsidR="003536EC" w:rsidRPr="00271376" w:rsidRDefault="003536EC" w:rsidP="009D2EE5">
            <w:pPr>
              <w:spacing w:after="0" w:line="240" w:lineRule="auto"/>
              <w:jc w:val="center"/>
              <w:rPr>
                <w:rFonts w:ascii="Arial Narrow" w:eastAsia="Times New Roman" w:hAnsi="Arial Narrow" w:cs="Calibri"/>
                <w:b/>
                <w:color w:val="FFFFFF" w:themeColor="background1"/>
                <w:sz w:val="14"/>
                <w:szCs w:val="14"/>
                <w:lang w:eastAsia="es-PE"/>
              </w:rPr>
            </w:pPr>
            <w:r w:rsidRPr="00271376">
              <w:rPr>
                <w:rFonts w:ascii="Arial Narrow" w:eastAsia="Times New Roman" w:hAnsi="Arial Narrow" w:cs="Calibri"/>
                <w:b/>
                <w:color w:val="FFFFFF" w:themeColor="background1"/>
                <w:sz w:val="14"/>
                <w:szCs w:val="14"/>
                <w:lang w:eastAsia="es-PE"/>
              </w:rPr>
              <w:t>80 a mas</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2016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3968</w:t>
            </w:r>
            <w:r>
              <w:rPr>
                <w:rFonts w:ascii="Arial Narrow" w:eastAsia="Times New Roman" w:hAnsi="Arial Narrow" w:cs="Calibri"/>
                <w:color w:val="000000"/>
                <w:sz w:val="14"/>
                <w:szCs w:val="14"/>
                <w:lang w:eastAsia="es-PE"/>
              </w:rPr>
              <w:t>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3105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3185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3162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3529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3954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3934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3456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3205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2472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2303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2054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1821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1408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945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580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307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268</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2017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40205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3145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3226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3203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3575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4005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3986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3501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3247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2504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2332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2081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1845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1426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957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588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311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272</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2018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40688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3183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3265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3241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3618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4053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4033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3543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3286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2534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2360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2106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1867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1443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969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595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315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275</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2019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41176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3221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3304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3280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3661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4102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4082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3586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3325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2564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2389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2131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1890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1461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981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602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318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279</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41670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3260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3344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3319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3705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4151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4131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3629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3365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2595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2417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2157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1912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1478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992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609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282</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42129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3296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3381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3356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3746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4197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4176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3669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3402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2624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2444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2181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1933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1495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1003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616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285</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42592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3332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3418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3393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3787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4243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4222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3709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3440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2652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2471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2205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1955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1511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1014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623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329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288</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43060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3369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3455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3430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3829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4290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4269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3750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3477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2682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2498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2229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1976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1528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1025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630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291</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43577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3409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3497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3471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3875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4341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4320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3795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3519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2714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2528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2256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2000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1546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1038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637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337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295</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44100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3450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3539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3513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3922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4393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4372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3840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3561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2746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2558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2283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1565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1050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645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298</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44629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3491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3581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3555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3969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4446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4424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3887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3604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2779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2589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2310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2048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1583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1063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653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302</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45165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3533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3624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3598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4016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4499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4477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3933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3647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2813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2620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2338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2073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1602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1076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661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349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305</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45707</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3576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3668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3641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4064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4553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4531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3980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3691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2846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2652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2366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2098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1622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1088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668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309</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2029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46255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3618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3712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3685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4113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4608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4585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4028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3735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2881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2683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2394</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2123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1641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1101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676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358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313</w:t>
            </w:r>
          </w:p>
        </w:tc>
      </w:tr>
      <w:tr w:rsidR="003536EC" w:rsidRPr="001C53BB" w:rsidTr="00634AD9">
        <w:trPr>
          <w:trHeight w:val="315"/>
          <w:jc w:val="center"/>
        </w:trPr>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2030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46810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3662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3756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3729</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4163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4663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4640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4076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3780</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2915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2716</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2423</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2148</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1661</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1115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685</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362</w:t>
            </w:r>
          </w:p>
        </w:tc>
        <w:tc>
          <w:tcPr>
            <w:tcW w:w="160" w:type="dxa"/>
            <w:shd w:val="clear" w:color="auto" w:fill="auto"/>
            <w:noWrap/>
            <w:vAlign w:val="center"/>
            <w:hideMark/>
          </w:tcPr>
          <w:p w:rsidR="003536EC" w:rsidRPr="001C53BB" w:rsidRDefault="003536EC" w:rsidP="009D2EE5">
            <w:pPr>
              <w:spacing w:after="0" w:line="240" w:lineRule="auto"/>
              <w:jc w:val="right"/>
              <w:rPr>
                <w:rFonts w:ascii="Arial Narrow" w:eastAsia="Times New Roman" w:hAnsi="Arial Narrow" w:cs="Calibri"/>
                <w:color w:val="000000"/>
                <w:sz w:val="14"/>
                <w:szCs w:val="14"/>
                <w:lang w:eastAsia="es-PE"/>
              </w:rPr>
            </w:pPr>
            <w:r w:rsidRPr="001C53BB">
              <w:rPr>
                <w:rFonts w:ascii="Arial Narrow" w:eastAsia="Times New Roman" w:hAnsi="Arial Narrow" w:cs="Calibri"/>
                <w:color w:val="000000"/>
                <w:sz w:val="14"/>
                <w:szCs w:val="14"/>
                <w:lang w:eastAsia="es-PE"/>
              </w:rPr>
              <w:t>317</w:t>
            </w:r>
          </w:p>
        </w:tc>
      </w:tr>
    </w:tbl>
    <w:p w:rsidR="003536EC" w:rsidRPr="0009065E" w:rsidRDefault="003536EC" w:rsidP="003536EC">
      <w:pPr>
        <w:autoSpaceDE w:val="0"/>
        <w:autoSpaceDN w:val="0"/>
        <w:adjustRightInd w:val="0"/>
        <w:ind w:left="709"/>
        <w:jc w:val="both"/>
        <w:rPr>
          <w:rFonts w:cstheme="minorHAnsi"/>
          <w:noProof/>
          <w:sz w:val="16"/>
          <w:szCs w:val="16"/>
        </w:rPr>
      </w:pPr>
      <w:r>
        <w:rPr>
          <w:rFonts w:ascii="Tahoma" w:hAnsi="Tahoma" w:cs="Tahoma"/>
          <w:noProof/>
        </w:rPr>
        <w:tab/>
      </w:r>
      <w:r w:rsidRPr="0009065E">
        <w:rPr>
          <w:rFonts w:cstheme="minorHAnsi"/>
          <w:noProof/>
          <w:sz w:val="16"/>
          <w:szCs w:val="16"/>
        </w:rPr>
        <w:t>Fuente: INEI Población proyectada al 2030</w:t>
      </w:r>
    </w:p>
    <w:p w:rsidR="003536EC" w:rsidRDefault="003536EC" w:rsidP="003536EC">
      <w:pPr>
        <w:spacing w:after="0" w:line="360" w:lineRule="auto"/>
        <w:ind w:left="709" w:right="51"/>
        <w:jc w:val="both"/>
        <w:rPr>
          <w:rFonts w:cstheme="minorHAnsi"/>
        </w:rPr>
      </w:pPr>
    </w:p>
    <w:p w:rsidR="003536EC" w:rsidRPr="0062351A" w:rsidRDefault="003536EC" w:rsidP="003536EC">
      <w:pPr>
        <w:spacing w:after="0" w:line="360" w:lineRule="auto"/>
        <w:ind w:left="709" w:right="51"/>
        <w:jc w:val="both"/>
        <w:rPr>
          <w:rFonts w:cstheme="minorHAnsi"/>
          <w:sz w:val="24"/>
          <w:szCs w:val="24"/>
        </w:rPr>
      </w:pPr>
      <w:r w:rsidRPr="0062351A">
        <w:rPr>
          <w:rFonts w:cstheme="minorHAnsi"/>
          <w:sz w:val="24"/>
          <w:szCs w:val="24"/>
        </w:rPr>
        <w:t xml:space="preserve">La población proyectada para el año 2016 es de 39,688 habitantes y  para el año 2030 será de 46,810 habitantes. </w:t>
      </w:r>
    </w:p>
    <w:p w:rsidR="003536EC" w:rsidRPr="0062351A" w:rsidRDefault="003536EC" w:rsidP="003536EC">
      <w:pPr>
        <w:spacing w:after="0" w:line="360" w:lineRule="auto"/>
        <w:ind w:left="709" w:right="51"/>
        <w:jc w:val="both"/>
        <w:rPr>
          <w:rFonts w:cstheme="minorHAnsi"/>
          <w:sz w:val="24"/>
          <w:szCs w:val="24"/>
        </w:rPr>
      </w:pPr>
    </w:p>
    <w:p w:rsidR="003536EC" w:rsidRPr="0062351A" w:rsidRDefault="003536EC" w:rsidP="004C0BD8">
      <w:pPr>
        <w:spacing w:after="0" w:line="360" w:lineRule="auto"/>
        <w:ind w:left="709" w:right="51"/>
        <w:jc w:val="both"/>
        <w:rPr>
          <w:rFonts w:cstheme="minorHAnsi"/>
          <w:sz w:val="24"/>
          <w:szCs w:val="24"/>
        </w:rPr>
      </w:pPr>
      <w:r w:rsidRPr="0062351A">
        <w:rPr>
          <w:rFonts w:cstheme="minorHAnsi"/>
          <w:sz w:val="24"/>
          <w:szCs w:val="24"/>
        </w:rPr>
        <w:t xml:space="preserve">Según categorías </w:t>
      </w:r>
      <w:r w:rsidR="002C364F">
        <w:rPr>
          <w:rFonts w:cstheme="minorHAnsi"/>
          <w:sz w:val="24"/>
          <w:szCs w:val="24"/>
        </w:rPr>
        <w:t>poblacion</w:t>
      </w:r>
      <w:r w:rsidR="002C364F" w:rsidRPr="0062351A">
        <w:rPr>
          <w:rFonts w:cstheme="minorHAnsi"/>
          <w:sz w:val="24"/>
          <w:szCs w:val="24"/>
        </w:rPr>
        <w:t>ales</w:t>
      </w:r>
      <w:r w:rsidRPr="0062351A">
        <w:rPr>
          <w:rFonts w:cstheme="minorHAnsi"/>
          <w:sz w:val="24"/>
          <w:szCs w:val="24"/>
        </w:rPr>
        <w:t xml:space="preserve"> se tiene en el distrito entre infantes 7.82%, Niños 8.03% Adolescentes 7.97%, Jóvenes 18.85%, adultos 48.49% y adulto mayor 8.84%, siendo la población de adulto con una población de 48.49% (22,698 habitantes) y la población joven con 18.85% (8,826 habitantes) según (Cuadro N°</w:t>
      </w:r>
      <w:r w:rsidR="00D92D98" w:rsidRPr="0062351A">
        <w:rPr>
          <w:rFonts w:cstheme="minorHAnsi"/>
          <w:sz w:val="24"/>
          <w:szCs w:val="24"/>
        </w:rPr>
        <w:t xml:space="preserve"> 06</w:t>
      </w:r>
      <w:r w:rsidRPr="0062351A">
        <w:rPr>
          <w:rFonts w:cstheme="minorHAnsi"/>
          <w:sz w:val="24"/>
          <w:szCs w:val="24"/>
        </w:rPr>
        <w:t xml:space="preserve">). </w:t>
      </w:r>
    </w:p>
    <w:p w:rsidR="0062351A" w:rsidRDefault="0062351A">
      <w:pPr>
        <w:rPr>
          <w:rFonts w:cstheme="minorHAnsi"/>
          <w:sz w:val="24"/>
          <w:szCs w:val="24"/>
        </w:rPr>
      </w:pPr>
      <w:r>
        <w:rPr>
          <w:rFonts w:cstheme="minorHAnsi"/>
          <w:sz w:val="24"/>
          <w:szCs w:val="24"/>
        </w:rPr>
        <w:br w:type="page"/>
      </w:r>
    </w:p>
    <w:p w:rsidR="003536EC" w:rsidRPr="0062351A" w:rsidRDefault="003536EC" w:rsidP="003536EC">
      <w:pPr>
        <w:spacing w:after="0" w:line="240" w:lineRule="auto"/>
        <w:ind w:right="1133"/>
        <w:jc w:val="center"/>
        <w:rPr>
          <w:rFonts w:cstheme="minorHAnsi"/>
          <w:b/>
          <w:sz w:val="24"/>
          <w:szCs w:val="24"/>
        </w:rPr>
      </w:pPr>
      <w:r w:rsidRPr="0062351A">
        <w:rPr>
          <w:rFonts w:cstheme="minorHAnsi"/>
          <w:sz w:val="24"/>
          <w:szCs w:val="24"/>
        </w:rPr>
        <w:lastRenderedPageBreak/>
        <w:t xml:space="preserve"> </w:t>
      </w:r>
      <w:r w:rsidRPr="0062351A">
        <w:rPr>
          <w:rFonts w:cstheme="minorHAnsi"/>
          <w:b/>
          <w:sz w:val="24"/>
          <w:szCs w:val="24"/>
        </w:rPr>
        <w:t xml:space="preserve">CUADRO N° 06: CATEGORIAS </w:t>
      </w:r>
      <w:r w:rsidR="00EA6A3B">
        <w:rPr>
          <w:rFonts w:cstheme="minorHAnsi"/>
          <w:b/>
          <w:sz w:val="24"/>
          <w:szCs w:val="24"/>
        </w:rPr>
        <w:t>POBLACI</w:t>
      </w:r>
      <w:r w:rsidR="002C364F">
        <w:rPr>
          <w:rFonts w:cstheme="minorHAnsi"/>
          <w:b/>
          <w:sz w:val="24"/>
          <w:szCs w:val="24"/>
        </w:rPr>
        <w:t>O</w:t>
      </w:r>
      <w:r w:rsidR="00EA6A3B">
        <w:rPr>
          <w:rFonts w:cstheme="minorHAnsi"/>
          <w:b/>
          <w:sz w:val="24"/>
          <w:szCs w:val="24"/>
        </w:rPr>
        <w:t>N</w:t>
      </w:r>
      <w:r w:rsidRPr="0062351A">
        <w:rPr>
          <w:rFonts w:cstheme="minorHAnsi"/>
          <w:b/>
          <w:sz w:val="24"/>
          <w:szCs w:val="24"/>
        </w:rPr>
        <w:t>ALES</w:t>
      </w:r>
    </w:p>
    <w:p w:rsidR="003536EC" w:rsidRDefault="003536EC" w:rsidP="003536EC">
      <w:pPr>
        <w:spacing w:after="0" w:line="240" w:lineRule="auto"/>
        <w:ind w:right="1133"/>
        <w:jc w:val="center"/>
        <w:rPr>
          <w:rFonts w:cstheme="minorHAnsi"/>
          <w:b/>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59"/>
        <w:gridCol w:w="1134"/>
        <w:gridCol w:w="1079"/>
        <w:gridCol w:w="698"/>
        <w:gridCol w:w="1342"/>
        <w:gridCol w:w="709"/>
      </w:tblGrid>
      <w:tr w:rsidR="003536EC" w:rsidRPr="00564CB2" w:rsidTr="00634AD9">
        <w:trPr>
          <w:trHeight w:val="255"/>
          <w:jc w:val="center"/>
        </w:trPr>
        <w:tc>
          <w:tcPr>
            <w:tcW w:w="1559" w:type="dxa"/>
            <w:shd w:val="clear" w:color="auto" w:fill="C00000"/>
            <w:noWrap/>
            <w:vAlign w:val="center"/>
            <w:hideMark/>
          </w:tcPr>
          <w:p w:rsidR="003536EC" w:rsidRPr="00564CB2" w:rsidRDefault="003536EC" w:rsidP="009D2EE5">
            <w:pPr>
              <w:spacing w:after="0" w:line="240" w:lineRule="auto"/>
              <w:jc w:val="center"/>
              <w:rPr>
                <w:rFonts w:ascii="Calibri" w:eastAsia="Times New Roman" w:hAnsi="Calibri" w:cs="Calibri"/>
                <w:b/>
                <w:color w:val="FFFFFF" w:themeColor="background1"/>
                <w:sz w:val="20"/>
                <w:szCs w:val="20"/>
                <w:lang w:eastAsia="es-PE"/>
              </w:rPr>
            </w:pPr>
            <w:r w:rsidRPr="00564CB2">
              <w:rPr>
                <w:rFonts w:ascii="Calibri" w:eastAsia="Times New Roman" w:hAnsi="Calibri" w:cs="Calibri"/>
                <w:b/>
                <w:color w:val="FFFFFF" w:themeColor="background1"/>
                <w:sz w:val="20"/>
                <w:szCs w:val="20"/>
                <w:lang w:eastAsia="es-PE"/>
              </w:rPr>
              <w:t>CATEGORIA</w:t>
            </w:r>
          </w:p>
        </w:tc>
        <w:tc>
          <w:tcPr>
            <w:tcW w:w="1134" w:type="dxa"/>
            <w:shd w:val="clear" w:color="auto" w:fill="C00000"/>
            <w:noWrap/>
            <w:vAlign w:val="center"/>
            <w:hideMark/>
          </w:tcPr>
          <w:p w:rsidR="003536EC" w:rsidRPr="00564CB2" w:rsidRDefault="003536EC" w:rsidP="009D2EE5">
            <w:pPr>
              <w:spacing w:after="0" w:line="240" w:lineRule="auto"/>
              <w:jc w:val="center"/>
              <w:rPr>
                <w:rFonts w:ascii="Calibri" w:eastAsia="Times New Roman" w:hAnsi="Calibri" w:cs="Calibri"/>
                <w:b/>
                <w:color w:val="FFFFFF" w:themeColor="background1"/>
                <w:sz w:val="20"/>
                <w:szCs w:val="20"/>
                <w:lang w:eastAsia="es-PE"/>
              </w:rPr>
            </w:pPr>
            <w:r w:rsidRPr="00564CB2">
              <w:rPr>
                <w:rFonts w:ascii="Calibri" w:eastAsia="Times New Roman" w:hAnsi="Calibri" w:cs="Calibri"/>
                <w:b/>
                <w:color w:val="FFFFFF" w:themeColor="background1"/>
                <w:sz w:val="20"/>
                <w:szCs w:val="20"/>
                <w:lang w:eastAsia="es-PE"/>
              </w:rPr>
              <w:t>AÑOS</w:t>
            </w:r>
          </w:p>
        </w:tc>
        <w:tc>
          <w:tcPr>
            <w:tcW w:w="1079" w:type="dxa"/>
            <w:shd w:val="clear" w:color="auto" w:fill="C00000"/>
            <w:noWrap/>
            <w:vAlign w:val="center"/>
            <w:hideMark/>
          </w:tcPr>
          <w:p w:rsidR="003536EC" w:rsidRPr="00564CB2" w:rsidRDefault="003536EC" w:rsidP="009D2EE5">
            <w:pPr>
              <w:spacing w:after="0" w:line="240" w:lineRule="auto"/>
              <w:jc w:val="center"/>
              <w:rPr>
                <w:rFonts w:ascii="Calibri" w:eastAsia="Times New Roman" w:hAnsi="Calibri" w:cs="Calibri"/>
                <w:b/>
                <w:color w:val="FFFFFF" w:themeColor="background1"/>
                <w:sz w:val="20"/>
                <w:szCs w:val="20"/>
                <w:lang w:eastAsia="es-PE"/>
              </w:rPr>
            </w:pPr>
            <w:r w:rsidRPr="00564CB2">
              <w:rPr>
                <w:rFonts w:ascii="Calibri" w:eastAsia="Times New Roman" w:hAnsi="Calibri" w:cs="Calibri"/>
                <w:b/>
                <w:color w:val="FFFFFF" w:themeColor="background1"/>
                <w:sz w:val="20"/>
                <w:szCs w:val="20"/>
                <w:lang w:eastAsia="es-PE"/>
              </w:rPr>
              <w:t>CANTIDAD</w:t>
            </w:r>
            <w:r>
              <w:rPr>
                <w:rFonts w:ascii="Calibri" w:eastAsia="Times New Roman" w:hAnsi="Calibri" w:cs="Calibri"/>
                <w:b/>
                <w:color w:val="FFFFFF" w:themeColor="background1"/>
                <w:sz w:val="20"/>
                <w:szCs w:val="20"/>
                <w:lang w:eastAsia="es-PE"/>
              </w:rPr>
              <w:t xml:space="preserve"> (Población Proyectada 2016</w:t>
            </w:r>
          </w:p>
        </w:tc>
        <w:tc>
          <w:tcPr>
            <w:tcW w:w="698" w:type="dxa"/>
            <w:shd w:val="clear" w:color="auto" w:fill="C00000"/>
            <w:noWrap/>
            <w:vAlign w:val="center"/>
            <w:hideMark/>
          </w:tcPr>
          <w:p w:rsidR="003536EC" w:rsidRPr="00564CB2" w:rsidRDefault="003536EC" w:rsidP="009D2EE5">
            <w:pPr>
              <w:spacing w:after="0" w:line="240" w:lineRule="auto"/>
              <w:jc w:val="center"/>
              <w:rPr>
                <w:rFonts w:ascii="Calibri" w:eastAsia="Times New Roman" w:hAnsi="Calibri" w:cs="Calibri"/>
                <w:b/>
                <w:color w:val="FFFFFF" w:themeColor="background1"/>
                <w:sz w:val="20"/>
                <w:szCs w:val="20"/>
                <w:lang w:eastAsia="es-PE"/>
              </w:rPr>
            </w:pPr>
            <w:r w:rsidRPr="00564CB2">
              <w:rPr>
                <w:rFonts w:ascii="Calibri" w:eastAsia="Times New Roman" w:hAnsi="Calibri" w:cs="Calibri"/>
                <w:b/>
                <w:color w:val="FFFFFF" w:themeColor="background1"/>
                <w:sz w:val="20"/>
                <w:szCs w:val="20"/>
                <w:lang w:eastAsia="es-PE"/>
              </w:rPr>
              <w:t>%</w:t>
            </w:r>
          </w:p>
        </w:tc>
        <w:tc>
          <w:tcPr>
            <w:tcW w:w="1342" w:type="dxa"/>
            <w:shd w:val="clear" w:color="auto" w:fill="C00000"/>
          </w:tcPr>
          <w:p w:rsidR="003536EC" w:rsidRPr="00564CB2" w:rsidRDefault="003536EC" w:rsidP="009D2EE5">
            <w:pPr>
              <w:spacing w:after="0" w:line="240" w:lineRule="auto"/>
              <w:jc w:val="center"/>
              <w:rPr>
                <w:rFonts w:ascii="Calibri" w:eastAsia="Times New Roman" w:hAnsi="Calibri" w:cs="Calibri"/>
                <w:b/>
                <w:color w:val="FFFFFF" w:themeColor="background1"/>
                <w:sz w:val="20"/>
                <w:szCs w:val="20"/>
                <w:lang w:eastAsia="es-PE"/>
              </w:rPr>
            </w:pPr>
            <w:r>
              <w:rPr>
                <w:rFonts w:ascii="Calibri" w:eastAsia="Times New Roman" w:hAnsi="Calibri" w:cs="Calibri"/>
                <w:b/>
                <w:color w:val="FFFFFF" w:themeColor="background1"/>
                <w:sz w:val="20"/>
                <w:szCs w:val="20"/>
                <w:lang w:eastAsia="es-PE"/>
              </w:rPr>
              <w:t xml:space="preserve">CANTIDAD </w:t>
            </w:r>
            <w:r w:rsidR="00EA6A3B">
              <w:rPr>
                <w:rFonts w:ascii="Calibri" w:eastAsia="Times New Roman" w:hAnsi="Calibri" w:cs="Calibri"/>
                <w:b/>
                <w:color w:val="FFFFFF" w:themeColor="background1"/>
                <w:sz w:val="20"/>
                <w:szCs w:val="20"/>
                <w:lang w:eastAsia="es-PE"/>
              </w:rPr>
              <w:t>POBLACIÓN</w:t>
            </w:r>
            <w:r>
              <w:rPr>
                <w:rFonts w:ascii="Calibri" w:eastAsia="Times New Roman" w:hAnsi="Calibri" w:cs="Calibri"/>
                <w:b/>
                <w:color w:val="FFFFFF" w:themeColor="background1"/>
                <w:sz w:val="20"/>
                <w:szCs w:val="20"/>
                <w:lang w:eastAsia="es-PE"/>
              </w:rPr>
              <w:t xml:space="preserve"> PROYECTADA 2030</w:t>
            </w:r>
          </w:p>
        </w:tc>
        <w:tc>
          <w:tcPr>
            <w:tcW w:w="709" w:type="dxa"/>
            <w:shd w:val="clear" w:color="auto" w:fill="C00000"/>
          </w:tcPr>
          <w:p w:rsidR="003536EC" w:rsidRPr="00564CB2" w:rsidRDefault="003536EC" w:rsidP="009D2EE5">
            <w:pPr>
              <w:spacing w:after="0" w:line="240" w:lineRule="auto"/>
              <w:jc w:val="center"/>
              <w:rPr>
                <w:rFonts w:ascii="Calibri" w:eastAsia="Times New Roman" w:hAnsi="Calibri" w:cs="Calibri"/>
                <w:b/>
                <w:color w:val="FFFFFF" w:themeColor="background1"/>
                <w:sz w:val="20"/>
                <w:szCs w:val="20"/>
                <w:lang w:eastAsia="es-PE"/>
              </w:rPr>
            </w:pPr>
            <w:r>
              <w:rPr>
                <w:rFonts w:ascii="Calibri" w:eastAsia="Times New Roman" w:hAnsi="Calibri" w:cs="Calibri"/>
                <w:b/>
                <w:color w:val="FFFFFF" w:themeColor="background1"/>
                <w:sz w:val="20"/>
                <w:szCs w:val="20"/>
                <w:lang w:eastAsia="es-PE"/>
              </w:rPr>
              <w:t xml:space="preserve">%     </w:t>
            </w:r>
          </w:p>
        </w:tc>
      </w:tr>
      <w:tr w:rsidR="003536EC" w:rsidRPr="00564CB2" w:rsidTr="00634AD9">
        <w:trPr>
          <w:trHeight w:val="300"/>
          <w:jc w:val="center"/>
        </w:trPr>
        <w:tc>
          <w:tcPr>
            <w:tcW w:w="1559" w:type="dxa"/>
            <w:shd w:val="clear" w:color="auto" w:fill="auto"/>
            <w:vAlign w:val="center"/>
            <w:hideMark/>
          </w:tcPr>
          <w:p w:rsidR="003536EC" w:rsidRPr="00564CB2" w:rsidRDefault="003536EC" w:rsidP="009D2EE5">
            <w:pPr>
              <w:spacing w:after="0" w:line="240" w:lineRule="auto"/>
              <w:rPr>
                <w:rFonts w:ascii="Calibri" w:eastAsia="Times New Roman" w:hAnsi="Calibri" w:cs="Calibri"/>
                <w:color w:val="000000"/>
                <w:lang w:eastAsia="es-PE"/>
              </w:rPr>
            </w:pPr>
            <w:r w:rsidRPr="00564CB2">
              <w:rPr>
                <w:rFonts w:ascii="Calibri" w:eastAsia="Times New Roman" w:hAnsi="Calibri" w:cs="Calibri"/>
                <w:color w:val="000000"/>
                <w:lang w:eastAsia="es-PE"/>
              </w:rPr>
              <w:t>Infante</w:t>
            </w:r>
          </w:p>
        </w:tc>
        <w:tc>
          <w:tcPr>
            <w:tcW w:w="1134" w:type="dxa"/>
            <w:shd w:val="clear" w:color="auto" w:fill="auto"/>
            <w:vAlign w:val="center"/>
            <w:hideMark/>
          </w:tcPr>
          <w:p w:rsidR="003536EC" w:rsidRPr="00564CB2" w:rsidRDefault="003536EC" w:rsidP="009D2EE5">
            <w:pPr>
              <w:spacing w:after="0" w:line="240" w:lineRule="auto"/>
              <w:jc w:val="center"/>
              <w:rPr>
                <w:rFonts w:ascii="Calibri" w:eastAsia="Times New Roman" w:hAnsi="Calibri" w:cs="Calibri"/>
                <w:color w:val="000000"/>
                <w:lang w:eastAsia="es-PE"/>
              </w:rPr>
            </w:pPr>
            <w:r w:rsidRPr="00564CB2">
              <w:rPr>
                <w:rFonts w:ascii="Calibri" w:eastAsia="Times New Roman" w:hAnsi="Calibri" w:cs="Calibri"/>
                <w:color w:val="000000"/>
                <w:lang w:eastAsia="es-PE"/>
              </w:rPr>
              <w:t>0 a 4</w:t>
            </w:r>
          </w:p>
        </w:tc>
        <w:tc>
          <w:tcPr>
            <w:tcW w:w="1079"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3105</w:t>
            </w:r>
          </w:p>
        </w:tc>
        <w:tc>
          <w:tcPr>
            <w:tcW w:w="698"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sidRPr="00564CB2">
              <w:rPr>
                <w:rFonts w:ascii="Calibri" w:eastAsia="Times New Roman" w:hAnsi="Calibri" w:cs="Calibri"/>
                <w:color w:val="000000"/>
                <w:sz w:val="20"/>
                <w:szCs w:val="20"/>
                <w:lang w:eastAsia="es-PE"/>
              </w:rPr>
              <w:t>7.82</w:t>
            </w:r>
          </w:p>
        </w:tc>
        <w:tc>
          <w:tcPr>
            <w:tcW w:w="1342"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3662</w:t>
            </w:r>
          </w:p>
        </w:tc>
        <w:tc>
          <w:tcPr>
            <w:tcW w:w="709"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sidRPr="0009065E">
              <w:rPr>
                <w:rFonts w:ascii="Calibri" w:eastAsia="Times New Roman" w:hAnsi="Calibri" w:cs="Calibri"/>
                <w:color w:val="000000"/>
                <w:sz w:val="20"/>
                <w:szCs w:val="20"/>
                <w:lang w:eastAsia="es-PE"/>
              </w:rPr>
              <w:t>7.82</w:t>
            </w:r>
          </w:p>
        </w:tc>
      </w:tr>
      <w:tr w:rsidR="003536EC" w:rsidRPr="00564CB2" w:rsidTr="00634AD9">
        <w:trPr>
          <w:trHeight w:val="300"/>
          <w:jc w:val="center"/>
        </w:trPr>
        <w:tc>
          <w:tcPr>
            <w:tcW w:w="1559" w:type="dxa"/>
            <w:shd w:val="clear" w:color="auto" w:fill="auto"/>
            <w:vAlign w:val="center"/>
            <w:hideMark/>
          </w:tcPr>
          <w:p w:rsidR="003536EC" w:rsidRPr="00564CB2" w:rsidRDefault="003536EC" w:rsidP="009D2EE5">
            <w:pPr>
              <w:spacing w:after="0" w:line="240" w:lineRule="auto"/>
              <w:rPr>
                <w:rFonts w:ascii="Calibri" w:eastAsia="Times New Roman" w:hAnsi="Calibri" w:cs="Calibri"/>
                <w:color w:val="000000"/>
                <w:lang w:eastAsia="es-PE"/>
              </w:rPr>
            </w:pPr>
            <w:r w:rsidRPr="00564CB2">
              <w:rPr>
                <w:rFonts w:ascii="Calibri" w:eastAsia="Times New Roman" w:hAnsi="Calibri" w:cs="Calibri"/>
                <w:color w:val="000000"/>
                <w:lang w:eastAsia="es-PE"/>
              </w:rPr>
              <w:t>Niños</w:t>
            </w:r>
          </w:p>
        </w:tc>
        <w:tc>
          <w:tcPr>
            <w:tcW w:w="1134" w:type="dxa"/>
            <w:shd w:val="clear" w:color="auto" w:fill="auto"/>
            <w:vAlign w:val="center"/>
            <w:hideMark/>
          </w:tcPr>
          <w:p w:rsidR="003536EC" w:rsidRPr="00564CB2" w:rsidRDefault="003536EC" w:rsidP="009D2EE5">
            <w:pPr>
              <w:spacing w:after="0" w:line="240" w:lineRule="auto"/>
              <w:jc w:val="center"/>
              <w:rPr>
                <w:rFonts w:ascii="Calibri" w:eastAsia="Times New Roman" w:hAnsi="Calibri" w:cs="Calibri"/>
                <w:color w:val="000000"/>
                <w:lang w:eastAsia="es-PE"/>
              </w:rPr>
            </w:pPr>
            <w:r w:rsidRPr="00564CB2">
              <w:rPr>
                <w:rFonts w:ascii="Calibri" w:eastAsia="Times New Roman" w:hAnsi="Calibri" w:cs="Calibri"/>
                <w:color w:val="000000"/>
                <w:lang w:eastAsia="es-PE"/>
              </w:rPr>
              <w:t>5 a 9</w:t>
            </w:r>
          </w:p>
        </w:tc>
        <w:tc>
          <w:tcPr>
            <w:tcW w:w="1079"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3185</w:t>
            </w:r>
          </w:p>
        </w:tc>
        <w:tc>
          <w:tcPr>
            <w:tcW w:w="698"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sidRPr="00564CB2">
              <w:rPr>
                <w:rFonts w:ascii="Calibri" w:eastAsia="Times New Roman" w:hAnsi="Calibri" w:cs="Calibri"/>
                <w:color w:val="000000"/>
                <w:sz w:val="20"/>
                <w:szCs w:val="20"/>
                <w:lang w:eastAsia="es-PE"/>
              </w:rPr>
              <w:t>8.03</w:t>
            </w:r>
          </w:p>
        </w:tc>
        <w:tc>
          <w:tcPr>
            <w:tcW w:w="1342"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3756</w:t>
            </w:r>
          </w:p>
        </w:tc>
        <w:tc>
          <w:tcPr>
            <w:tcW w:w="709"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sidRPr="0009065E">
              <w:rPr>
                <w:rFonts w:ascii="Calibri" w:eastAsia="Times New Roman" w:hAnsi="Calibri" w:cs="Calibri"/>
                <w:color w:val="000000"/>
                <w:sz w:val="20"/>
                <w:szCs w:val="20"/>
                <w:lang w:eastAsia="es-PE"/>
              </w:rPr>
              <w:t>8.02</w:t>
            </w:r>
          </w:p>
        </w:tc>
      </w:tr>
      <w:tr w:rsidR="003536EC" w:rsidRPr="00564CB2" w:rsidTr="00634AD9">
        <w:trPr>
          <w:trHeight w:val="248"/>
          <w:jc w:val="center"/>
        </w:trPr>
        <w:tc>
          <w:tcPr>
            <w:tcW w:w="1559" w:type="dxa"/>
            <w:shd w:val="clear" w:color="auto" w:fill="auto"/>
            <w:vAlign w:val="center"/>
            <w:hideMark/>
          </w:tcPr>
          <w:p w:rsidR="003536EC" w:rsidRPr="00564CB2" w:rsidRDefault="003536EC" w:rsidP="009D2EE5">
            <w:pPr>
              <w:spacing w:after="0" w:line="240" w:lineRule="auto"/>
              <w:rPr>
                <w:rFonts w:ascii="Calibri" w:eastAsia="Times New Roman" w:hAnsi="Calibri" w:cs="Calibri"/>
                <w:color w:val="000000"/>
                <w:lang w:eastAsia="es-PE"/>
              </w:rPr>
            </w:pPr>
            <w:r w:rsidRPr="00564CB2">
              <w:rPr>
                <w:rFonts w:ascii="Calibri" w:eastAsia="Times New Roman" w:hAnsi="Calibri" w:cs="Calibri"/>
                <w:color w:val="000000"/>
                <w:lang w:eastAsia="es-PE"/>
              </w:rPr>
              <w:t>Adolecentes</w:t>
            </w:r>
          </w:p>
        </w:tc>
        <w:tc>
          <w:tcPr>
            <w:tcW w:w="1134" w:type="dxa"/>
            <w:shd w:val="clear" w:color="auto" w:fill="auto"/>
            <w:vAlign w:val="center"/>
            <w:hideMark/>
          </w:tcPr>
          <w:p w:rsidR="003536EC" w:rsidRPr="00564CB2" w:rsidRDefault="003536EC" w:rsidP="009D2EE5">
            <w:pPr>
              <w:spacing w:after="0" w:line="240" w:lineRule="auto"/>
              <w:jc w:val="center"/>
              <w:rPr>
                <w:rFonts w:ascii="Calibri" w:eastAsia="Times New Roman" w:hAnsi="Calibri" w:cs="Calibri"/>
                <w:color w:val="000000"/>
                <w:lang w:eastAsia="es-PE"/>
              </w:rPr>
            </w:pPr>
            <w:r w:rsidRPr="00564CB2">
              <w:rPr>
                <w:rFonts w:ascii="Calibri" w:eastAsia="Times New Roman" w:hAnsi="Calibri" w:cs="Calibri"/>
                <w:color w:val="000000"/>
                <w:lang w:eastAsia="es-PE"/>
              </w:rPr>
              <w:t>10 a 14</w:t>
            </w:r>
          </w:p>
        </w:tc>
        <w:tc>
          <w:tcPr>
            <w:tcW w:w="1079"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3162</w:t>
            </w:r>
          </w:p>
        </w:tc>
        <w:tc>
          <w:tcPr>
            <w:tcW w:w="698"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sidRPr="00564CB2">
              <w:rPr>
                <w:rFonts w:ascii="Calibri" w:eastAsia="Times New Roman" w:hAnsi="Calibri" w:cs="Calibri"/>
                <w:color w:val="000000"/>
                <w:sz w:val="20"/>
                <w:szCs w:val="20"/>
                <w:lang w:eastAsia="es-PE"/>
              </w:rPr>
              <w:t>7.97</w:t>
            </w:r>
          </w:p>
        </w:tc>
        <w:tc>
          <w:tcPr>
            <w:tcW w:w="1342"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3729</w:t>
            </w:r>
          </w:p>
        </w:tc>
        <w:tc>
          <w:tcPr>
            <w:tcW w:w="709"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sidRPr="0009065E">
              <w:rPr>
                <w:rFonts w:ascii="Calibri" w:eastAsia="Times New Roman" w:hAnsi="Calibri" w:cs="Calibri"/>
                <w:color w:val="000000"/>
                <w:sz w:val="20"/>
                <w:szCs w:val="20"/>
                <w:lang w:eastAsia="es-PE"/>
              </w:rPr>
              <w:t>7.97</w:t>
            </w:r>
          </w:p>
        </w:tc>
      </w:tr>
      <w:tr w:rsidR="003536EC" w:rsidRPr="00564CB2" w:rsidTr="00634AD9">
        <w:trPr>
          <w:trHeight w:val="300"/>
          <w:jc w:val="center"/>
        </w:trPr>
        <w:tc>
          <w:tcPr>
            <w:tcW w:w="1559" w:type="dxa"/>
            <w:shd w:val="clear" w:color="auto" w:fill="auto"/>
            <w:vAlign w:val="center"/>
            <w:hideMark/>
          </w:tcPr>
          <w:p w:rsidR="003536EC" w:rsidRPr="00564CB2" w:rsidRDefault="003536EC" w:rsidP="009D2EE5">
            <w:pPr>
              <w:spacing w:after="0" w:line="240" w:lineRule="auto"/>
              <w:rPr>
                <w:rFonts w:ascii="Calibri" w:eastAsia="Times New Roman" w:hAnsi="Calibri" w:cs="Calibri"/>
                <w:color w:val="000000"/>
                <w:lang w:eastAsia="es-PE"/>
              </w:rPr>
            </w:pPr>
            <w:r w:rsidRPr="00564CB2">
              <w:rPr>
                <w:rFonts w:ascii="Calibri" w:eastAsia="Times New Roman" w:hAnsi="Calibri" w:cs="Calibri"/>
                <w:color w:val="000000"/>
                <w:lang w:eastAsia="es-PE"/>
              </w:rPr>
              <w:t>Jóvenes</w:t>
            </w:r>
          </w:p>
        </w:tc>
        <w:tc>
          <w:tcPr>
            <w:tcW w:w="1134" w:type="dxa"/>
            <w:shd w:val="clear" w:color="auto" w:fill="auto"/>
            <w:vAlign w:val="center"/>
            <w:hideMark/>
          </w:tcPr>
          <w:p w:rsidR="003536EC" w:rsidRPr="00564CB2" w:rsidRDefault="003536EC" w:rsidP="009D2EE5">
            <w:pPr>
              <w:spacing w:after="0" w:line="240" w:lineRule="auto"/>
              <w:jc w:val="center"/>
              <w:rPr>
                <w:rFonts w:ascii="Calibri" w:eastAsia="Times New Roman" w:hAnsi="Calibri" w:cs="Calibri"/>
                <w:color w:val="000000"/>
                <w:lang w:eastAsia="es-PE"/>
              </w:rPr>
            </w:pPr>
            <w:r w:rsidRPr="00564CB2">
              <w:rPr>
                <w:rFonts w:ascii="Calibri" w:eastAsia="Times New Roman" w:hAnsi="Calibri" w:cs="Calibri"/>
                <w:color w:val="000000"/>
                <w:lang w:eastAsia="es-PE"/>
              </w:rPr>
              <w:t>15 a 24</w:t>
            </w:r>
          </w:p>
        </w:tc>
        <w:tc>
          <w:tcPr>
            <w:tcW w:w="1079"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7483</w:t>
            </w:r>
          </w:p>
        </w:tc>
        <w:tc>
          <w:tcPr>
            <w:tcW w:w="698"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sidRPr="00564CB2">
              <w:rPr>
                <w:rFonts w:ascii="Calibri" w:eastAsia="Times New Roman" w:hAnsi="Calibri" w:cs="Calibri"/>
                <w:color w:val="000000"/>
                <w:sz w:val="20"/>
                <w:szCs w:val="20"/>
                <w:lang w:eastAsia="es-PE"/>
              </w:rPr>
              <w:t>18.85</w:t>
            </w:r>
          </w:p>
        </w:tc>
        <w:tc>
          <w:tcPr>
            <w:tcW w:w="1342"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8826</w:t>
            </w:r>
          </w:p>
        </w:tc>
        <w:tc>
          <w:tcPr>
            <w:tcW w:w="709"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sidRPr="0009065E">
              <w:rPr>
                <w:rFonts w:ascii="Calibri" w:eastAsia="Times New Roman" w:hAnsi="Calibri" w:cs="Calibri"/>
                <w:color w:val="000000"/>
                <w:sz w:val="20"/>
                <w:szCs w:val="20"/>
                <w:lang w:eastAsia="es-PE"/>
              </w:rPr>
              <w:t>18.85</w:t>
            </w:r>
          </w:p>
        </w:tc>
      </w:tr>
      <w:tr w:rsidR="003536EC" w:rsidRPr="00564CB2" w:rsidTr="00634AD9">
        <w:trPr>
          <w:trHeight w:val="300"/>
          <w:jc w:val="center"/>
        </w:trPr>
        <w:tc>
          <w:tcPr>
            <w:tcW w:w="1559" w:type="dxa"/>
            <w:shd w:val="clear" w:color="auto" w:fill="auto"/>
            <w:vAlign w:val="center"/>
            <w:hideMark/>
          </w:tcPr>
          <w:p w:rsidR="003536EC" w:rsidRPr="00564CB2" w:rsidRDefault="003536EC" w:rsidP="009D2EE5">
            <w:pPr>
              <w:spacing w:after="0" w:line="240" w:lineRule="auto"/>
              <w:rPr>
                <w:rFonts w:ascii="Calibri" w:eastAsia="Times New Roman" w:hAnsi="Calibri" w:cs="Calibri"/>
                <w:color w:val="000000"/>
                <w:lang w:eastAsia="es-PE"/>
              </w:rPr>
            </w:pPr>
            <w:r w:rsidRPr="00564CB2">
              <w:rPr>
                <w:rFonts w:ascii="Calibri" w:eastAsia="Times New Roman" w:hAnsi="Calibri" w:cs="Calibri"/>
                <w:color w:val="000000"/>
                <w:lang w:eastAsia="es-PE"/>
              </w:rPr>
              <w:t>Adultos</w:t>
            </w:r>
          </w:p>
        </w:tc>
        <w:tc>
          <w:tcPr>
            <w:tcW w:w="1134" w:type="dxa"/>
            <w:shd w:val="clear" w:color="auto" w:fill="auto"/>
            <w:vAlign w:val="center"/>
            <w:hideMark/>
          </w:tcPr>
          <w:p w:rsidR="003536EC" w:rsidRPr="00564CB2" w:rsidRDefault="003536EC" w:rsidP="009D2EE5">
            <w:pPr>
              <w:spacing w:after="0" w:line="240" w:lineRule="auto"/>
              <w:jc w:val="center"/>
              <w:rPr>
                <w:rFonts w:ascii="Calibri" w:eastAsia="Times New Roman" w:hAnsi="Calibri" w:cs="Calibri"/>
                <w:color w:val="000000"/>
                <w:lang w:eastAsia="es-PE"/>
              </w:rPr>
            </w:pPr>
            <w:r w:rsidRPr="00564CB2">
              <w:rPr>
                <w:rFonts w:ascii="Calibri" w:eastAsia="Times New Roman" w:hAnsi="Calibri" w:cs="Calibri"/>
                <w:color w:val="000000"/>
                <w:lang w:eastAsia="es-PE"/>
              </w:rPr>
              <w:t>25 a 59</w:t>
            </w:r>
          </w:p>
        </w:tc>
        <w:tc>
          <w:tcPr>
            <w:tcW w:w="1079"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19245</w:t>
            </w:r>
          </w:p>
        </w:tc>
        <w:tc>
          <w:tcPr>
            <w:tcW w:w="698"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sidRPr="00564CB2">
              <w:rPr>
                <w:rFonts w:ascii="Calibri" w:eastAsia="Times New Roman" w:hAnsi="Calibri" w:cs="Calibri"/>
                <w:color w:val="000000"/>
                <w:sz w:val="20"/>
                <w:szCs w:val="20"/>
                <w:lang w:eastAsia="es-PE"/>
              </w:rPr>
              <w:t>48.49</w:t>
            </w:r>
          </w:p>
        </w:tc>
        <w:tc>
          <w:tcPr>
            <w:tcW w:w="1342"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22698</w:t>
            </w:r>
          </w:p>
        </w:tc>
        <w:tc>
          <w:tcPr>
            <w:tcW w:w="709"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sidRPr="0009065E">
              <w:rPr>
                <w:rFonts w:ascii="Calibri" w:eastAsia="Times New Roman" w:hAnsi="Calibri" w:cs="Calibri"/>
                <w:color w:val="000000"/>
                <w:sz w:val="20"/>
                <w:szCs w:val="20"/>
                <w:lang w:eastAsia="es-PE"/>
              </w:rPr>
              <w:t>48.49</w:t>
            </w:r>
          </w:p>
        </w:tc>
      </w:tr>
      <w:tr w:rsidR="003536EC" w:rsidRPr="00564CB2" w:rsidTr="00634AD9">
        <w:trPr>
          <w:trHeight w:val="346"/>
          <w:jc w:val="center"/>
        </w:trPr>
        <w:tc>
          <w:tcPr>
            <w:tcW w:w="1559" w:type="dxa"/>
            <w:shd w:val="clear" w:color="auto" w:fill="auto"/>
            <w:vAlign w:val="center"/>
            <w:hideMark/>
          </w:tcPr>
          <w:p w:rsidR="003536EC" w:rsidRPr="00564CB2" w:rsidRDefault="003536EC" w:rsidP="009D2EE5">
            <w:pPr>
              <w:spacing w:after="0" w:line="240" w:lineRule="auto"/>
              <w:rPr>
                <w:rFonts w:ascii="Calibri" w:eastAsia="Times New Roman" w:hAnsi="Calibri" w:cs="Calibri"/>
                <w:color w:val="000000"/>
                <w:lang w:eastAsia="es-PE"/>
              </w:rPr>
            </w:pPr>
            <w:r w:rsidRPr="00564CB2">
              <w:rPr>
                <w:rFonts w:ascii="Calibri" w:eastAsia="Times New Roman" w:hAnsi="Calibri" w:cs="Calibri"/>
                <w:color w:val="000000"/>
                <w:lang w:eastAsia="es-PE"/>
              </w:rPr>
              <w:t>Adultos Mayores</w:t>
            </w:r>
          </w:p>
        </w:tc>
        <w:tc>
          <w:tcPr>
            <w:tcW w:w="1134" w:type="dxa"/>
            <w:shd w:val="clear" w:color="auto" w:fill="auto"/>
            <w:vAlign w:val="center"/>
            <w:hideMark/>
          </w:tcPr>
          <w:p w:rsidR="003536EC" w:rsidRPr="00564CB2" w:rsidRDefault="003536EC" w:rsidP="009D2EE5">
            <w:pPr>
              <w:spacing w:after="0" w:line="240" w:lineRule="auto"/>
              <w:jc w:val="center"/>
              <w:rPr>
                <w:rFonts w:ascii="Calibri" w:eastAsia="Times New Roman" w:hAnsi="Calibri" w:cs="Calibri"/>
                <w:color w:val="000000"/>
                <w:lang w:eastAsia="es-PE"/>
              </w:rPr>
            </w:pPr>
            <w:r w:rsidRPr="00564CB2">
              <w:rPr>
                <w:rFonts w:ascii="Calibri" w:eastAsia="Times New Roman" w:hAnsi="Calibri" w:cs="Calibri"/>
                <w:color w:val="000000"/>
                <w:lang w:eastAsia="es-PE"/>
              </w:rPr>
              <w:t>60 a +</w:t>
            </w:r>
          </w:p>
        </w:tc>
        <w:tc>
          <w:tcPr>
            <w:tcW w:w="1079"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3508</w:t>
            </w:r>
          </w:p>
        </w:tc>
        <w:tc>
          <w:tcPr>
            <w:tcW w:w="698"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sidRPr="00564CB2">
              <w:rPr>
                <w:rFonts w:ascii="Calibri" w:eastAsia="Times New Roman" w:hAnsi="Calibri" w:cs="Calibri"/>
                <w:color w:val="000000"/>
                <w:sz w:val="20"/>
                <w:szCs w:val="20"/>
                <w:lang w:eastAsia="es-PE"/>
              </w:rPr>
              <w:t>8.84</w:t>
            </w:r>
          </w:p>
        </w:tc>
        <w:tc>
          <w:tcPr>
            <w:tcW w:w="1342"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4140</w:t>
            </w:r>
          </w:p>
        </w:tc>
        <w:tc>
          <w:tcPr>
            <w:tcW w:w="709"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sidRPr="0009065E">
              <w:rPr>
                <w:rFonts w:ascii="Calibri" w:eastAsia="Times New Roman" w:hAnsi="Calibri" w:cs="Calibri"/>
                <w:color w:val="000000"/>
                <w:sz w:val="20"/>
                <w:szCs w:val="20"/>
                <w:lang w:eastAsia="es-PE"/>
              </w:rPr>
              <w:t>8.84</w:t>
            </w:r>
          </w:p>
        </w:tc>
      </w:tr>
      <w:tr w:rsidR="003536EC" w:rsidRPr="00564CB2" w:rsidTr="00634AD9">
        <w:trPr>
          <w:trHeight w:val="300"/>
          <w:jc w:val="center"/>
        </w:trPr>
        <w:tc>
          <w:tcPr>
            <w:tcW w:w="1559" w:type="dxa"/>
            <w:shd w:val="clear" w:color="auto" w:fill="auto"/>
            <w:noWrap/>
            <w:vAlign w:val="center"/>
            <w:hideMark/>
          </w:tcPr>
          <w:p w:rsidR="003536EC" w:rsidRPr="00564CB2" w:rsidRDefault="003536EC" w:rsidP="009D2EE5">
            <w:pPr>
              <w:spacing w:after="0" w:line="240" w:lineRule="auto"/>
              <w:rPr>
                <w:rFonts w:ascii="Calibri" w:eastAsia="Times New Roman" w:hAnsi="Calibri" w:cs="Calibri"/>
                <w:color w:val="000000"/>
                <w:lang w:eastAsia="es-PE"/>
              </w:rPr>
            </w:pPr>
            <w:r w:rsidRPr="00564CB2">
              <w:rPr>
                <w:rFonts w:ascii="Calibri" w:eastAsia="Times New Roman" w:hAnsi="Calibri" w:cs="Calibri"/>
                <w:color w:val="000000"/>
                <w:lang w:eastAsia="es-PE"/>
              </w:rPr>
              <w:t>TOTAL</w:t>
            </w:r>
          </w:p>
        </w:tc>
        <w:tc>
          <w:tcPr>
            <w:tcW w:w="1134"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lang w:eastAsia="es-PE"/>
              </w:rPr>
            </w:pPr>
          </w:p>
        </w:tc>
        <w:tc>
          <w:tcPr>
            <w:tcW w:w="1079"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39688</w:t>
            </w:r>
          </w:p>
        </w:tc>
        <w:tc>
          <w:tcPr>
            <w:tcW w:w="698" w:type="dxa"/>
            <w:shd w:val="clear" w:color="auto" w:fill="auto"/>
            <w:noWrap/>
            <w:vAlign w:val="center"/>
            <w:hideMark/>
          </w:tcPr>
          <w:p w:rsidR="003536EC" w:rsidRPr="00564CB2" w:rsidRDefault="003536EC" w:rsidP="009D2EE5">
            <w:pPr>
              <w:spacing w:after="0" w:line="240" w:lineRule="auto"/>
              <w:jc w:val="center"/>
              <w:rPr>
                <w:rFonts w:ascii="Calibri" w:eastAsia="Times New Roman" w:hAnsi="Calibri" w:cs="Calibri"/>
                <w:color w:val="000000"/>
                <w:sz w:val="20"/>
                <w:szCs w:val="20"/>
                <w:lang w:eastAsia="es-PE"/>
              </w:rPr>
            </w:pPr>
            <w:r w:rsidRPr="00564CB2">
              <w:rPr>
                <w:rFonts w:ascii="Calibri" w:eastAsia="Times New Roman" w:hAnsi="Calibri" w:cs="Calibri"/>
                <w:color w:val="000000"/>
                <w:sz w:val="20"/>
                <w:szCs w:val="20"/>
                <w:lang w:eastAsia="es-PE"/>
              </w:rPr>
              <w:t>100.00</w:t>
            </w:r>
          </w:p>
        </w:tc>
        <w:tc>
          <w:tcPr>
            <w:tcW w:w="1342"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4681</w:t>
            </w:r>
          </w:p>
        </w:tc>
        <w:tc>
          <w:tcPr>
            <w:tcW w:w="709" w:type="dxa"/>
            <w:vAlign w:val="center"/>
          </w:tcPr>
          <w:p w:rsidR="003536EC" w:rsidRPr="0009065E" w:rsidRDefault="003536EC" w:rsidP="009D2EE5">
            <w:pPr>
              <w:spacing w:after="0" w:line="240" w:lineRule="auto"/>
              <w:jc w:val="center"/>
              <w:rPr>
                <w:rFonts w:ascii="Calibri" w:eastAsia="Times New Roman" w:hAnsi="Calibri" w:cs="Calibri"/>
                <w:color w:val="000000"/>
                <w:sz w:val="20"/>
                <w:szCs w:val="20"/>
                <w:lang w:eastAsia="es-PE"/>
              </w:rPr>
            </w:pPr>
            <w:r>
              <w:rPr>
                <w:rFonts w:ascii="Calibri" w:eastAsia="Times New Roman" w:hAnsi="Calibri" w:cs="Calibri"/>
                <w:color w:val="000000"/>
                <w:sz w:val="20"/>
                <w:szCs w:val="20"/>
                <w:lang w:eastAsia="es-PE"/>
              </w:rPr>
              <w:t>100</w:t>
            </w:r>
          </w:p>
        </w:tc>
      </w:tr>
    </w:tbl>
    <w:p w:rsidR="003536EC" w:rsidRDefault="003536EC" w:rsidP="003536EC">
      <w:pPr>
        <w:spacing w:after="0" w:line="240" w:lineRule="auto"/>
        <w:ind w:right="1133"/>
        <w:jc w:val="center"/>
        <w:rPr>
          <w:rFonts w:cstheme="minorHAnsi"/>
          <w:b/>
          <w:sz w:val="16"/>
          <w:szCs w:val="16"/>
        </w:rPr>
      </w:pPr>
      <w:r w:rsidRPr="000062F0">
        <w:rPr>
          <w:rFonts w:cstheme="minorHAnsi"/>
          <w:b/>
          <w:sz w:val="16"/>
          <w:szCs w:val="16"/>
        </w:rPr>
        <w:t>Fuente: Población proyectada al 2016 – INEI 2017.</w:t>
      </w:r>
    </w:p>
    <w:p w:rsidR="004C0BD8" w:rsidRDefault="004C0BD8" w:rsidP="003536EC">
      <w:pPr>
        <w:spacing w:after="0" w:line="240" w:lineRule="auto"/>
        <w:ind w:right="1133"/>
        <w:jc w:val="center"/>
        <w:rPr>
          <w:rFonts w:cstheme="minorHAnsi"/>
          <w:b/>
          <w:sz w:val="16"/>
          <w:szCs w:val="16"/>
        </w:rPr>
      </w:pPr>
    </w:p>
    <w:p w:rsidR="004C0BD8" w:rsidRPr="000062F0" w:rsidRDefault="004C0BD8"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rPr>
      </w:pPr>
      <w:r w:rsidRPr="0062351A">
        <w:rPr>
          <w:rFonts w:cstheme="minorHAnsi"/>
          <w:b/>
          <w:sz w:val="24"/>
          <w:szCs w:val="24"/>
        </w:rPr>
        <w:t xml:space="preserve">                      GRAFICO N° 04: CATEGORIAS </w:t>
      </w:r>
      <w:r w:rsidR="00EA6A3B">
        <w:rPr>
          <w:rFonts w:cstheme="minorHAnsi"/>
          <w:b/>
          <w:sz w:val="24"/>
          <w:szCs w:val="24"/>
        </w:rPr>
        <w:t>POBLACIÓN</w:t>
      </w:r>
      <w:r w:rsidRPr="0062351A">
        <w:rPr>
          <w:rFonts w:cstheme="minorHAnsi"/>
          <w:b/>
          <w:sz w:val="24"/>
          <w:szCs w:val="24"/>
        </w:rPr>
        <w:t>ALES</w:t>
      </w:r>
      <w:r>
        <w:rPr>
          <w:rFonts w:cstheme="minorHAnsi"/>
          <w:b/>
        </w:rPr>
        <w:t>.</w:t>
      </w:r>
    </w:p>
    <w:p w:rsidR="003536EC" w:rsidRDefault="003536EC" w:rsidP="003536EC">
      <w:pPr>
        <w:spacing w:after="0" w:line="240" w:lineRule="auto"/>
        <w:ind w:right="1133"/>
        <w:jc w:val="right"/>
        <w:rPr>
          <w:rFonts w:cstheme="minorHAnsi"/>
          <w:b/>
        </w:rPr>
      </w:pPr>
    </w:p>
    <w:p w:rsidR="003536EC" w:rsidRDefault="00634AD9" w:rsidP="003536EC">
      <w:pPr>
        <w:spacing w:after="0" w:line="240" w:lineRule="auto"/>
        <w:ind w:right="1133"/>
        <w:jc w:val="center"/>
        <w:rPr>
          <w:rFonts w:cstheme="minorHAnsi"/>
          <w:b/>
          <w:sz w:val="16"/>
          <w:szCs w:val="16"/>
        </w:rPr>
      </w:pPr>
      <w:r>
        <w:rPr>
          <w:rFonts w:cstheme="minorHAnsi"/>
          <w:b/>
          <w:noProof/>
          <w:lang w:eastAsia="es-PE"/>
        </w:rPr>
        <w:drawing>
          <wp:anchor distT="0" distB="0" distL="114300" distR="114300" simplePos="0" relativeHeight="251669504" behindDoc="1" locked="0" layoutInCell="1" allowOverlap="1" wp14:anchorId="0D609E45" wp14:editId="4EA46620">
            <wp:simplePos x="0" y="0"/>
            <wp:positionH relativeFrom="margin">
              <wp:posOffset>1663700</wp:posOffset>
            </wp:positionH>
            <wp:positionV relativeFrom="paragraph">
              <wp:posOffset>48895</wp:posOffset>
            </wp:positionV>
            <wp:extent cx="3046730" cy="1887220"/>
            <wp:effectExtent l="0" t="0" r="1270" b="0"/>
            <wp:wrapTight wrapText="bothSides">
              <wp:wrapPolygon edited="0">
                <wp:start x="0" y="0"/>
                <wp:lineTo x="0" y="21367"/>
                <wp:lineTo x="21474" y="21367"/>
                <wp:lineTo x="21474"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6730" cy="18872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3536EC" w:rsidRDefault="003536EC" w:rsidP="003536EC">
      <w:pPr>
        <w:spacing w:after="0" w:line="240" w:lineRule="auto"/>
        <w:ind w:right="1133"/>
        <w:jc w:val="center"/>
        <w:rPr>
          <w:rFonts w:cstheme="minorHAnsi"/>
          <w:b/>
          <w:sz w:val="16"/>
          <w:szCs w:val="16"/>
        </w:rPr>
      </w:pPr>
    </w:p>
    <w:p w:rsidR="004C0BD8" w:rsidRDefault="003536EC" w:rsidP="003536EC">
      <w:pPr>
        <w:spacing w:after="0" w:line="240" w:lineRule="auto"/>
        <w:ind w:right="1133"/>
        <w:jc w:val="center"/>
        <w:rPr>
          <w:rFonts w:cstheme="minorHAnsi"/>
          <w:b/>
          <w:sz w:val="16"/>
          <w:szCs w:val="16"/>
        </w:rPr>
      </w:pPr>
      <w:r>
        <w:rPr>
          <w:rFonts w:cstheme="minorHAnsi"/>
          <w:b/>
          <w:sz w:val="16"/>
          <w:szCs w:val="16"/>
        </w:rPr>
        <w:t xml:space="preserve">                                                   </w:t>
      </w:r>
    </w:p>
    <w:p w:rsidR="003536EC" w:rsidRPr="000062F0" w:rsidRDefault="003536EC" w:rsidP="003536EC">
      <w:pPr>
        <w:spacing w:after="0" w:line="240" w:lineRule="auto"/>
        <w:ind w:right="1133"/>
        <w:jc w:val="center"/>
        <w:rPr>
          <w:rFonts w:cstheme="minorHAnsi"/>
          <w:b/>
          <w:sz w:val="16"/>
          <w:szCs w:val="16"/>
        </w:rPr>
      </w:pPr>
      <w:r w:rsidRPr="000062F0">
        <w:rPr>
          <w:rFonts w:cstheme="minorHAnsi"/>
          <w:b/>
          <w:sz w:val="16"/>
          <w:szCs w:val="16"/>
        </w:rPr>
        <w:t>Fuente: Población proyectada al 2016 – INEI 2017.</w:t>
      </w:r>
    </w:p>
    <w:p w:rsidR="003536EC" w:rsidRPr="004C0BD8" w:rsidRDefault="003536EC" w:rsidP="003536EC">
      <w:pPr>
        <w:shd w:val="clear" w:color="auto" w:fill="FFFFFF"/>
        <w:tabs>
          <w:tab w:val="left" w:pos="0"/>
          <w:tab w:val="left" w:pos="3960"/>
          <w:tab w:val="left" w:pos="4500"/>
        </w:tabs>
        <w:spacing w:line="360" w:lineRule="auto"/>
        <w:ind w:left="708"/>
        <w:jc w:val="both"/>
        <w:rPr>
          <w:rFonts w:cstheme="minorHAnsi"/>
          <w:sz w:val="2"/>
        </w:rPr>
      </w:pPr>
    </w:p>
    <w:p w:rsidR="003536EC" w:rsidRPr="0062351A" w:rsidRDefault="003536EC" w:rsidP="003536EC">
      <w:pPr>
        <w:shd w:val="clear" w:color="auto" w:fill="FFFFFF"/>
        <w:tabs>
          <w:tab w:val="left" w:pos="0"/>
          <w:tab w:val="left" w:pos="3960"/>
          <w:tab w:val="left" w:pos="4500"/>
        </w:tabs>
        <w:spacing w:line="360" w:lineRule="auto"/>
        <w:ind w:left="708"/>
        <w:jc w:val="both"/>
        <w:rPr>
          <w:rFonts w:cstheme="minorHAnsi"/>
          <w:sz w:val="24"/>
          <w:szCs w:val="24"/>
        </w:rPr>
      </w:pPr>
      <w:r w:rsidRPr="0062351A">
        <w:rPr>
          <w:rFonts w:cstheme="minorHAnsi"/>
          <w:sz w:val="24"/>
          <w:szCs w:val="24"/>
        </w:rPr>
        <w:t>En resumen podemos decir que el Distrito de Alto de la Alianza, tiene una población de 39,688 habitantes para el año 2016, de los cuales 19,581 son hombres (49.36%) y 20,098 son mujeres (50.64%)  y  para el año 2030 se tendrá una población de 46,810 habitantes, de los cuales 23,105 son hombres (49.36%) y 23,705 son mujeres (50.64%), así mismo por grupos de edad Infantes de 0 a 4 años hay 3,105 habitantes (7.82%), Niños de 5-9 años  se tiene 3,185 habitantes (8.02%), Adolescentes de  10 a 14 años hay 3,162 habitantes (7.97%), jóvenes de 15 a 24 años hay 7,483 habitantes (18.85%), adultos de 25 a 59 años hay 19,245 habitantes (48.49%) y adulto mayor de 60 años a mas hay 3,508 habitantes (8.84%) para el año 2016.</w:t>
      </w:r>
    </w:p>
    <w:p w:rsidR="0062351A" w:rsidRDefault="0062351A">
      <w:pPr>
        <w:rPr>
          <w:rFonts w:cstheme="minorHAnsi"/>
          <w:b/>
          <w:sz w:val="24"/>
          <w:szCs w:val="24"/>
        </w:rPr>
      </w:pPr>
      <w:r>
        <w:rPr>
          <w:rFonts w:cstheme="minorHAnsi"/>
          <w:b/>
          <w:sz w:val="24"/>
          <w:szCs w:val="24"/>
        </w:rPr>
        <w:br w:type="page"/>
      </w:r>
    </w:p>
    <w:p w:rsidR="003536EC" w:rsidRPr="0062351A" w:rsidRDefault="003536EC" w:rsidP="003536EC">
      <w:pPr>
        <w:spacing w:line="360" w:lineRule="auto"/>
        <w:ind w:left="708"/>
        <w:rPr>
          <w:rFonts w:cstheme="minorHAnsi"/>
          <w:b/>
          <w:sz w:val="24"/>
          <w:szCs w:val="24"/>
        </w:rPr>
      </w:pPr>
      <w:r w:rsidRPr="0062351A">
        <w:rPr>
          <w:rFonts w:cstheme="minorHAnsi"/>
          <w:b/>
          <w:sz w:val="24"/>
          <w:szCs w:val="24"/>
        </w:rPr>
        <w:lastRenderedPageBreak/>
        <w:t xml:space="preserve">DENSIDAD </w:t>
      </w:r>
      <w:r w:rsidR="00EA6A3B">
        <w:rPr>
          <w:rFonts w:cstheme="minorHAnsi"/>
          <w:b/>
          <w:sz w:val="24"/>
          <w:szCs w:val="24"/>
        </w:rPr>
        <w:t>POBLACI</w:t>
      </w:r>
      <w:r w:rsidR="002C364F">
        <w:rPr>
          <w:rFonts w:cstheme="minorHAnsi"/>
          <w:b/>
          <w:sz w:val="24"/>
          <w:szCs w:val="24"/>
        </w:rPr>
        <w:t>O</w:t>
      </w:r>
      <w:r w:rsidR="00EA6A3B">
        <w:rPr>
          <w:rFonts w:cstheme="minorHAnsi"/>
          <w:b/>
          <w:sz w:val="24"/>
          <w:szCs w:val="24"/>
        </w:rPr>
        <w:t>N</w:t>
      </w:r>
      <w:r w:rsidRPr="0062351A">
        <w:rPr>
          <w:rFonts w:cstheme="minorHAnsi"/>
          <w:b/>
          <w:sz w:val="24"/>
          <w:szCs w:val="24"/>
        </w:rPr>
        <w:t>AL</w:t>
      </w:r>
    </w:p>
    <w:p w:rsidR="003536EC" w:rsidRPr="0062351A" w:rsidRDefault="003536EC" w:rsidP="003536EC">
      <w:pPr>
        <w:pStyle w:val="Prrafodelista"/>
        <w:shd w:val="clear" w:color="auto" w:fill="FFFFFF"/>
        <w:tabs>
          <w:tab w:val="left" w:pos="709"/>
          <w:tab w:val="left" w:pos="3960"/>
          <w:tab w:val="left" w:pos="4500"/>
        </w:tabs>
        <w:spacing w:line="360" w:lineRule="auto"/>
        <w:ind w:left="708"/>
        <w:jc w:val="both"/>
        <w:rPr>
          <w:rFonts w:asciiTheme="minorHAnsi" w:hAnsiTheme="minorHAnsi" w:cstheme="minorHAnsi"/>
          <w:sz w:val="24"/>
          <w:szCs w:val="24"/>
        </w:rPr>
      </w:pPr>
      <w:r w:rsidRPr="0062351A">
        <w:rPr>
          <w:rFonts w:asciiTheme="minorHAnsi" w:hAnsiTheme="minorHAnsi" w:cstheme="minorHAnsi"/>
          <w:sz w:val="24"/>
          <w:szCs w:val="24"/>
        </w:rPr>
        <w:t xml:space="preserve">La densidad </w:t>
      </w:r>
      <w:r w:rsidR="00EA6A3B">
        <w:rPr>
          <w:rFonts w:asciiTheme="minorHAnsi" w:hAnsiTheme="minorHAnsi" w:cstheme="minorHAnsi"/>
          <w:sz w:val="24"/>
          <w:szCs w:val="24"/>
        </w:rPr>
        <w:t>poblaci</w:t>
      </w:r>
      <w:r w:rsidR="002C364F">
        <w:rPr>
          <w:rFonts w:asciiTheme="minorHAnsi" w:hAnsiTheme="minorHAnsi" w:cstheme="minorHAnsi"/>
          <w:sz w:val="24"/>
          <w:szCs w:val="24"/>
        </w:rPr>
        <w:t>o</w:t>
      </w:r>
      <w:r w:rsidR="00EA6A3B">
        <w:rPr>
          <w:rFonts w:asciiTheme="minorHAnsi" w:hAnsiTheme="minorHAnsi" w:cstheme="minorHAnsi"/>
          <w:sz w:val="24"/>
          <w:szCs w:val="24"/>
        </w:rPr>
        <w:t>n</w:t>
      </w:r>
      <w:r w:rsidRPr="0062351A">
        <w:rPr>
          <w:rFonts w:asciiTheme="minorHAnsi" w:hAnsiTheme="minorHAnsi" w:cstheme="minorHAnsi"/>
          <w:sz w:val="24"/>
          <w:szCs w:val="24"/>
        </w:rPr>
        <w:t>al es un indicador de grado de concentración de la población que se obtiene interrelacionando el número de habitantes con la superficie territorial.</w:t>
      </w:r>
    </w:p>
    <w:p w:rsidR="003536EC" w:rsidRPr="0062351A" w:rsidRDefault="003536EC" w:rsidP="003536EC">
      <w:pPr>
        <w:pStyle w:val="Prrafodelista"/>
        <w:shd w:val="clear" w:color="auto" w:fill="FFFFFF"/>
        <w:tabs>
          <w:tab w:val="left" w:pos="0"/>
          <w:tab w:val="left" w:pos="3960"/>
          <w:tab w:val="left" w:pos="4500"/>
        </w:tabs>
        <w:spacing w:line="360" w:lineRule="auto"/>
        <w:ind w:left="708"/>
        <w:jc w:val="both"/>
        <w:rPr>
          <w:rFonts w:asciiTheme="minorHAnsi" w:hAnsiTheme="minorHAnsi" w:cstheme="minorHAnsi"/>
          <w:sz w:val="24"/>
          <w:szCs w:val="24"/>
        </w:rPr>
      </w:pPr>
    </w:p>
    <w:p w:rsidR="003536EC" w:rsidRPr="0062351A" w:rsidRDefault="003536EC" w:rsidP="003536EC">
      <w:pPr>
        <w:pStyle w:val="Prrafodelista"/>
        <w:shd w:val="clear" w:color="auto" w:fill="FFFFFF"/>
        <w:tabs>
          <w:tab w:val="left" w:pos="709"/>
          <w:tab w:val="left" w:pos="3960"/>
          <w:tab w:val="left" w:pos="4500"/>
        </w:tabs>
        <w:spacing w:line="360" w:lineRule="auto"/>
        <w:ind w:left="708"/>
        <w:jc w:val="both"/>
        <w:rPr>
          <w:rFonts w:asciiTheme="minorHAnsi" w:hAnsiTheme="minorHAnsi" w:cstheme="minorHAnsi"/>
          <w:sz w:val="24"/>
          <w:szCs w:val="24"/>
        </w:rPr>
      </w:pPr>
      <w:r w:rsidRPr="0062351A">
        <w:rPr>
          <w:rFonts w:asciiTheme="minorHAnsi" w:hAnsiTheme="minorHAnsi" w:cstheme="minorHAnsi"/>
          <w:sz w:val="24"/>
          <w:szCs w:val="24"/>
        </w:rPr>
        <w:t xml:space="preserve">En la Provincia de Tacna, se tiene una densidad del 32.6 hab/km2, en cambio el Distrito de Alto de la Alianza, tiene una alta densidad </w:t>
      </w:r>
      <w:r w:rsidR="00EA6A3B">
        <w:rPr>
          <w:rFonts w:asciiTheme="minorHAnsi" w:hAnsiTheme="minorHAnsi" w:cstheme="minorHAnsi"/>
          <w:sz w:val="24"/>
          <w:szCs w:val="24"/>
        </w:rPr>
        <w:t>poblaci</w:t>
      </w:r>
      <w:r w:rsidR="002C364F">
        <w:rPr>
          <w:rFonts w:asciiTheme="minorHAnsi" w:hAnsiTheme="minorHAnsi" w:cstheme="minorHAnsi"/>
          <w:sz w:val="24"/>
          <w:szCs w:val="24"/>
        </w:rPr>
        <w:t>o</w:t>
      </w:r>
      <w:r w:rsidR="00EA6A3B">
        <w:rPr>
          <w:rFonts w:asciiTheme="minorHAnsi" w:hAnsiTheme="minorHAnsi" w:cstheme="minorHAnsi"/>
          <w:sz w:val="24"/>
          <w:szCs w:val="24"/>
        </w:rPr>
        <w:t>n</w:t>
      </w:r>
      <w:r w:rsidRPr="0062351A">
        <w:rPr>
          <w:rFonts w:asciiTheme="minorHAnsi" w:hAnsiTheme="minorHAnsi" w:cstheme="minorHAnsi"/>
          <w:sz w:val="24"/>
          <w:szCs w:val="24"/>
        </w:rPr>
        <w:t>al, por cuanto por km2 tiene 95.4 habitantes, ver Cuadro N°</w:t>
      </w:r>
      <w:r w:rsidR="00D92D98" w:rsidRPr="0062351A">
        <w:rPr>
          <w:rFonts w:asciiTheme="minorHAnsi" w:hAnsiTheme="minorHAnsi" w:cstheme="minorHAnsi"/>
          <w:sz w:val="24"/>
          <w:szCs w:val="24"/>
        </w:rPr>
        <w:t xml:space="preserve"> 07.</w:t>
      </w:r>
    </w:p>
    <w:p w:rsidR="003536EC" w:rsidRPr="0062351A" w:rsidRDefault="003536EC" w:rsidP="003536EC">
      <w:pPr>
        <w:pStyle w:val="Prrafodelista"/>
        <w:shd w:val="clear" w:color="auto" w:fill="FFFFFF"/>
        <w:tabs>
          <w:tab w:val="left" w:pos="0"/>
          <w:tab w:val="left" w:pos="3960"/>
          <w:tab w:val="left" w:pos="4500"/>
        </w:tabs>
        <w:spacing w:line="240" w:lineRule="auto"/>
        <w:ind w:left="0"/>
        <w:jc w:val="center"/>
        <w:rPr>
          <w:rFonts w:asciiTheme="minorHAnsi" w:hAnsiTheme="minorHAnsi" w:cstheme="minorHAnsi"/>
          <w:b/>
          <w:sz w:val="24"/>
          <w:szCs w:val="24"/>
        </w:rPr>
      </w:pPr>
      <w:r w:rsidRPr="0062351A">
        <w:rPr>
          <w:rFonts w:asciiTheme="minorHAnsi" w:hAnsiTheme="minorHAnsi" w:cstheme="minorHAnsi"/>
          <w:b/>
          <w:sz w:val="24"/>
          <w:szCs w:val="24"/>
        </w:rPr>
        <w:t xml:space="preserve">CUADRO N° 07 DENSIDAD </w:t>
      </w:r>
      <w:r w:rsidR="00EA6A3B">
        <w:rPr>
          <w:rFonts w:asciiTheme="minorHAnsi" w:hAnsiTheme="minorHAnsi" w:cstheme="minorHAnsi"/>
          <w:b/>
          <w:sz w:val="24"/>
          <w:szCs w:val="24"/>
        </w:rPr>
        <w:t>POBLACIÓN</w:t>
      </w:r>
      <w:r w:rsidRPr="0062351A">
        <w:rPr>
          <w:rFonts w:asciiTheme="minorHAnsi" w:hAnsiTheme="minorHAnsi" w:cstheme="minorHAnsi"/>
          <w:b/>
          <w:sz w:val="24"/>
          <w:szCs w:val="24"/>
        </w:rPr>
        <w:t>AL</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5"/>
        <w:gridCol w:w="1178"/>
        <w:gridCol w:w="1275"/>
        <w:gridCol w:w="1603"/>
      </w:tblGrid>
      <w:tr w:rsidR="003536EC" w:rsidRPr="00CF6E7E" w:rsidTr="009D2EE5">
        <w:trPr>
          <w:trHeight w:val="774"/>
        </w:trPr>
        <w:tc>
          <w:tcPr>
            <w:tcW w:w="3255" w:type="dxa"/>
            <w:shd w:val="clear" w:color="auto" w:fill="C00000"/>
            <w:vAlign w:val="center"/>
          </w:tcPr>
          <w:p w:rsidR="003536EC" w:rsidRPr="00CF6E7E" w:rsidRDefault="003536EC" w:rsidP="009D2EE5">
            <w:pPr>
              <w:spacing w:line="240" w:lineRule="auto"/>
              <w:ind w:right="63"/>
              <w:jc w:val="center"/>
              <w:rPr>
                <w:rFonts w:cstheme="minorHAnsi"/>
                <w:b/>
              </w:rPr>
            </w:pPr>
            <w:r w:rsidRPr="00CF6E7E">
              <w:rPr>
                <w:rFonts w:cstheme="minorHAnsi"/>
                <w:b/>
              </w:rPr>
              <w:t>REGIÓN, PROVINCIA Y DISTRITO</w:t>
            </w:r>
          </w:p>
        </w:tc>
        <w:tc>
          <w:tcPr>
            <w:tcW w:w="1140" w:type="dxa"/>
            <w:shd w:val="clear" w:color="auto" w:fill="C00000"/>
            <w:vAlign w:val="center"/>
          </w:tcPr>
          <w:p w:rsidR="003536EC" w:rsidRPr="00CF6E7E" w:rsidRDefault="003536EC" w:rsidP="009D2EE5">
            <w:pPr>
              <w:spacing w:line="240" w:lineRule="auto"/>
              <w:ind w:right="63"/>
              <w:jc w:val="center"/>
              <w:rPr>
                <w:rFonts w:cstheme="minorHAnsi"/>
                <w:b/>
              </w:rPr>
            </w:pPr>
            <w:r w:rsidRPr="00CF6E7E">
              <w:rPr>
                <w:rFonts w:cstheme="minorHAnsi"/>
                <w:b/>
              </w:rPr>
              <w:t>Población</w:t>
            </w:r>
          </w:p>
        </w:tc>
        <w:tc>
          <w:tcPr>
            <w:tcW w:w="1275" w:type="dxa"/>
            <w:shd w:val="clear" w:color="auto" w:fill="C00000"/>
            <w:vAlign w:val="center"/>
          </w:tcPr>
          <w:p w:rsidR="003536EC" w:rsidRPr="00CF6E7E" w:rsidRDefault="003536EC" w:rsidP="009D2EE5">
            <w:pPr>
              <w:spacing w:line="240" w:lineRule="auto"/>
              <w:ind w:right="63"/>
              <w:jc w:val="center"/>
              <w:rPr>
                <w:rFonts w:cstheme="minorHAnsi"/>
                <w:b/>
              </w:rPr>
            </w:pPr>
            <w:r w:rsidRPr="00CF6E7E">
              <w:rPr>
                <w:rFonts w:cstheme="minorHAnsi"/>
                <w:b/>
              </w:rPr>
              <w:t>Superficie (km2)</w:t>
            </w:r>
          </w:p>
        </w:tc>
        <w:tc>
          <w:tcPr>
            <w:tcW w:w="1603" w:type="dxa"/>
            <w:shd w:val="clear" w:color="auto" w:fill="C00000"/>
            <w:vAlign w:val="center"/>
          </w:tcPr>
          <w:p w:rsidR="003536EC" w:rsidRPr="00CF6E7E" w:rsidRDefault="003536EC" w:rsidP="009D2EE5">
            <w:pPr>
              <w:spacing w:after="0" w:line="240" w:lineRule="auto"/>
              <w:ind w:right="63"/>
              <w:jc w:val="center"/>
              <w:rPr>
                <w:rFonts w:cstheme="minorHAnsi"/>
                <w:b/>
              </w:rPr>
            </w:pPr>
            <w:r w:rsidRPr="00CF6E7E">
              <w:rPr>
                <w:rFonts w:cstheme="minorHAnsi"/>
                <w:b/>
              </w:rPr>
              <w:t xml:space="preserve">Densidad </w:t>
            </w:r>
            <w:r w:rsidR="00EA6A3B">
              <w:rPr>
                <w:rFonts w:cstheme="minorHAnsi"/>
                <w:b/>
              </w:rPr>
              <w:t>Población</w:t>
            </w:r>
            <w:r w:rsidRPr="00CF6E7E">
              <w:rPr>
                <w:rFonts w:cstheme="minorHAnsi"/>
                <w:b/>
              </w:rPr>
              <w:t>al (hab/km2)</w:t>
            </w:r>
          </w:p>
        </w:tc>
      </w:tr>
      <w:tr w:rsidR="003536EC" w:rsidRPr="00CF6E7E" w:rsidTr="009D2EE5">
        <w:trPr>
          <w:trHeight w:val="415"/>
        </w:trPr>
        <w:tc>
          <w:tcPr>
            <w:tcW w:w="3255" w:type="dxa"/>
          </w:tcPr>
          <w:p w:rsidR="003536EC" w:rsidRPr="00CF6E7E" w:rsidRDefault="003536EC" w:rsidP="009D2EE5">
            <w:pPr>
              <w:spacing w:line="240" w:lineRule="auto"/>
              <w:ind w:right="63"/>
              <w:rPr>
                <w:rFonts w:cstheme="minorHAnsi"/>
              </w:rPr>
            </w:pPr>
            <w:r w:rsidRPr="00CF6E7E">
              <w:rPr>
                <w:rFonts w:cstheme="minorHAnsi"/>
              </w:rPr>
              <w:t>Región Tacna</w:t>
            </w:r>
          </w:p>
        </w:tc>
        <w:tc>
          <w:tcPr>
            <w:tcW w:w="1140" w:type="dxa"/>
          </w:tcPr>
          <w:p w:rsidR="003536EC" w:rsidRPr="00CF6E7E" w:rsidRDefault="003536EC" w:rsidP="009D2EE5">
            <w:pPr>
              <w:spacing w:line="240" w:lineRule="auto"/>
              <w:ind w:right="63"/>
              <w:jc w:val="right"/>
              <w:rPr>
                <w:rFonts w:cstheme="minorHAnsi"/>
              </w:rPr>
            </w:pPr>
            <w:r w:rsidRPr="00CF6E7E">
              <w:rPr>
                <w:rFonts w:cstheme="minorHAnsi"/>
              </w:rPr>
              <w:t>288,781</w:t>
            </w:r>
          </w:p>
        </w:tc>
        <w:tc>
          <w:tcPr>
            <w:tcW w:w="1275" w:type="dxa"/>
          </w:tcPr>
          <w:p w:rsidR="003536EC" w:rsidRPr="00CF6E7E" w:rsidRDefault="003536EC" w:rsidP="009D2EE5">
            <w:pPr>
              <w:spacing w:line="240" w:lineRule="auto"/>
              <w:ind w:right="63"/>
              <w:jc w:val="right"/>
              <w:rPr>
                <w:rFonts w:cstheme="minorHAnsi"/>
              </w:rPr>
            </w:pPr>
            <w:r w:rsidRPr="00CF6E7E">
              <w:rPr>
                <w:rFonts w:cstheme="minorHAnsi"/>
              </w:rPr>
              <w:t>16,075.89</w:t>
            </w:r>
          </w:p>
        </w:tc>
        <w:tc>
          <w:tcPr>
            <w:tcW w:w="1603" w:type="dxa"/>
          </w:tcPr>
          <w:p w:rsidR="003536EC" w:rsidRPr="00CF6E7E" w:rsidRDefault="003536EC" w:rsidP="009D2EE5">
            <w:pPr>
              <w:spacing w:line="240" w:lineRule="auto"/>
              <w:ind w:right="63"/>
              <w:jc w:val="center"/>
              <w:rPr>
                <w:rFonts w:cstheme="minorHAnsi"/>
              </w:rPr>
            </w:pPr>
            <w:r w:rsidRPr="00CF6E7E">
              <w:rPr>
                <w:rFonts w:cstheme="minorHAnsi"/>
              </w:rPr>
              <w:t>18.0</w:t>
            </w:r>
          </w:p>
        </w:tc>
      </w:tr>
      <w:tr w:rsidR="003536EC" w:rsidRPr="00CF6E7E" w:rsidTr="009D2EE5">
        <w:trPr>
          <w:trHeight w:val="407"/>
        </w:trPr>
        <w:tc>
          <w:tcPr>
            <w:tcW w:w="3255" w:type="dxa"/>
          </w:tcPr>
          <w:p w:rsidR="003536EC" w:rsidRPr="00CF6E7E" w:rsidRDefault="003536EC" w:rsidP="009D2EE5">
            <w:pPr>
              <w:spacing w:line="240" w:lineRule="auto"/>
              <w:ind w:right="63"/>
              <w:rPr>
                <w:rFonts w:cstheme="minorHAnsi"/>
              </w:rPr>
            </w:pPr>
            <w:r w:rsidRPr="00CF6E7E">
              <w:rPr>
                <w:rFonts w:cstheme="minorHAnsi"/>
              </w:rPr>
              <w:t>Provincia Tacna</w:t>
            </w:r>
          </w:p>
        </w:tc>
        <w:tc>
          <w:tcPr>
            <w:tcW w:w="1140" w:type="dxa"/>
          </w:tcPr>
          <w:p w:rsidR="003536EC" w:rsidRPr="00CF6E7E" w:rsidRDefault="003536EC" w:rsidP="009D2EE5">
            <w:pPr>
              <w:spacing w:line="240" w:lineRule="auto"/>
              <w:ind w:right="63"/>
              <w:jc w:val="right"/>
              <w:rPr>
                <w:rFonts w:cstheme="minorHAnsi"/>
              </w:rPr>
            </w:pPr>
            <w:r w:rsidRPr="00CF6E7E">
              <w:rPr>
                <w:rFonts w:cstheme="minorHAnsi"/>
              </w:rPr>
              <w:t>262,731</w:t>
            </w:r>
          </w:p>
        </w:tc>
        <w:tc>
          <w:tcPr>
            <w:tcW w:w="1275" w:type="dxa"/>
          </w:tcPr>
          <w:p w:rsidR="003536EC" w:rsidRPr="00CF6E7E" w:rsidRDefault="003536EC" w:rsidP="009D2EE5">
            <w:pPr>
              <w:spacing w:line="240" w:lineRule="auto"/>
              <w:ind w:right="63"/>
              <w:jc w:val="right"/>
              <w:rPr>
                <w:rFonts w:cstheme="minorHAnsi"/>
              </w:rPr>
            </w:pPr>
            <w:r w:rsidRPr="00CF6E7E">
              <w:rPr>
                <w:rFonts w:cstheme="minorHAnsi"/>
              </w:rPr>
              <w:t>8,066.11</w:t>
            </w:r>
          </w:p>
        </w:tc>
        <w:tc>
          <w:tcPr>
            <w:tcW w:w="1603" w:type="dxa"/>
          </w:tcPr>
          <w:p w:rsidR="003536EC" w:rsidRPr="00CF6E7E" w:rsidRDefault="003536EC" w:rsidP="009D2EE5">
            <w:pPr>
              <w:spacing w:line="240" w:lineRule="auto"/>
              <w:ind w:right="63"/>
              <w:jc w:val="center"/>
              <w:rPr>
                <w:rFonts w:cstheme="minorHAnsi"/>
              </w:rPr>
            </w:pPr>
            <w:r w:rsidRPr="00CF6E7E">
              <w:rPr>
                <w:rFonts w:cstheme="minorHAnsi"/>
              </w:rPr>
              <w:t>32.6</w:t>
            </w:r>
          </w:p>
        </w:tc>
      </w:tr>
      <w:tr w:rsidR="003536EC" w:rsidRPr="00CF6E7E" w:rsidTr="009D2EE5">
        <w:trPr>
          <w:trHeight w:val="387"/>
        </w:trPr>
        <w:tc>
          <w:tcPr>
            <w:tcW w:w="3255" w:type="dxa"/>
          </w:tcPr>
          <w:p w:rsidR="003536EC" w:rsidRPr="00CF6E7E" w:rsidRDefault="003536EC" w:rsidP="009D2EE5">
            <w:pPr>
              <w:spacing w:line="240" w:lineRule="auto"/>
              <w:ind w:right="63"/>
              <w:rPr>
                <w:rFonts w:cstheme="minorHAnsi"/>
              </w:rPr>
            </w:pPr>
            <w:r w:rsidRPr="00CF6E7E">
              <w:rPr>
                <w:rFonts w:cstheme="minorHAnsi"/>
              </w:rPr>
              <w:t>Distrito Alto de la Alianza.</w:t>
            </w:r>
          </w:p>
        </w:tc>
        <w:tc>
          <w:tcPr>
            <w:tcW w:w="1140" w:type="dxa"/>
          </w:tcPr>
          <w:p w:rsidR="003536EC" w:rsidRPr="00CF6E7E" w:rsidRDefault="003536EC" w:rsidP="009D2EE5">
            <w:pPr>
              <w:spacing w:line="240" w:lineRule="auto"/>
              <w:ind w:right="63"/>
              <w:jc w:val="right"/>
              <w:rPr>
                <w:rFonts w:cstheme="minorHAnsi"/>
              </w:rPr>
            </w:pPr>
            <w:r w:rsidRPr="00CF6E7E">
              <w:rPr>
                <w:rFonts w:cstheme="minorHAnsi"/>
              </w:rPr>
              <w:t>35,439</w:t>
            </w:r>
          </w:p>
        </w:tc>
        <w:tc>
          <w:tcPr>
            <w:tcW w:w="1275" w:type="dxa"/>
          </w:tcPr>
          <w:p w:rsidR="003536EC" w:rsidRPr="00CF6E7E" w:rsidRDefault="003536EC" w:rsidP="009D2EE5">
            <w:pPr>
              <w:spacing w:line="240" w:lineRule="auto"/>
              <w:ind w:right="63"/>
              <w:jc w:val="right"/>
              <w:rPr>
                <w:rFonts w:cstheme="minorHAnsi"/>
              </w:rPr>
            </w:pPr>
            <w:r w:rsidRPr="00CF6E7E">
              <w:rPr>
                <w:rFonts w:cstheme="minorHAnsi"/>
              </w:rPr>
              <w:t>371.40</w:t>
            </w:r>
          </w:p>
        </w:tc>
        <w:tc>
          <w:tcPr>
            <w:tcW w:w="1603" w:type="dxa"/>
          </w:tcPr>
          <w:p w:rsidR="003536EC" w:rsidRPr="00CF6E7E" w:rsidRDefault="003536EC" w:rsidP="009D2EE5">
            <w:pPr>
              <w:spacing w:line="240" w:lineRule="auto"/>
              <w:ind w:right="63"/>
              <w:jc w:val="center"/>
              <w:rPr>
                <w:rFonts w:cstheme="minorHAnsi"/>
              </w:rPr>
            </w:pPr>
            <w:r w:rsidRPr="00CF6E7E">
              <w:rPr>
                <w:rFonts w:cstheme="minorHAnsi"/>
              </w:rPr>
              <w:t>95.4</w:t>
            </w:r>
          </w:p>
        </w:tc>
      </w:tr>
    </w:tbl>
    <w:p w:rsidR="003536EC" w:rsidRPr="00174E83" w:rsidRDefault="003536EC" w:rsidP="003536EC">
      <w:pPr>
        <w:spacing w:line="240" w:lineRule="auto"/>
        <w:ind w:left="1416" w:right="1133"/>
        <w:rPr>
          <w:rFonts w:cstheme="minorHAnsi"/>
          <w:i/>
          <w:sz w:val="16"/>
          <w:szCs w:val="16"/>
        </w:rPr>
      </w:pPr>
      <w:r w:rsidRPr="00174E83">
        <w:rPr>
          <w:rFonts w:cstheme="minorHAnsi"/>
          <w:i/>
          <w:sz w:val="16"/>
          <w:szCs w:val="16"/>
        </w:rPr>
        <w:t>Fuente:</w:t>
      </w:r>
      <w:r w:rsidRPr="00174E83">
        <w:rPr>
          <w:rFonts w:cstheme="minorHAnsi"/>
          <w:sz w:val="16"/>
          <w:szCs w:val="16"/>
        </w:rPr>
        <w:t xml:space="preserve"> </w:t>
      </w:r>
      <w:r w:rsidRPr="00174E83">
        <w:rPr>
          <w:rFonts w:cstheme="minorHAnsi"/>
          <w:i/>
          <w:sz w:val="16"/>
          <w:szCs w:val="16"/>
        </w:rPr>
        <w:t>Censo XI de Población y V I de Vivienda del año 2007</w:t>
      </w:r>
    </w:p>
    <w:p w:rsidR="003536EC" w:rsidRDefault="003536EC" w:rsidP="003536EC">
      <w:pPr>
        <w:pStyle w:val="Prrafodelista"/>
        <w:shd w:val="clear" w:color="auto" w:fill="FFFFFF"/>
        <w:tabs>
          <w:tab w:val="left" w:pos="0"/>
          <w:tab w:val="left" w:pos="3960"/>
          <w:tab w:val="left" w:pos="4500"/>
        </w:tabs>
        <w:spacing w:line="240" w:lineRule="auto"/>
        <w:ind w:left="0"/>
        <w:jc w:val="both"/>
        <w:rPr>
          <w:rFonts w:asciiTheme="minorHAnsi" w:hAnsiTheme="minorHAnsi" w:cstheme="minorHAnsi"/>
        </w:rPr>
      </w:pPr>
    </w:p>
    <w:p w:rsidR="003536EC" w:rsidRPr="00616FC5" w:rsidRDefault="003536EC" w:rsidP="003536EC">
      <w:pPr>
        <w:pStyle w:val="Prrafodelista"/>
        <w:shd w:val="clear" w:color="auto" w:fill="FFFFFF"/>
        <w:tabs>
          <w:tab w:val="left" w:pos="0"/>
          <w:tab w:val="left" w:pos="3960"/>
          <w:tab w:val="left" w:pos="4500"/>
        </w:tabs>
        <w:spacing w:line="240" w:lineRule="auto"/>
        <w:ind w:left="0"/>
        <w:jc w:val="center"/>
        <w:rPr>
          <w:rFonts w:asciiTheme="minorHAnsi" w:hAnsiTheme="minorHAnsi" w:cstheme="minorHAnsi"/>
          <w:b/>
        </w:rPr>
      </w:pPr>
      <w:r w:rsidRPr="00616FC5">
        <w:rPr>
          <w:rFonts w:asciiTheme="minorHAnsi" w:hAnsiTheme="minorHAnsi" w:cstheme="minorHAnsi"/>
          <w:b/>
        </w:rPr>
        <w:t xml:space="preserve">GRAFICO 05: DENSIDAD </w:t>
      </w:r>
      <w:r w:rsidR="00EA6A3B">
        <w:rPr>
          <w:rFonts w:asciiTheme="minorHAnsi" w:hAnsiTheme="minorHAnsi" w:cstheme="minorHAnsi"/>
          <w:b/>
        </w:rPr>
        <w:t>POBLACI</w:t>
      </w:r>
      <w:r w:rsidR="002C364F">
        <w:rPr>
          <w:rFonts w:asciiTheme="minorHAnsi" w:hAnsiTheme="minorHAnsi" w:cstheme="minorHAnsi"/>
          <w:b/>
        </w:rPr>
        <w:t>O</w:t>
      </w:r>
      <w:r w:rsidR="00EA6A3B">
        <w:rPr>
          <w:rFonts w:asciiTheme="minorHAnsi" w:hAnsiTheme="minorHAnsi" w:cstheme="minorHAnsi"/>
          <w:b/>
        </w:rPr>
        <w:t>N</w:t>
      </w:r>
      <w:r w:rsidRPr="00616FC5">
        <w:rPr>
          <w:rFonts w:asciiTheme="minorHAnsi" w:hAnsiTheme="minorHAnsi" w:cstheme="minorHAnsi"/>
          <w:b/>
        </w:rPr>
        <w:t>AL</w:t>
      </w:r>
    </w:p>
    <w:p w:rsidR="003536EC" w:rsidRPr="00CF6E7E" w:rsidRDefault="003536EC" w:rsidP="003536EC">
      <w:pPr>
        <w:pStyle w:val="Prrafodelista"/>
        <w:shd w:val="clear" w:color="auto" w:fill="FFFFFF"/>
        <w:tabs>
          <w:tab w:val="left" w:pos="0"/>
          <w:tab w:val="left" w:pos="3960"/>
          <w:tab w:val="left" w:pos="4500"/>
        </w:tabs>
        <w:spacing w:line="360" w:lineRule="auto"/>
        <w:ind w:left="0"/>
        <w:jc w:val="center"/>
        <w:rPr>
          <w:rFonts w:asciiTheme="minorHAnsi" w:hAnsiTheme="minorHAnsi" w:cstheme="minorHAnsi"/>
        </w:rPr>
      </w:pPr>
      <w:r>
        <w:rPr>
          <w:rFonts w:asciiTheme="minorHAnsi" w:hAnsiTheme="minorHAnsi" w:cstheme="minorHAnsi"/>
          <w:noProof/>
          <w:lang w:val="es-PE" w:eastAsia="es-PE"/>
        </w:rPr>
        <w:drawing>
          <wp:inline distT="0" distB="0" distL="0" distR="0" wp14:anchorId="06BDBE6D" wp14:editId="383F10A6">
            <wp:extent cx="3295650" cy="2188259"/>
            <wp:effectExtent l="0" t="0" r="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07592" cy="2196188"/>
                    </a:xfrm>
                    <a:prstGeom prst="rect">
                      <a:avLst/>
                    </a:prstGeom>
                    <a:noFill/>
                    <a:ln>
                      <a:noFill/>
                    </a:ln>
                  </pic:spPr>
                </pic:pic>
              </a:graphicData>
            </a:graphic>
          </wp:inline>
        </w:drawing>
      </w:r>
    </w:p>
    <w:p w:rsidR="0062351A" w:rsidRDefault="0062351A">
      <w:pPr>
        <w:rPr>
          <w:rFonts w:eastAsia="Calibri" w:cstheme="minorHAnsi"/>
          <w:b/>
          <w:sz w:val="24"/>
          <w:szCs w:val="24"/>
          <w:lang w:val="es-ES" w:eastAsia="ar-SA"/>
        </w:rPr>
      </w:pPr>
      <w:r>
        <w:rPr>
          <w:rFonts w:cstheme="minorHAnsi"/>
          <w:b/>
          <w:sz w:val="24"/>
          <w:szCs w:val="24"/>
        </w:rPr>
        <w:br w:type="page"/>
      </w:r>
    </w:p>
    <w:p w:rsidR="003536EC" w:rsidRPr="0062351A" w:rsidRDefault="003536EC" w:rsidP="003536EC">
      <w:pPr>
        <w:pStyle w:val="Prrafodelista"/>
        <w:shd w:val="clear" w:color="auto" w:fill="FFFFFF"/>
        <w:tabs>
          <w:tab w:val="left" w:pos="0"/>
          <w:tab w:val="left" w:pos="3960"/>
          <w:tab w:val="left" w:pos="4500"/>
        </w:tabs>
        <w:spacing w:line="360" w:lineRule="auto"/>
        <w:ind w:left="0"/>
        <w:jc w:val="center"/>
        <w:rPr>
          <w:rFonts w:asciiTheme="minorHAnsi" w:hAnsiTheme="minorHAnsi" w:cstheme="minorHAnsi"/>
          <w:b/>
          <w:sz w:val="24"/>
          <w:szCs w:val="24"/>
        </w:rPr>
      </w:pPr>
      <w:r w:rsidRPr="0062351A">
        <w:rPr>
          <w:rFonts w:asciiTheme="minorHAnsi" w:hAnsiTheme="minorHAnsi" w:cstheme="minorHAnsi"/>
          <w:b/>
          <w:sz w:val="24"/>
          <w:szCs w:val="24"/>
        </w:rPr>
        <w:lastRenderedPageBreak/>
        <w:t xml:space="preserve">CUADRO N° 08: RESUMEN </w:t>
      </w:r>
      <w:r w:rsidR="00EA6A3B">
        <w:rPr>
          <w:rFonts w:asciiTheme="minorHAnsi" w:hAnsiTheme="minorHAnsi" w:cstheme="minorHAnsi"/>
          <w:b/>
          <w:sz w:val="24"/>
          <w:szCs w:val="24"/>
        </w:rPr>
        <w:t>POBLACI</w:t>
      </w:r>
      <w:r w:rsidR="002C364F">
        <w:rPr>
          <w:rFonts w:asciiTheme="minorHAnsi" w:hAnsiTheme="minorHAnsi" w:cstheme="minorHAnsi"/>
          <w:b/>
          <w:sz w:val="24"/>
          <w:szCs w:val="24"/>
        </w:rPr>
        <w:t>O</w:t>
      </w:r>
      <w:r w:rsidR="00EA6A3B">
        <w:rPr>
          <w:rFonts w:asciiTheme="minorHAnsi" w:hAnsiTheme="minorHAnsi" w:cstheme="minorHAnsi"/>
          <w:b/>
          <w:sz w:val="24"/>
          <w:szCs w:val="24"/>
        </w:rPr>
        <w:t>N</w:t>
      </w:r>
      <w:r w:rsidRPr="0062351A">
        <w:rPr>
          <w:rFonts w:asciiTheme="minorHAnsi" w:hAnsiTheme="minorHAnsi" w:cstheme="minorHAnsi"/>
          <w:b/>
          <w:sz w:val="24"/>
          <w:szCs w:val="24"/>
        </w:rPr>
        <w:t>AL</w:t>
      </w:r>
    </w:p>
    <w:tbl>
      <w:tblPr>
        <w:tblW w:w="6626" w:type="dxa"/>
        <w:tblInd w:w="1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75"/>
        <w:gridCol w:w="1417"/>
        <w:gridCol w:w="1134"/>
      </w:tblGrid>
      <w:tr w:rsidR="003536EC" w:rsidRPr="00205173" w:rsidTr="004C0BD8">
        <w:trPr>
          <w:trHeight w:val="450"/>
        </w:trPr>
        <w:tc>
          <w:tcPr>
            <w:tcW w:w="4075" w:type="dxa"/>
            <w:shd w:val="clear" w:color="auto" w:fill="C00000"/>
            <w:vAlign w:val="center"/>
            <w:hideMark/>
          </w:tcPr>
          <w:p w:rsidR="003536EC" w:rsidRPr="00205173" w:rsidRDefault="003536EC" w:rsidP="009D2EE5">
            <w:pPr>
              <w:spacing w:after="0" w:line="360" w:lineRule="auto"/>
              <w:rPr>
                <w:rFonts w:eastAsia="Times New Roman" w:cstheme="minorHAnsi"/>
                <w:b/>
                <w:bCs/>
                <w:color w:val="FFFFFF" w:themeColor="background1"/>
                <w:sz w:val="18"/>
                <w:szCs w:val="18"/>
                <w:lang w:eastAsia="es-PE"/>
              </w:rPr>
            </w:pPr>
            <w:r w:rsidRPr="00205173">
              <w:rPr>
                <w:rFonts w:eastAsia="Times New Roman" w:cstheme="minorHAnsi"/>
                <w:b/>
                <w:bCs/>
                <w:color w:val="FFFFFF" w:themeColor="background1"/>
                <w:sz w:val="18"/>
                <w:szCs w:val="18"/>
                <w:lang w:eastAsia="es-PE"/>
              </w:rPr>
              <w:t>ALTO DE LA ALIANZA</w:t>
            </w:r>
          </w:p>
        </w:tc>
        <w:tc>
          <w:tcPr>
            <w:tcW w:w="1417" w:type="dxa"/>
            <w:shd w:val="clear" w:color="auto" w:fill="C00000"/>
            <w:vAlign w:val="bottom"/>
            <w:hideMark/>
          </w:tcPr>
          <w:p w:rsidR="003536EC" w:rsidRPr="00205173" w:rsidRDefault="003536EC" w:rsidP="009D2EE5">
            <w:pPr>
              <w:spacing w:after="0" w:line="360" w:lineRule="auto"/>
              <w:jc w:val="center"/>
              <w:rPr>
                <w:rFonts w:eastAsia="Times New Roman" w:cstheme="minorHAnsi"/>
                <w:b/>
                <w:bCs/>
                <w:color w:val="FFFFFF" w:themeColor="background1"/>
                <w:sz w:val="18"/>
                <w:szCs w:val="18"/>
                <w:lang w:eastAsia="es-PE"/>
              </w:rPr>
            </w:pPr>
            <w:r w:rsidRPr="00205173">
              <w:rPr>
                <w:rFonts w:eastAsia="Times New Roman" w:cstheme="minorHAnsi"/>
                <w:b/>
                <w:bCs/>
                <w:color w:val="FFFFFF" w:themeColor="background1"/>
                <w:sz w:val="18"/>
                <w:szCs w:val="18"/>
                <w:lang w:eastAsia="es-PE"/>
              </w:rPr>
              <w:t>Cifras Absolutas</w:t>
            </w:r>
          </w:p>
        </w:tc>
        <w:tc>
          <w:tcPr>
            <w:tcW w:w="1134" w:type="dxa"/>
            <w:shd w:val="clear" w:color="auto" w:fill="C00000"/>
            <w:noWrap/>
            <w:vAlign w:val="bottom"/>
            <w:hideMark/>
          </w:tcPr>
          <w:p w:rsidR="003536EC" w:rsidRPr="00205173" w:rsidRDefault="003536EC" w:rsidP="009D2EE5">
            <w:pPr>
              <w:spacing w:after="0" w:line="360" w:lineRule="auto"/>
              <w:jc w:val="center"/>
              <w:rPr>
                <w:rFonts w:eastAsia="Times New Roman" w:cstheme="minorHAnsi"/>
                <w:b/>
                <w:bCs/>
                <w:color w:val="FFFFFF" w:themeColor="background1"/>
                <w:sz w:val="18"/>
                <w:szCs w:val="18"/>
                <w:lang w:eastAsia="es-PE"/>
              </w:rPr>
            </w:pPr>
            <w:r w:rsidRPr="00205173">
              <w:rPr>
                <w:rFonts w:eastAsia="Times New Roman" w:cstheme="minorHAnsi"/>
                <w:b/>
                <w:bCs/>
                <w:color w:val="FFFFFF" w:themeColor="background1"/>
                <w:sz w:val="18"/>
                <w:szCs w:val="18"/>
                <w:lang w:eastAsia="es-PE"/>
              </w:rPr>
              <w:t>%</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xml:space="preserve">  </w:t>
            </w:r>
            <w:r w:rsidR="00EA6A3B">
              <w:rPr>
                <w:rFonts w:eastAsia="Times New Roman" w:cstheme="minorHAnsi"/>
                <w:b/>
                <w:bCs/>
                <w:sz w:val="18"/>
                <w:szCs w:val="18"/>
                <w:lang w:eastAsia="es-PE"/>
              </w:rPr>
              <w:t>POBLACIÓN</w:t>
            </w:r>
          </w:p>
        </w:tc>
        <w:tc>
          <w:tcPr>
            <w:tcW w:w="1417" w:type="dxa"/>
            <w:shd w:val="clear" w:color="auto" w:fill="auto"/>
            <w:noWrap/>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w:t>
            </w:r>
          </w:p>
        </w:tc>
        <w:tc>
          <w:tcPr>
            <w:tcW w:w="1134" w:type="dxa"/>
            <w:shd w:val="clear" w:color="auto" w:fill="auto"/>
            <w:noWrap/>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xml:space="preserve">    Población censada</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35439</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100</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sz w:val="18"/>
                <w:szCs w:val="18"/>
                <w:lang w:eastAsia="es-PE"/>
              </w:rPr>
            </w:pPr>
            <w:r w:rsidRPr="00205173">
              <w:rPr>
                <w:rFonts w:eastAsia="Times New Roman" w:cstheme="minorHAnsi"/>
                <w:sz w:val="18"/>
                <w:szCs w:val="18"/>
                <w:lang w:eastAsia="es-PE"/>
              </w:rPr>
              <w:t xml:space="preserve">    Hombres</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17492</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49.4</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sz w:val="18"/>
                <w:szCs w:val="18"/>
                <w:lang w:eastAsia="es-PE"/>
              </w:rPr>
            </w:pPr>
            <w:r w:rsidRPr="00205173">
              <w:rPr>
                <w:rFonts w:eastAsia="Times New Roman" w:cstheme="minorHAnsi"/>
                <w:sz w:val="18"/>
                <w:szCs w:val="18"/>
                <w:lang w:eastAsia="es-PE"/>
              </w:rPr>
              <w:t xml:space="preserve">    Mujeres</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17947</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50.6</w:t>
            </w:r>
          </w:p>
        </w:tc>
      </w:tr>
      <w:tr w:rsidR="003536EC" w:rsidRPr="00205173" w:rsidTr="004C0BD8">
        <w:trPr>
          <w:trHeight w:val="360"/>
        </w:trPr>
        <w:tc>
          <w:tcPr>
            <w:tcW w:w="4075" w:type="dxa"/>
            <w:shd w:val="clear" w:color="auto" w:fill="auto"/>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xml:space="preserve">    Población por grandes grupos de edad</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35,439</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100</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sz w:val="18"/>
                <w:szCs w:val="18"/>
                <w:lang w:eastAsia="es-PE"/>
              </w:rPr>
            </w:pPr>
            <w:r w:rsidRPr="00205173">
              <w:rPr>
                <w:rFonts w:eastAsia="Times New Roman" w:cstheme="minorHAnsi"/>
                <w:sz w:val="18"/>
                <w:szCs w:val="18"/>
                <w:lang w:eastAsia="es-PE"/>
              </w:rPr>
              <w:t xml:space="preserve">    00-14</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9110</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25.7</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sz w:val="18"/>
                <w:szCs w:val="18"/>
                <w:lang w:eastAsia="es-PE"/>
              </w:rPr>
            </w:pPr>
            <w:r w:rsidRPr="00205173">
              <w:rPr>
                <w:rFonts w:eastAsia="Times New Roman" w:cstheme="minorHAnsi"/>
                <w:sz w:val="18"/>
                <w:szCs w:val="18"/>
                <w:lang w:eastAsia="es-PE"/>
              </w:rPr>
              <w:t xml:space="preserve">    15-64</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24860</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70.1</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sz w:val="18"/>
                <w:szCs w:val="18"/>
                <w:lang w:eastAsia="es-PE"/>
              </w:rPr>
            </w:pPr>
            <w:r w:rsidRPr="00205173">
              <w:rPr>
                <w:rFonts w:eastAsia="Times New Roman" w:cstheme="minorHAnsi"/>
                <w:sz w:val="18"/>
                <w:szCs w:val="18"/>
                <w:lang w:eastAsia="es-PE"/>
              </w:rPr>
              <w:t xml:space="preserve">    65 y más</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1469</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4.1</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xml:space="preserve">    Población por área de residencia</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35,439</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100</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sz w:val="18"/>
                <w:szCs w:val="18"/>
                <w:lang w:eastAsia="es-PE"/>
              </w:rPr>
            </w:pPr>
            <w:r w:rsidRPr="00205173">
              <w:rPr>
                <w:rFonts w:eastAsia="Times New Roman" w:cstheme="minorHAnsi"/>
                <w:sz w:val="18"/>
                <w:szCs w:val="18"/>
                <w:lang w:eastAsia="es-PE"/>
              </w:rPr>
              <w:t xml:space="preserve">    Urbana</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34817</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98.2</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sz w:val="18"/>
                <w:szCs w:val="18"/>
                <w:lang w:eastAsia="es-PE"/>
              </w:rPr>
            </w:pPr>
            <w:r w:rsidRPr="00205173">
              <w:rPr>
                <w:rFonts w:eastAsia="Times New Roman" w:cstheme="minorHAnsi"/>
                <w:sz w:val="18"/>
                <w:szCs w:val="18"/>
                <w:lang w:eastAsia="es-PE"/>
              </w:rPr>
              <w:t xml:space="preserve">    Rural</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622</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sz w:val="18"/>
                <w:szCs w:val="18"/>
                <w:lang w:eastAsia="es-PE"/>
              </w:rPr>
            </w:pPr>
            <w:r w:rsidRPr="00205173">
              <w:rPr>
                <w:rFonts w:eastAsia="Times New Roman" w:cstheme="minorHAnsi"/>
                <w:sz w:val="18"/>
                <w:szCs w:val="18"/>
                <w:lang w:eastAsia="es-PE"/>
              </w:rPr>
              <w:t>1.8</w:t>
            </w:r>
          </w:p>
        </w:tc>
      </w:tr>
      <w:tr w:rsidR="003536EC" w:rsidRPr="00205173" w:rsidTr="004C0BD8">
        <w:trPr>
          <w:trHeight w:val="285"/>
        </w:trPr>
        <w:tc>
          <w:tcPr>
            <w:tcW w:w="4075" w:type="dxa"/>
            <w:shd w:val="clear" w:color="auto" w:fill="auto"/>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xml:space="preserve">    Población adulta mayor (60 y más años)</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2,394</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6.8</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xml:space="preserve">    Edad promedio</w:t>
            </w:r>
          </w:p>
        </w:tc>
        <w:tc>
          <w:tcPr>
            <w:tcW w:w="1417"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28.2</w:t>
            </w:r>
          </w:p>
        </w:tc>
        <w:tc>
          <w:tcPr>
            <w:tcW w:w="1134" w:type="dxa"/>
            <w:shd w:val="clear" w:color="auto" w:fill="auto"/>
            <w:noWrap/>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w:t>
            </w:r>
          </w:p>
        </w:tc>
      </w:tr>
      <w:tr w:rsidR="003536EC" w:rsidRPr="00205173" w:rsidTr="004C0BD8">
        <w:trPr>
          <w:trHeight w:val="270"/>
        </w:trPr>
        <w:tc>
          <w:tcPr>
            <w:tcW w:w="4075" w:type="dxa"/>
            <w:shd w:val="clear" w:color="auto" w:fill="auto"/>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xml:space="preserve">    Razón de dependencia demográfica</w:t>
            </w:r>
            <w:r w:rsidRPr="00205173">
              <w:rPr>
                <w:rStyle w:val="Refdenotaalpie"/>
                <w:rFonts w:eastAsia="Times New Roman" w:cstheme="minorHAnsi"/>
                <w:b/>
                <w:bCs/>
                <w:sz w:val="18"/>
                <w:szCs w:val="18"/>
                <w:lang w:eastAsia="es-PE"/>
              </w:rPr>
              <w:footnoteReference w:id="2"/>
            </w:r>
          </w:p>
        </w:tc>
        <w:tc>
          <w:tcPr>
            <w:tcW w:w="1417" w:type="dxa"/>
            <w:shd w:val="clear" w:color="auto" w:fill="auto"/>
            <w:noWrap/>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42.6</w:t>
            </w:r>
          </w:p>
        </w:tc>
      </w:tr>
      <w:tr w:rsidR="003536EC" w:rsidRPr="00205173" w:rsidTr="004C0BD8">
        <w:trPr>
          <w:trHeight w:val="300"/>
        </w:trPr>
        <w:tc>
          <w:tcPr>
            <w:tcW w:w="4075" w:type="dxa"/>
            <w:shd w:val="clear" w:color="auto" w:fill="auto"/>
            <w:noWrap/>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xml:space="preserve">    Índice de envejecimiento</w:t>
            </w:r>
            <w:r w:rsidRPr="00205173">
              <w:rPr>
                <w:rStyle w:val="Refdenotaalpie"/>
                <w:rFonts w:eastAsia="Times New Roman" w:cstheme="minorHAnsi"/>
                <w:b/>
                <w:bCs/>
                <w:sz w:val="18"/>
                <w:szCs w:val="18"/>
                <w:lang w:eastAsia="es-PE"/>
              </w:rPr>
              <w:footnoteReference w:id="3"/>
            </w:r>
          </w:p>
        </w:tc>
        <w:tc>
          <w:tcPr>
            <w:tcW w:w="1417" w:type="dxa"/>
            <w:shd w:val="clear" w:color="auto" w:fill="auto"/>
            <w:noWrap/>
            <w:vAlign w:val="bottom"/>
            <w:hideMark/>
          </w:tcPr>
          <w:p w:rsidR="003536EC" w:rsidRPr="00205173" w:rsidRDefault="003536EC" w:rsidP="009D2EE5">
            <w:pPr>
              <w:spacing w:after="0" w:line="360" w:lineRule="auto"/>
              <w:rPr>
                <w:rFonts w:eastAsia="Times New Roman" w:cstheme="minorHAnsi"/>
                <w:b/>
                <w:bCs/>
                <w:sz w:val="18"/>
                <w:szCs w:val="18"/>
                <w:lang w:eastAsia="es-PE"/>
              </w:rPr>
            </w:pPr>
            <w:r w:rsidRPr="00205173">
              <w:rPr>
                <w:rFonts w:eastAsia="Times New Roman" w:cstheme="minorHAnsi"/>
                <w:b/>
                <w:bCs/>
                <w:sz w:val="18"/>
                <w:szCs w:val="18"/>
                <w:lang w:eastAsia="es-PE"/>
              </w:rPr>
              <w:t> </w:t>
            </w:r>
          </w:p>
        </w:tc>
        <w:tc>
          <w:tcPr>
            <w:tcW w:w="1134" w:type="dxa"/>
            <w:shd w:val="clear" w:color="auto" w:fill="auto"/>
            <w:noWrap/>
            <w:vAlign w:val="bottom"/>
            <w:hideMark/>
          </w:tcPr>
          <w:p w:rsidR="003536EC" w:rsidRPr="00205173" w:rsidRDefault="003536EC" w:rsidP="009D2EE5">
            <w:pPr>
              <w:spacing w:after="0" w:line="360" w:lineRule="auto"/>
              <w:jc w:val="right"/>
              <w:rPr>
                <w:rFonts w:eastAsia="Times New Roman" w:cstheme="minorHAnsi"/>
                <w:b/>
                <w:bCs/>
                <w:sz w:val="18"/>
                <w:szCs w:val="18"/>
                <w:lang w:eastAsia="es-PE"/>
              </w:rPr>
            </w:pPr>
            <w:r w:rsidRPr="00205173">
              <w:rPr>
                <w:rFonts w:eastAsia="Times New Roman" w:cstheme="minorHAnsi"/>
                <w:b/>
                <w:bCs/>
                <w:sz w:val="18"/>
                <w:szCs w:val="18"/>
                <w:lang w:eastAsia="es-PE"/>
              </w:rPr>
              <w:t>26.3</w:t>
            </w:r>
          </w:p>
        </w:tc>
      </w:tr>
    </w:tbl>
    <w:p w:rsidR="003536EC" w:rsidRPr="00271376" w:rsidRDefault="003536EC" w:rsidP="003536EC">
      <w:pPr>
        <w:spacing w:line="360" w:lineRule="auto"/>
        <w:ind w:left="1416" w:right="1133"/>
        <w:rPr>
          <w:rFonts w:cstheme="minorHAnsi"/>
          <w:i/>
          <w:sz w:val="16"/>
          <w:szCs w:val="16"/>
        </w:rPr>
      </w:pPr>
      <w:r w:rsidRPr="00CF6E7E">
        <w:rPr>
          <w:rFonts w:cstheme="minorHAnsi"/>
          <w:i/>
        </w:rPr>
        <w:t xml:space="preserve">       </w:t>
      </w:r>
      <w:r w:rsidRPr="00271376">
        <w:rPr>
          <w:rFonts w:cstheme="minorHAnsi"/>
          <w:i/>
          <w:sz w:val="16"/>
          <w:szCs w:val="16"/>
        </w:rPr>
        <w:t>Fuente:</w:t>
      </w:r>
      <w:r w:rsidRPr="00271376">
        <w:rPr>
          <w:rFonts w:cstheme="minorHAnsi"/>
          <w:sz w:val="16"/>
          <w:szCs w:val="16"/>
        </w:rPr>
        <w:t xml:space="preserve"> </w:t>
      </w:r>
      <w:r w:rsidRPr="00271376">
        <w:rPr>
          <w:rFonts w:cstheme="minorHAnsi"/>
          <w:i/>
          <w:sz w:val="16"/>
          <w:szCs w:val="16"/>
        </w:rPr>
        <w:t>Censo XI de Población y V I de Vivienda del año 2007</w:t>
      </w:r>
    </w:p>
    <w:p w:rsidR="003536EC" w:rsidRPr="0062351A" w:rsidRDefault="003536EC" w:rsidP="003536EC">
      <w:pPr>
        <w:spacing w:line="360" w:lineRule="auto"/>
        <w:ind w:right="49" w:firstLine="708"/>
        <w:rPr>
          <w:rFonts w:cstheme="minorHAnsi"/>
          <w:b/>
          <w:sz w:val="24"/>
          <w:szCs w:val="24"/>
        </w:rPr>
      </w:pPr>
      <w:r w:rsidRPr="0062351A">
        <w:rPr>
          <w:rFonts w:cstheme="minorHAnsi"/>
          <w:b/>
          <w:sz w:val="24"/>
          <w:szCs w:val="24"/>
        </w:rPr>
        <w:t>MIGRACIÓN</w:t>
      </w:r>
    </w:p>
    <w:p w:rsidR="003536EC" w:rsidRPr="0062351A" w:rsidRDefault="003536EC" w:rsidP="003536EC">
      <w:pPr>
        <w:spacing w:line="360" w:lineRule="auto"/>
        <w:ind w:left="709" w:right="49"/>
        <w:jc w:val="both"/>
        <w:rPr>
          <w:rFonts w:cstheme="minorHAnsi"/>
          <w:sz w:val="24"/>
          <w:szCs w:val="24"/>
        </w:rPr>
      </w:pPr>
      <w:r w:rsidRPr="0062351A">
        <w:rPr>
          <w:rFonts w:cstheme="minorHAnsi"/>
          <w:sz w:val="24"/>
          <w:szCs w:val="24"/>
        </w:rPr>
        <w:t>El flujo migratorio es el desplazamiento de la población, originado por la carencia de fuentes de trabajo, así como las limitadas perspectivas de desarrollo en sus lugares de origen, las deficientes o inexistentes servicios sociales; los bajos niveles de producción y productividad, una insuficiente infraestructura vial, para sacar sus productos, la carencia de sanidad, educación y principalmente porque creen que va a mejorar su nivel de vida, vieron las oportunidades laborales de tipo comercial y el contrabando, como una posibilidad de trabajo, la migración se acrecentó con la creación de la ZOTAC, en el año 1990. Esto ocasionó que creciera la ciudad en forma desordenada por las invasiones que hicieron en diferentes lugares, sin una planificación y en lugares inseguros.</w:t>
      </w:r>
    </w:p>
    <w:p w:rsidR="003536EC" w:rsidRPr="0062351A" w:rsidRDefault="003536EC" w:rsidP="003536EC">
      <w:pPr>
        <w:pStyle w:val="Textoindependiente31"/>
        <w:overflowPunct/>
        <w:autoSpaceDE/>
        <w:autoSpaceDN/>
        <w:adjustRightInd/>
        <w:ind w:left="709"/>
        <w:textAlignment w:val="auto"/>
        <w:rPr>
          <w:rFonts w:asciiTheme="minorHAnsi" w:hAnsiTheme="minorHAnsi" w:cstheme="minorHAnsi"/>
          <w:sz w:val="24"/>
          <w:szCs w:val="24"/>
          <w:lang w:val="es-PE"/>
        </w:rPr>
      </w:pPr>
      <w:r w:rsidRPr="0062351A">
        <w:rPr>
          <w:rFonts w:asciiTheme="minorHAnsi" w:hAnsiTheme="minorHAnsi" w:cstheme="minorHAnsi"/>
          <w:sz w:val="24"/>
          <w:szCs w:val="24"/>
          <w:lang w:val="es-PE"/>
        </w:rPr>
        <w:t xml:space="preserve">La migración en el Distrito Alto de la Alianza, por lugar de nacimiento es de 17,610 que representa el 49.7 %, por lugar de residencia 5 años antes es de 5,021, o sea 15.5 % y los hogares con algún miembro en otro país es de 989 que es el 10.6 %, (Cuadro N° 09) además podemos decir que en su mayoría son de la Región Puno, con un 48.18%, seguido de la </w:t>
      </w:r>
      <w:r w:rsidRPr="0062351A">
        <w:rPr>
          <w:rFonts w:asciiTheme="minorHAnsi" w:hAnsiTheme="minorHAnsi" w:cstheme="minorHAnsi"/>
          <w:sz w:val="24"/>
          <w:szCs w:val="24"/>
          <w:lang w:val="es-PE"/>
        </w:rPr>
        <w:lastRenderedPageBreak/>
        <w:t>Región Tacna con un 32.55%, de Arequipa con 3.71%, del Cusco 2.53% y de Moquegua 2.37%, por lo que se convierten en las regiones de donde fluyen más migrantes, según datos recogidos del censo de Población y Vivienda del año 2007.</w:t>
      </w:r>
    </w:p>
    <w:p w:rsidR="003536EC" w:rsidRPr="0062351A" w:rsidRDefault="003536EC" w:rsidP="003536EC">
      <w:pPr>
        <w:spacing w:after="0" w:line="360" w:lineRule="auto"/>
        <w:ind w:right="49"/>
        <w:rPr>
          <w:rFonts w:cstheme="minorHAnsi"/>
          <w:sz w:val="24"/>
          <w:szCs w:val="24"/>
        </w:rPr>
      </w:pPr>
      <w:r w:rsidRPr="0062351A">
        <w:rPr>
          <w:rFonts w:cstheme="minorHAnsi"/>
          <w:sz w:val="24"/>
          <w:szCs w:val="24"/>
        </w:rPr>
        <w:t xml:space="preserve">  </w:t>
      </w:r>
    </w:p>
    <w:p w:rsidR="003536EC" w:rsidRPr="0062351A" w:rsidRDefault="00D92D98" w:rsidP="003536EC">
      <w:pPr>
        <w:spacing w:line="360" w:lineRule="auto"/>
        <w:ind w:right="49"/>
        <w:jc w:val="center"/>
        <w:rPr>
          <w:rFonts w:cstheme="minorHAnsi"/>
          <w:b/>
          <w:sz w:val="24"/>
          <w:szCs w:val="24"/>
        </w:rPr>
      </w:pPr>
      <w:r w:rsidRPr="0062351A">
        <w:rPr>
          <w:rFonts w:cstheme="minorHAnsi"/>
          <w:b/>
          <w:sz w:val="24"/>
          <w:szCs w:val="24"/>
        </w:rPr>
        <w:t xml:space="preserve">         </w:t>
      </w:r>
      <w:r w:rsidR="003536EC" w:rsidRPr="0062351A">
        <w:rPr>
          <w:rFonts w:cstheme="minorHAnsi"/>
          <w:b/>
          <w:sz w:val="24"/>
          <w:szCs w:val="24"/>
        </w:rPr>
        <w:t>CUADRO N ° 09: POBLACIÓN MIGRANTE</w:t>
      </w:r>
    </w:p>
    <w:tbl>
      <w:tblPr>
        <w:tblW w:w="7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3"/>
        <w:gridCol w:w="1843"/>
        <w:gridCol w:w="925"/>
      </w:tblGrid>
      <w:tr w:rsidR="003536EC" w:rsidRPr="00CF6E7E" w:rsidTr="00634AD9">
        <w:trPr>
          <w:trHeight w:val="552"/>
          <w:jc w:val="center"/>
        </w:trPr>
        <w:tc>
          <w:tcPr>
            <w:tcW w:w="5003" w:type="dxa"/>
            <w:vMerge w:val="restart"/>
            <w:shd w:val="clear" w:color="auto" w:fill="C00000"/>
            <w:noWrap/>
            <w:vAlign w:val="center"/>
            <w:hideMark/>
          </w:tcPr>
          <w:p w:rsidR="003536EC" w:rsidRPr="0015531A" w:rsidRDefault="003536EC" w:rsidP="009D2EE5">
            <w:pPr>
              <w:spacing w:after="0" w:line="240" w:lineRule="auto"/>
              <w:jc w:val="center"/>
              <w:rPr>
                <w:rFonts w:eastAsia="Times New Roman" w:cstheme="minorHAnsi"/>
                <w:b/>
                <w:bCs/>
                <w:color w:val="FFFFFF" w:themeColor="background1"/>
                <w:lang w:eastAsia="es-PE"/>
              </w:rPr>
            </w:pPr>
            <w:r w:rsidRPr="0015531A">
              <w:rPr>
                <w:rFonts w:eastAsia="Times New Roman" w:cstheme="minorHAnsi"/>
                <w:b/>
                <w:bCs/>
                <w:color w:val="FFFFFF" w:themeColor="background1"/>
                <w:lang w:eastAsia="es-PE"/>
              </w:rPr>
              <w:t>VARIABLE / INDICADOR</w:t>
            </w:r>
          </w:p>
        </w:tc>
        <w:tc>
          <w:tcPr>
            <w:tcW w:w="2768" w:type="dxa"/>
            <w:gridSpan w:val="2"/>
            <w:shd w:val="clear" w:color="auto" w:fill="C00000"/>
            <w:vAlign w:val="center"/>
            <w:hideMark/>
          </w:tcPr>
          <w:p w:rsidR="003536EC" w:rsidRPr="0015531A" w:rsidRDefault="003536EC" w:rsidP="009D2EE5">
            <w:pPr>
              <w:spacing w:after="0" w:line="240" w:lineRule="auto"/>
              <w:jc w:val="center"/>
              <w:rPr>
                <w:rFonts w:eastAsia="Times New Roman" w:cstheme="minorHAnsi"/>
                <w:b/>
                <w:bCs/>
                <w:color w:val="FFFFFF" w:themeColor="background1"/>
                <w:lang w:eastAsia="es-PE"/>
              </w:rPr>
            </w:pPr>
            <w:r w:rsidRPr="0015531A">
              <w:rPr>
                <w:rFonts w:eastAsia="Times New Roman" w:cstheme="minorHAnsi"/>
                <w:b/>
                <w:bCs/>
                <w:color w:val="FFFFFF" w:themeColor="background1"/>
                <w:lang w:eastAsia="es-PE"/>
              </w:rPr>
              <w:t>Distrito</w:t>
            </w:r>
          </w:p>
          <w:p w:rsidR="003536EC" w:rsidRPr="0015531A" w:rsidRDefault="003536EC" w:rsidP="009D2EE5">
            <w:pPr>
              <w:spacing w:after="0" w:line="240" w:lineRule="auto"/>
              <w:jc w:val="center"/>
              <w:rPr>
                <w:rFonts w:eastAsia="Times New Roman" w:cstheme="minorHAnsi"/>
                <w:b/>
                <w:bCs/>
                <w:color w:val="FFFFFF" w:themeColor="background1"/>
                <w:lang w:eastAsia="es-PE"/>
              </w:rPr>
            </w:pPr>
            <w:r w:rsidRPr="0015531A">
              <w:rPr>
                <w:rFonts w:eastAsia="Times New Roman" w:cstheme="minorHAnsi"/>
                <w:b/>
                <w:bCs/>
                <w:color w:val="FFFFFF" w:themeColor="background1"/>
                <w:lang w:eastAsia="es-PE"/>
              </w:rPr>
              <w:t>ALTO DE LA ALIANZA</w:t>
            </w:r>
          </w:p>
        </w:tc>
      </w:tr>
      <w:tr w:rsidR="003536EC" w:rsidRPr="00CF6E7E" w:rsidTr="00634AD9">
        <w:trPr>
          <w:trHeight w:val="480"/>
          <w:jc w:val="center"/>
        </w:trPr>
        <w:tc>
          <w:tcPr>
            <w:tcW w:w="5003" w:type="dxa"/>
            <w:vMerge/>
            <w:shd w:val="clear" w:color="auto" w:fill="C00000"/>
            <w:vAlign w:val="center"/>
            <w:hideMark/>
          </w:tcPr>
          <w:p w:rsidR="003536EC" w:rsidRPr="0015531A" w:rsidRDefault="003536EC" w:rsidP="009D2EE5">
            <w:pPr>
              <w:spacing w:after="0" w:line="240" w:lineRule="auto"/>
              <w:jc w:val="center"/>
              <w:rPr>
                <w:rFonts w:eastAsia="Times New Roman" w:cstheme="minorHAnsi"/>
                <w:b/>
                <w:bCs/>
                <w:color w:val="FFFFFF" w:themeColor="background1"/>
                <w:lang w:eastAsia="es-PE"/>
              </w:rPr>
            </w:pPr>
          </w:p>
        </w:tc>
        <w:tc>
          <w:tcPr>
            <w:tcW w:w="1843" w:type="dxa"/>
            <w:shd w:val="clear" w:color="auto" w:fill="C00000"/>
            <w:vAlign w:val="center"/>
            <w:hideMark/>
          </w:tcPr>
          <w:p w:rsidR="003536EC" w:rsidRPr="0015531A" w:rsidRDefault="003536EC" w:rsidP="009D2EE5">
            <w:pPr>
              <w:spacing w:after="0" w:line="240" w:lineRule="auto"/>
              <w:jc w:val="center"/>
              <w:rPr>
                <w:rFonts w:eastAsia="Times New Roman" w:cstheme="minorHAnsi"/>
                <w:b/>
                <w:bCs/>
                <w:color w:val="FFFFFF" w:themeColor="background1"/>
                <w:lang w:eastAsia="es-PE"/>
              </w:rPr>
            </w:pPr>
            <w:r w:rsidRPr="0015531A">
              <w:rPr>
                <w:rFonts w:eastAsia="Times New Roman" w:cstheme="minorHAnsi"/>
                <w:b/>
                <w:bCs/>
                <w:color w:val="FFFFFF" w:themeColor="background1"/>
                <w:lang w:eastAsia="es-PE"/>
              </w:rPr>
              <w:t>Cifras Absolutas</w:t>
            </w:r>
          </w:p>
        </w:tc>
        <w:tc>
          <w:tcPr>
            <w:tcW w:w="925" w:type="dxa"/>
            <w:shd w:val="clear" w:color="auto" w:fill="C00000"/>
            <w:noWrap/>
            <w:vAlign w:val="center"/>
            <w:hideMark/>
          </w:tcPr>
          <w:p w:rsidR="003536EC" w:rsidRPr="0015531A" w:rsidRDefault="003536EC" w:rsidP="009D2EE5">
            <w:pPr>
              <w:spacing w:after="0" w:line="240" w:lineRule="auto"/>
              <w:jc w:val="center"/>
              <w:rPr>
                <w:rFonts w:eastAsia="Times New Roman" w:cstheme="minorHAnsi"/>
                <w:b/>
                <w:bCs/>
                <w:color w:val="FFFFFF" w:themeColor="background1"/>
                <w:lang w:eastAsia="es-PE"/>
              </w:rPr>
            </w:pPr>
            <w:r w:rsidRPr="0015531A">
              <w:rPr>
                <w:rFonts w:eastAsia="Times New Roman" w:cstheme="minorHAnsi"/>
                <w:b/>
                <w:bCs/>
                <w:color w:val="FFFFFF" w:themeColor="background1"/>
                <w:lang w:eastAsia="es-PE"/>
              </w:rPr>
              <w:t>%</w:t>
            </w:r>
          </w:p>
        </w:tc>
      </w:tr>
      <w:tr w:rsidR="003536EC" w:rsidRPr="00CF6E7E" w:rsidTr="00634AD9">
        <w:trPr>
          <w:trHeight w:val="300"/>
          <w:jc w:val="center"/>
        </w:trPr>
        <w:tc>
          <w:tcPr>
            <w:tcW w:w="5003" w:type="dxa"/>
            <w:shd w:val="clear" w:color="auto" w:fill="auto"/>
            <w:noWrap/>
            <w:vAlign w:val="bottom"/>
            <w:hideMark/>
          </w:tcPr>
          <w:p w:rsidR="003536EC" w:rsidRPr="00CF6E7E" w:rsidRDefault="003536EC" w:rsidP="009D2EE5">
            <w:pPr>
              <w:spacing w:after="0" w:line="360" w:lineRule="auto"/>
              <w:rPr>
                <w:rFonts w:eastAsia="Times New Roman" w:cstheme="minorHAnsi"/>
                <w:lang w:eastAsia="es-PE"/>
              </w:rPr>
            </w:pPr>
            <w:r w:rsidRPr="00CF6E7E">
              <w:rPr>
                <w:rFonts w:eastAsia="Times New Roman" w:cstheme="minorHAnsi"/>
                <w:lang w:eastAsia="es-PE"/>
              </w:rPr>
              <w:t>Población migrante</w:t>
            </w:r>
            <w:r>
              <w:rPr>
                <w:rStyle w:val="Refdenotaalpie"/>
                <w:rFonts w:eastAsia="Times New Roman" w:cstheme="minorHAnsi"/>
                <w:lang w:eastAsia="es-PE"/>
              </w:rPr>
              <w:footnoteReference w:id="4"/>
            </w:r>
            <w:r w:rsidRPr="00CF6E7E">
              <w:rPr>
                <w:rFonts w:eastAsia="Times New Roman" w:cstheme="minorHAnsi"/>
                <w:lang w:eastAsia="es-PE"/>
              </w:rPr>
              <w:t xml:space="preserve"> (por lugar de nacimiento)</w:t>
            </w:r>
          </w:p>
        </w:tc>
        <w:tc>
          <w:tcPr>
            <w:tcW w:w="1843" w:type="dxa"/>
            <w:shd w:val="clear" w:color="auto" w:fill="auto"/>
            <w:noWrap/>
            <w:vAlign w:val="center"/>
            <w:hideMark/>
          </w:tcPr>
          <w:p w:rsidR="003536EC" w:rsidRPr="00CF6E7E" w:rsidRDefault="003536EC" w:rsidP="009D2EE5">
            <w:pPr>
              <w:spacing w:after="0" w:line="360" w:lineRule="auto"/>
              <w:jc w:val="center"/>
              <w:rPr>
                <w:rFonts w:eastAsia="Times New Roman" w:cstheme="minorHAnsi"/>
                <w:lang w:eastAsia="es-PE"/>
              </w:rPr>
            </w:pPr>
            <w:r w:rsidRPr="00CF6E7E">
              <w:rPr>
                <w:rFonts w:eastAsia="Times New Roman" w:cstheme="minorHAnsi"/>
                <w:lang w:eastAsia="es-PE"/>
              </w:rPr>
              <w:t>17610</w:t>
            </w:r>
          </w:p>
        </w:tc>
        <w:tc>
          <w:tcPr>
            <w:tcW w:w="925" w:type="dxa"/>
            <w:shd w:val="clear" w:color="auto" w:fill="auto"/>
            <w:noWrap/>
            <w:vAlign w:val="center"/>
            <w:hideMark/>
          </w:tcPr>
          <w:p w:rsidR="003536EC" w:rsidRPr="00CF6E7E" w:rsidRDefault="003536EC" w:rsidP="009D2EE5">
            <w:pPr>
              <w:spacing w:after="0" w:line="360" w:lineRule="auto"/>
              <w:jc w:val="center"/>
              <w:rPr>
                <w:rFonts w:eastAsia="Times New Roman" w:cstheme="minorHAnsi"/>
                <w:lang w:eastAsia="es-PE"/>
              </w:rPr>
            </w:pPr>
            <w:r w:rsidRPr="00CF6E7E">
              <w:rPr>
                <w:rFonts w:eastAsia="Times New Roman" w:cstheme="minorHAnsi"/>
                <w:lang w:eastAsia="es-PE"/>
              </w:rPr>
              <w:t>49.7</w:t>
            </w:r>
          </w:p>
        </w:tc>
      </w:tr>
      <w:tr w:rsidR="003536EC" w:rsidRPr="00CF6E7E" w:rsidTr="00634AD9">
        <w:trPr>
          <w:trHeight w:val="300"/>
          <w:jc w:val="center"/>
        </w:trPr>
        <w:tc>
          <w:tcPr>
            <w:tcW w:w="5003" w:type="dxa"/>
            <w:shd w:val="clear" w:color="auto" w:fill="auto"/>
            <w:noWrap/>
            <w:vAlign w:val="bottom"/>
            <w:hideMark/>
          </w:tcPr>
          <w:p w:rsidR="003536EC" w:rsidRPr="00CF6E7E" w:rsidRDefault="003536EC" w:rsidP="009D2EE5">
            <w:pPr>
              <w:spacing w:after="0" w:line="240" w:lineRule="auto"/>
              <w:rPr>
                <w:rFonts w:eastAsia="Times New Roman" w:cstheme="minorHAnsi"/>
                <w:lang w:eastAsia="es-PE"/>
              </w:rPr>
            </w:pPr>
            <w:r w:rsidRPr="00CF6E7E">
              <w:rPr>
                <w:rFonts w:eastAsia="Times New Roman" w:cstheme="minorHAnsi"/>
                <w:lang w:eastAsia="es-PE"/>
              </w:rPr>
              <w:t>Población migrante 3/ (por lugar de residencia 5 años antes)</w:t>
            </w:r>
          </w:p>
        </w:tc>
        <w:tc>
          <w:tcPr>
            <w:tcW w:w="1843" w:type="dxa"/>
            <w:shd w:val="clear" w:color="auto" w:fill="auto"/>
            <w:noWrap/>
            <w:vAlign w:val="center"/>
            <w:hideMark/>
          </w:tcPr>
          <w:p w:rsidR="003536EC" w:rsidRPr="00CF6E7E" w:rsidRDefault="003536EC" w:rsidP="009D2EE5">
            <w:pPr>
              <w:spacing w:after="0" w:line="240" w:lineRule="auto"/>
              <w:jc w:val="center"/>
              <w:rPr>
                <w:rFonts w:eastAsia="Times New Roman" w:cstheme="minorHAnsi"/>
                <w:lang w:eastAsia="es-PE"/>
              </w:rPr>
            </w:pPr>
            <w:r w:rsidRPr="00CF6E7E">
              <w:rPr>
                <w:rFonts w:eastAsia="Times New Roman" w:cstheme="minorHAnsi"/>
                <w:lang w:eastAsia="es-PE"/>
              </w:rPr>
              <w:t>5021</w:t>
            </w:r>
          </w:p>
        </w:tc>
        <w:tc>
          <w:tcPr>
            <w:tcW w:w="925" w:type="dxa"/>
            <w:shd w:val="clear" w:color="auto" w:fill="auto"/>
            <w:noWrap/>
            <w:vAlign w:val="center"/>
            <w:hideMark/>
          </w:tcPr>
          <w:p w:rsidR="003536EC" w:rsidRPr="00CF6E7E" w:rsidRDefault="003536EC" w:rsidP="009D2EE5">
            <w:pPr>
              <w:spacing w:after="0" w:line="240" w:lineRule="auto"/>
              <w:jc w:val="center"/>
              <w:rPr>
                <w:rFonts w:eastAsia="Times New Roman" w:cstheme="minorHAnsi"/>
                <w:lang w:eastAsia="es-PE"/>
              </w:rPr>
            </w:pPr>
            <w:r w:rsidRPr="00CF6E7E">
              <w:rPr>
                <w:rFonts w:eastAsia="Times New Roman" w:cstheme="minorHAnsi"/>
                <w:lang w:eastAsia="es-PE"/>
              </w:rPr>
              <w:t>15.5</w:t>
            </w:r>
          </w:p>
        </w:tc>
      </w:tr>
      <w:tr w:rsidR="003536EC" w:rsidRPr="00CF6E7E" w:rsidTr="00634AD9">
        <w:trPr>
          <w:trHeight w:val="300"/>
          <w:jc w:val="center"/>
        </w:trPr>
        <w:tc>
          <w:tcPr>
            <w:tcW w:w="5003" w:type="dxa"/>
            <w:shd w:val="clear" w:color="auto" w:fill="auto"/>
            <w:noWrap/>
            <w:vAlign w:val="bottom"/>
            <w:hideMark/>
          </w:tcPr>
          <w:p w:rsidR="003536EC" w:rsidRPr="00CF6E7E" w:rsidRDefault="003536EC" w:rsidP="009D2EE5">
            <w:pPr>
              <w:spacing w:after="0" w:line="240" w:lineRule="auto"/>
              <w:rPr>
                <w:rFonts w:eastAsia="Times New Roman" w:cstheme="minorHAnsi"/>
                <w:lang w:eastAsia="es-PE"/>
              </w:rPr>
            </w:pPr>
            <w:r w:rsidRPr="00CF6E7E">
              <w:rPr>
                <w:rFonts w:eastAsia="Times New Roman" w:cstheme="minorHAnsi"/>
                <w:lang w:eastAsia="es-PE"/>
              </w:rPr>
              <w:t xml:space="preserve">    Hogares con algún miembro en otro país</w:t>
            </w:r>
          </w:p>
        </w:tc>
        <w:tc>
          <w:tcPr>
            <w:tcW w:w="1843" w:type="dxa"/>
            <w:shd w:val="clear" w:color="auto" w:fill="auto"/>
            <w:noWrap/>
            <w:vAlign w:val="center"/>
            <w:hideMark/>
          </w:tcPr>
          <w:p w:rsidR="003536EC" w:rsidRPr="00CF6E7E" w:rsidRDefault="003536EC" w:rsidP="009D2EE5">
            <w:pPr>
              <w:spacing w:after="0" w:line="240" w:lineRule="auto"/>
              <w:jc w:val="center"/>
              <w:rPr>
                <w:rFonts w:eastAsia="Times New Roman" w:cstheme="minorHAnsi"/>
                <w:lang w:eastAsia="es-PE"/>
              </w:rPr>
            </w:pPr>
            <w:r w:rsidRPr="00CF6E7E">
              <w:rPr>
                <w:rFonts w:eastAsia="Times New Roman" w:cstheme="minorHAnsi"/>
                <w:lang w:eastAsia="es-PE"/>
              </w:rPr>
              <w:t>989</w:t>
            </w:r>
          </w:p>
        </w:tc>
        <w:tc>
          <w:tcPr>
            <w:tcW w:w="925" w:type="dxa"/>
            <w:shd w:val="clear" w:color="auto" w:fill="auto"/>
            <w:noWrap/>
            <w:vAlign w:val="center"/>
            <w:hideMark/>
          </w:tcPr>
          <w:p w:rsidR="003536EC" w:rsidRPr="00CF6E7E" w:rsidRDefault="003536EC" w:rsidP="009D2EE5">
            <w:pPr>
              <w:spacing w:after="0" w:line="240" w:lineRule="auto"/>
              <w:jc w:val="center"/>
              <w:rPr>
                <w:rFonts w:eastAsia="Times New Roman" w:cstheme="minorHAnsi"/>
                <w:lang w:eastAsia="es-PE"/>
              </w:rPr>
            </w:pPr>
            <w:r w:rsidRPr="00CF6E7E">
              <w:rPr>
                <w:rFonts w:eastAsia="Times New Roman" w:cstheme="minorHAnsi"/>
                <w:lang w:eastAsia="es-PE"/>
              </w:rPr>
              <w:t>10.6</w:t>
            </w:r>
          </w:p>
        </w:tc>
      </w:tr>
    </w:tbl>
    <w:p w:rsidR="003536EC" w:rsidRPr="00CF6E7E" w:rsidRDefault="003536EC" w:rsidP="003536EC">
      <w:pPr>
        <w:spacing w:line="360" w:lineRule="auto"/>
        <w:ind w:left="1416" w:right="1133"/>
        <w:rPr>
          <w:rFonts w:cstheme="minorHAnsi"/>
          <w:b/>
        </w:rPr>
      </w:pPr>
      <w:r w:rsidRPr="00CF6E7E">
        <w:rPr>
          <w:rFonts w:cstheme="minorHAnsi"/>
          <w:i/>
        </w:rPr>
        <w:t xml:space="preserve">       </w:t>
      </w:r>
      <w:r w:rsidRPr="00271376">
        <w:rPr>
          <w:rFonts w:cstheme="minorHAnsi"/>
          <w:i/>
          <w:sz w:val="16"/>
          <w:szCs w:val="16"/>
        </w:rPr>
        <w:t>Fuente:</w:t>
      </w:r>
      <w:r w:rsidRPr="00271376">
        <w:rPr>
          <w:rFonts w:cstheme="minorHAnsi"/>
          <w:sz w:val="16"/>
          <w:szCs w:val="16"/>
        </w:rPr>
        <w:t xml:space="preserve"> </w:t>
      </w:r>
      <w:r w:rsidRPr="00271376">
        <w:rPr>
          <w:rFonts w:cstheme="minorHAnsi"/>
          <w:i/>
          <w:sz w:val="16"/>
          <w:szCs w:val="16"/>
        </w:rPr>
        <w:t>Censo XI de Población y V I de Vivienda del año 2007</w:t>
      </w:r>
    </w:p>
    <w:p w:rsidR="00634AD9" w:rsidRPr="0062351A" w:rsidRDefault="003536EC" w:rsidP="0062351A">
      <w:pPr>
        <w:pStyle w:val="Textoindependiente31"/>
        <w:overflowPunct/>
        <w:autoSpaceDE/>
        <w:autoSpaceDN/>
        <w:adjustRightInd/>
        <w:ind w:left="709"/>
        <w:textAlignment w:val="auto"/>
        <w:rPr>
          <w:rFonts w:cstheme="minorHAnsi"/>
          <w:b/>
          <w:sz w:val="24"/>
          <w:szCs w:val="24"/>
        </w:rPr>
      </w:pPr>
      <w:r w:rsidRPr="0062351A">
        <w:rPr>
          <w:rFonts w:asciiTheme="minorHAnsi" w:hAnsiTheme="minorHAnsi" w:cstheme="minorHAnsi"/>
          <w:sz w:val="24"/>
          <w:szCs w:val="24"/>
        </w:rPr>
        <w:t>Respecto a la migración interna regional el distrito ha recibido mayor afluencia de pobladores de los distritos de la provincia de Tacna con un 5.67%, seguido de Tarata con 0.85%, Candarave 0.65% y Jorge Basadre con 0.3%:</w:t>
      </w:r>
    </w:p>
    <w:p w:rsidR="003536EC" w:rsidRPr="0062351A" w:rsidRDefault="003536EC" w:rsidP="003536EC">
      <w:pPr>
        <w:spacing w:line="360" w:lineRule="auto"/>
        <w:jc w:val="center"/>
        <w:rPr>
          <w:rFonts w:cstheme="minorHAnsi"/>
          <w:b/>
          <w:sz w:val="24"/>
          <w:szCs w:val="24"/>
          <w:lang w:val="es-ES"/>
        </w:rPr>
      </w:pPr>
      <w:r w:rsidRPr="0062351A">
        <w:rPr>
          <w:rFonts w:cstheme="minorHAnsi"/>
          <w:b/>
          <w:sz w:val="24"/>
          <w:szCs w:val="24"/>
          <w:lang w:val="es-ES"/>
        </w:rPr>
        <w:t xml:space="preserve">GRAFICOS 06: </w:t>
      </w:r>
      <w:r w:rsidR="00EA6A3B">
        <w:rPr>
          <w:rFonts w:cstheme="minorHAnsi"/>
          <w:b/>
          <w:sz w:val="24"/>
          <w:szCs w:val="24"/>
          <w:lang w:val="es-ES"/>
        </w:rPr>
        <w:t>POBLACIÓN</w:t>
      </w:r>
      <w:r w:rsidRPr="0062351A">
        <w:rPr>
          <w:rFonts w:cstheme="minorHAnsi"/>
          <w:b/>
          <w:sz w:val="24"/>
          <w:szCs w:val="24"/>
          <w:lang w:val="es-ES"/>
        </w:rPr>
        <w:t xml:space="preserve"> MIGRANTE</w:t>
      </w:r>
    </w:p>
    <w:p w:rsidR="003536EC" w:rsidRPr="00CF6E7E" w:rsidRDefault="003536EC" w:rsidP="003536EC">
      <w:pPr>
        <w:spacing w:line="360" w:lineRule="auto"/>
        <w:jc w:val="center"/>
        <w:rPr>
          <w:rFonts w:cstheme="minorHAnsi"/>
          <w:b/>
          <w:lang w:val="es-ES"/>
        </w:rPr>
      </w:pPr>
      <w:r w:rsidRPr="00CF6E7E">
        <w:rPr>
          <w:rFonts w:cstheme="minorHAnsi"/>
          <w:noProof/>
          <w:lang w:eastAsia="es-PE"/>
        </w:rPr>
        <w:drawing>
          <wp:inline distT="0" distB="0" distL="0" distR="0" wp14:anchorId="666E7ADB" wp14:editId="376C197F">
            <wp:extent cx="4095750" cy="2358413"/>
            <wp:effectExtent l="19050" t="19050" r="19050" b="2286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01307" cy="2361613"/>
                    </a:xfrm>
                    <a:prstGeom prst="rect">
                      <a:avLst/>
                    </a:prstGeom>
                    <a:noFill/>
                    <a:ln w="9525" cmpd="sng">
                      <a:solidFill>
                        <a:srgbClr val="000000"/>
                      </a:solidFill>
                      <a:miter lim="800000"/>
                      <a:headEnd/>
                      <a:tailEnd/>
                    </a:ln>
                    <a:effectLst/>
                  </pic:spPr>
                </pic:pic>
              </a:graphicData>
            </a:graphic>
          </wp:inline>
        </w:drawing>
      </w:r>
    </w:p>
    <w:p w:rsidR="003536EC" w:rsidRDefault="003536EC" w:rsidP="003536EC">
      <w:pPr>
        <w:autoSpaceDE w:val="0"/>
        <w:autoSpaceDN w:val="0"/>
        <w:adjustRightInd w:val="0"/>
        <w:ind w:left="1416"/>
        <w:jc w:val="both"/>
        <w:rPr>
          <w:rFonts w:cstheme="minorHAnsi"/>
          <w:noProof/>
          <w:sz w:val="16"/>
          <w:szCs w:val="16"/>
        </w:rPr>
      </w:pPr>
      <w:r w:rsidRPr="00557BE8">
        <w:rPr>
          <w:rFonts w:cstheme="minorHAnsi"/>
          <w:noProof/>
          <w:sz w:val="16"/>
          <w:szCs w:val="16"/>
        </w:rPr>
        <w:t xml:space="preserve">Fuente: </w:t>
      </w:r>
      <w:r>
        <w:rPr>
          <w:rFonts w:cstheme="minorHAnsi"/>
          <w:noProof/>
          <w:sz w:val="16"/>
          <w:szCs w:val="16"/>
        </w:rPr>
        <w:t>INEI Censos Nacionales 2007.</w:t>
      </w:r>
    </w:p>
    <w:p w:rsidR="0062351A" w:rsidRDefault="0062351A">
      <w:pPr>
        <w:rPr>
          <w:rFonts w:cstheme="minorHAnsi"/>
          <w:b/>
        </w:rPr>
      </w:pPr>
      <w:r>
        <w:rPr>
          <w:rFonts w:cstheme="minorHAnsi"/>
          <w:b/>
        </w:rPr>
        <w:br w:type="page"/>
      </w:r>
    </w:p>
    <w:p w:rsidR="003536EC" w:rsidRPr="0062351A" w:rsidRDefault="003536EC" w:rsidP="003536EC">
      <w:pPr>
        <w:ind w:left="708"/>
        <w:jc w:val="both"/>
        <w:rPr>
          <w:rFonts w:cstheme="minorHAnsi"/>
          <w:b/>
          <w:sz w:val="24"/>
          <w:szCs w:val="24"/>
        </w:rPr>
      </w:pPr>
      <w:r w:rsidRPr="0062351A">
        <w:rPr>
          <w:rFonts w:cstheme="minorHAnsi"/>
          <w:b/>
          <w:sz w:val="24"/>
          <w:szCs w:val="24"/>
        </w:rPr>
        <w:lastRenderedPageBreak/>
        <w:t>NIVELES DE POBREZA</w:t>
      </w:r>
    </w:p>
    <w:p w:rsidR="003536EC" w:rsidRPr="0062351A" w:rsidRDefault="003536EC" w:rsidP="003536EC">
      <w:pPr>
        <w:tabs>
          <w:tab w:val="left" w:pos="6882"/>
        </w:tabs>
        <w:spacing w:after="0" w:line="360" w:lineRule="auto"/>
        <w:ind w:left="708"/>
        <w:jc w:val="both"/>
        <w:rPr>
          <w:rFonts w:cstheme="minorHAnsi"/>
          <w:sz w:val="24"/>
          <w:szCs w:val="24"/>
        </w:rPr>
      </w:pPr>
      <w:r w:rsidRPr="0062351A">
        <w:rPr>
          <w:rFonts w:cstheme="minorHAnsi"/>
          <w:sz w:val="24"/>
          <w:szCs w:val="24"/>
        </w:rPr>
        <w:t>Según el INEI la Incidencia de la pobreza extrema en el distrito de Alto de la Alianza para el año 2013 la incidencia de pobreza según intervalos de confianza estuvo entre 14.1% - 18.3%.</w:t>
      </w:r>
      <w:r w:rsidRPr="0062351A">
        <w:rPr>
          <w:rFonts w:cstheme="minorHAnsi"/>
          <w:sz w:val="24"/>
          <w:szCs w:val="24"/>
        </w:rPr>
        <w:tab/>
      </w:r>
    </w:p>
    <w:p w:rsidR="003536EC" w:rsidRPr="0062351A" w:rsidRDefault="003536EC" w:rsidP="003536EC">
      <w:pPr>
        <w:spacing w:after="0" w:line="240" w:lineRule="auto"/>
        <w:jc w:val="center"/>
        <w:rPr>
          <w:rFonts w:cstheme="minorHAnsi"/>
          <w:b/>
          <w:sz w:val="24"/>
          <w:szCs w:val="24"/>
        </w:rPr>
      </w:pPr>
      <w:r w:rsidRPr="0062351A">
        <w:rPr>
          <w:rFonts w:cstheme="minorHAnsi"/>
          <w:b/>
          <w:sz w:val="24"/>
          <w:szCs w:val="24"/>
        </w:rPr>
        <w:t xml:space="preserve">CUADRO N° 10: </w:t>
      </w:r>
      <w:r w:rsidR="00EA6A3B">
        <w:rPr>
          <w:rFonts w:cstheme="minorHAnsi"/>
          <w:b/>
          <w:sz w:val="24"/>
          <w:szCs w:val="24"/>
        </w:rPr>
        <w:t>POBLACIÓN</w:t>
      </w:r>
      <w:r w:rsidRPr="0062351A">
        <w:rPr>
          <w:rFonts w:cstheme="minorHAnsi"/>
          <w:b/>
          <w:sz w:val="24"/>
          <w:szCs w:val="24"/>
        </w:rPr>
        <w:t>, CONDICION DE POBREZA POR INTERVALO</w:t>
      </w:r>
    </w:p>
    <w:p w:rsidR="003536EC" w:rsidRPr="0062351A" w:rsidRDefault="003536EC" w:rsidP="003536EC">
      <w:pPr>
        <w:spacing w:after="0" w:line="240" w:lineRule="auto"/>
        <w:jc w:val="center"/>
        <w:rPr>
          <w:rFonts w:cstheme="minorHAnsi"/>
          <w:b/>
          <w:sz w:val="24"/>
          <w:szCs w:val="24"/>
        </w:rPr>
      </w:pPr>
      <w:r w:rsidRPr="0062351A">
        <w:rPr>
          <w:rFonts w:cstheme="minorHAnsi"/>
          <w:b/>
          <w:sz w:val="24"/>
          <w:szCs w:val="24"/>
        </w:rPr>
        <w:t xml:space="preserve"> DE CONFIANZA,  SEGÚN DISTRITO DE POCOLLAY, 2013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7"/>
        <w:gridCol w:w="1418"/>
        <w:gridCol w:w="1559"/>
        <w:gridCol w:w="1666"/>
      </w:tblGrid>
      <w:tr w:rsidR="003536EC" w:rsidRPr="00B7363E" w:rsidTr="009D2EE5">
        <w:trPr>
          <w:jc w:val="center"/>
        </w:trPr>
        <w:tc>
          <w:tcPr>
            <w:tcW w:w="2957" w:type="dxa"/>
            <w:vMerge w:val="restart"/>
            <w:shd w:val="clear" w:color="auto" w:fill="C00000"/>
            <w:vAlign w:val="center"/>
          </w:tcPr>
          <w:p w:rsidR="003536EC" w:rsidRPr="00B7363E" w:rsidRDefault="003536EC" w:rsidP="009D2EE5">
            <w:pPr>
              <w:spacing w:after="0" w:line="240" w:lineRule="auto"/>
              <w:jc w:val="both"/>
              <w:rPr>
                <w:rFonts w:cstheme="minorHAnsi"/>
                <w:b/>
                <w:sz w:val="18"/>
                <w:szCs w:val="18"/>
              </w:rPr>
            </w:pPr>
            <w:r w:rsidRPr="00B7363E">
              <w:rPr>
                <w:rFonts w:cstheme="minorHAnsi"/>
                <w:b/>
                <w:sz w:val="18"/>
                <w:szCs w:val="18"/>
              </w:rPr>
              <w:t>DEPARTAMENTO, PROVINCIA Y DISTRITO</w:t>
            </w:r>
          </w:p>
        </w:tc>
        <w:tc>
          <w:tcPr>
            <w:tcW w:w="1418" w:type="dxa"/>
            <w:vMerge w:val="restart"/>
            <w:shd w:val="clear" w:color="auto" w:fill="C00000"/>
            <w:vAlign w:val="center"/>
          </w:tcPr>
          <w:p w:rsidR="003536EC" w:rsidRPr="00B7363E" w:rsidRDefault="003536EC" w:rsidP="009D2EE5">
            <w:pPr>
              <w:spacing w:after="0" w:line="240" w:lineRule="auto"/>
              <w:jc w:val="center"/>
              <w:rPr>
                <w:rFonts w:cstheme="minorHAnsi"/>
                <w:b/>
                <w:sz w:val="18"/>
                <w:szCs w:val="18"/>
              </w:rPr>
            </w:pPr>
            <w:r w:rsidRPr="00B7363E">
              <w:rPr>
                <w:rFonts w:cstheme="minorHAnsi"/>
                <w:b/>
                <w:sz w:val="18"/>
                <w:szCs w:val="18"/>
              </w:rPr>
              <w:t>PROYECCION 2015</w:t>
            </w:r>
          </w:p>
        </w:tc>
        <w:tc>
          <w:tcPr>
            <w:tcW w:w="3225" w:type="dxa"/>
            <w:gridSpan w:val="2"/>
            <w:shd w:val="clear" w:color="auto" w:fill="C00000"/>
          </w:tcPr>
          <w:p w:rsidR="003536EC" w:rsidRPr="00B7363E" w:rsidRDefault="003536EC" w:rsidP="009D2EE5">
            <w:pPr>
              <w:spacing w:after="0" w:line="240" w:lineRule="auto"/>
              <w:jc w:val="center"/>
              <w:rPr>
                <w:rFonts w:cstheme="minorHAnsi"/>
                <w:b/>
                <w:sz w:val="18"/>
                <w:szCs w:val="18"/>
              </w:rPr>
            </w:pPr>
            <w:r w:rsidRPr="00B7363E">
              <w:rPr>
                <w:rFonts w:cstheme="minorHAnsi"/>
                <w:b/>
                <w:sz w:val="18"/>
                <w:szCs w:val="18"/>
              </w:rPr>
              <w:t>INTERVALO DE CONFIANZA AL 95% DE LA POBREZA TOTAL</w:t>
            </w:r>
          </w:p>
        </w:tc>
      </w:tr>
      <w:tr w:rsidR="003536EC" w:rsidRPr="00A71DB6" w:rsidTr="009D2EE5">
        <w:trPr>
          <w:jc w:val="center"/>
        </w:trPr>
        <w:tc>
          <w:tcPr>
            <w:tcW w:w="2957" w:type="dxa"/>
            <w:vMerge/>
            <w:shd w:val="clear" w:color="auto" w:fill="C00000"/>
          </w:tcPr>
          <w:p w:rsidR="003536EC" w:rsidRPr="00B7363E" w:rsidRDefault="003536EC" w:rsidP="009D2EE5">
            <w:pPr>
              <w:spacing w:after="0" w:line="240" w:lineRule="auto"/>
              <w:jc w:val="both"/>
              <w:rPr>
                <w:rFonts w:cstheme="minorHAnsi"/>
                <w:sz w:val="18"/>
                <w:szCs w:val="18"/>
              </w:rPr>
            </w:pPr>
          </w:p>
        </w:tc>
        <w:tc>
          <w:tcPr>
            <w:tcW w:w="1418" w:type="dxa"/>
            <w:vMerge/>
            <w:shd w:val="clear" w:color="auto" w:fill="C00000"/>
          </w:tcPr>
          <w:p w:rsidR="003536EC" w:rsidRPr="00B7363E" w:rsidRDefault="003536EC" w:rsidP="009D2EE5">
            <w:pPr>
              <w:spacing w:after="0" w:line="240" w:lineRule="auto"/>
              <w:jc w:val="both"/>
              <w:rPr>
                <w:rFonts w:cstheme="minorHAnsi"/>
                <w:sz w:val="18"/>
                <w:szCs w:val="18"/>
              </w:rPr>
            </w:pPr>
          </w:p>
        </w:tc>
        <w:tc>
          <w:tcPr>
            <w:tcW w:w="1559" w:type="dxa"/>
            <w:shd w:val="clear" w:color="auto" w:fill="C00000"/>
          </w:tcPr>
          <w:p w:rsidR="003536EC" w:rsidRPr="00B7363E" w:rsidRDefault="003536EC" w:rsidP="009D2EE5">
            <w:pPr>
              <w:spacing w:after="0" w:line="240" w:lineRule="auto"/>
              <w:jc w:val="center"/>
              <w:rPr>
                <w:rFonts w:cstheme="minorHAnsi"/>
                <w:sz w:val="18"/>
                <w:szCs w:val="18"/>
              </w:rPr>
            </w:pPr>
            <w:r w:rsidRPr="00B7363E">
              <w:rPr>
                <w:rFonts w:cstheme="minorHAnsi"/>
                <w:sz w:val="18"/>
                <w:szCs w:val="18"/>
              </w:rPr>
              <w:t>INFERIOR</w:t>
            </w:r>
          </w:p>
        </w:tc>
        <w:tc>
          <w:tcPr>
            <w:tcW w:w="1666" w:type="dxa"/>
            <w:shd w:val="clear" w:color="auto" w:fill="C00000"/>
          </w:tcPr>
          <w:p w:rsidR="003536EC" w:rsidRPr="00B7363E" w:rsidRDefault="003536EC" w:rsidP="009D2EE5">
            <w:pPr>
              <w:spacing w:after="0" w:line="240" w:lineRule="auto"/>
              <w:jc w:val="center"/>
              <w:rPr>
                <w:rFonts w:cstheme="minorHAnsi"/>
                <w:sz w:val="18"/>
                <w:szCs w:val="18"/>
              </w:rPr>
            </w:pPr>
            <w:r w:rsidRPr="00B7363E">
              <w:rPr>
                <w:rFonts w:cstheme="minorHAnsi"/>
                <w:sz w:val="18"/>
                <w:szCs w:val="18"/>
              </w:rPr>
              <w:t>SUPERIOR</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Tacna</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316,964</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13,2</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16,1</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Tacna-Grupo 1</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76,378</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3,7</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6,1</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Tacna – Grupo 2</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5,822</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8,1</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16,7</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Tacna – Grupo 3</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3,028</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19,5</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34,4</w:t>
            </w:r>
          </w:p>
        </w:tc>
      </w:tr>
      <w:tr w:rsidR="003536EC" w:rsidRPr="00A71DB6" w:rsidTr="009D2EE5">
        <w:trPr>
          <w:jc w:val="center"/>
        </w:trPr>
        <w:tc>
          <w:tcPr>
            <w:tcW w:w="2957" w:type="dxa"/>
            <w:shd w:val="clear" w:color="auto" w:fill="FFFFFF" w:themeFill="background1"/>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Alto De La Alianza</w:t>
            </w:r>
          </w:p>
        </w:tc>
        <w:tc>
          <w:tcPr>
            <w:tcW w:w="1418" w:type="dxa"/>
            <w:shd w:val="clear" w:color="auto" w:fill="FFFFFF" w:themeFill="background1"/>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39,180</w:t>
            </w:r>
          </w:p>
        </w:tc>
        <w:tc>
          <w:tcPr>
            <w:tcW w:w="1559" w:type="dxa"/>
            <w:shd w:val="clear" w:color="auto" w:fill="FFFFFF" w:themeFill="background1"/>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14,1</w:t>
            </w:r>
          </w:p>
        </w:tc>
        <w:tc>
          <w:tcPr>
            <w:tcW w:w="1666" w:type="dxa"/>
            <w:shd w:val="clear" w:color="auto" w:fill="FFFFFF" w:themeFill="background1"/>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18,3</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Calana</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3,189</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4,0</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12,7</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Ciudad Nueva</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37,671</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19,3</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25,9</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Inclán</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7,684</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13,0</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30,0</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Pachia</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1,964</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10,6</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22,8</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Palca</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1,669</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29,2</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51,8</w:t>
            </w:r>
          </w:p>
        </w:tc>
      </w:tr>
      <w:tr w:rsidR="003536EC" w:rsidRPr="00A71DB6" w:rsidTr="009D2EE5">
        <w:trPr>
          <w:jc w:val="center"/>
        </w:trPr>
        <w:tc>
          <w:tcPr>
            <w:tcW w:w="2957" w:type="dxa"/>
            <w:shd w:val="clear" w:color="auto" w:fill="FFFFFF" w:themeFill="background1"/>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Pocollay</w:t>
            </w:r>
          </w:p>
        </w:tc>
        <w:tc>
          <w:tcPr>
            <w:tcW w:w="1418" w:type="dxa"/>
            <w:shd w:val="clear" w:color="auto" w:fill="FFFFFF" w:themeFill="background1"/>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21278</w:t>
            </w:r>
          </w:p>
        </w:tc>
        <w:tc>
          <w:tcPr>
            <w:tcW w:w="1559" w:type="dxa"/>
            <w:shd w:val="clear" w:color="auto" w:fill="FFFFFF" w:themeFill="background1"/>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11,1</w:t>
            </w:r>
          </w:p>
        </w:tc>
        <w:tc>
          <w:tcPr>
            <w:tcW w:w="1666" w:type="dxa"/>
            <w:shd w:val="clear" w:color="auto" w:fill="FFFFFF" w:themeFill="background1"/>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16,1</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Sama</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2,604</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8,8</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19,6</w:t>
            </w:r>
          </w:p>
        </w:tc>
      </w:tr>
      <w:tr w:rsidR="003536EC" w:rsidRPr="00A71DB6" w:rsidTr="009D2EE5">
        <w:trPr>
          <w:trHeight w:val="356"/>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Coronel Gregorio Albarracín</w:t>
            </w:r>
            <w:r>
              <w:rPr>
                <w:rFonts w:cstheme="minorHAnsi"/>
                <w:sz w:val="20"/>
                <w:szCs w:val="20"/>
              </w:rPr>
              <w:t xml:space="preserve"> </w:t>
            </w:r>
            <w:r w:rsidRPr="00A71DB6">
              <w:rPr>
                <w:rFonts w:cstheme="minorHAnsi"/>
                <w:sz w:val="20"/>
                <w:szCs w:val="20"/>
              </w:rPr>
              <w:t>Lanchipa – Grupo 1</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29,555</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4,9</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7,7</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Coronel Gregorio Albarracín</w:t>
            </w:r>
            <w:r>
              <w:rPr>
                <w:rFonts w:cstheme="minorHAnsi"/>
                <w:sz w:val="20"/>
                <w:szCs w:val="20"/>
              </w:rPr>
              <w:t xml:space="preserve"> </w:t>
            </w:r>
            <w:r w:rsidRPr="00A71DB6">
              <w:rPr>
                <w:rFonts w:cstheme="minorHAnsi"/>
                <w:sz w:val="20"/>
                <w:szCs w:val="20"/>
              </w:rPr>
              <w:t>Lanchipa – Grupo 2</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46,217</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13,6</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18,2</w:t>
            </w:r>
          </w:p>
        </w:tc>
      </w:tr>
      <w:tr w:rsidR="003536EC" w:rsidRPr="00A71DB6" w:rsidTr="009D2EE5">
        <w:trPr>
          <w:jc w:val="center"/>
        </w:trPr>
        <w:tc>
          <w:tcPr>
            <w:tcW w:w="2957" w:type="dxa"/>
          </w:tcPr>
          <w:p w:rsidR="003536EC" w:rsidRPr="00A71DB6" w:rsidRDefault="003536EC" w:rsidP="009D2EE5">
            <w:pPr>
              <w:spacing w:after="0" w:line="240" w:lineRule="auto"/>
              <w:jc w:val="both"/>
              <w:rPr>
                <w:rFonts w:cstheme="minorHAnsi"/>
                <w:sz w:val="20"/>
                <w:szCs w:val="20"/>
              </w:rPr>
            </w:pPr>
            <w:r w:rsidRPr="00A71DB6">
              <w:rPr>
                <w:rFonts w:cstheme="minorHAnsi"/>
                <w:sz w:val="20"/>
                <w:szCs w:val="20"/>
              </w:rPr>
              <w:t>Coronel Gregorio Albarracín</w:t>
            </w:r>
            <w:r>
              <w:rPr>
                <w:rFonts w:cstheme="minorHAnsi"/>
                <w:sz w:val="20"/>
                <w:szCs w:val="20"/>
              </w:rPr>
              <w:t xml:space="preserve"> </w:t>
            </w:r>
            <w:r w:rsidRPr="00A71DB6">
              <w:rPr>
                <w:rFonts w:cstheme="minorHAnsi"/>
                <w:sz w:val="20"/>
                <w:szCs w:val="20"/>
              </w:rPr>
              <w:t>Lanchipa – Grupo 3</w:t>
            </w:r>
          </w:p>
        </w:tc>
        <w:tc>
          <w:tcPr>
            <w:tcW w:w="1418"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40,725</w:t>
            </w:r>
          </w:p>
        </w:tc>
        <w:tc>
          <w:tcPr>
            <w:tcW w:w="1559"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31,9</w:t>
            </w:r>
          </w:p>
        </w:tc>
        <w:tc>
          <w:tcPr>
            <w:tcW w:w="1666" w:type="dxa"/>
            <w:vAlign w:val="center"/>
          </w:tcPr>
          <w:p w:rsidR="003536EC" w:rsidRPr="00A71DB6" w:rsidRDefault="003536EC" w:rsidP="009D2EE5">
            <w:pPr>
              <w:spacing w:after="0" w:line="240" w:lineRule="auto"/>
              <w:jc w:val="center"/>
              <w:rPr>
                <w:rFonts w:cstheme="minorHAnsi"/>
                <w:sz w:val="20"/>
                <w:szCs w:val="20"/>
              </w:rPr>
            </w:pPr>
            <w:r w:rsidRPr="00A71DB6">
              <w:rPr>
                <w:rFonts w:cstheme="minorHAnsi"/>
                <w:sz w:val="20"/>
                <w:szCs w:val="20"/>
              </w:rPr>
              <w:t>41,6</w:t>
            </w:r>
          </w:p>
        </w:tc>
      </w:tr>
    </w:tbl>
    <w:p w:rsidR="003536EC" w:rsidRDefault="003536EC" w:rsidP="003536EC">
      <w:pPr>
        <w:autoSpaceDE w:val="0"/>
        <w:autoSpaceDN w:val="0"/>
        <w:adjustRightInd w:val="0"/>
        <w:ind w:left="1416"/>
        <w:jc w:val="both"/>
        <w:rPr>
          <w:rFonts w:cstheme="minorHAnsi"/>
          <w:sz w:val="16"/>
          <w:szCs w:val="16"/>
        </w:rPr>
      </w:pPr>
      <w:r w:rsidRPr="00E84E4F">
        <w:rPr>
          <w:rFonts w:cstheme="minorHAnsi"/>
          <w:sz w:val="16"/>
          <w:szCs w:val="16"/>
        </w:rPr>
        <w:t>Fuente: Tacna, Compendio Estadístico INEI-2016- Mapa de Pobreza Provincial y Distrital 2013</w:t>
      </w:r>
    </w:p>
    <w:p w:rsidR="003536EC" w:rsidRPr="0062351A" w:rsidRDefault="003536EC" w:rsidP="003536EC">
      <w:pPr>
        <w:autoSpaceDE w:val="0"/>
        <w:autoSpaceDN w:val="0"/>
        <w:adjustRightInd w:val="0"/>
        <w:jc w:val="both"/>
        <w:rPr>
          <w:rFonts w:cstheme="minorHAnsi"/>
          <w:sz w:val="24"/>
          <w:szCs w:val="24"/>
        </w:rPr>
      </w:pPr>
    </w:p>
    <w:p w:rsidR="003536EC" w:rsidRPr="0062351A" w:rsidRDefault="003536EC" w:rsidP="003536EC">
      <w:pPr>
        <w:autoSpaceDE w:val="0"/>
        <w:autoSpaceDN w:val="0"/>
        <w:adjustRightInd w:val="0"/>
        <w:ind w:left="708"/>
        <w:jc w:val="both"/>
        <w:rPr>
          <w:rFonts w:cstheme="minorHAnsi"/>
          <w:b/>
          <w:sz w:val="24"/>
          <w:szCs w:val="24"/>
        </w:rPr>
      </w:pPr>
      <w:r w:rsidRPr="0062351A">
        <w:rPr>
          <w:rFonts w:cstheme="minorHAnsi"/>
          <w:b/>
          <w:sz w:val="24"/>
          <w:szCs w:val="24"/>
        </w:rPr>
        <w:t>INGRESO FAMILIAR PER CAPITA</w:t>
      </w:r>
    </w:p>
    <w:p w:rsidR="003536EC" w:rsidRPr="0062351A" w:rsidRDefault="003536EC" w:rsidP="003536EC">
      <w:pPr>
        <w:autoSpaceDE w:val="0"/>
        <w:autoSpaceDN w:val="0"/>
        <w:adjustRightInd w:val="0"/>
        <w:ind w:left="708"/>
        <w:jc w:val="both"/>
        <w:rPr>
          <w:rFonts w:ascii="Tahoma" w:hAnsi="Tahoma" w:cs="Tahoma"/>
          <w:noProof/>
          <w:sz w:val="24"/>
          <w:szCs w:val="24"/>
        </w:rPr>
      </w:pPr>
      <w:r w:rsidRPr="0062351A">
        <w:rPr>
          <w:rFonts w:cstheme="minorHAnsi"/>
          <w:sz w:val="24"/>
          <w:szCs w:val="24"/>
        </w:rPr>
        <w:t>En el año 2012, el índice del ingreso familiar per cápita del distrito de Alto de la Alianza ascendió a S/.  724.20 nuevos soles. La misma que podemos observar en el Cuadro de Índice de Desarrollo Humano, de acuerdo a dicho cuadro el ranking con respecto al ingreso familiar per cápita del distrito se encuentra en el puesto 213 a  nivel nacional.</w:t>
      </w:r>
    </w:p>
    <w:p w:rsidR="003536EC" w:rsidRPr="0062351A" w:rsidRDefault="003536EC" w:rsidP="003536EC">
      <w:pPr>
        <w:keepNext/>
        <w:ind w:left="708"/>
        <w:jc w:val="both"/>
        <w:rPr>
          <w:rFonts w:cstheme="minorHAnsi"/>
          <w:b/>
          <w:noProof/>
          <w:sz w:val="24"/>
          <w:szCs w:val="24"/>
        </w:rPr>
      </w:pPr>
      <w:r w:rsidRPr="0062351A">
        <w:rPr>
          <w:rFonts w:cstheme="minorHAnsi"/>
          <w:b/>
          <w:noProof/>
          <w:sz w:val="24"/>
          <w:szCs w:val="24"/>
        </w:rPr>
        <w:t>INDICE DE DESARROLLO HUMANO (IDH)</w:t>
      </w:r>
    </w:p>
    <w:p w:rsidR="003536EC" w:rsidRPr="0062351A" w:rsidRDefault="003536EC" w:rsidP="003536EC">
      <w:pPr>
        <w:keepNext/>
        <w:ind w:left="708"/>
        <w:jc w:val="both"/>
        <w:rPr>
          <w:rFonts w:cstheme="minorHAnsi"/>
          <w:noProof/>
          <w:sz w:val="24"/>
          <w:szCs w:val="24"/>
        </w:rPr>
      </w:pPr>
      <w:r w:rsidRPr="0062351A">
        <w:rPr>
          <w:rFonts w:cstheme="minorHAnsi"/>
          <w:noProof/>
          <w:sz w:val="24"/>
          <w:szCs w:val="24"/>
        </w:rPr>
        <w:t>El Perú se ubico en el puesto 84 del indice de desarrollo humano (IDH) 2015, ranking publicado por el Programa de las Naciones Unidades para el Desarrollo (PNUD).</w:t>
      </w:r>
    </w:p>
    <w:p w:rsidR="00D5389F" w:rsidRPr="0062351A" w:rsidRDefault="003536EC" w:rsidP="00634AD9">
      <w:pPr>
        <w:keepNext/>
        <w:ind w:left="708"/>
        <w:jc w:val="both"/>
        <w:rPr>
          <w:rFonts w:cstheme="minorHAnsi"/>
          <w:b/>
          <w:sz w:val="24"/>
          <w:szCs w:val="24"/>
        </w:rPr>
      </w:pPr>
      <w:r w:rsidRPr="0062351A">
        <w:rPr>
          <w:rFonts w:cstheme="minorHAnsi"/>
          <w:noProof/>
          <w:sz w:val="24"/>
          <w:szCs w:val="24"/>
        </w:rPr>
        <w:t>El distrito de Alto de la Alianza según el IDH 2012 a nivel distrital se ubica en el puesto 123  del ranking del pais, conforme podemos observar en el siguiente cuadro:</w:t>
      </w:r>
    </w:p>
    <w:p w:rsidR="0062351A" w:rsidRDefault="0062351A">
      <w:pPr>
        <w:rPr>
          <w:rFonts w:cstheme="minorHAnsi"/>
          <w:b/>
          <w:sz w:val="24"/>
          <w:szCs w:val="24"/>
        </w:rPr>
      </w:pPr>
      <w:r>
        <w:rPr>
          <w:rFonts w:cstheme="minorHAnsi"/>
          <w:b/>
          <w:sz w:val="24"/>
          <w:szCs w:val="24"/>
        </w:rPr>
        <w:br w:type="page"/>
      </w:r>
    </w:p>
    <w:p w:rsidR="002C364F" w:rsidRDefault="003536EC" w:rsidP="003536EC">
      <w:pPr>
        <w:spacing w:line="240" w:lineRule="auto"/>
        <w:ind w:left="708"/>
        <w:jc w:val="center"/>
        <w:rPr>
          <w:rFonts w:cstheme="minorHAnsi"/>
          <w:b/>
          <w:sz w:val="24"/>
          <w:szCs w:val="24"/>
        </w:rPr>
      </w:pPr>
      <w:r w:rsidRPr="0062351A">
        <w:rPr>
          <w:rFonts w:cstheme="minorHAnsi"/>
          <w:b/>
          <w:sz w:val="24"/>
          <w:szCs w:val="24"/>
        </w:rPr>
        <w:lastRenderedPageBreak/>
        <w:t xml:space="preserve">CUADRO N° 11: ÍNDICE DE DESARROLLO HUMANO DEPARTAMENTAL, </w:t>
      </w:r>
    </w:p>
    <w:p w:rsidR="003536EC" w:rsidRPr="0062351A" w:rsidRDefault="003536EC" w:rsidP="003536EC">
      <w:pPr>
        <w:spacing w:line="240" w:lineRule="auto"/>
        <w:ind w:left="708"/>
        <w:jc w:val="center"/>
        <w:rPr>
          <w:rFonts w:cstheme="minorHAnsi"/>
          <w:b/>
          <w:sz w:val="24"/>
          <w:szCs w:val="24"/>
        </w:rPr>
      </w:pPr>
      <w:r w:rsidRPr="0062351A">
        <w:rPr>
          <w:rFonts w:cstheme="minorHAnsi"/>
          <w:b/>
          <w:sz w:val="24"/>
          <w:szCs w:val="24"/>
        </w:rPr>
        <w:t>PROVINCIAL Y DISTRITAL 2012.</w:t>
      </w:r>
    </w:p>
    <w:tbl>
      <w:tblPr>
        <w:tblW w:w="8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
        <w:gridCol w:w="851"/>
        <w:gridCol w:w="425"/>
        <w:gridCol w:w="709"/>
        <w:gridCol w:w="425"/>
        <w:gridCol w:w="709"/>
        <w:gridCol w:w="567"/>
        <w:gridCol w:w="709"/>
        <w:gridCol w:w="567"/>
        <w:gridCol w:w="567"/>
        <w:gridCol w:w="572"/>
        <w:gridCol w:w="567"/>
        <w:gridCol w:w="708"/>
      </w:tblGrid>
      <w:tr w:rsidR="003536EC" w:rsidRPr="00843B87" w:rsidTr="00634AD9">
        <w:trPr>
          <w:trHeight w:val="300"/>
          <w:jc w:val="center"/>
        </w:trPr>
        <w:tc>
          <w:tcPr>
            <w:tcW w:w="708" w:type="dxa"/>
            <w:shd w:val="clear" w:color="auto" w:fill="C00000"/>
            <w:noWrap/>
            <w:vAlign w:val="center"/>
          </w:tcPr>
          <w:p w:rsidR="003536EC" w:rsidRPr="00843B87" w:rsidRDefault="003536EC" w:rsidP="009D2EE5">
            <w:pPr>
              <w:spacing w:after="0" w:line="240" w:lineRule="auto"/>
              <w:jc w:val="center"/>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PROVINCIA</w:t>
            </w:r>
          </w:p>
        </w:tc>
        <w:tc>
          <w:tcPr>
            <w:tcW w:w="1276" w:type="dxa"/>
            <w:gridSpan w:val="2"/>
            <w:shd w:val="clear" w:color="auto" w:fill="C00000"/>
            <w:vAlign w:val="center"/>
          </w:tcPr>
          <w:p w:rsidR="003536EC" w:rsidRPr="00843B87" w:rsidRDefault="00EA6A3B" w:rsidP="009D2EE5">
            <w:pPr>
              <w:spacing w:after="0" w:line="240" w:lineRule="auto"/>
              <w:jc w:val="center"/>
              <w:rPr>
                <w:rFonts w:ascii="Arial Narrow" w:eastAsia="Times New Roman" w:hAnsi="Arial Narrow" w:cs="Arial"/>
                <w:b/>
                <w:sz w:val="16"/>
                <w:szCs w:val="16"/>
                <w:lang w:eastAsia="es-ES"/>
              </w:rPr>
            </w:pPr>
            <w:r>
              <w:rPr>
                <w:rFonts w:ascii="Arial Narrow" w:eastAsia="Times New Roman" w:hAnsi="Arial Narrow" w:cs="Arial"/>
                <w:b/>
                <w:sz w:val="16"/>
                <w:szCs w:val="16"/>
                <w:lang w:eastAsia="es-ES"/>
              </w:rPr>
              <w:t>POBLACIÓN</w:t>
            </w:r>
          </w:p>
        </w:tc>
        <w:tc>
          <w:tcPr>
            <w:tcW w:w="1134" w:type="dxa"/>
            <w:gridSpan w:val="2"/>
            <w:shd w:val="clear" w:color="auto" w:fill="C00000"/>
            <w:vAlign w:val="center"/>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IDH</w:t>
            </w:r>
          </w:p>
        </w:tc>
        <w:tc>
          <w:tcPr>
            <w:tcW w:w="1276" w:type="dxa"/>
            <w:gridSpan w:val="2"/>
            <w:shd w:val="clear" w:color="auto" w:fill="C00000"/>
            <w:vAlign w:val="center"/>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ESPERANZA DE VIDA AL NACER</w:t>
            </w:r>
          </w:p>
        </w:tc>
        <w:tc>
          <w:tcPr>
            <w:tcW w:w="1276" w:type="dxa"/>
            <w:gridSpan w:val="2"/>
            <w:shd w:val="clear" w:color="auto" w:fill="C00000"/>
            <w:vAlign w:val="center"/>
          </w:tcPr>
          <w:p w:rsidR="003536EC" w:rsidRPr="00843B87" w:rsidRDefault="00EA6A3B" w:rsidP="009D2EE5">
            <w:pPr>
              <w:spacing w:after="0" w:line="240" w:lineRule="auto"/>
              <w:jc w:val="center"/>
              <w:rPr>
                <w:rFonts w:ascii="Arial Narrow" w:eastAsia="Times New Roman" w:hAnsi="Arial Narrow" w:cs="Arial"/>
                <w:b/>
                <w:sz w:val="16"/>
                <w:szCs w:val="16"/>
                <w:lang w:eastAsia="es-ES"/>
              </w:rPr>
            </w:pPr>
            <w:r>
              <w:rPr>
                <w:rFonts w:ascii="Arial Narrow" w:eastAsia="Times New Roman" w:hAnsi="Arial Narrow" w:cs="Arial"/>
                <w:b/>
                <w:sz w:val="16"/>
                <w:szCs w:val="16"/>
                <w:lang w:eastAsia="es-ES"/>
              </w:rPr>
              <w:t>POBLACIÓN</w:t>
            </w:r>
            <w:r w:rsidR="003536EC" w:rsidRPr="00843B87">
              <w:rPr>
                <w:rFonts w:ascii="Arial Narrow" w:eastAsia="Times New Roman" w:hAnsi="Arial Narrow" w:cs="Arial"/>
                <w:b/>
                <w:sz w:val="16"/>
                <w:szCs w:val="16"/>
                <w:lang w:eastAsia="es-ES"/>
              </w:rPr>
              <w:t xml:space="preserve"> CON EDUC. SECUNDARIA COMPELTA</w:t>
            </w:r>
          </w:p>
        </w:tc>
        <w:tc>
          <w:tcPr>
            <w:tcW w:w="1139" w:type="dxa"/>
            <w:gridSpan w:val="2"/>
            <w:shd w:val="clear" w:color="auto" w:fill="C00000"/>
            <w:vAlign w:val="center"/>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AÑOS DE EDUCACION (POBLAC. 25 Y MAS)</w:t>
            </w:r>
          </w:p>
        </w:tc>
        <w:tc>
          <w:tcPr>
            <w:tcW w:w="1275" w:type="dxa"/>
            <w:gridSpan w:val="2"/>
            <w:shd w:val="clear" w:color="auto" w:fill="C00000"/>
            <w:vAlign w:val="center"/>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INGRESO FAMILIAR PER CAPITA.</w:t>
            </w:r>
          </w:p>
        </w:tc>
      </w:tr>
      <w:tr w:rsidR="003536EC" w:rsidRPr="00843B87" w:rsidTr="00634AD9">
        <w:trPr>
          <w:trHeight w:val="300"/>
          <w:jc w:val="center"/>
        </w:trPr>
        <w:tc>
          <w:tcPr>
            <w:tcW w:w="708"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Distrito</w:t>
            </w:r>
          </w:p>
        </w:tc>
        <w:tc>
          <w:tcPr>
            <w:tcW w:w="851"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Habitantes</w:t>
            </w:r>
          </w:p>
        </w:tc>
        <w:tc>
          <w:tcPr>
            <w:tcW w:w="425"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Ranking</w:t>
            </w:r>
          </w:p>
        </w:tc>
        <w:tc>
          <w:tcPr>
            <w:tcW w:w="709"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IDH</w:t>
            </w:r>
          </w:p>
        </w:tc>
        <w:tc>
          <w:tcPr>
            <w:tcW w:w="425"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Ranking</w:t>
            </w:r>
          </w:p>
        </w:tc>
        <w:tc>
          <w:tcPr>
            <w:tcW w:w="709"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Años</w:t>
            </w:r>
          </w:p>
        </w:tc>
        <w:tc>
          <w:tcPr>
            <w:tcW w:w="567"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Ranking</w:t>
            </w:r>
          </w:p>
        </w:tc>
        <w:tc>
          <w:tcPr>
            <w:tcW w:w="709"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w:t>
            </w:r>
          </w:p>
        </w:tc>
        <w:tc>
          <w:tcPr>
            <w:tcW w:w="567"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Ranking</w:t>
            </w:r>
          </w:p>
        </w:tc>
        <w:tc>
          <w:tcPr>
            <w:tcW w:w="567"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Años</w:t>
            </w:r>
          </w:p>
        </w:tc>
        <w:tc>
          <w:tcPr>
            <w:tcW w:w="572"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Ranking</w:t>
            </w:r>
          </w:p>
        </w:tc>
        <w:tc>
          <w:tcPr>
            <w:tcW w:w="567"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N.S. Mes</w:t>
            </w:r>
          </w:p>
        </w:tc>
        <w:tc>
          <w:tcPr>
            <w:tcW w:w="708" w:type="dxa"/>
            <w:shd w:val="clear" w:color="auto" w:fill="C00000"/>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Ranking</w:t>
            </w:r>
          </w:p>
        </w:tc>
      </w:tr>
      <w:tr w:rsidR="003536EC" w:rsidRPr="00843B87" w:rsidTr="00634AD9">
        <w:trPr>
          <w:trHeight w:val="300"/>
          <w:jc w:val="center"/>
        </w:trPr>
        <w:tc>
          <w:tcPr>
            <w:tcW w:w="708" w:type="dxa"/>
            <w:shd w:val="clear" w:color="auto" w:fill="FFFFFF" w:themeFill="background1"/>
            <w:vAlign w:val="center"/>
            <w:hideMark/>
          </w:tcPr>
          <w:p w:rsidR="003536EC" w:rsidRPr="00843B87" w:rsidRDefault="003536EC" w:rsidP="009D2EE5">
            <w:pPr>
              <w:spacing w:after="0" w:line="240" w:lineRule="auto"/>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 </w:t>
            </w:r>
            <w:r>
              <w:rPr>
                <w:rFonts w:ascii="Arial Narrow" w:eastAsia="Times New Roman" w:hAnsi="Arial Narrow" w:cs="Arial"/>
                <w:b/>
                <w:bCs/>
                <w:sz w:val="16"/>
                <w:szCs w:val="16"/>
                <w:lang w:eastAsia="es-ES"/>
              </w:rPr>
              <w:t>PERU</w:t>
            </w:r>
          </w:p>
        </w:tc>
        <w:tc>
          <w:tcPr>
            <w:tcW w:w="851"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30.135.875</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 </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0,5058</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 </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74,31</w:t>
            </w:r>
          </w:p>
        </w:tc>
        <w:tc>
          <w:tcPr>
            <w:tcW w:w="567" w:type="dxa"/>
            <w:shd w:val="clear" w:color="auto" w:fill="FFFFFF" w:themeFill="background1"/>
            <w:noWrap/>
            <w:vAlign w:val="center"/>
            <w:hideMark/>
          </w:tcPr>
          <w:p w:rsidR="003536EC" w:rsidRPr="00843B87" w:rsidRDefault="003536EC" w:rsidP="009D2EE5">
            <w:pPr>
              <w:spacing w:after="0" w:line="240" w:lineRule="auto"/>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 </w:t>
            </w:r>
          </w:p>
        </w:tc>
        <w:tc>
          <w:tcPr>
            <w:tcW w:w="709"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67,87</w:t>
            </w:r>
          </w:p>
        </w:tc>
        <w:tc>
          <w:tcPr>
            <w:tcW w:w="567"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 </w:t>
            </w:r>
          </w:p>
        </w:tc>
        <w:tc>
          <w:tcPr>
            <w:tcW w:w="567"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9,00</w:t>
            </w:r>
          </w:p>
        </w:tc>
        <w:tc>
          <w:tcPr>
            <w:tcW w:w="572"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 </w:t>
            </w:r>
          </w:p>
        </w:tc>
        <w:tc>
          <w:tcPr>
            <w:tcW w:w="567"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696,9</w:t>
            </w:r>
          </w:p>
        </w:tc>
        <w:tc>
          <w:tcPr>
            <w:tcW w:w="708"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 </w:t>
            </w:r>
          </w:p>
        </w:tc>
      </w:tr>
      <w:tr w:rsidR="003536EC" w:rsidRPr="00843B87" w:rsidTr="00634AD9">
        <w:trPr>
          <w:trHeight w:val="300"/>
          <w:jc w:val="center"/>
        </w:trPr>
        <w:tc>
          <w:tcPr>
            <w:tcW w:w="708" w:type="dxa"/>
            <w:shd w:val="clear" w:color="auto" w:fill="FFFFFF" w:themeFill="background1"/>
            <w:noWrap/>
            <w:vAlign w:val="center"/>
            <w:hideMark/>
          </w:tcPr>
          <w:p w:rsidR="003536EC" w:rsidRPr="00843B87" w:rsidRDefault="003536EC" w:rsidP="009D2EE5">
            <w:pPr>
              <w:spacing w:after="0" w:line="240" w:lineRule="auto"/>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 </w:t>
            </w:r>
            <w:r>
              <w:rPr>
                <w:rFonts w:ascii="Arial Narrow" w:eastAsia="Times New Roman" w:hAnsi="Arial Narrow" w:cs="Arial"/>
                <w:b/>
                <w:bCs/>
                <w:sz w:val="16"/>
                <w:szCs w:val="16"/>
                <w:lang w:eastAsia="es-ES"/>
              </w:rPr>
              <w:t>TACNA</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328.915</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20</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0,5553</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5</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76,11</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5</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81,87</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2</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9,77</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4</w:t>
            </w:r>
          </w:p>
        </w:tc>
        <w:tc>
          <w:tcPr>
            <w:tcW w:w="567"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765,9</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5</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Tacna</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302.852</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15</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0,5722</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12</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76,45</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42</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83,47</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2</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10,74</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6</w:t>
            </w:r>
          </w:p>
        </w:tc>
        <w:tc>
          <w:tcPr>
            <w:tcW w:w="567"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777,8</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bCs/>
                <w:sz w:val="16"/>
                <w:szCs w:val="16"/>
                <w:lang w:eastAsia="es-ES"/>
              </w:rPr>
            </w:pPr>
            <w:r w:rsidRPr="00843B87">
              <w:rPr>
                <w:rFonts w:ascii="Arial Narrow" w:eastAsia="Times New Roman" w:hAnsi="Arial Narrow" w:cs="Arial"/>
                <w:b/>
                <w:bCs/>
                <w:sz w:val="16"/>
                <w:szCs w:val="16"/>
                <w:lang w:eastAsia="es-ES"/>
              </w:rPr>
              <w:t>17</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 xml:space="preserve">Tacna                                   </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91.847</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57</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0,6735</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28</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76,27</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486</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86,82</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51</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11,89</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26</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1156,9</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34</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 xml:space="preserve">Alto De La Alianza                      </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38.900</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149</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0,5569</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123</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77,16</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377</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86,39</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55</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10,10</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140</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724,2</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b/>
                <w:sz w:val="16"/>
                <w:szCs w:val="16"/>
                <w:lang w:eastAsia="es-ES"/>
              </w:rPr>
            </w:pPr>
            <w:r w:rsidRPr="00843B87">
              <w:rPr>
                <w:rFonts w:ascii="Arial Narrow" w:eastAsia="Times New Roman" w:hAnsi="Arial Narrow" w:cs="Arial"/>
                <w:b/>
                <w:sz w:val="16"/>
                <w:szCs w:val="16"/>
                <w:lang w:eastAsia="es-ES"/>
              </w:rPr>
              <w:t>213</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 xml:space="preserve">Calana                                  </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3.055</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1130</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0,4688</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337</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76,31</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477</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90,00</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25</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9,13</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276</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470,8</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509</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 xml:space="preserve">Ciudad Nueva     </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37.471</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153</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0,4471</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392</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76,56</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441</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80,02</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143</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9,00</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308</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437,7</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566</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 xml:space="preserve">Inclan                                  </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6.205</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753</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0,4200</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463</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75,99</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530</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66,82</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374</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8,82</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344</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408,7</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635</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 xml:space="preserve">Pachia                                  </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2.032</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1360</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0,4466</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393</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76,41</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463</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62,69</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477</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8,69</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362</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499,5</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470</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 xml:space="preserve">Palca                                   </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1.653</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1436</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0,3835</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572</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75,64</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583</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59,24</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564</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7,55</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596</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371,5</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742</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 xml:space="preserve">Pocollay                                </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20.189</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274</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0,5955</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77</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76,93</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399</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84,62</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75</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10,83</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76</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855,0</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109</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 xml:space="preserve">Sama                                    </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2.586</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1232</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0,5388</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152</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75,68</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577</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80,03</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141</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9,13</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277</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745,1</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189</w:t>
            </w:r>
          </w:p>
        </w:tc>
      </w:tr>
      <w:tr w:rsidR="003536EC" w:rsidRPr="00843B87" w:rsidTr="00634AD9">
        <w:trPr>
          <w:trHeight w:val="300"/>
          <w:jc w:val="center"/>
        </w:trPr>
        <w:tc>
          <w:tcPr>
            <w:tcW w:w="708" w:type="dxa"/>
            <w:shd w:val="clear" w:color="auto" w:fill="auto"/>
            <w:noWrap/>
            <w:vAlign w:val="center"/>
            <w:hideMark/>
          </w:tcPr>
          <w:p w:rsidR="003536EC" w:rsidRPr="00843B87" w:rsidRDefault="003536EC" w:rsidP="009D2EE5">
            <w:pPr>
              <w:spacing w:after="0" w:line="240" w:lineRule="auto"/>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 xml:space="preserve">Crnel.Gregorio Albarracin Lanchipa </w:t>
            </w:r>
          </w:p>
        </w:tc>
        <w:tc>
          <w:tcPr>
            <w:tcW w:w="851"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98.914</w:t>
            </w:r>
          </w:p>
        </w:tc>
        <w:tc>
          <w:tcPr>
            <w:tcW w:w="425"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52</w:t>
            </w:r>
          </w:p>
        </w:tc>
        <w:tc>
          <w:tcPr>
            <w:tcW w:w="709" w:type="dxa"/>
            <w:shd w:val="clear" w:color="auto" w:fill="FFFFFF" w:themeFill="background1"/>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0,5212</w:t>
            </w:r>
          </w:p>
        </w:tc>
        <w:tc>
          <w:tcPr>
            <w:tcW w:w="425" w:type="dxa"/>
            <w:shd w:val="clear" w:color="auto" w:fill="FFFFFF" w:themeFill="background1"/>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205</w:t>
            </w:r>
          </w:p>
        </w:tc>
        <w:tc>
          <w:tcPr>
            <w:tcW w:w="709" w:type="dxa"/>
            <w:shd w:val="clear" w:color="auto" w:fill="FFFFFF" w:themeFill="background1"/>
            <w:noWrap/>
            <w:vAlign w:val="center"/>
            <w:hideMark/>
          </w:tcPr>
          <w:p w:rsidR="003536EC" w:rsidRPr="00843B87" w:rsidRDefault="003536EC" w:rsidP="009D2EE5">
            <w:pPr>
              <w:spacing w:after="0" w:line="240" w:lineRule="auto"/>
              <w:jc w:val="center"/>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76,95</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396</w:t>
            </w:r>
          </w:p>
        </w:tc>
        <w:tc>
          <w:tcPr>
            <w:tcW w:w="709"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81,44</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117</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10,49</w:t>
            </w:r>
          </w:p>
        </w:tc>
        <w:tc>
          <w:tcPr>
            <w:tcW w:w="572"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101</w:t>
            </w:r>
          </w:p>
        </w:tc>
        <w:tc>
          <w:tcPr>
            <w:tcW w:w="567"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605,9</w:t>
            </w:r>
          </w:p>
        </w:tc>
        <w:tc>
          <w:tcPr>
            <w:tcW w:w="708" w:type="dxa"/>
            <w:shd w:val="clear" w:color="auto" w:fill="FFFFFF" w:themeFill="background1"/>
            <w:noWrap/>
            <w:vAlign w:val="center"/>
            <w:hideMark/>
          </w:tcPr>
          <w:p w:rsidR="003536EC" w:rsidRPr="00843B87" w:rsidRDefault="003536EC" w:rsidP="009D2EE5">
            <w:pPr>
              <w:spacing w:after="0" w:line="240" w:lineRule="auto"/>
              <w:jc w:val="right"/>
              <w:rPr>
                <w:rFonts w:ascii="Arial Narrow" w:eastAsia="Times New Roman" w:hAnsi="Arial Narrow" w:cs="Arial"/>
                <w:sz w:val="16"/>
                <w:szCs w:val="16"/>
                <w:lang w:eastAsia="es-ES"/>
              </w:rPr>
            </w:pPr>
            <w:r w:rsidRPr="00843B87">
              <w:rPr>
                <w:rFonts w:ascii="Arial Narrow" w:eastAsia="Times New Roman" w:hAnsi="Arial Narrow" w:cs="Arial"/>
                <w:sz w:val="16"/>
                <w:szCs w:val="16"/>
                <w:lang w:eastAsia="es-ES"/>
              </w:rPr>
              <w:t>335</w:t>
            </w:r>
          </w:p>
        </w:tc>
      </w:tr>
    </w:tbl>
    <w:p w:rsidR="003536EC" w:rsidRPr="00DE2FBD" w:rsidRDefault="003536EC" w:rsidP="0031124D">
      <w:pPr>
        <w:spacing w:after="0" w:line="240" w:lineRule="auto"/>
        <w:ind w:left="709"/>
        <w:jc w:val="center"/>
        <w:rPr>
          <w:rFonts w:ascii="Arial" w:hAnsi="Arial" w:cs="Arial"/>
          <w:b/>
          <w:i/>
          <w:sz w:val="16"/>
          <w:szCs w:val="16"/>
        </w:rPr>
      </w:pPr>
      <w:r w:rsidRPr="00DE2FBD">
        <w:rPr>
          <w:rFonts w:ascii="Arial" w:hAnsi="Arial" w:cs="Arial"/>
          <w:b/>
          <w:i/>
          <w:sz w:val="16"/>
          <w:szCs w:val="16"/>
        </w:rPr>
        <w:t xml:space="preserve">Nota: El ranking es respecto a todas las provincias del Perú. </w:t>
      </w:r>
    </w:p>
    <w:p w:rsidR="0031124D" w:rsidRDefault="003536EC" w:rsidP="007F488E">
      <w:pPr>
        <w:spacing w:after="0" w:line="240" w:lineRule="auto"/>
        <w:ind w:firstLine="708"/>
        <w:jc w:val="both"/>
        <w:rPr>
          <w:rFonts w:ascii="Arial" w:hAnsi="Arial" w:cs="Arial"/>
          <w:b/>
          <w:i/>
          <w:sz w:val="16"/>
          <w:szCs w:val="16"/>
        </w:rPr>
      </w:pPr>
      <w:r w:rsidRPr="00DE2FBD">
        <w:rPr>
          <w:rFonts w:ascii="Arial" w:hAnsi="Arial" w:cs="Arial"/>
          <w:b/>
          <w:i/>
          <w:sz w:val="16"/>
          <w:szCs w:val="16"/>
        </w:rPr>
        <w:t>Fuente: PNUD – Informe sobre Desarrollo Humano 2013 -Programa de las Naciones Unidas para el </w:t>
      </w:r>
    </w:p>
    <w:p w:rsidR="0031124D" w:rsidRDefault="003536EC" w:rsidP="007F488E">
      <w:pPr>
        <w:spacing w:after="0" w:line="240" w:lineRule="auto"/>
        <w:ind w:firstLine="708"/>
        <w:jc w:val="both"/>
        <w:rPr>
          <w:rFonts w:ascii="Arial" w:hAnsi="Arial" w:cs="Arial"/>
          <w:sz w:val="16"/>
          <w:szCs w:val="16"/>
        </w:rPr>
      </w:pPr>
      <w:r w:rsidRPr="00DE2FBD">
        <w:rPr>
          <w:rFonts w:ascii="Arial" w:hAnsi="Arial" w:cs="Arial"/>
          <w:b/>
          <w:i/>
          <w:sz w:val="16"/>
          <w:szCs w:val="16"/>
        </w:rPr>
        <w:t>Desarrollo</w:t>
      </w:r>
      <w:r w:rsidR="0031124D">
        <w:rPr>
          <w:rFonts w:ascii="Arial" w:hAnsi="Arial" w:cs="Arial"/>
          <w:b/>
          <w:i/>
          <w:sz w:val="16"/>
          <w:szCs w:val="16"/>
        </w:rPr>
        <w:t xml:space="preserve"> </w:t>
      </w:r>
      <w:r w:rsidRPr="00DE2FBD">
        <w:rPr>
          <w:rFonts w:ascii="Arial" w:hAnsi="Arial" w:cs="Arial"/>
          <w:sz w:val="16"/>
          <w:szCs w:val="16"/>
        </w:rPr>
        <w:t>Según el informe sobre Desarrollo Humano en Perú 2013, la región Tacna se ubicó en el</w:t>
      </w:r>
    </w:p>
    <w:p w:rsidR="0031124D" w:rsidRDefault="0031124D" w:rsidP="007F488E">
      <w:pPr>
        <w:spacing w:after="0" w:line="240" w:lineRule="auto"/>
        <w:ind w:firstLine="708"/>
        <w:jc w:val="both"/>
        <w:rPr>
          <w:rFonts w:ascii="Arial" w:hAnsi="Arial" w:cs="Arial"/>
          <w:sz w:val="16"/>
          <w:szCs w:val="16"/>
        </w:rPr>
      </w:pPr>
      <w:r w:rsidRPr="00DE2FBD">
        <w:rPr>
          <w:rFonts w:ascii="Arial" w:hAnsi="Arial" w:cs="Arial"/>
          <w:sz w:val="16"/>
          <w:szCs w:val="16"/>
        </w:rPr>
        <w:t>Puesto</w:t>
      </w:r>
      <w:r w:rsidR="003536EC" w:rsidRPr="00DE2FBD">
        <w:rPr>
          <w:rFonts w:ascii="Arial" w:hAnsi="Arial" w:cs="Arial"/>
          <w:sz w:val="16"/>
          <w:szCs w:val="16"/>
        </w:rPr>
        <w:t xml:space="preserve"> 5 del ranking respecto a todos los departamentos del Perú, con un IDH de 0,5553. El distrito </w:t>
      </w:r>
    </w:p>
    <w:p w:rsidR="003536EC" w:rsidRDefault="003536EC" w:rsidP="007F488E">
      <w:pPr>
        <w:spacing w:after="0" w:line="240" w:lineRule="auto"/>
        <w:ind w:firstLine="708"/>
        <w:jc w:val="both"/>
        <w:rPr>
          <w:rFonts w:ascii="Arial" w:hAnsi="Arial" w:cs="Arial"/>
          <w:sz w:val="16"/>
          <w:szCs w:val="16"/>
        </w:rPr>
      </w:pPr>
      <w:r w:rsidRPr="00DE2FBD">
        <w:rPr>
          <w:rFonts w:ascii="Arial" w:hAnsi="Arial" w:cs="Arial"/>
          <w:sz w:val="16"/>
          <w:szCs w:val="16"/>
        </w:rPr>
        <w:t>Alto de la Alianza cuenta con un Índice de Desarrollo Humano (0,5569) ubicándose en el puesto 123.</w:t>
      </w:r>
    </w:p>
    <w:p w:rsidR="003536EC" w:rsidRDefault="003536EC" w:rsidP="0031124D">
      <w:pPr>
        <w:spacing w:line="240" w:lineRule="auto"/>
        <w:ind w:left="707"/>
        <w:jc w:val="both"/>
        <w:rPr>
          <w:rFonts w:cstheme="minorHAnsi"/>
          <w:b/>
        </w:rPr>
      </w:pPr>
    </w:p>
    <w:p w:rsidR="003536EC" w:rsidRPr="0062351A" w:rsidRDefault="003536EC" w:rsidP="0031124D">
      <w:pPr>
        <w:keepNext/>
        <w:tabs>
          <w:tab w:val="left" w:pos="5680"/>
        </w:tabs>
        <w:ind w:left="708"/>
        <w:jc w:val="both"/>
        <w:rPr>
          <w:rFonts w:cstheme="minorHAnsi"/>
          <w:b/>
          <w:noProof/>
          <w:sz w:val="24"/>
          <w:szCs w:val="24"/>
        </w:rPr>
      </w:pPr>
      <w:r w:rsidRPr="0062351A">
        <w:rPr>
          <w:rFonts w:cstheme="minorHAnsi"/>
          <w:b/>
          <w:noProof/>
          <w:sz w:val="24"/>
          <w:szCs w:val="24"/>
        </w:rPr>
        <w:t>SEGURIDAD CIUDADANA</w:t>
      </w:r>
      <w:r w:rsidR="0031124D" w:rsidRPr="0062351A">
        <w:rPr>
          <w:rFonts w:cstheme="minorHAnsi"/>
          <w:b/>
          <w:noProof/>
          <w:sz w:val="24"/>
          <w:szCs w:val="24"/>
        </w:rPr>
        <w:tab/>
      </w:r>
    </w:p>
    <w:p w:rsidR="003536EC" w:rsidRPr="0062351A" w:rsidRDefault="003536EC" w:rsidP="003536EC">
      <w:pPr>
        <w:spacing w:after="0" w:line="360" w:lineRule="auto"/>
        <w:ind w:left="708" w:right="70"/>
        <w:jc w:val="both"/>
        <w:rPr>
          <w:rFonts w:ascii="Calibri" w:eastAsia="Calibri" w:hAnsi="Calibri" w:cs="Calibri"/>
          <w:sz w:val="24"/>
          <w:szCs w:val="24"/>
        </w:rPr>
      </w:pPr>
      <w:r w:rsidRPr="0062351A">
        <w:rPr>
          <w:rFonts w:ascii="Calibri" w:eastAsia="Calibri" w:hAnsi="Calibri" w:cs="Calibri"/>
          <w:sz w:val="24"/>
          <w:szCs w:val="24"/>
        </w:rPr>
        <w:t>Uno de los problemas del distrito de Alto de la Alianza de acuerdo al Plan de Seguridad Ciudadana del distrito indica como problema la delincuencia y la inseguridad ciudadana son consideradas los mayores problemas del distrito. 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ti</w:t>
      </w:r>
      <w:r w:rsidRPr="0062351A">
        <w:rPr>
          <w:rFonts w:ascii="Calibri" w:eastAsia="Calibri" w:hAnsi="Calibri" w:cs="Calibri"/>
          <w:spacing w:val="-1"/>
          <w:sz w:val="24"/>
          <w:szCs w:val="24"/>
        </w:rPr>
        <w:t>nu</w:t>
      </w:r>
      <w:r w:rsidRPr="0062351A">
        <w:rPr>
          <w:rFonts w:ascii="Calibri" w:eastAsia="Calibri" w:hAnsi="Calibri" w:cs="Calibri"/>
          <w:sz w:val="24"/>
          <w:szCs w:val="24"/>
        </w:rPr>
        <w:t>aci</w:t>
      </w:r>
      <w:r w:rsidRPr="0062351A">
        <w:rPr>
          <w:rFonts w:ascii="Calibri" w:eastAsia="Calibri" w:hAnsi="Calibri" w:cs="Calibri"/>
          <w:spacing w:val="1"/>
          <w:sz w:val="24"/>
          <w:szCs w:val="24"/>
        </w:rPr>
        <w:t>ó</w:t>
      </w:r>
      <w:r w:rsidRPr="0062351A">
        <w:rPr>
          <w:rFonts w:ascii="Calibri" w:eastAsia="Calibri" w:hAnsi="Calibri" w:cs="Calibri"/>
          <w:spacing w:val="-1"/>
          <w:sz w:val="24"/>
          <w:szCs w:val="24"/>
        </w:rPr>
        <w:t>n</w:t>
      </w:r>
      <w:r w:rsidRPr="0062351A">
        <w:rPr>
          <w:rFonts w:ascii="Calibri" w:eastAsia="Calibri" w:hAnsi="Calibri" w:cs="Calibri"/>
          <w:sz w:val="24"/>
          <w:szCs w:val="24"/>
        </w:rPr>
        <w:t>,</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s</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rá </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b</w:t>
      </w:r>
      <w:r w:rsidRPr="0062351A">
        <w:rPr>
          <w:rFonts w:ascii="Calibri" w:eastAsia="Calibri" w:hAnsi="Calibri" w:cs="Calibri"/>
          <w:sz w:val="24"/>
          <w:szCs w:val="24"/>
        </w:rPr>
        <w:t>se</w:t>
      </w:r>
      <w:r w:rsidRPr="0062351A">
        <w:rPr>
          <w:rFonts w:ascii="Calibri" w:eastAsia="Calibri" w:hAnsi="Calibri" w:cs="Calibri"/>
          <w:spacing w:val="-2"/>
          <w:sz w:val="24"/>
          <w:szCs w:val="24"/>
        </w:rPr>
        <w:t>r</w:t>
      </w:r>
      <w:r w:rsidRPr="0062351A">
        <w:rPr>
          <w:rFonts w:ascii="Calibri" w:eastAsia="Calibri" w:hAnsi="Calibri" w:cs="Calibri"/>
          <w:spacing w:val="1"/>
          <w:sz w:val="24"/>
          <w:szCs w:val="24"/>
        </w:rPr>
        <w:t>v</w:t>
      </w:r>
      <w:r w:rsidRPr="0062351A">
        <w:rPr>
          <w:rFonts w:ascii="Calibri" w:eastAsia="Calibri" w:hAnsi="Calibri" w:cs="Calibri"/>
          <w:sz w:val="24"/>
          <w:szCs w:val="24"/>
        </w:rPr>
        <w:t>ar</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las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ísticas </w:t>
      </w:r>
      <w:r w:rsidRPr="0062351A">
        <w:rPr>
          <w:rFonts w:ascii="Calibri" w:eastAsia="Calibri" w:hAnsi="Calibri" w:cs="Calibri"/>
          <w:spacing w:val="-1"/>
          <w:sz w:val="24"/>
          <w:szCs w:val="24"/>
        </w:rPr>
        <w:t>p</w:t>
      </w:r>
      <w:r w:rsidRPr="0062351A">
        <w:rPr>
          <w:rFonts w:ascii="Calibri" w:eastAsia="Calibri" w:hAnsi="Calibri" w:cs="Calibri"/>
          <w:spacing w:val="1"/>
          <w:sz w:val="24"/>
          <w:szCs w:val="24"/>
        </w:rPr>
        <w:t>o</w:t>
      </w:r>
      <w:r w:rsidRPr="0062351A">
        <w:rPr>
          <w:rFonts w:ascii="Calibri" w:eastAsia="Calibri" w:hAnsi="Calibri" w:cs="Calibri"/>
          <w:sz w:val="24"/>
          <w:szCs w:val="24"/>
        </w:rPr>
        <w:t>liciales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ara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2"/>
          <w:sz w:val="24"/>
          <w:szCs w:val="24"/>
        </w:rPr>
        <w:t>o</w:t>
      </w:r>
      <w:r w:rsidRPr="0062351A">
        <w:rPr>
          <w:rFonts w:ascii="Calibri" w:eastAsia="Calibri" w:hAnsi="Calibri" w:cs="Calibri"/>
          <w:sz w:val="24"/>
          <w:szCs w:val="24"/>
        </w:rPr>
        <w:t>s</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reg</w:t>
      </w:r>
      <w:r w:rsidRPr="0062351A">
        <w:rPr>
          <w:rFonts w:ascii="Calibri" w:eastAsia="Calibri" w:hAnsi="Calibri" w:cs="Calibri"/>
          <w:spacing w:val="-1"/>
          <w:sz w:val="24"/>
          <w:szCs w:val="24"/>
        </w:rPr>
        <w:t>i</w:t>
      </w:r>
      <w:r w:rsidRPr="0062351A">
        <w:rPr>
          <w:rFonts w:ascii="Calibri" w:eastAsia="Calibri" w:hAnsi="Calibri" w:cs="Calibri"/>
          <w:sz w:val="24"/>
          <w:szCs w:val="24"/>
        </w:rPr>
        <w:t>s</w:t>
      </w:r>
      <w:r w:rsidRPr="0062351A">
        <w:rPr>
          <w:rFonts w:ascii="Calibri" w:eastAsia="Calibri" w:hAnsi="Calibri" w:cs="Calibri"/>
          <w:spacing w:val="-2"/>
          <w:sz w:val="24"/>
          <w:szCs w:val="24"/>
        </w:rPr>
        <w:t>t</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 i</w:t>
      </w:r>
      <w:r w:rsidRPr="0062351A">
        <w:rPr>
          <w:rFonts w:ascii="Calibri" w:eastAsia="Calibri" w:hAnsi="Calibri" w:cs="Calibri"/>
          <w:spacing w:val="-1"/>
          <w:sz w:val="24"/>
          <w:szCs w:val="24"/>
        </w:rPr>
        <w:t>n</w:t>
      </w:r>
      <w:r w:rsidRPr="0062351A">
        <w:rPr>
          <w:rFonts w:ascii="Calibri" w:eastAsia="Calibri" w:hAnsi="Calibri" w:cs="Calibri"/>
          <w:sz w:val="24"/>
          <w:szCs w:val="24"/>
        </w:rPr>
        <w:t>ci</w:t>
      </w:r>
      <w:r w:rsidRPr="0062351A">
        <w:rPr>
          <w:rFonts w:ascii="Calibri" w:eastAsia="Calibri" w:hAnsi="Calibri" w:cs="Calibri"/>
          <w:spacing w:val="-1"/>
          <w:sz w:val="24"/>
          <w:szCs w:val="24"/>
        </w:rPr>
        <w:t>d</w:t>
      </w:r>
      <w:r w:rsidRPr="0062351A">
        <w:rPr>
          <w:rFonts w:ascii="Calibri" w:eastAsia="Calibri" w:hAnsi="Calibri" w:cs="Calibri"/>
          <w:sz w:val="24"/>
          <w:szCs w:val="24"/>
        </w:rPr>
        <w:t>encia t</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m</w:t>
      </w:r>
      <w:r w:rsidRPr="0062351A">
        <w:rPr>
          <w:rFonts w:ascii="Calibri" w:eastAsia="Calibri" w:hAnsi="Calibri" w:cs="Calibri"/>
          <w:sz w:val="24"/>
          <w:szCs w:val="24"/>
        </w:rPr>
        <w:t>a</w:t>
      </w:r>
      <w:r w:rsidRPr="0062351A">
        <w:rPr>
          <w:rFonts w:ascii="Calibri" w:eastAsia="Calibri" w:hAnsi="Calibri" w:cs="Calibri"/>
          <w:spacing w:val="-1"/>
          <w:sz w:val="24"/>
          <w:szCs w:val="24"/>
        </w:rPr>
        <w:t>do</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e</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u</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ta</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ara la f</w:t>
      </w:r>
      <w:r w:rsidRPr="0062351A">
        <w:rPr>
          <w:rFonts w:ascii="Calibri" w:eastAsia="Calibri" w:hAnsi="Calibri" w:cs="Calibri"/>
          <w:spacing w:val="1"/>
          <w:sz w:val="24"/>
          <w:szCs w:val="24"/>
        </w:rPr>
        <w:t>o</w:t>
      </w:r>
      <w:r w:rsidRPr="0062351A">
        <w:rPr>
          <w:rFonts w:ascii="Calibri" w:eastAsia="Calibri" w:hAnsi="Calibri" w:cs="Calibri"/>
          <w:sz w:val="24"/>
          <w:szCs w:val="24"/>
        </w:rPr>
        <w:t>r</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u</w:t>
      </w:r>
      <w:r w:rsidRPr="0062351A">
        <w:rPr>
          <w:rFonts w:ascii="Calibri" w:eastAsia="Calibri" w:hAnsi="Calibri" w:cs="Calibri"/>
          <w:sz w:val="24"/>
          <w:szCs w:val="24"/>
        </w:rPr>
        <w:t>lac</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del</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lan</w:t>
      </w:r>
      <w:r w:rsidRPr="0062351A">
        <w:rPr>
          <w:rFonts w:ascii="Calibri" w:eastAsia="Calibri" w:hAnsi="Calibri" w:cs="Calibri"/>
          <w:spacing w:val="-1"/>
          <w:sz w:val="24"/>
          <w:szCs w:val="24"/>
        </w:rPr>
        <w:t xml:space="preserve"> L</w:t>
      </w:r>
      <w:r w:rsidRPr="0062351A">
        <w:rPr>
          <w:rFonts w:ascii="Calibri" w:eastAsia="Calibri" w:hAnsi="Calibri" w:cs="Calibri"/>
          <w:spacing w:val="1"/>
          <w:sz w:val="24"/>
          <w:szCs w:val="24"/>
        </w:rPr>
        <w:t>o</w:t>
      </w:r>
      <w:r w:rsidRPr="0062351A">
        <w:rPr>
          <w:rFonts w:ascii="Calibri" w:eastAsia="Calibri" w:hAnsi="Calibri" w:cs="Calibri"/>
          <w:sz w:val="24"/>
          <w:szCs w:val="24"/>
        </w:rPr>
        <w:t>cal de Se</w:t>
      </w:r>
      <w:r w:rsidRPr="0062351A">
        <w:rPr>
          <w:rFonts w:ascii="Calibri" w:eastAsia="Calibri" w:hAnsi="Calibri" w:cs="Calibri"/>
          <w:spacing w:val="-3"/>
          <w:sz w:val="24"/>
          <w:szCs w:val="24"/>
        </w:rPr>
        <w:t>g</w:t>
      </w:r>
      <w:r w:rsidRPr="0062351A">
        <w:rPr>
          <w:rFonts w:ascii="Calibri" w:eastAsia="Calibri" w:hAnsi="Calibri" w:cs="Calibri"/>
          <w:spacing w:val="-1"/>
          <w:sz w:val="24"/>
          <w:szCs w:val="24"/>
        </w:rPr>
        <w:t>u</w:t>
      </w:r>
      <w:r w:rsidRPr="0062351A">
        <w:rPr>
          <w:rFonts w:ascii="Calibri" w:eastAsia="Calibri" w:hAnsi="Calibri" w:cs="Calibri"/>
          <w:sz w:val="24"/>
          <w:szCs w:val="24"/>
        </w:rPr>
        <w:t>ri</w:t>
      </w:r>
      <w:r w:rsidRPr="0062351A">
        <w:rPr>
          <w:rFonts w:ascii="Calibri" w:eastAsia="Calibri" w:hAnsi="Calibri" w:cs="Calibri"/>
          <w:spacing w:val="-1"/>
          <w:sz w:val="24"/>
          <w:szCs w:val="24"/>
        </w:rPr>
        <w:t>d</w:t>
      </w:r>
      <w:r w:rsidRPr="0062351A">
        <w:rPr>
          <w:rFonts w:ascii="Calibri" w:eastAsia="Calibri" w:hAnsi="Calibri" w:cs="Calibri"/>
          <w:sz w:val="24"/>
          <w:szCs w:val="24"/>
        </w:rPr>
        <w:t>ad Ci</w:t>
      </w:r>
      <w:r w:rsidRPr="0062351A">
        <w:rPr>
          <w:rFonts w:ascii="Calibri" w:eastAsia="Calibri" w:hAnsi="Calibri" w:cs="Calibri"/>
          <w:spacing w:val="-1"/>
          <w:sz w:val="24"/>
          <w:szCs w:val="24"/>
        </w:rPr>
        <w:t>ud</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1"/>
          <w:sz w:val="24"/>
          <w:szCs w:val="24"/>
        </w:rPr>
        <w:t>n</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z w:val="24"/>
          <w:szCs w:val="24"/>
        </w:rPr>
        <w:t>rr</w:t>
      </w:r>
      <w:r w:rsidRPr="0062351A">
        <w:rPr>
          <w:rFonts w:ascii="Calibri" w:eastAsia="Calibri" w:hAnsi="Calibri" w:cs="Calibri"/>
          <w:spacing w:val="-2"/>
          <w:sz w:val="24"/>
          <w:szCs w:val="24"/>
        </w:rPr>
        <w:t>e</w:t>
      </w:r>
      <w:r w:rsidRPr="0062351A">
        <w:rPr>
          <w:rFonts w:ascii="Calibri" w:eastAsia="Calibri" w:hAnsi="Calibri" w:cs="Calibri"/>
          <w:sz w:val="24"/>
          <w:szCs w:val="24"/>
        </w:rPr>
        <w:t>spon</w:t>
      </w:r>
      <w:r w:rsidRPr="0062351A">
        <w:rPr>
          <w:rFonts w:ascii="Calibri" w:eastAsia="Calibri" w:hAnsi="Calibri" w:cs="Calibri"/>
          <w:spacing w:val="-1"/>
          <w:sz w:val="24"/>
          <w:szCs w:val="24"/>
        </w:rPr>
        <w:t>d</w:t>
      </w:r>
      <w:r w:rsidRPr="0062351A">
        <w:rPr>
          <w:rFonts w:ascii="Calibri" w:eastAsia="Calibri" w:hAnsi="Calibri" w:cs="Calibri"/>
          <w:sz w:val="24"/>
          <w:szCs w:val="24"/>
        </w:rPr>
        <w:t>ie</w:t>
      </w:r>
      <w:r w:rsidRPr="0062351A">
        <w:rPr>
          <w:rFonts w:ascii="Calibri" w:eastAsia="Calibri" w:hAnsi="Calibri" w:cs="Calibri"/>
          <w:spacing w:val="-1"/>
          <w:sz w:val="24"/>
          <w:szCs w:val="24"/>
        </w:rPr>
        <w:t>n</w:t>
      </w:r>
      <w:r w:rsidRPr="0062351A">
        <w:rPr>
          <w:rFonts w:ascii="Calibri" w:eastAsia="Calibri" w:hAnsi="Calibri" w:cs="Calibri"/>
          <w:spacing w:val="-2"/>
          <w:sz w:val="24"/>
          <w:szCs w:val="24"/>
        </w:rPr>
        <w:t>t</w:t>
      </w:r>
      <w:r w:rsidRPr="0062351A">
        <w:rPr>
          <w:rFonts w:ascii="Calibri" w:eastAsia="Calibri" w:hAnsi="Calibri" w:cs="Calibri"/>
          <w:sz w:val="24"/>
          <w:szCs w:val="24"/>
        </w:rPr>
        <w:t>es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 la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mi</w:t>
      </w:r>
      <w:r w:rsidRPr="0062351A">
        <w:rPr>
          <w:rFonts w:ascii="Calibri" w:eastAsia="Calibri" w:hAnsi="Calibri" w:cs="Calibri"/>
          <w:sz w:val="24"/>
          <w:szCs w:val="24"/>
        </w:rPr>
        <w:t>saría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de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l</w:t>
      </w:r>
      <w:r w:rsidRPr="0062351A">
        <w:rPr>
          <w:rFonts w:ascii="Calibri" w:eastAsia="Calibri" w:hAnsi="Calibri" w:cs="Calibri"/>
          <w:spacing w:val="-2"/>
          <w:sz w:val="24"/>
          <w:szCs w:val="24"/>
        </w:rPr>
        <w:t>t</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la </w:t>
      </w:r>
      <w:r w:rsidRPr="0062351A">
        <w:rPr>
          <w:rFonts w:ascii="Calibri" w:eastAsia="Calibri" w:hAnsi="Calibri" w:cs="Calibri"/>
          <w:spacing w:val="-1"/>
          <w:sz w:val="24"/>
          <w:szCs w:val="24"/>
        </w:rPr>
        <w:t>A</w:t>
      </w:r>
      <w:r w:rsidRPr="0062351A">
        <w:rPr>
          <w:rFonts w:ascii="Calibri" w:eastAsia="Calibri" w:hAnsi="Calibri" w:cs="Calibri"/>
          <w:sz w:val="24"/>
          <w:szCs w:val="24"/>
        </w:rPr>
        <w:t>lia</w:t>
      </w:r>
      <w:r w:rsidRPr="0062351A">
        <w:rPr>
          <w:rFonts w:ascii="Calibri" w:eastAsia="Calibri" w:hAnsi="Calibri" w:cs="Calibri"/>
          <w:spacing w:val="-1"/>
          <w:sz w:val="24"/>
          <w:szCs w:val="24"/>
        </w:rPr>
        <w:t>nz</w:t>
      </w:r>
      <w:r w:rsidRPr="0062351A">
        <w:rPr>
          <w:rFonts w:ascii="Calibri" w:eastAsia="Calibri" w:hAnsi="Calibri" w:cs="Calibri"/>
          <w:sz w:val="24"/>
          <w:szCs w:val="24"/>
        </w:rPr>
        <w:t>a.</w:t>
      </w:r>
    </w:p>
    <w:p w:rsidR="003536EC" w:rsidRPr="0062351A" w:rsidRDefault="003536EC" w:rsidP="003536EC">
      <w:pPr>
        <w:spacing w:after="0" w:line="360" w:lineRule="auto"/>
        <w:ind w:left="708" w:right="70"/>
        <w:jc w:val="both"/>
        <w:rPr>
          <w:rFonts w:ascii="Calibri" w:eastAsia="Calibri" w:hAnsi="Calibri" w:cs="Calibri"/>
          <w:sz w:val="24"/>
          <w:szCs w:val="24"/>
        </w:rPr>
      </w:pPr>
    </w:p>
    <w:p w:rsidR="00D5389F" w:rsidRPr="0062351A" w:rsidRDefault="003536EC" w:rsidP="00634AD9">
      <w:pPr>
        <w:spacing w:after="0" w:line="360" w:lineRule="auto"/>
        <w:ind w:left="708" w:right="74"/>
        <w:jc w:val="both"/>
        <w:rPr>
          <w:rFonts w:ascii="Calibri" w:eastAsia="Calibri" w:hAnsi="Calibri" w:cs="Calibri"/>
          <w:b/>
          <w:sz w:val="24"/>
          <w:szCs w:val="24"/>
        </w:rPr>
      </w:pPr>
      <w:r w:rsidRPr="0062351A">
        <w:rPr>
          <w:rFonts w:ascii="Calibri" w:eastAsia="Calibri" w:hAnsi="Calibri" w:cs="Calibri"/>
          <w:sz w:val="24"/>
          <w:szCs w:val="24"/>
        </w:rPr>
        <w:t>T</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ie</w:t>
      </w:r>
      <w:r w:rsidRPr="0062351A">
        <w:rPr>
          <w:rFonts w:ascii="Calibri" w:eastAsia="Calibri" w:hAnsi="Calibri" w:cs="Calibri"/>
          <w:spacing w:val="-1"/>
          <w:sz w:val="24"/>
          <w:szCs w:val="24"/>
        </w:rPr>
        <w:t>nd</w:t>
      </w:r>
      <w:r w:rsidRPr="0062351A">
        <w:rPr>
          <w:rFonts w:ascii="Calibri" w:eastAsia="Calibri" w:hAnsi="Calibri" w:cs="Calibri"/>
          <w:sz w:val="24"/>
          <w:szCs w:val="24"/>
        </w:rPr>
        <w:t>o</w:t>
      </w:r>
      <w:r w:rsidRPr="0062351A">
        <w:rPr>
          <w:rFonts w:ascii="Calibri" w:eastAsia="Calibri" w:hAnsi="Calibri" w:cs="Calibri"/>
          <w:spacing w:val="9"/>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7"/>
          <w:sz w:val="24"/>
          <w:szCs w:val="24"/>
        </w:rPr>
        <w:t xml:space="preserve"> </w:t>
      </w:r>
      <w:r w:rsidRPr="0062351A">
        <w:rPr>
          <w:rFonts w:ascii="Calibri" w:eastAsia="Calibri" w:hAnsi="Calibri" w:cs="Calibri"/>
          <w:sz w:val="24"/>
          <w:szCs w:val="24"/>
        </w:rPr>
        <w:t>cue</w:t>
      </w:r>
      <w:r w:rsidRPr="0062351A">
        <w:rPr>
          <w:rFonts w:ascii="Calibri" w:eastAsia="Calibri" w:hAnsi="Calibri" w:cs="Calibri"/>
          <w:spacing w:val="-3"/>
          <w:sz w:val="24"/>
          <w:szCs w:val="24"/>
        </w:rPr>
        <w:t>n</w:t>
      </w:r>
      <w:r w:rsidRPr="0062351A">
        <w:rPr>
          <w:rFonts w:ascii="Calibri" w:eastAsia="Calibri" w:hAnsi="Calibri" w:cs="Calibri"/>
          <w:sz w:val="24"/>
          <w:szCs w:val="24"/>
        </w:rPr>
        <w:t>ta</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las</w:t>
      </w:r>
      <w:r w:rsidRPr="0062351A">
        <w:rPr>
          <w:rFonts w:ascii="Calibri" w:eastAsia="Calibri" w:hAnsi="Calibri" w:cs="Calibri"/>
          <w:spacing w:val="7"/>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ísticas</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nd</w:t>
      </w:r>
      <w:r w:rsidRPr="0062351A">
        <w:rPr>
          <w:rFonts w:ascii="Calibri" w:eastAsia="Calibri" w:hAnsi="Calibri" w:cs="Calibri"/>
          <w:sz w:val="24"/>
          <w:szCs w:val="24"/>
        </w:rPr>
        <w:t>ica</w:t>
      </w:r>
      <w:r w:rsidRPr="0062351A">
        <w:rPr>
          <w:rFonts w:ascii="Calibri" w:eastAsia="Calibri" w:hAnsi="Calibri" w:cs="Calibri"/>
          <w:spacing w:val="-1"/>
          <w:sz w:val="24"/>
          <w:szCs w:val="24"/>
        </w:rPr>
        <w:t>d</w:t>
      </w:r>
      <w:r w:rsidRPr="0062351A">
        <w:rPr>
          <w:rFonts w:ascii="Calibri" w:eastAsia="Calibri" w:hAnsi="Calibri" w:cs="Calibri"/>
          <w:sz w:val="24"/>
          <w:szCs w:val="24"/>
        </w:rPr>
        <w:t>as</w:t>
      </w:r>
      <w:r w:rsidRPr="0062351A">
        <w:rPr>
          <w:rFonts w:ascii="Calibri" w:eastAsia="Calibri" w:hAnsi="Calibri" w:cs="Calibri"/>
          <w:spacing w:val="7"/>
          <w:sz w:val="24"/>
          <w:szCs w:val="24"/>
        </w:rPr>
        <w:t xml:space="preserve"> </w:t>
      </w:r>
      <w:r w:rsidRPr="0062351A">
        <w:rPr>
          <w:rFonts w:ascii="Calibri" w:eastAsia="Calibri" w:hAnsi="Calibri" w:cs="Calibri"/>
          <w:sz w:val="24"/>
          <w:szCs w:val="24"/>
        </w:rPr>
        <w:t>y</w:t>
      </w:r>
      <w:r w:rsidRPr="0062351A">
        <w:rPr>
          <w:rFonts w:ascii="Calibri" w:eastAsia="Calibri" w:hAnsi="Calibri" w:cs="Calibri"/>
          <w:spacing w:val="6"/>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reg</w:t>
      </w:r>
      <w:r w:rsidRPr="0062351A">
        <w:rPr>
          <w:rFonts w:ascii="Calibri" w:eastAsia="Calibri" w:hAnsi="Calibri" w:cs="Calibri"/>
          <w:spacing w:val="-1"/>
          <w:sz w:val="24"/>
          <w:szCs w:val="24"/>
        </w:rPr>
        <w:t>i</w:t>
      </w:r>
      <w:r w:rsidRPr="0062351A">
        <w:rPr>
          <w:rFonts w:ascii="Calibri" w:eastAsia="Calibri" w:hAnsi="Calibri" w:cs="Calibri"/>
          <w:sz w:val="24"/>
          <w:szCs w:val="24"/>
        </w:rPr>
        <w:t>st</w:t>
      </w:r>
      <w:r w:rsidRPr="0062351A">
        <w:rPr>
          <w:rFonts w:ascii="Calibri" w:eastAsia="Calibri" w:hAnsi="Calibri" w:cs="Calibri"/>
          <w:spacing w:val="-2"/>
          <w:sz w:val="24"/>
          <w:szCs w:val="24"/>
        </w:rPr>
        <w:t>r</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8"/>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6"/>
          <w:sz w:val="24"/>
          <w:szCs w:val="24"/>
        </w:rPr>
        <w:t xml:space="preserve"> </w:t>
      </w:r>
      <w:r w:rsidRPr="0062351A">
        <w:rPr>
          <w:rFonts w:ascii="Calibri" w:eastAsia="Calibri" w:hAnsi="Calibri" w:cs="Calibri"/>
          <w:spacing w:val="1"/>
          <w:sz w:val="24"/>
          <w:szCs w:val="24"/>
        </w:rPr>
        <w:t>m</w:t>
      </w:r>
      <w:r w:rsidRPr="0062351A">
        <w:rPr>
          <w:rFonts w:ascii="Calibri" w:eastAsia="Calibri" w:hAnsi="Calibri" w:cs="Calibri"/>
          <w:sz w:val="24"/>
          <w:szCs w:val="24"/>
        </w:rPr>
        <w:t>a</w:t>
      </w:r>
      <w:r w:rsidRPr="0062351A">
        <w:rPr>
          <w:rFonts w:ascii="Calibri" w:eastAsia="Calibri" w:hAnsi="Calibri" w:cs="Calibri"/>
          <w:spacing w:val="-2"/>
          <w:sz w:val="24"/>
          <w:szCs w:val="24"/>
        </w:rPr>
        <w:t>y</w:t>
      </w:r>
      <w:r w:rsidRPr="0062351A">
        <w:rPr>
          <w:rFonts w:ascii="Calibri" w:eastAsia="Calibri" w:hAnsi="Calibri" w:cs="Calibri"/>
          <w:spacing w:val="1"/>
          <w:sz w:val="24"/>
          <w:szCs w:val="24"/>
        </w:rPr>
        <w:t>o</w:t>
      </w:r>
      <w:r w:rsidRPr="0062351A">
        <w:rPr>
          <w:rFonts w:ascii="Calibri" w:eastAsia="Calibri" w:hAnsi="Calibri" w:cs="Calibri"/>
          <w:sz w:val="24"/>
          <w:szCs w:val="24"/>
        </w:rPr>
        <w:t>r</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c</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encia la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seg</w:t>
      </w:r>
      <w:r w:rsidRPr="0062351A">
        <w:rPr>
          <w:rFonts w:ascii="Calibri" w:eastAsia="Calibri" w:hAnsi="Calibri" w:cs="Calibri"/>
          <w:spacing w:val="-1"/>
          <w:sz w:val="24"/>
          <w:szCs w:val="24"/>
        </w:rPr>
        <w:t>u</w:t>
      </w:r>
      <w:r w:rsidRPr="0062351A">
        <w:rPr>
          <w:rFonts w:ascii="Calibri" w:eastAsia="Calibri" w:hAnsi="Calibri" w:cs="Calibri"/>
          <w:sz w:val="24"/>
          <w:szCs w:val="24"/>
        </w:rPr>
        <w:t>ri</w:t>
      </w:r>
      <w:r w:rsidRPr="0062351A">
        <w:rPr>
          <w:rFonts w:ascii="Calibri" w:eastAsia="Calibri" w:hAnsi="Calibri" w:cs="Calibri"/>
          <w:spacing w:val="-1"/>
          <w:sz w:val="24"/>
          <w:szCs w:val="24"/>
        </w:rPr>
        <w:t>d</w:t>
      </w:r>
      <w:r w:rsidRPr="0062351A">
        <w:rPr>
          <w:rFonts w:ascii="Calibri" w:eastAsia="Calibri" w:hAnsi="Calibri" w:cs="Calibri"/>
          <w:sz w:val="24"/>
          <w:szCs w:val="24"/>
        </w:rPr>
        <w:t>ad</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4"/>
          <w:sz w:val="24"/>
          <w:szCs w:val="24"/>
        </w:rPr>
        <w:t xml:space="preserve"> el </w:t>
      </w:r>
      <w:r w:rsidRPr="0062351A">
        <w:rPr>
          <w:rFonts w:ascii="Calibri" w:eastAsia="Calibri" w:hAnsi="Calibri" w:cs="Calibri"/>
          <w:spacing w:val="-1"/>
          <w:sz w:val="24"/>
          <w:szCs w:val="24"/>
        </w:rPr>
        <w:t>d</w:t>
      </w:r>
      <w:r w:rsidRPr="0062351A">
        <w:rPr>
          <w:rFonts w:ascii="Calibri" w:eastAsia="Calibri" w:hAnsi="Calibri" w:cs="Calibri"/>
          <w:sz w:val="24"/>
          <w:szCs w:val="24"/>
        </w:rPr>
        <w:t>istrit</w:t>
      </w:r>
      <w:r w:rsidRPr="0062351A">
        <w:rPr>
          <w:rFonts w:ascii="Calibri" w:eastAsia="Calibri" w:hAnsi="Calibri" w:cs="Calibri"/>
          <w:spacing w:val="1"/>
          <w:sz w:val="24"/>
          <w:szCs w:val="24"/>
        </w:rPr>
        <w:t>o</w:t>
      </w:r>
      <w:r w:rsidRPr="0062351A">
        <w:rPr>
          <w:rFonts w:ascii="Calibri" w:eastAsia="Calibri" w:hAnsi="Calibri" w:cs="Calibri"/>
          <w:sz w:val="24"/>
          <w:szCs w:val="24"/>
        </w:rPr>
        <w:t>,</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s</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pu</w:t>
      </w:r>
      <w:r w:rsidRPr="0062351A">
        <w:rPr>
          <w:rFonts w:ascii="Calibri" w:eastAsia="Calibri" w:hAnsi="Calibri" w:cs="Calibri"/>
          <w:sz w:val="24"/>
          <w:szCs w:val="24"/>
        </w:rPr>
        <w:t>ede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cl</w:t>
      </w:r>
      <w:r w:rsidRPr="0062351A">
        <w:rPr>
          <w:rFonts w:ascii="Calibri" w:eastAsia="Calibri" w:hAnsi="Calibri" w:cs="Calibri"/>
          <w:spacing w:val="-1"/>
          <w:sz w:val="24"/>
          <w:szCs w:val="24"/>
        </w:rPr>
        <w:t>u</w:t>
      </w:r>
      <w:r w:rsidRPr="0062351A">
        <w:rPr>
          <w:rFonts w:ascii="Calibri" w:eastAsia="Calibri" w:hAnsi="Calibri" w:cs="Calibri"/>
          <w:sz w:val="24"/>
          <w:szCs w:val="24"/>
        </w:rPr>
        <w:t xml:space="preserve">ir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istri</w:t>
      </w:r>
      <w:r w:rsidRPr="0062351A">
        <w:rPr>
          <w:rFonts w:ascii="Calibri" w:eastAsia="Calibri" w:hAnsi="Calibri" w:cs="Calibri"/>
          <w:spacing w:val="-2"/>
          <w:sz w:val="24"/>
          <w:szCs w:val="24"/>
        </w:rPr>
        <w:t>t</w:t>
      </w:r>
      <w:r w:rsidRPr="0062351A">
        <w:rPr>
          <w:rFonts w:ascii="Calibri" w:eastAsia="Calibri" w:hAnsi="Calibri" w:cs="Calibri"/>
          <w:sz w:val="24"/>
          <w:szCs w:val="24"/>
        </w:rPr>
        <w:t>o</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2"/>
          <w:sz w:val="24"/>
          <w:szCs w:val="24"/>
        </w:rPr>
        <w:t>o</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m</w:t>
      </w:r>
      <w:r w:rsidRPr="0062351A">
        <w:rPr>
          <w:rFonts w:ascii="Calibri" w:eastAsia="Calibri" w:hAnsi="Calibri" w:cs="Calibri"/>
          <w:sz w:val="24"/>
          <w:szCs w:val="24"/>
        </w:rPr>
        <w:t>ay</w:t>
      </w:r>
      <w:r w:rsidRPr="0062351A">
        <w:rPr>
          <w:rFonts w:ascii="Calibri" w:eastAsia="Calibri" w:hAnsi="Calibri" w:cs="Calibri"/>
          <w:spacing w:val="2"/>
          <w:sz w:val="24"/>
          <w:szCs w:val="24"/>
        </w:rPr>
        <w:t>o</w:t>
      </w:r>
      <w:r w:rsidRPr="0062351A">
        <w:rPr>
          <w:rFonts w:ascii="Calibri" w:eastAsia="Calibri" w:hAnsi="Calibri" w:cs="Calibri"/>
          <w:spacing w:val="-3"/>
          <w:sz w:val="24"/>
          <w:szCs w:val="24"/>
        </w:rPr>
        <w:t>r</w:t>
      </w:r>
      <w:r w:rsidRPr="0062351A">
        <w:rPr>
          <w:rFonts w:ascii="Calibri" w:eastAsia="Calibri" w:hAnsi="Calibri" w:cs="Calibri"/>
          <w:spacing w:val="-2"/>
          <w:sz w:val="24"/>
          <w:szCs w:val="24"/>
        </w:rPr>
        <w:t>e</w:t>
      </w:r>
      <w:r w:rsidRPr="0062351A">
        <w:rPr>
          <w:rFonts w:ascii="Calibri" w:eastAsia="Calibri" w:hAnsi="Calibri" w:cs="Calibri"/>
          <w:sz w:val="24"/>
          <w:szCs w:val="24"/>
        </w:rPr>
        <w:t>s reg</w:t>
      </w:r>
      <w:r w:rsidRPr="0062351A">
        <w:rPr>
          <w:rFonts w:ascii="Calibri" w:eastAsia="Calibri" w:hAnsi="Calibri" w:cs="Calibri"/>
          <w:spacing w:val="-1"/>
          <w:sz w:val="24"/>
          <w:szCs w:val="24"/>
        </w:rPr>
        <w:t>i</w:t>
      </w:r>
      <w:r w:rsidRPr="0062351A">
        <w:rPr>
          <w:rFonts w:ascii="Calibri" w:eastAsia="Calibri" w:hAnsi="Calibri" w:cs="Calibri"/>
          <w:sz w:val="24"/>
          <w:szCs w:val="24"/>
        </w:rPr>
        <w:t>str</w:t>
      </w:r>
      <w:r w:rsidRPr="0062351A">
        <w:rPr>
          <w:rFonts w:ascii="Calibri" w:eastAsia="Calibri" w:hAnsi="Calibri" w:cs="Calibri"/>
          <w:spacing w:val="-1"/>
          <w:sz w:val="24"/>
          <w:szCs w:val="24"/>
        </w:rPr>
        <w:t>o</w:t>
      </w:r>
      <w:r w:rsidRPr="0062351A">
        <w:rPr>
          <w:rFonts w:ascii="Calibri" w:eastAsia="Calibri" w:hAnsi="Calibri" w:cs="Calibri"/>
          <w:sz w:val="24"/>
          <w:szCs w:val="24"/>
        </w:rPr>
        <w:t>s de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ci</w:t>
      </w:r>
      <w:r w:rsidRPr="0062351A">
        <w:rPr>
          <w:rFonts w:ascii="Calibri" w:eastAsia="Calibri" w:hAnsi="Calibri" w:cs="Calibri"/>
          <w:spacing w:val="-3"/>
          <w:sz w:val="24"/>
          <w:szCs w:val="24"/>
        </w:rPr>
        <w:t>d</w:t>
      </w:r>
      <w:r w:rsidRPr="0062351A">
        <w:rPr>
          <w:rFonts w:ascii="Calibri" w:eastAsia="Calibri" w:hAnsi="Calibri" w:cs="Calibri"/>
          <w:sz w:val="24"/>
          <w:szCs w:val="24"/>
        </w:rPr>
        <w:t xml:space="preserve">encia </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w:t>
      </w:r>
    </w:p>
    <w:p w:rsidR="0062351A" w:rsidRDefault="0062351A">
      <w:pPr>
        <w:rPr>
          <w:rFonts w:ascii="Calibri" w:eastAsia="Calibri" w:hAnsi="Calibri" w:cs="Calibri"/>
          <w:b/>
          <w:sz w:val="24"/>
          <w:szCs w:val="24"/>
        </w:rPr>
      </w:pPr>
      <w:r>
        <w:rPr>
          <w:rFonts w:ascii="Calibri" w:eastAsia="Calibri" w:hAnsi="Calibri" w:cs="Calibri"/>
          <w:b/>
          <w:sz w:val="24"/>
          <w:szCs w:val="24"/>
        </w:rPr>
        <w:br w:type="page"/>
      </w:r>
    </w:p>
    <w:p w:rsidR="003536EC" w:rsidRPr="0062351A" w:rsidRDefault="003536EC" w:rsidP="003536EC">
      <w:pPr>
        <w:spacing w:after="0" w:line="360" w:lineRule="auto"/>
        <w:ind w:right="74"/>
        <w:jc w:val="center"/>
        <w:rPr>
          <w:rFonts w:ascii="Calibri" w:eastAsia="Calibri" w:hAnsi="Calibri" w:cs="Calibri"/>
          <w:b/>
          <w:sz w:val="24"/>
          <w:szCs w:val="24"/>
        </w:rPr>
      </w:pPr>
      <w:r w:rsidRPr="0062351A">
        <w:rPr>
          <w:rFonts w:ascii="Calibri" w:eastAsia="Calibri" w:hAnsi="Calibri" w:cs="Calibri"/>
          <w:b/>
          <w:sz w:val="24"/>
          <w:szCs w:val="24"/>
        </w:rPr>
        <w:lastRenderedPageBreak/>
        <w:t>CUADRO N° 12: CASOS DE DELITOS Y FALTAS</w:t>
      </w:r>
    </w:p>
    <w:tbl>
      <w:tblPr>
        <w:tblW w:w="0" w:type="auto"/>
        <w:tblInd w:w="2207" w:type="dxa"/>
        <w:tblLayout w:type="fixed"/>
        <w:tblCellMar>
          <w:left w:w="0" w:type="dxa"/>
          <w:right w:w="0" w:type="dxa"/>
        </w:tblCellMar>
        <w:tblLook w:val="01E0" w:firstRow="1" w:lastRow="1" w:firstColumn="1" w:lastColumn="1" w:noHBand="0" w:noVBand="0"/>
      </w:tblPr>
      <w:tblGrid>
        <w:gridCol w:w="2696"/>
        <w:gridCol w:w="1200"/>
        <w:gridCol w:w="1460"/>
      </w:tblGrid>
      <w:tr w:rsidR="003536EC" w:rsidRPr="00D941CD" w:rsidTr="009D2EE5">
        <w:trPr>
          <w:trHeight w:hRule="exact" w:val="310"/>
        </w:trPr>
        <w:tc>
          <w:tcPr>
            <w:tcW w:w="2696" w:type="dxa"/>
            <w:tcBorders>
              <w:top w:val="single" w:sz="5" w:space="0" w:color="000000"/>
              <w:left w:val="single" w:sz="5" w:space="0" w:color="000000"/>
              <w:bottom w:val="single" w:sz="5" w:space="0" w:color="000000"/>
              <w:right w:val="single" w:sz="5" w:space="0" w:color="000000"/>
            </w:tcBorders>
            <w:shd w:val="clear" w:color="auto" w:fill="C00000"/>
          </w:tcPr>
          <w:p w:rsidR="003536EC" w:rsidRPr="00D941CD" w:rsidRDefault="003536EC" w:rsidP="009D2EE5">
            <w:pPr>
              <w:spacing w:before="10"/>
              <w:ind w:left="66"/>
              <w:rPr>
                <w:rFonts w:ascii="Calibri" w:eastAsia="Calibri" w:hAnsi="Calibri" w:cs="Calibri"/>
              </w:rPr>
            </w:pPr>
            <w:r w:rsidRPr="00D941CD">
              <w:rPr>
                <w:rFonts w:ascii="Calibri" w:eastAsia="Calibri" w:hAnsi="Calibri" w:cs="Calibri"/>
                <w:b/>
                <w:spacing w:val="1"/>
              </w:rPr>
              <w:t>TI</w:t>
            </w:r>
            <w:r w:rsidRPr="00D941CD">
              <w:rPr>
                <w:rFonts w:ascii="Calibri" w:eastAsia="Calibri" w:hAnsi="Calibri" w:cs="Calibri"/>
                <w:b/>
              </w:rPr>
              <w:t>PO</w:t>
            </w:r>
            <w:r w:rsidRPr="00D941CD">
              <w:rPr>
                <w:rFonts w:ascii="Calibri" w:eastAsia="Calibri" w:hAnsi="Calibri" w:cs="Calibri"/>
                <w:b/>
                <w:spacing w:val="-3"/>
              </w:rPr>
              <w:t xml:space="preserve"> </w:t>
            </w:r>
            <w:r w:rsidRPr="00D941CD">
              <w:rPr>
                <w:rFonts w:ascii="Calibri" w:eastAsia="Calibri" w:hAnsi="Calibri" w:cs="Calibri"/>
                <w:b/>
              </w:rPr>
              <w:t>DE</w:t>
            </w:r>
            <w:r w:rsidRPr="00D941CD">
              <w:rPr>
                <w:rFonts w:ascii="Calibri" w:eastAsia="Calibri" w:hAnsi="Calibri" w:cs="Calibri"/>
                <w:b/>
                <w:spacing w:val="-1"/>
              </w:rPr>
              <w:t xml:space="preserve"> </w:t>
            </w:r>
            <w:r w:rsidRPr="00D941CD">
              <w:rPr>
                <w:rFonts w:ascii="Calibri" w:eastAsia="Calibri" w:hAnsi="Calibri" w:cs="Calibri"/>
                <w:b/>
              </w:rPr>
              <w:t>R</w:t>
            </w:r>
            <w:r w:rsidRPr="00D941CD">
              <w:rPr>
                <w:rFonts w:ascii="Calibri" w:eastAsia="Calibri" w:hAnsi="Calibri" w:cs="Calibri"/>
                <w:b/>
                <w:spacing w:val="-2"/>
              </w:rPr>
              <w:t>E</w:t>
            </w:r>
            <w:r w:rsidRPr="00D941CD">
              <w:rPr>
                <w:rFonts w:ascii="Calibri" w:eastAsia="Calibri" w:hAnsi="Calibri" w:cs="Calibri"/>
                <w:b/>
                <w:spacing w:val="1"/>
              </w:rPr>
              <w:t>GI</w:t>
            </w:r>
            <w:r>
              <w:rPr>
                <w:rFonts w:ascii="Calibri" w:eastAsia="Calibri" w:hAnsi="Calibri" w:cs="Calibri"/>
                <w:b/>
                <w:spacing w:val="-1"/>
              </w:rPr>
              <w:t>S</w:t>
            </w:r>
            <w:r w:rsidRPr="00D941CD">
              <w:rPr>
                <w:rFonts w:ascii="Calibri" w:eastAsia="Calibri" w:hAnsi="Calibri" w:cs="Calibri"/>
                <w:b/>
                <w:spacing w:val="1"/>
              </w:rPr>
              <w:t>T</w:t>
            </w:r>
            <w:r w:rsidRPr="00D941CD">
              <w:rPr>
                <w:rFonts w:ascii="Calibri" w:eastAsia="Calibri" w:hAnsi="Calibri" w:cs="Calibri"/>
                <w:b/>
              </w:rPr>
              <w:t>RO</w:t>
            </w:r>
          </w:p>
        </w:tc>
        <w:tc>
          <w:tcPr>
            <w:tcW w:w="1200" w:type="dxa"/>
            <w:tcBorders>
              <w:top w:val="single" w:sz="5" w:space="0" w:color="000000"/>
              <w:left w:val="single" w:sz="5" w:space="0" w:color="000000"/>
              <w:bottom w:val="single" w:sz="5" w:space="0" w:color="000000"/>
              <w:right w:val="single" w:sz="5" w:space="0" w:color="000000"/>
            </w:tcBorders>
            <w:shd w:val="clear" w:color="auto" w:fill="C00000"/>
          </w:tcPr>
          <w:p w:rsidR="003536EC" w:rsidRPr="00D941CD" w:rsidRDefault="003536EC" w:rsidP="009D2EE5">
            <w:pPr>
              <w:spacing w:before="10"/>
              <w:ind w:left="289"/>
              <w:rPr>
                <w:rFonts w:ascii="Calibri" w:eastAsia="Calibri" w:hAnsi="Calibri" w:cs="Calibri"/>
              </w:rPr>
            </w:pPr>
            <w:r w:rsidRPr="00D941CD">
              <w:rPr>
                <w:rFonts w:ascii="Calibri" w:eastAsia="Calibri" w:hAnsi="Calibri" w:cs="Calibri"/>
                <w:b/>
                <w:spacing w:val="1"/>
              </w:rPr>
              <w:t>C</w:t>
            </w:r>
            <w:r w:rsidRPr="00D941CD">
              <w:rPr>
                <w:rFonts w:ascii="Calibri" w:eastAsia="Calibri" w:hAnsi="Calibri" w:cs="Calibri"/>
                <w:b/>
              </w:rPr>
              <w:t>AS</w:t>
            </w:r>
            <w:r w:rsidRPr="00D941CD">
              <w:rPr>
                <w:rFonts w:ascii="Calibri" w:eastAsia="Calibri" w:hAnsi="Calibri" w:cs="Calibri"/>
                <w:b/>
                <w:spacing w:val="-1"/>
              </w:rPr>
              <w:t>O</w:t>
            </w:r>
            <w:r w:rsidRPr="00D941CD">
              <w:rPr>
                <w:rFonts w:ascii="Calibri" w:eastAsia="Calibri" w:hAnsi="Calibri" w:cs="Calibri"/>
                <w:b/>
              </w:rPr>
              <w:t>S</w:t>
            </w:r>
          </w:p>
        </w:tc>
        <w:tc>
          <w:tcPr>
            <w:tcW w:w="1460" w:type="dxa"/>
            <w:tcBorders>
              <w:top w:val="single" w:sz="5" w:space="0" w:color="000000"/>
              <w:left w:val="single" w:sz="5" w:space="0" w:color="000000"/>
              <w:bottom w:val="single" w:sz="5" w:space="0" w:color="000000"/>
              <w:right w:val="single" w:sz="5" w:space="0" w:color="000000"/>
            </w:tcBorders>
            <w:shd w:val="clear" w:color="auto" w:fill="C00000"/>
          </w:tcPr>
          <w:p w:rsidR="003536EC" w:rsidRPr="00D941CD" w:rsidRDefault="003536EC" w:rsidP="009D2EE5">
            <w:pPr>
              <w:spacing w:before="27"/>
              <w:ind w:left="64"/>
              <w:rPr>
                <w:rFonts w:ascii="Calibri" w:eastAsia="Calibri" w:hAnsi="Calibri" w:cs="Calibri"/>
              </w:rPr>
            </w:pPr>
            <w:r w:rsidRPr="00D941CD">
              <w:rPr>
                <w:rFonts w:ascii="Calibri" w:eastAsia="Calibri" w:hAnsi="Calibri" w:cs="Calibri"/>
                <w:b/>
              </w:rPr>
              <w:t>PORC</w:t>
            </w:r>
            <w:r w:rsidRPr="00D941CD">
              <w:rPr>
                <w:rFonts w:ascii="Calibri" w:eastAsia="Calibri" w:hAnsi="Calibri" w:cs="Calibri"/>
                <w:b/>
                <w:spacing w:val="-2"/>
              </w:rPr>
              <w:t>E</w:t>
            </w:r>
            <w:r w:rsidRPr="00D941CD">
              <w:rPr>
                <w:rFonts w:ascii="Calibri" w:eastAsia="Calibri" w:hAnsi="Calibri" w:cs="Calibri"/>
                <w:b/>
                <w:spacing w:val="-1"/>
              </w:rPr>
              <w:t>N</w:t>
            </w:r>
            <w:r w:rsidRPr="00D941CD">
              <w:rPr>
                <w:rFonts w:ascii="Calibri" w:eastAsia="Calibri" w:hAnsi="Calibri" w:cs="Calibri"/>
                <w:b/>
                <w:spacing w:val="1"/>
              </w:rPr>
              <w:t>T</w:t>
            </w:r>
            <w:r w:rsidRPr="00D941CD">
              <w:rPr>
                <w:rFonts w:ascii="Calibri" w:eastAsia="Calibri" w:hAnsi="Calibri" w:cs="Calibri"/>
                <w:b/>
              </w:rPr>
              <w:t>AJES</w:t>
            </w:r>
          </w:p>
        </w:tc>
      </w:tr>
      <w:tr w:rsidR="003536EC" w:rsidRPr="00D941CD" w:rsidTr="009D2EE5">
        <w:trPr>
          <w:trHeight w:hRule="exact" w:val="310"/>
        </w:trPr>
        <w:tc>
          <w:tcPr>
            <w:tcW w:w="2696"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12"/>
              <w:ind w:left="66"/>
              <w:rPr>
                <w:rFonts w:ascii="Calibri" w:eastAsia="Calibri" w:hAnsi="Calibri" w:cs="Calibri"/>
              </w:rPr>
            </w:pPr>
            <w:r w:rsidRPr="00D941CD">
              <w:rPr>
                <w:rFonts w:ascii="Calibri" w:eastAsia="Calibri" w:hAnsi="Calibri" w:cs="Calibri"/>
                <w:spacing w:val="1"/>
              </w:rPr>
              <w:t>D</w:t>
            </w:r>
            <w:r w:rsidRPr="00D941CD">
              <w:rPr>
                <w:rFonts w:ascii="Calibri" w:eastAsia="Calibri" w:hAnsi="Calibri" w:cs="Calibri"/>
              </w:rPr>
              <w:t>E</w:t>
            </w:r>
            <w:r w:rsidRPr="00D941CD">
              <w:rPr>
                <w:rFonts w:ascii="Calibri" w:eastAsia="Calibri" w:hAnsi="Calibri" w:cs="Calibri"/>
                <w:spacing w:val="1"/>
              </w:rPr>
              <w:t>L</w:t>
            </w:r>
            <w:r w:rsidRPr="00D941CD">
              <w:rPr>
                <w:rFonts w:ascii="Calibri" w:eastAsia="Calibri" w:hAnsi="Calibri" w:cs="Calibri"/>
                <w:spacing w:val="-3"/>
              </w:rPr>
              <w:t>I</w:t>
            </w:r>
            <w:r w:rsidRPr="00D941CD">
              <w:rPr>
                <w:rFonts w:ascii="Calibri" w:eastAsia="Calibri" w:hAnsi="Calibri" w:cs="Calibri"/>
              </w:rPr>
              <w:t>TOS</w:t>
            </w:r>
          </w:p>
        </w:tc>
        <w:tc>
          <w:tcPr>
            <w:tcW w:w="1200"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12"/>
              <w:ind w:left="791"/>
              <w:rPr>
                <w:rFonts w:ascii="Calibri" w:eastAsia="Calibri" w:hAnsi="Calibri" w:cs="Calibri"/>
              </w:rPr>
            </w:pPr>
            <w:r w:rsidRPr="00D941CD">
              <w:rPr>
                <w:rFonts w:ascii="Calibri" w:eastAsia="Calibri" w:hAnsi="Calibri" w:cs="Calibri"/>
                <w:spacing w:val="1"/>
              </w:rPr>
              <w:t>1</w:t>
            </w:r>
            <w:r w:rsidRPr="00D941CD">
              <w:rPr>
                <w:rFonts w:ascii="Calibri" w:eastAsia="Calibri" w:hAnsi="Calibri" w:cs="Calibri"/>
                <w:spacing w:val="-2"/>
              </w:rPr>
              <w:t>5</w:t>
            </w:r>
            <w:r w:rsidRPr="00D941CD">
              <w:rPr>
                <w:rFonts w:ascii="Calibri" w:eastAsia="Calibri" w:hAnsi="Calibri" w:cs="Calibri"/>
              </w:rPr>
              <w:t>5</w:t>
            </w:r>
          </w:p>
        </w:tc>
        <w:tc>
          <w:tcPr>
            <w:tcW w:w="1460"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27"/>
              <w:ind w:left="883"/>
              <w:rPr>
                <w:rFonts w:ascii="Calibri" w:eastAsia="Calibri" w:hAnsi="Calibri" w:cs="Calibri"/>
              </w:rPr>
            </w:pPr>
            <w:r w:rsidRPr="00D941CD">
              <w:rPr>
                <w:rFonts w:ascii="Calibri" w:eastAsia="Calibri" w:hAnsi="Calibri" w:cs="Calibri"/>
                <w:spacing w:val="1"/>
              </w:rPr>
              <w:t>22</w:t>
            </w:r>
            <w:r w:rsidRPr="00D941CD">
              <w:rPr>
                <w:rFonts w:ascii="Calibri" w:eastAsia="Calibri" w:hAnsi="Calibri" w:cs="Calibri"/>
              </w:rPr>
              <w:t>.</w:t>
            </w:r>
            <w:r w:rsidRPr="00D941CD">
              <w:rPr>
                <w:rFonts w:ascii="Calibri" w:eastAsia="Calibri" w:hAnsi="Calibri" w:cs="Calibri"/>
                <w:spacing w:val="-2"/>
              </w:rPr>
              <w:t>6</w:t>
            </w:r>
            <w:r w:rsidRPr="00D941CD">
              <w:rPr>
                <w:rFonts w:ascii="Calibri" w:eastAsia="Calibri" w:hAnsi="Calibri" w:cs="Calibri"/>
              </w:rPr>
              <w:t>3</w:t>
            </w:r>
          </w:p>
        </w:tc>
      </w:tr>
      <w:tr w:rsidR="003536EC" w:rsidRPr="00D941CD" w:rsidTr="009D2EE5">
        <w:trPr>
          <w:trHeight w:hRule="exact" w:val="310"/>
        </w:trPr>
        <w:tc>
          <w:tcPr>
            <w:tcW w:w="2696"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12"/>
              <w:ind w:left="66"/>
              <w:rPr>
                <w:rFonts w:ascii="Calibri" w:eastAsia="Calibri" w:hAnsi="Calibri" w:cs="Calibri"/>
              </w:rPr>
            </w:pPr>
            <w:r w:rsidRPr="00D941CD">
              <w:rPr>
                <w:rFonts w:ascii="Calibri" w:eastAsia="Calibri" w:hAnsi="Calibri" w:cs="Calibri"/>
              </w:rPr>
              <w:t>F</w:t>
            </w:r>
            <w:r w:rsidRPr="00D941CD">
              <w:rPr>
                <w:rFonts w:ascii="Calibri" w:eastAsia="Calibri" w:hAnsi="Calibri" w:cs="Calibri"/>
                <w:spacing w:val="-1"/>
              </w:rPr>
              <w:t>A</w:t>
            </w:r>
            <w:r w:rsidRPr="00D941CD">
              <w:rPr>
                <w:rFonts w:ascii="Calibri" w:eastAsia="Calibri" w:hAnsi="Calibri" w:cs="Calibri"/>
                <w:spacing w:val="1"/>
              </w:rPr>
              <w:t>L</w:t>
            </w:r>
            <w:r w:rsidRPr="00D941CD">
              <w:rPr>
                <w:rFonts w:ascii="Calibri" w:eastAsia="Calibri" w:hAnsi="Calibri" w:cs="Calibri"/>
              </w:rPr>
              <w:t>TAS</w:t>
            </w:r>
          </w:p>
        </w:tc>
        <w:tc>
          <w:tcPr>
            <w:tcW w:w="1200"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12"/>
              <w:ind w:left="791"/>
              <w:rPr>
                <w:rFonts w:ascii="Calibri" w:eastAsia="Calibri" w:hAnsi="Calibri" w:cs="Calibri"/>
              </w:rPr>
            </w:pPr>
            <w:r w:rsidRPr="00D941CD">
              <w:rPr>
                <w:rFonts w:ascii="Calibri" w:eastAsia="Calibri" w:hAnsi="Calibri" w:cs="Calibri"/>
                <w:spacing w:val="1"/>
              </w:rPr>
              <w:t>1</w:t>
            </w:r>
            <w:r w:rsidRPr="00D941CD">
              <w:rPr>
                <w:rFonts w:ascii="Calibri" w:eastAsia="Calibri" w:hAnsi="Calibri" w:cs="Calibri"/>
                <w:spacing w:val="-2"/>
              </w:rPr>
              <w:t>0</w:t>
            </w:r>
            <w:r w:rsidRPr="00D941CD">
              <w:rPr>
                <w:rFonts w:ascii="Calibri" w:eastAsia="Calibri" w:hAnsi="Calibri" w:cs="Calibri"/>
              </w:rPr>
              <w:t>6</w:t>
            </w:r>
          </w:p>
        </w:tc>
        <w:tc>
          <w:tcPr>
            <w:tcW w:w="1460"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27"/>
              <w:ind w:left="883"/>
              <w:rPr>
                <w:rFonts w:ascii="Calibri" w:eastAsia="Calibri" w:hAnsi="Calibri" w:cs="Calibri"/>
              </w:rPr>
            </w:pPr>
            <w:r w:rsidRPr="00D941CD">
              <w:rPr>
                <w:rFonts w:ascii="Calibri" w:eastAsia="Calibri" w:hAnsi="Calibri" w:cs="Calibri"/>
                <w:spacing w:val="1"/>
              </w:rPr>
              <w:t>15</w:t>
            </w:r>
            <w:r w:rsidRPr="00D941CD">
              <w:rPr>
                <w:rFonts w:ascii="Calibri" w:eastAsia="Calibri" w:hAnsi="Calibri" w:cs="Calibri"/>
              </w:rPr>
              <w:t>.</w:t>
            </w:r>
            <w:r w:rsidRPr="00D941CD">
              <w:rPr>
                <w:rFonts w:ascii="Calibri" w:eastAsia="Calibri" w:hAnsi="Calibri" w:cs="Calibri"/>
                <w:spacing w:val="-2"/>
              </w:rPr>
              <w:t>4</w:t>
            </w:r>
            <w:r w:rsidRPr="00D941CD">
              <w:rPr>
                <w:rFonts w:ascii="Calibri" w:eastAsia="Calibri" w:hAnsi="Calibri" w:cs="Calibri"/>
              </w:rPr>
              <w:t>7</w:t>
            </w:r>
          </w:p>
        </w:tc>
      </w:tr>
      <w:tr w:rsidR="003536EC" w:rsidRPr="00D941CD" w:rsidTr="009D2EE5">
        <w:trPr>
          <w:trHeight w:hRule="exact" w:val="310"/>
        </w:trPr>
        <w:tc>
          <w:tcPr>
            <w:tcW w:w="2696"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12"/>
              <w:ind w:left="66"/>
              <w:rPr>
                <w:rFonts w:ascii="Calibri" w:eastAsia="Calibri" w:hAnsi="Calibri" w:cs="Calibri"/>
              </w:rPr>
            </w:pPr>
            <w:r w:rsidRPr="00D941CD">
              <w:rPr>
                <w:rFonts w:ascii="Calibri" w:eastAsia="Calibri" w:hAnsi="Calibri" w:cs="Calibri"/>
              </w:rPr>
              <w:t>V.</w:t>
            </w:r>
            <w:r w:rsidRPr="00D941CD">
              <w:rPr>
                <w:rFonts w:ascii="Calibri" w:eastAsia="Calibri" w:hAnsi="Calibri" w:cs="Calibri"/>
                <w:spacing w:val="-1"/>
              </w:rPr>
              <w:t xml:space="preserve"> </w:t>
            </w:r>
            <w:r w:rsidRPr="00D941CD">
              <w:rPr>
                <w:rFonts w:ascii="Calibri" w:eastAsia="Calibri" w:hAnsi="Calibri" w:cs="Calibri"/>
              </w:rPr>
              <w:t>F</w:t>
            </w:r>
            <w:r w:rsidRPr="00D941CD">
              <w:rPr>
                <w:rFonts w:ascii="Calibri" w:eastAsia="Calibri" w:hAnsi="Calibri" w:cs="Calibri"/>
                <w:spacing w:val="-1"/>
              </w:rPr>
              <w:t>A</w:t>
            </w:r>
            <w:r w:rsidRPr="00D941CD">
              <w:rPr>
                <w:rFonts w:ascii="Calibri" w:eastAsia="Calibri" w:hAnsi="Calibri" w:cs="Calibri"/>
                <w:spacing w:val="1"/>
              </w:rPr>
              <w:t>M</w:t>
            </w:r>
            <w:r w:rsidRPr="00D941CD">
              <w:rPr>
                <w:rFonts w:ascii="Calibri" w:eastAsia="Calibri" w:hAnsi="Calibri" w:cs="Calibri"/>
              </w:rPr>
              <w:t>ILI</w:t>
            </w:r>
            <w:r w:rsidRPr="00D941CD">
              <w:rPr>
                <w:rFonts w:ascii="Calibri" w:eastAsia="Calibri" w:hAnsi="Calibri" w:cs="Calibri"/>
                <w:spacing w:val="-1"/>
              </w:rPr>
              <w:t>A</w:t>
            </w:r>
            <w:r w:rsidRPr="00D941CD">
              <w:rPr>
                <w:rFonts w:ascii="Calibri" w:eastAsia="Calibri" w:hAnsi="Calibri" w:cs="Calibri"/>
              </w:rPr>
              <w:t>R</w:t>
            </w:r>
          </w:p>
        </w:tc>
        <w:tc>
          <w:tcPr>
            <w:tcW w:w="1200"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12"/>
              <w:ind w:left="791"/>
              <w:rPr>
                <w:rFonts w:ascii="Calibri" w:eastAsia="Calibri" w:hAnsi="Calibri" w:cs="Calibri"/>
              </w:rPr>
            </w:pPr>
            <w:r w:rsidRPr="00D941CD">
              <w:rPr>
                <w:rFonts w:ascii="Calibri" w:eastAsia="Calibri" w:hAnsi="Calibri" w:cs="Calibri"/>
                <w:spacing w:val="1"/>
              </w:rPr>
              <w:t>3</w:t>
            </w:r>
            <w:r w:rsidRPr="00D941CD">
              <w:rPr>
                <w:rFonts w:ascii="Calibri" w:eastAsia="Calibri" w:hAnsi="Calibri" w:cs="Calibri"/>
                <w:spacing w:val="-2"/>
              </w:rPr>
              <w:t>8</w:t>
            </w:r>
            <w:r w:rsidRPr="00D941CD">
              <w:rPr>
                <w:rFonts w:ascii="Calibri" w:eastAsia="Calibri" w:hAnsi="Calibri" w:cs="Calibri"/>
              </w:rPr>
              <w:t>0</w:t>
            </w:r>
          </w:p>
        </w:tc>
        <w:tc>
          <w:tcPr>
            <w:tcW w:w="1460"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27"/>
              <w:ind w:left="883"/>
              <w:rPr>
                <w:rFonts w:ascii="Calibri" w:eastAsia="Calibri" w:hAnsi="Calibri" w:cs="Calibri"/>
              </w:rPr>
            </w:pPr>
            <w:r w:rsidRPr="00D941CD">
              <w:rPr>
                <w:rFonts w:ascii="Calibri" w:eastAsia="Calibri" w:hAnsi="Calibri" w:cs="Calibri"/>
                <w:spacing w:val="1"/>
              </w:rPr>
              <w:t>55</w:t>
            </w:r>
            <w:r w:rsidRPr="00D941CD">
              <w:rPr>
                <w:rFonts w:ascii="Calibri" w:eastAsia="Calibri" w:hAnsi="Calibri" w:cs="Calibri"/>
              </w:rPr>
              <w:t>.</w:t>
            </w:r>
            <w:r w:rsidRPr="00D941CD">
              <w:rPr>
                <w:rFonts w:ascii="Calibri" w:eastAsia="Calibri" w:hAnsi="Calibri" w:cs="Calibri"/>
                <w:spacing w:val="-2"/>
              </w:rPr>
              <w:t>4</w:t>
            </w:r>
            <w:r w:rsidRPr="00D941CD">
              <w:rPr>
                <w:rFonts w:ascii="Calibri" w:eastAsia="Calibri" w:hAnsi="Calibri" w:cs="Calibri"/>
              </w:rPr>
              <w:t>7</w:t>
            </w:r>
          </w:p>
        </w:tc>
      </w:tr>
      <w:tr w:rsidR="003536EC" w:rsidRPr="00D941CD" w:rsidTr="009D2EE5">
        <w:trPr>
          <w:trHeight w:hRule="exact" w:val="310"/>
        </w:trPr>
        <w:tc>
          <w:tcPr>
            <w:tcW w:w="2696"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12"/>
              <w:ind w:left="66"/>
              <w:rPr>
                <w:rFonts w:ascii="Calibri" w:eastAsia="Calibri" w:hAnsi="Calibri" w:cs="Calibri"/>
              </w:rPr>
            </w:pPr>
            <w:r w:rsidRPr="00D941CD">
              <w:rPr>
                <w:rFonts w:ascii="Calibri" w:eastAsia="Calibri" w:hAnsi="Calibri" w:cs="Calibri"/>
              </w:rPr>
              <w:t>A</w:t>
            </w:r>
            <w:r w:rsidRPr="00D941CD">
              <w:rPr>
                <w:rFonts w:ascii="Calibri" w:eastAsia="Calibri" w:hAnsi="Calibri" w:cs="Calibri"/>
                <w:spacing w:val="-1"/>
              </w:rPr>
              <w:t>C</w:t>
            </w:r>
            <w:r w:rsidRPr="00D941CD">
              <w:rPr>
                <w:rFonts w:ascii="Calibri" w:eastAsia="Calibri" w:hAnsi="Calibri" w:cs="Calibri"/>
              </w:rPr>
              <w:t>C. TRA</w:t>
            </w:r>
            <w:r w:rsidRPr="00D941CD">
              <w:rPr>
                <w:rFonts w:ascii="Calibri" w:eastAsia="Calibri" w:hAnsi="Calibri" w:cs="Calibri"/>
                <w:spacing w:val="-1"/>
              </w:rPr>
              <w:t>N</w:t>
            </w:r>
            <w:r w:rsidRPr="00D941CD">
              <w:rPr>
                <w:rFonts w:ascii="Calibri" w:eastAsia="Calibri" w:hAnsi="Calibri" w:cs="Calibri"/>
              </w:rPr>
              <w:t>S</w:t>
            </w:r>
            <w:r w:rsidRPr="00D941CD">
              <w:rPr>
                <w:rFonts w:ascii="Calibri" w:eastAsia="Calibri" w:hAnsi="Calibri" w:cs="Calibri"/>
                <w:spacing w:val="-1"/>
              </w:rPr>
              <w:t>I</w:t>
            </w:r>
            <w:r w:rsidRPr="00D941CD">
              <w:rPr>
                <w:rFonts w:ascii="Calibri" w:eastAsia="Calibri" w:hAnsi="Calibri" w:cs="Calibri"/>
              </w:rPr>
              <w:t>TO</w:t>
            </w:r>
          </w:p>
        </w:tc>
        <w:tc>
          <w:tcPr>
            <w:tcW w:w="1200"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12"/>
              <w:ind w:right="61"/>
              <w:jc w:val="right"/>
              <w:rPr>
                <w:rFonts w:ascii="Calibri" w:eastAsia="Calibri" w:hAnsi="Calibri" w:cs="Calibri"/>
              </w:rPr>
            </w:pPr>
            <w:r w:rsidRPr="00D941CD">
              <w:rPr>
                <w:rFonts w:ascii="Calibri" w:eastAsia="Calibri" w:hAnsi="Calibri" w:cs="Calibri"/>
                <w:spacing w:val="1"/>
              </w:rPr>
              <w:t>44</w:t>
            </w:r>
          </w:p>
        </w:tc>
        <w:tc>
          <w:tcPr>
            <w:tcW w:w="1460"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29"/>
              <w:ind w:right="63"/>
              <w:jc w:val="right"/>
              <w:rPr>
                <w:rFonts w:ascii="Calibri" w:eastAsia="Calibri" w:hAnsi="Calibri" w:cs="Calibri"/>
              </w:rPr>
            </w:pPr>
            <w:r w:rsidRPr="00D941CD">
              <w:rPr>
                <w:rFonts w:ascii="Calibri" w:eastAsia="Calibri" w:hAnsi="Calibri" w:cs="Calibri"/>
                <w:spacing w:val="1"/>
              </w:rPr>
              <w:t>6</w:t>
            </w:r>
            <w:r w:rsidRPr="00D941CD">
              <w:rPr>
                <w:rFonts w:ascii="Calibri" w:eastAsia="Calibri" w:hAnsi="Calibri" w:cs="Calibri"/>
              </w:rPr>
              <w:t>.42</w:t>
            </w:r>
          </w:p>
        </w:tc>
      </w:tr>
      <w:tr w:rsidR="003536EC" w:rsidRPr="00D941CD" w:rsidTr="009D2EE5">
        <w:trPr>
          <w:trHeight w:hRule="exact" w:val="312"/>
        </w:trPr>
        <w:tc>
          <w:tcPr>
            <w:tcW w:w="2696"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29"/>
              <w:ind w:left="903" w:right="901"/>
              <w:jc w:val="center"/>
              <w:rPr>
                <w:rFonts w:ascii="Calibri" w:eastAsia="Calibri" w:hAnsi="Calibri" w:cs="Calibri"/>
              </w:rPr>
            </w:pPr>
            <w:r w:rsidRPr="00D941CD">
              <w:rPr>
                <w:rFonts w:ascii="Calibri" w:eastAsia="Calibri" w:hAnsi="Calibri" w:cs="Calibri"/>
                <w:b/>
                <w:spacing w:val="1"/>
              </w:rPr>
              <w:t>T</w:t>
            </w:r>
            <w:r w:rsidRPr="00D941CD">
              <w:rPr>
                <w:rFonts w:ascii="Calibri" w:eastAsia="Calibri" w:hAnsi="Calibri" w:cs="Calibri"/>
                <w:b/>
              </w:rPr>
              <w:t>O</w:t>
            </w:r>
            <w:r w:rsidRPr="00D941CD">
              <w:rPr>
                <w:rFonts w:ascii="Calibri" w:eastAsia="Calibri" w:hAnsi="Calibri" w:cs="Calibri"/>
                <w:b/>
                <w:spacing w:val="-2"/>
              </w:rPr>
              <w:t>T</w:t>
            </w:r>
            <w:r w:rsidRPr="00D941CD">
              <w:rPr>
                <w:rFonts w:ascii="Calibri" w:eastAsia="Calibri" w:hAnsi="Calibri" w:cs="Calibri"/>
                <w:b/>
              </w:rPr>
              <w:t>A</w:t>
            </w:r>
            <w:r w:rsidRPr="00D941CD">
              <w:rPr>
                <w:rFonts w:ascii="Calibri" w:eastAsia="Calibri" w:hAnsi="Calibri" w:cs="Calibri"/>
                <w:b/>
                <w:spacing w:val="1"/>
              </w:rPr>
              <w:t>L</w:t>
            </w:r>
            <w:r w:rsidRPr="00D941CD">
              <w:rPr>
                <w:rFonts w:ascii="Calibri" w:eastAsia="Calibri" w:hAnsi="Calibri" w:cs="Calibri"/>
                <w:b/>
              </w:rPr>
              <w:t>ES</w:t>
            </w:r>
          </w:p>
        </w:tc>
        <w:tc>
          <w:tcPr>
            <w:tcW w:w="1200"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29"/>
              <w:ind w:left="791"/>
              <w:rPr>
                <w:rFonts w:ascii="Calibri" w:eastAsia="Calibri" w:hAnsi="Calibri" w:cs="Calibri"/>
              </w:rPr>
            </w:pPr>
            <w:r w:rsidRPr="00D941CD">
              <w:rPr>
                <w:rFonts w:ascii="Calibri" w:eastAsia="Calibri" w:hAnsi="Calibri" w:cs="Calibri"/>
                <w:b/>
                <w:spacing w:val="1"/>
              </w:rPr>
              <w:t>6</w:t>
            </w:r>
            <w:r w:rsidRPr="00D941CD">
              <w:rPr>
                <w:rFonts w:ascii="Calibri" w:eastAsia="Calibri" w:hAnsi="Calibri" w:cs="Calibri"/>
                <w:b/>
                <w:spacing w:val="-2"/>
              </w:rPr>
              <w:t>8</w:t>
            </w:r>
            <w:r w:rsidRPr="00D941CD">
              <w:rPr>
                <w:rFonts w:ascii="Calibri" w:eastAsia="Calibri" w:hAnsi="Calibri" w:cs="Calibri"/>
                <w:b/>
              </w:rPr>
              <w:t>5</w:t>
            </w:r>
          </w:p>
        </w:tc>
        <w:tc>
          <w:tcPr>
            <w:tcW w:w="1460" w:type="dxa"/>
            <w:tcBorders>
              <w:top w:val="single" w:sz="5" w:space="0" w:color="000000"/>
              <w:left w:val="single" w:sz="5" w:space="0" w:color="000000"/>
              <w:bottom w:val="single" w:sz="5" w:space="0" w:color="000000"/>
              <w:right w:val="single" w:sz="5" w:space="0" w:color="000000"/>
            </w:tcBorders>
          </w:tcPr>
          <w:p w:rsidR="003536EC" w:rsidRPr="00D941CD" w:rsidRDefault="003536EC" w:rsidP="009D2EE5">
            <w:pPr>
              <w:spacing w:before="29"/>
              <w:ind w:right="62"/>
              <w:jc w:val="right"/>
              <w:rPr>
                <w:rFonts w:ascii="Calibri" w:eastAsia="Calibri" w:hAnsi="Calibri" w:cs="Calibri"/>
              </w:rPr>
            </w:pPr>
            <w:r w:rsidRPr="00D941CD">
              <w:rPr>
                <w:rFonts w:ascii="Calibri" w:eastAsia="Calibri" w:hAnsi="Calibri" w:cs="Calibri"/>
                <w:b/>
                <w:spacing w:val="1"/>
              </w:rPr>
              <w:t>1</w:t>
            </w:r>
            <w:r w:rsidRPr="00D941CD">
              <w:rPr>
                <w:rFonts w:ascii="Calibri" w:eastAsia="Calibri" w:hAnsi="Calibri" w:cs="Calibri"/>
                <w:b/>
                <w:spacing w:val="-2"/>
              </w:rPr>
              <w:t>0</w:t>
            </w:r>
            <w:r w:rsidRPr="00D941CD">
              <w:rPr>
                <w:rFonts w:ascii="Calibri" w:eastAsia="Calibri" w:hAnsi="Calibri" w:cs="Calibri"/>
                <w:b/>
              </w:rPr>
              <w:t>0</w:t>
            </w:r>
          </w:p>
        </w:tc>
      </w:tr>
    </w:tbl>
    <w:p w:rsidR="003536EC" w:rsidRPr="00D941CD" w:rsidRDefault="003536EC" w:rsidP="003536EC">
      <w:pPr>
        <w:ind w:right="74"/>
        <w:jc w:val="both"/>
        <w:rPr>
          <w:rFonts w:ascii="Calibri" w:eastAsia="Calibri" w:hAnsi="Calibri" w:cs="Calibri"/>
        </w:rPr>
      </w:pPr>
    </w:p>
    <w:p w:rsidR="003536EC" w:rsidRPr="0062351A" w:rsidRDefault="003536EC" w:rsidP="003536EC">
      <w:pPr>
        <w:spacing w:before="16" w:after="0" w:line="360" w:lineRule="auto"/>
        <w:ind w:left="708" w:right="68"/>
        <w:jc w:val="both"/>
        <w:rPr>
          <w:rFonts w:ascii="Calibri" w:eastAsia="Calibri" w:hAnsi="Calibri" w:cs="Calibri"/>
          <w:sz w:val="24"/>
          <w:szCs w:val="24"/>
        </w:rPr>
      </w:pPr>
      <w:r w:rsidRPr="0062351A">
        <w:rPr>
          <w:rFonts w:ascii="Calibri" w:eastAsia="Calibri" w:hAnsi="Calibri" w:cs="Calibri"/>
          <w:b/>
          <w:spacing w:val="-1"/>
          <w:sz w:val="24"/>
          <w:szCs w:val="24"/>
        </w:rPr>
        <w:t>V</w:t>
      </w:r>
      <w:r w:rsidRPr="0062351A">
        <w:rPr>
          <w:rFonts w:ascii="Calibri" w:eastAsia="Calibri" w:hAnsi="Calibri" w:cs="Calibri"/>
          <w:b/>
          <w:spacing w:val="1"/>
          <w:sz w:val="24"/>
          <w:szCs w:val="24"/>
        </w:rPr>
        <w:t>i</w:t>
      </w:r>
      <w:r w:rsidRPr="0062351A">
        <w:rPr>
          <w:rFonts w:ascii="Calibri" w:eastAsia="Calibri" w:hAnsi="Calibri" w:cs="Calibri"/>
          <w:b/>
          <w:spacing w:val="-1"/>
          <w:sz w:val="24"/>
          <w:szCs w:val="24"/>
        </w:rPr>
        <w:t>o</w:t>
      </w:r>
      <w:r w:rsidRPr="0062351A">
        <w:rPr>
          <w:rFonts w:ascii="Calibri" w:eastAsia="Calibri" w:hAnsi="Calibri" w:cs="Calibri"/>
          <w:b/>
          <w:spacing w:val="1"/>
          <w:sz w:val="24"/>
          <w:szCs w:val="24"/>
        </w:rPr>
        <w:t>l</w:t>
      </w:r>
      <w:r w:rsidRPr="0062351A">
        <w:rPr>
          <w:rFonts w:ascii="Calibri" w:eastAsia="Calibri" w:hAnsi="Calibri" w:cs="Calibri"/>
          <w:b/>
          <w:spacing w:val="-1"/>
          <w:sz w:val="24"/>
          <w:szCs w:val="24"/>
        </w:rPr>
        <w:t>en</w:t>
      </w:r>
      <w:r w:rsidRPr="0062351A">
        <w:rPr>
          <w:rFonts w:ascii="Calibri" w:eastAsia="Calibri" w:hAnsi="Calibri" w:cs="Calibri"/>
          <w:b/>
          <w:spacing w:val="1"/>
          <w:sz w:val="24"/>
          <w:szCs w:val="24"/>
        </w:rPr>
        <w:t>ci</w:t>
      </w:r>
      <w:r w:rsidRPr="0062351A">
        <w:rPr>
          <w:rFonts w:ascii="Calibri" w:eastAsia="Calibri" w:hAnsi="Calibri" w:cs="Calibri"/>
          <w:b/>
          <w:sz w:val="24"/>
          <w:szCs w:val="24"/>
        </w:rPr>
        <w:t>a F</w:t>
      </w:r>
      <w:r w:rsidRPr="0062351A">
        <w:rPr>
          <w:rFonts w:ascii="Calibri" w:eastAsia="Calibri" w:hAnsi="Calibri" w:cs="Calibri"/>
          <w:b/>
          <w:spacing w:val="-1"/>
          <w:sz w:val="24"/>
          <w:szCs w:val="24"/>
        </w:rPr>
        <w:t>a</w:t>
      </w:r>
      <w:r w:rsidRPr="0062351A">
        <w:rPr>
          <w:rFonts w:ascii="Calibri" w:eastAsia="Calibri" w:hAnsi="Calibri" w:cs="Calibri"/>
          <w:b/>
          <w:spacing w:val="-2"/>
          <w:sz w:val="24"/>
          <w:szCs w:val="24"/>
        </w:rPr>
        <w:t>m</w:t>
      </w:r>
      <w:r w:rsidRPr="0062351A">
        <w:rPr>
          <w:rFonts w:ascii="Calibri" w:eastAsia="Calibri" w:hAnsi="Calibri" w:cs="Calibri"/>
          <w:b/>
          <w:spacing w:val="1"/>
          <w:sz w:val="24"/>
          <w:szCs w:val="24"/>
        </w:rPr>
        <w:t>i</w:t>
      </w:r>
      <w:r w:rsidRPr="0062351A">
        <w:rPr>
          <w:rFonts w:ascii="Calibri" w:eastAsia="Calibri" w:hAnsi="Calibri" w:cs="Calibri"/>
          <w:b/>
          <w:spacing w:val="-1"/>
          <w:sz w:val="24"/>
          <w:szCs w:val="24"/>
        </w:rPr>
        <w:t>l</w:t>
      </w:r>
      <w:r w:rsidRPr="0062351A">
        <w:rPr>
          <w:rFonts w:ascii="Calibri" w:eastAsia="Calibri" w:hAnsi="Calibri" w:cs="Calibri"/>
          <w:b/>
          <w:spacing w:val="1"/>
          <w:sz w:val="24"/>
          <w:szCs w:val="24"/>
        </w:rPr>
        <w:t>i</w:t>
      </w:r>
      <w:r w:rsidRPr="0062351A">
        <w:rPr>
          <w:rFonts w:ascii="Calibri" w:eastAsia="Calibri" w:hAnsi="Calibri" w:cs="Calibri"/>
          <w:b/>
          <w:spacing w:val="-1"/>
          <w:sz w:val="24"/>
          <w:szCs w:val="24"/>
        </w:rPr>
        <w:t>a</w:t>
      </w:r>
      <w:r w:rsidRPr="0062351A">
        <w:rPr>
          <w:rFonts w:ascii="Calibri" w:eastAsia="Calibri" w:hAnsi="Calibri" w:cs="Calibri"/>
          <w:b/>
          <w:spacing w:val="1"/>
          <w:sz w:val="24"/>
          <w:szCs w:val="24"/>
        </w:rPr>
        <w:t>r</w:t>
      </w:r>
      <w:r w:rsidRPr="0062351A">
        <w:rPr>
          <w:rFonts w:ascii="Calibri" w:eastAsia="Calibri" w:hAnsi="Calibri" w:cs="Calibri"/>
          <w:b/>
          <w:sz w:val="24"/>
          <w:szCs w:val="24"/>
        </w:rPr>
        <w:t>,</w:t>
      </w:r>
      <w:r w:rsidRPr="0062351A">
        <w:rPr>
          <w:rFonts w:ascii="Calibri" w:eastAsia="Calibri" w:hAnsi="Calibri" w:cs="Calibri"/>
          <w:b/>
          <w:spacing w:val="4"/>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t</w:t>
      </w:r>
      <w:r w:rsidRPr="0062351A">
        <w:rPr>
          <w:rFonts w:ascii="Calibri" w:eastAsia="Calibri" w:hAnsi="Calibri" w:cs="Calibri"/>
          <w:spacing w:val="1"/>
          <w:sz w:val="24"/>
          <w:szCs w:val="24"/>
        </w:rPr>
        <w:t>o</w:t>
      </w:r>
      <w:r w:rsidRPr="0062351A">
        <w:rPr>
          <w:rFonts w:ascii="Calibri" w:eastAsia="Calibri" w:hAnsi="Calibri" w:cs="Calibri"/>
          <w:spacing w:val="-2"/>
          <w:sz w:val="24"/>
          <w:szCs w:val="24"/>
        </w:rPr>
        <w:t>t</w:t>
      </w:r>
      <w:r w:rsidRPr="0062351A">
        <w:rPr>
          <w:rFonts w:ascii="Calibri" w:eastAsia="Calibri" w:hAnsi="Calibri" w:cs="Calibri"/>
          <w:sz w:val="24"/>
          <w:szCs w:val="24"/>
        </w:rPr>
        <w:t>al</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ca</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1"/>
          <w:sz w:val="24"/>
          <w:szCs w:val="24"/>
        </w:rPr>
        <w:t xml:space="preserve"> </w:t>
      </w:r>
      <w:r w:rsidRPr="0062351A">
        <w:rPr>
          <w:rFonts w:ascii="Calibri" w:eastAsia="Calibri" w:hAnsi="Calibri" w:cs="Calibri"/>
          <w:spacing w:val="-3"/>
          <w:sz w:val="24"/>
          <w:szCs w:val="24"/>
        </w:rPr>
        <w:t>r</w:t>
      </w:r>
      <w:r w:rsidRPr="0062351A">
        <w:rPr>
          <w:rFonts w:ascii="Calibri" w:eastAsia="Calibri" w:hAnsi="Calibri" w:cs="Calibri"/>
          <w:sz w:val="24"/>
          <w:szCs w:val="24"/>
        </w:rPr>
        <w:t>egistrad</w:t>
      </w:r>
      <w:r w:rsidRPr="0062351A">
        <w:rPr>
          <w:rFonts w:ascii="Calibri" w:eastAsia="Calibri" w:hAnsi="Calibri" w:cs="Calibri"/>
          <w:spacing w:val="-2"/>
          <w:sz w:val="24"/>
          <w:szCs w:val="24"/>
        </w:rPr>
        <w:t>o</w:t>
      </w:r>
      <w:r w:rsidRPr="0062351A">
        <w:rPr>
          <w:rFonts w:ascii="Calibri" w:eastAsia="Calibri" w:hAnsi="Calibri" w:cs="Calibri"/>
          <w:sz w:val="24"/>
          <w:szCs w:val="24"/>
        </w:rPr>
        <w:t>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1"/>
          <w:sz w:val="24"/>
          <w:szCs w:val="24"/>
        </w:rPr>
        <w:t xml:space="preserve"> </w:t>
      </w:r>
      <w:r w:rsidRPr="0062351A">
        <w:rPr>
          <w:rFonts w:ascii="Calibri" w:eastAsia="Calibri" w:hAnsi="Calibri" w:cs="Calibri"/>
          <w:spacing w:val="-3"/>
          <w:sz w:val="24"/>
          <w:szCs w:val="24"/>
        </w:rPr>
        <w:t>l</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m</w:t>
      </w:r>
      <w:r w:rsidRPr="0062351A">
        <w:rPr>
          <w:rFonts w:ascii="Calibri" w:eastAsia="Calibri" w:hAnsi="Calibri" w:cs="Calibri"/>
          <w:sz w:val="24"/>
          <w:szCs w:val="24"/>
        </w:rPr>
        <w:t>isaría</w:t>
      </w:r>
      <w:r w:rsidRPr="0062351A">
        <w:rPr>
          <w:rFonts w:ascii="Calibri" w:eastAsia="Calibri" w:hAnsi="Calibri" w:cs="Calibri"/>
          <w:spacing w:val="1"/>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l</w:t>
      </w:r>
      <w:r w:rsidRPr="0062351A">
        <w:rPr>
          <w:rFonts w:ascii="Calibri" w:eastAsia="Calibri" w:hAnsi="Calibri" w:cs="Calibri"/>
          <w:spacing w:val="-2"/>
          <w:sz w:val="24"/>
          <w:szCs w:val="24"/>
        </w:rPr>
        <w:t>t</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pacing w:val="-3"/>
          <w:sz w:val="24"/>
          <w:szCs w:val="24"/>
        </w:rPr>
        <w:t>A</w:t>
      </w:r>
      <w:r w:rsidRPr="0062351A">
        <w:rPr>
          <w:rFonts w:ascii="Calibri" w:eastAsia="Calibri" w:hAnsi="Calibri" w:cs="Calibri"/>
          <w:sz w:val="24"/>
          <w:szCs w:val="24"/>
        </w:rPr>
        <w:t>lia</w:t>
      </w:r>
      <w:r w:rsidRPr="0062351A">
        <w:rPr>
          <w:rFonts w:ascii="Calibri" w:eastAsia="Calibri" w:hAnsi="Calibri" w:cs="Calibri"/>
          <w:spacing w:val="-1"/>
          <w:sz w:val="24"/>
          <w:szCs w:val="24"/>
        </w:rPr>
        <w:t>nz</w:t>
      </w:r>
      <w:r w:rsidRPr="0062351A">
        <w:rPr>
          <w:rFonts w:ascii="Calibri" w:eastAsia="Calibri" w:hAnsi="Calibri" w:cs="Calibri"/>
          <w:sz w:val="24"/>
          <w:szCs w:val="24"/>
        </w:rPr>
        <w:t>a, entre</w:t>
      </w:r>
      <w:r w:rsidRPr="0062351A">
        <w:rPr>
          <w:rFonts w:ascii="Calibri" w:eastAsia="Calibri" w:hAnsi="Calibri" w:cs="Calibri"/>
          <w:spacing w:val="6"/>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eli</w:t>
      </w:r>
      <w:r w:rsidRPr="0062351A">
        <w:rPr>
          <w:rFonts w:ascii="Calibri" w:eastAsia="Calibri" w:hAnsi="Calibri" w:cs="Calibri"/>
          <w:spacing w:val="-2"/>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6"/>
          <w:sz w:val="24"/>
          <w:szCs w:val="24"/>
        </w:rPr>
        <w:t xml:space="preserve"> </w:t>
      </w:r>
      <w:r w:rsidRPr="0062351A">
        <w:rPr>
          <w:rFonts w:ascii="Calibri" w:eastAsia="Calibri" w:hAnsi="Calibri" w:cs="Calibri"/>
          <w:spacing w:val="1"/>
          <w:sz w:val="24"/>
          <w:szCs w:val="24"/>
        </w:rPr>
        <w:t>v</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o</w:t>
      </w:r>
      <w:r w:rsidRPr="0062351A">
        <w:rPr>
          <w:rFonts w:ascii="Calibri" w:eastAsia="Calibri" w:hAnsi="Calibri" w:cs="Calibri"/>
          <w:sz w:val="24"/>
          <w:szCs w:val="24"/>
        </w:rPr>
        <w:t>le</w:t>
      </w:r>
      <w:r w:rsidRPr="0062351A">
        <w:rPr>
          <w:rFonts w:ascii="Calibri" w:eastAsia="Calibri" w:hAnsi="Calibri" w:cs="Calibri"/>
          <w:spacing w:val="-3"/>
          <w:sz w:val="24"/>
          <w:szCs w:val="24"/>
        </w:rPr>
        <w:t>n</w:t>
      </w:r>
      <w:r w:rsidRPr="0062351A">
        <w:rPr>
          <w:rFonts w:ascii="Calibri" w:eastAsia="Calibri" w:hAnsi="Calibri" w:cs="Calibri"/>
          <w:sz w:val="24"/>
          <w:szCs w:val="24"/>
        </w:rPr>
        <w:t>cia</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y</w:t>
      </w:r>
      <w:r w:rsidRPr="0062351A">
        <w:rPr>
          <w:rFonts w:ascii="Calibri" w:eastAsia="Calibri" w:hAnsi="Calibri" w:cs="Calibri"/>
          <w:spacing w:val="6"/>
          <w:sz w:val="24"/>
          <w:szCs w:val="24"/>
        </w:rPr>
        <w:t xml:space="preserve"> </w:t>
      </w:r>
      <w:r w:rsidRPr="0062351A">
        <w:rPr>
          <w:rFonts w:ascii="Calibri" w:eastAsia="Calibri" w:hAnsi="Calibri" w:cs="Calibri"/>
          <w:sz w:val="24"/>
          <w:szCs w:val="24"/>
        </w:rPr>
        <w:t>f</w:t>
      </w:r>
      <w:r w:rsidRPr="0062351A">
        <w:rPr>
          <w:rFonts w:ascii="Calibri" w:eastAsia="Calibri" w:hAnsi="Calibri" w:cs="Calibri"/>
          <w:spacing w:val="-3"/>
          <w:sz w:val="24"/>
          <w:szCs w:val="24"/>
        </w:rPr>
        <w:t>a</w:t>
      </w:r>
      <w:r w:rsidRPr="0062351A">
        <w:rPr>
          <w:rFonts w:ascii="Calibri" w:eastAsia="Calibri" w:hAnsi="Calibri" w:cs="Calibri"/>
          <w:sz w:val="24"/>
          <w:szCs w:val="24"/>
        </w:rPr>
        <w:t>ltas,</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5</w:t>
      </w:r>
      <w:r w:rsidRPr="0062351A">
        <w:rPr>
          <w:rFonts w:ascii="Calibri" w:eastAsia="Calibri" w:hAnsi="Calibri" w:cs="Calibri"/>
          <w:spacing w:val="1"/>
          <w:sz w:val="24"/>
          <w:szCs w:val="24"/>
        </w:rPr>
        <w:t>5</w:t>
      </w:r>
      <w:r w:rsidRPr="0062351A">
        <w:rPr>
          <w:rFonts w:ascii="Calibri" w:eastAsia="Calibri" w:hAnsi="Calibri" w:cs="Calibri"/>
          <w:spacing w:val="-1"/>
          <w:sz w:val="24"/>
          <w:szCs w:val="24"/>
        </w:rPr>
        <w:t>.</w:t>
      </w:r>
      <w:r w:rsidRPr="0062351A">
        <w:rPr>
          <w:rFonts w:ascii="Calibri" w:eastAsia="Calibri" w:hAnsi="Calibri" w:cs="Calibri"/>
          <w:spacing w:val="-2"/>
          <w:sz w:val="24"/>
          <w:szCs w:val="24"/>
        </w:rPr>
        <w:t>4</w:t>
      </w:r>
      <w:r w:rsidRPr="0062351A">
        <w:rPr>
          <w:rFonts w:ascii="Calibri" w:eastAsia="Calibri" w:hAnsi="Calibri" w:cs="Calibri"/>
          <w:spacing w:val="1"/>
          <w:sz w:val="24"/>
          <w:szCs w:val="24"/>
        </w:rPr>
        <w:t>7</w:t>
      </w:r>
      <w:r w:rsidRPr="0062351A">
        <w:rPr>
          <w:rFonts w:ascii="Calibri" w:eastAsia="Calibri" w:hAnsi="Calibri" w:cs="Calibri"/>
          <w:sz w:val="24"/>
          <w:szCs w:val="24"/>
        </w:rPr>
        <w:t>%</w:t>
      </w:r>
      <w:r w:rsidRPr="0062351A">
        <w:rPr>
          <w:rFonts w:ascii="Calibri" w:eastAsia="Calibri" w:hAnsi="Calibri" w:cs="Calibri"/>
          <w:spacing w:val="6"/>
          <w:sz w:val="24"/>
          <w:szCs w:val="24"/>
        </w:rPr>
        <w:t xml:space="preserve"> </w:t>
      </w:r>
      <w:r w:rsidRPr="0062351A">
        <w:rPr>
          <w:rFonts w:ascii="Calibri" w:eastAsia="Calibri" w:hAnsi="Calibri" w:cs="Calibri"/>
          <w:spacing w:val="-2"/>
          <w:sz w:val="24"/>
          <w:szCs w:val="24"/>
        </w:rPr>
        <w:t>(</w:t>
      </w:r>
      <w:r w:rsidRPr="0062351A">
        <w:rPr>
          <w:rFonts w:ascii="Calibri" w:eastAsia="Calibri" w:hAnsi="Calibri" w:cs="Calibri"/>
          <w:spacing w:val="1"/>
          <w:sz w:val="24"/>
          <w:szCs w:val="24"/>
        </w:rPr>
        <w:t>3</w:t>
      </w:r>
      <w:r w:rsidRPr="0062351A">
        <w:rPr>
          <w:rFonts w:ascii="Calibri" w:eastAsia="Calibri" w:hAnsi="Calibri" w:cs="Calibri"/>
          <w:spacing w:val="-2"/>
          <w:sz w:val="24"/>
          <w:szCs w:val="24"/>
        </w:rPr>
        <w:t>8</w:t>
      </w:r>
      <w:r w:rsidRPr="0062351A">
        <w:rPr>
          <w:rFonts w:ascii="Calibri" w:eastAsia="Calibri" w:hAnsi="Calibri" w:cs="Calibri"/>
          <w:sz w:val="24"/>
          <w:szCs w:val="24"/>
        </w:rPr>
        <w:t>0</w:t>
      </w:r>
      <w:r w:rsidRPr="0062351A">
        <w:rPr>
          <w:rFonts w:ascii="Calibri" w:eastAsia="Calibri" w:hAnsi="Calibri" w:cs="Calibri"/>
          <w:spacing w:val="7"/>
          <w:sz w:val="24"/>
          <w:szCs w:val="24"/>
        </w:rPr>
        <w:t xml:space="preserve"> </w:t>
      </w:r>
      <w:r w:rsidRPr="0062351A">
        <w:rPr>
          <w:rFonts w:ascii="Calibri" w:eastAsia="Calibri" w:hAnsi="Calibri" w:cs="Calibri"/>
          <w:sz w:val="24"/>
          <w:szCs w:val="24"/>
        </w:rPr>
        <w:t>ca</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6"/>
          <w:sz w:val="24"/>
          <w:szCs w:val="24"/>
        </w:rPr>
        <w:t xml:space="preserve"> </w:t>
      </w:r>
      <w:r w:rsidRPr="0062351A">
        <w:rPr>
          <w:rFonts w:ascii="Calibri" w:eastAsia="Calibri" w:hAnsi="Calibri" w:cs="Calibri"/>
          <w:spacing w:val="-1"/>
          <w:sz w:val="24"/>
          <w:szCs w:val="24"/>
        </w:rPr>
        <w:t>u</w:t>
      </w:r>
      <w:r w:rsidRPr="0062351A">
        <w:rPr>
          <w:rFonts w:ascii="Calibri" w:eastAsia="Calibri" w:hAnsi="Calibri" w:cs="Calibri"/>
          <w:sz w:val="24"/>
          <w:szCs w:val="24"/>
        </w:rPr>
        <w:t>n</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tal</w:t>
      </w:r>
      <w:r w:rsidRPr="0062351A">
        <w:rPr>
          <w:rFonts w:ascii="Calibri" w:eastAsia="Calibri" w:hAnsi="Calibri" w:cs="Calibri"/>
          <w:spacing w:val="5"/>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8"/>
          <w:sz w:val="24"/>
          <w:szCs w:val="24"/>
        </w:rPr>
        <w:t xml:space="preserve"> </w:t>
      </w:r>
      <w:r w:rsidRPr="0062351A">
        <w:rPr>
          <w:rFonts w:ascii="Calibri" w:eastAsia="Calibri" w:hAnsi="Calibri" w:cs="Calibri"/>
          <w:spacing w:val="-2"/>
          <w:sz w:val="24"/>
          <w:szCs w:val="24"/>
        </w:rPr>
        <w:t>6</w:t>
      </w:r>
      <w:r w:rsidRPr="0062351A">
        <w:rPr>
          <w:rFonts w:ascii="Calibri" w:eastAsia="Calibri" w:hAnsi="Calibri" w:cs="Calibri"/>
          <w:spacing w:val="1"/>
          <w:sz w:val="24"/>
          <w:szCs w:val="24"/>
        </w:rPr>
        <w:t>85</w:t>
      </w:r>
      <w:r w:rsidRPr="0062351A">
        <w:rPr>
          <w:rFonts w:ascii="Calibri" w:eastAsia="Calibri" w:hAnsi="Calibri" w:cs="Calibri"/>
          <w:sz w:val="24"/>
          <w:szCs w:val="24"/>
        </w:rPr>
        <w:t>)</w:t>
      </w:r>
      <w:r w:rsidRPr="0062351A">
        <w:rPr>
          <w:rFonts w:ascii="Calibri" w:eastAsia="Calibri" w:hAnsi="Calibri" w:cs="Calibri"/>
          <w:spacing w:val="6"/>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z w:val="24"/>
          <w:szCs w:val="24"/>
        </w:rPr>
        <w:t>r</w:t>
      </w:r>
      <w:r w:rsidRPr="0062351A">
        <w:rPr>
          <w:rFonts w:ascii="Calibri" w:eastAsia="Calibri" w:hAnsi="Calibri" w:cs="Calibri"/>
          <w:spacing w:val="-3"/>
          <w:sz w:val="24"/>
          <w:szCs w:val="24"/>
        </w:rPr>
        <w:t>r</w:t>
      </w:r>
      <w:r w:rsidRPr="0062351A">
        <w:rPr>
          <w:rFonts w:ascii="Calibri" w:eastAsia="Calibri" w:hAnsi="Calibri" w:cs="Calibri"/>
          <w:sz w:val="24"/>
          <w:szCs w:val="24"/>
        </w:rPr>
        <w:t>es</w:t>
      </w:r>
      <w:r w:rsidRPr="0062351A">
        <w:rPr>
          <w:rFonts w:ascii="Calibri" w:eastAsia="Calibri" w:hAnsi="Calibri" w:cs="Calibri"/>
          <w:spacing w:val="-3"/>
          <w:sz w:val="24"/>
          <w:szCs w:val="24"/>
        </w:rPr>
        <w:t>p</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nd</w:t>
      </w:r>
      <w:r w:rsidRPr="0062351A">
        <w:rPr>
          <w:rFonts w:ascii="Calibri" w:eastAsia="Calibri" w:hAnsi="Calibri" w:cs="Calibri"/>
          <w:sz w:val="24"/>
          <w:szCs w:val="24"/>
        </w:rPr>
        <w:t>en 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cas</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V</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o</w:t>
      </w:r>
      <w:r w:rsidRPr="0062351A">
        <w:rPr>
          <w:rFonts w:ascii="Calibri" w:eastAsia="Calibri" w:hAnsi="Calibri" w:cs="Calibri"/>
          <w:sz w:val="24"/>
          <w:szCs w:val="24"/>
        </w:rPr>
        <w:t>le</w:t>
      </w:r>
      <w:r w:rsidRPr="0062351A">
        <w:rPr>
          <w:rFonts w:ascii="Calibri" w:eastAsia="Calibri" w:hAnsi="Calibri" w:cs="Calibri"/>
          <w:spacing w:val="-1"/>
          <w:sz w:val="24"/>
          <w:szCs w:val="24"/>
        </w:rPr>
        <w:t>n</w:t>
      </w:r>
      <w:r w:rsidRPr="0062351A">
        <w:rPr>
          <w:rFonts w:ascii="Calibri" w:eastAsia="Calibri" w:hAnsi="Calibri" w:cs="Calibri"/>
          <w:sz w:val="24"/>
          <w:szCs w:val="24"/>
        </w:rPr>
        <w:t>cia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F</w:t>
      </w:r>
      <w:r w:rsidRPr="0062351A">
        <w:rPr>
          <w:rFonts w:ascii="Calibri" w:eastAsia="Calibri" w:hAnsi="Calibri" w:cs="Calibri"/>
          <w:spacing w:val="-3"/>
          <w:sz w:val="24"/>
          <w:szCs w:val="24"/>
        </w:rPr>
        <w:t>a</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3"/>
          <w:sz w:val="24"/>
          <w:szCs w:val="24"/>
        </w:rPr>
        <w:t>l</w:t>
      </w:r>
      <w:r w:rsidRPr="0062351A">
        <w:rPr>
          <w:rFonts w:ascii="Calibri" w:eastAsia="Calibri" w:hAnsi="Calibri" w:cs="Calibri"/>
          <w:sz w:val="24"/>
          <w:szCs w:val="24"/>
        </w:rPr>
        <w:t>ia</w:t>
      </w:r>
      <w:r w:rsidRPr="0062351A">
        <w:rPr>
          <w:rFonts w:ascii="Calibri" w:eastAsia="Calibri" w:hAnsi="Calibri" w:cs="Calibri"/>
          <w:spacing w:val="-1"/>
          <w:sz w:val="24"/>
          <w:szCs w:val="24"/>
        </w:rPr>
        <w:t>r</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lo</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m</w:t>
      </w:r>
      <w:r w:rsidRPr="0062351A">
        <w:rPr>
          <w:rFonts w:ascii="Calibri" w:eastAsia="Calibri" w:hAnsi="Calibri" w:cs="Calibri"/>
          <w:sz w:val="24"/>
          <w:szCs w:val="24"/>
        </w:rPr>
        <w:t>ere</w:t>
      </w:r>
      <w:r w:rsidRPr="0062351A">
        <w:rPr>
          <w:rFonts w:ascii="Calibri" w:eastAsia="Calibri" w:hAnsi="Calibri" w:cs="Calibri"/>
          <w:spacing w:val="-1"/>
          <w:sz w:val="24"/>
          <w:szCs w:val="24"/>
        </w:rPr>
        <w:t>c</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un</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at</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ci</w:t>
      </w:r>
      <w:r w:rsidRPr="0062351A">
        <w:rPr>
          <w:rFonts w:ascii="Calibri" w:eastAsia="Calibri" w:hAnsi="Calibri" w:cs="Calibri"/>
          <w:spacing w:val="1"/>
          <w:sz w:val="24"/>
          <w:szCs w:val="24"/>
        </w:rPr>
        <w:t>ó</w:t>
      </w:r>
      <w:r w:rsidRPr="0062351A">
        <w:rPr>
          <w:rFonts w:ascii="Calibri" w:eastAsia="Calibri" w:hAnsi="Calibri" w:cs="Calibri"/>
          <w:sz w:val="24"/>
          <w:szCs w:val="24"/>
        </w:rPr>
        <w:t>n es</w:t>
      </w:r>
      <w:r w:rsidRPr="0062351A">
        <w:rPr>
          <w:rFonts w:ascii="Calibri" w:eastAsia="Calibri" w:hAnsi="Calibri" w:cs="Calibri"/>
          <w:spacing w:val="-3"/>
          <w:sz w:val="24"/>
          <w:szCs w:val="24"/>
        </w:rPr>
        <w:t>p</w:t>
      </w:r>
      <w:r w:rsidRPr="0062351A">
        <w:rPr>
          <w:rFonts w:ascii="Calibri" w:eastAsia="Calibri" w:hAnsi="Calibri" w:cs="Calibri"/>
          <w:sz w:val="24"/>
          <w:szCs w:val="24"/>
        </w:rPr>
        <w:t>ecial</w:t>
      </w:r>
      <w:r w:rsidRPr="0062351A">
        <w:rPr>
          <w:rFonts w:ascii="Calibri" w:eastAsia="Calibri" w:hAnsi="Calibri" w:cs="Calibri"/>
          <w:spacing w:val="6"/>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pacing w:val="1"/>
          <w:sz w:val="24"/>
          <w:szCs w:val="24"/>
        </w:rPr>
        <w:t>o</w:t>
      </w:r>
      <w:r w:rsidRPr="0062351A">
        <w:rPr>
          <w:rFonts w:ascii="Calibri" w:eastAsia="Calibri" w:hAnsi="Calibri" w:cs="Calibri"/>
          <w:sz w:val="24"/>
          <w:szCs w:val="24"/>
        </w:rPr>
        <w:t>r</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2"/>
          <w:sz w:val="24"/>
          <w:szCs w:val="24"/>
        </w:rPr>
        <w:t>s</w:t>
      </w:r>
      <w:r w:rsidRPr="0062351A">
        <w:rPr>
          <w:rFonts w:ascii="Calibri" w:eastAsia="Calibri" w:hAnsi="Calibri" w:cs="Calibri"/>
          <w:sz w:val="24"/>
          <w:szCs w:val="24"/>
        </w:rPr>
        <w:t>te</w:t>
      </w:r>
      <w:r w:rsidRPr="0062351A">
        <w:rPr>
          <w:rFonts w:ascii="Calibri" w:eastAsia="Calibri" w:hAnsi="Calibri" w:cs="Calibri"/>
          <w:spacing w:val="2"/>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om</w:t>
      </w:r>
      <w:r w:rsidRPr="0062351A">
        <w:rPr>
          <w:rFonts w:ascii="Calibri" w:eastAsia="Calibri" w:hAnsi="Calibri" w:cs="Calibri"/>
          <w:spacing w:val="-3"/>
          <w:sz w:val="24"/>
          <w:szCs w:val="24"/>
        </w:rPr>
        <w:t>i</w:t>
      </w:r>
      <w:r w:rsidRPr="0062351A">
        <w:rPr>
          <w:rFonts w:ascii="Calibri" w:eastAsia="Calibri" w:hAnsi="Calibri" w:cs="Calibri"/>
          <w:sz w:val="24"/>
          <w:szCs w:val="24"/>
        </w:rPr>
        <w:t>t</w:t>
      </w:r>
      <w:r w:rsidRPr="0062351A">
        <w:rPr>
          <w:rFonts w:ascii="Calibri" w:eastAsia="Calibri" w:hAnsi="Calibri" w:cs="Calibri"/>
          <w:spacing w:val="-1"/>
          <w:sz w:val="24"/>
          <w:szCs w:val="24"/>
        </w:rPr>
        <w:t>é</w:t>
      </w:r>
      <w:r w:rsidRPr="0062351A">
        <w:rPr>
          <w:rFonts w:ascii="Calibri" w:eastAsia="Calibri" w:hAnsi="Calibri" w:cs="Calibri"/>
          <w:sz w:val="24"/>
          <w:szCs w:val="24"/>
        </w:rPr>
        <w:t xml:space="preserve">, </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o</w:t>
      </w:r>
      <w:r w:rsidRPr="0062351A">
        <w:rPr>
          <w:rFonts w:ascii="Calibri" w:eastAsia="Calibri" w:hAnsi="Calibri" w:cs="Calibri"/>
          <w:sz w:val="24"/>
          <w:szCs w:val="24"/>
        </w:rPr>
        <w:t>ti</w:t>
      </w:r>
      <w:r w:rsidRPr="0062351A">
        <w:rPr>
          <w:rFonts w:ascii="Calibri" w:eastAsia="Calibri" w:hAnsi="Calibri" w:cs="Calibri"/>
          <w:spacing w:val="-1"/>
          <w:sz w:val="24"/>
          <w:szCs w:val="24"/>
        </w:rPr>
        <w:t>v</w:t>
      </w:r>
      <w:r w:rsidRPr="0062351A">
        <w:rPr>
          <w:rFonts w:ascii="Calibri" w:eastAsia="Calibri" w:hAnsi="Calibri" w:cs="Calibri"/>
          <w:sz w:val="24"/>
          <w:szCs w:val="24"/>
        </w:rPr>
        <w:t xml:space="preserve">o </w:t>
      </w:r>
      <w:r w:rsidRPr="0062351A">
        <w:rPr>
          <w:rFonts w:ascii="Calibri" w:eastAsia="Calibri" w:hAnsi="Calibri" w:cs="Calibri"/>
          <w:spacing w:val="4"/>
          <w:sz w:val="24"/>
          <w:szCs w:val="24"/>
        </w:rPr>
        <w:t xml:space="preserve"> </w:t>
      </w:r>
      <w:r w:rsidRPr="0062351A">
        <w:rPr>
          <w:rFonts w:ascii="Calibri" w:eastAsia="Calibri" w:hAnsi="Calibri" w:cs="Calibri"/>
          <w:spacing w:val="-3"/>
          <w:sz w:val="24"/>
          <w:szCs w:val="24"/>
        </w:rPr>
        <w:t>p</w:t>
      </w:r>
      <w:r w:rsidRPr="0062351A">
        <w:rPr>
          <w:rFonts w:ascii="Calibri" w:eastAsia="Calibri" w:hAnsi="Calibri" w:cs="Calibri"/>
          <w:spacing w:val="1"/>
          <w:sz w:val="24"/>
          <w:szCs w:val="24"/>
        </w:rPr>
        <w:t>o</w:t>
      </w:r>
      <w:r w:rsidRPr="0062351A">
        <w:rPr>
          <w:rFonts w:ascii="Calibri" w:eastAsia="Calibri" w:hAnsi="Calibri" w:cs="Calibri"/>
          <w:sz w:val="24"/>
          <w:szCs w:val="24"/>
        </w:rPr>
        <w:t xml:space="preserve">r </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el </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cu</w:t>
      </w:r>
      <w:r w:rsidRPr="0062351A">
        <w:rPr>
          <w:rFonts w:ascii="Calibri" w:eastAsia="Calibri" w:hAnsi="Calibri" w:cs="Calibri"/>
          <w:spacing w:val="-1"/>
          <w:sz w:val="24"/>
          <w:szCs w:val="24"/>
        </w:rPr>
        <w:t>a</w:t>
      </w:r>
      <w:r w:rsidRPr="0062351A">
        <w:rPr>
          <w:rFonts w:ascii="Calibri" w:eastAsia="Calibri" w:hAnsi="Calibri" w:cs="Calibri"/>
          <w:sz w:val="24"/>
          <w:szCs w:val="24"/>
        </w:rPr>
        <w:t xml:space="preserve">l </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 xml:space="preserve">se </w:t>
      </w:r>
      <w:r w:rsidRPr="0062351A">
        <w:rPr>
          <w:rFonts w:ascii="Calibri" w:eastAsia="Calibri" w:hAnsi="Calibri" w:cs="Calibri"/>
          <w:spacing w:val="1"/>
          <w:sz w:val="24"/>
          <w:szCs w:val="24"/>
        </w:rPr>
        <w:t xml:space="preserve"> </w:t>
      </w:r>
      <w:r w:rsidRPr="0062351A">
        <w:rPr>
          <w:rFonts w:ascii="Calibri" w:eastAsia="Calibri" w:hAnsi="Calibri" w:cs="Calibri"/>
          <w:spacing w:val="-3"/>
          <w:sz w:val="24"/>
          <w:szCs w:val="24"/>
        </w:rPr>
        <w:t>h</w:t>
      </w:r>
      <w:r w:rsidRPr="0062351A">
        <w:rPr>
          <w:rFonts w:ascii="Calibri" w:eastAsia="Calibri" w:hAnsi="Calibri" w:cs="Calibri"/>
          <w:sz w:val="24"/>
          <w:szCs w:val="24"/>
        </w:rPr>
        <w:t xml:space="preserve">an </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g</w:t>
      </w:r>
      <w:r w:rsidRPr="0062351A">
        <w:rPr>
          <w:rFonts w:ascii="Calibri" w:eastAsia="Calibri" w:hAnsi="Calibri" w:cs="Calibri"/>
          <w:sz w:val="24"/>
          <w:szCs w:val="24"/>
        </w:rPr>
        <w:t>r</w:t>
      </w:r>
      <w:r w:rsidRPr="0062351A">
        <w:rPr>
          <w:rFonts w:ascii="Calibri" w:eastAsia="Calibri" w:hAnsi="Calibri" w:cs="Calibri"/>
          <w:spacing w:val="-3"/>
          <w:sz w:val="24"/>
          <w:szCs w:val="24"/>
        </w:rPr>
        <w:t>a</w:t>
      </w:r>
      <w:r w:rsidRPr="0062351A">
        <w:rPr>
          <w:rFonts w:ascii="Calibri" w:eastAsia="Calibri" w:hAnsi="Calibri" w:cs="Calibri"/>
          <w:spacing w:val="1"/>
          <w:sz w:val="24"/>
          <w:szCs w:val="24"/>
        </w:rPr>
        <w:t>m</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o </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las  act</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v</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es </w:t>
      </w:r>
      <w:r w:rsidRPr="0062351A">
        <w:rPr>
          <w:rFonts w:ascii="Calibri" w:eastAsia="Calibri" w:hAnsi="Calibri" w:cs="Calibri"/>
          <w:spacing w:val="7"/>
          <w:sz w:val="24"/>
          <w:szCs w:val="24"/>
        </w:rPr>
        <w:t xml:space="preserve"> </w:t>
      </w:r>
      <w:r w:rsidRPr="0062351A">
        <w:rPr>
          <w:rFonts w:ascii="Calibri" w:eastAsia="Calibri" w:hAnsi="Calibri" w:cs="Calibri"/>
          <w:b/>
          <w:spacing w:val="-2"/>
          <w:sz w:val="24"/>
          <w:szCs w:val="24"/>
        </w:rPr>
        <w:t>1</w:t>
      </w:r>
      <w:r w:rsidRPr="0062351A">
        <w:rPr>
          <w:rFonts w:ascii="Calibri" w:eastAsia="Calibri" w:hAnsi="Calibri" w:cs="Calibri"/>
          <w:b/>
          <w:spacing w:val="1"/>
          <w:sz w:val="24"/>
          <w:szCs w:val="24"/>
        </w:rPr>
        <w:t>3</w:t>
      </w:r>
      <w:r w:rsidRPr="0062351A">
        <w:rPr>
          <w:rFonts w:ascii="Calibri" w:eastAsia="Calibri" w:hAnsi="Calibri" w:cs="Calibri"/>
          <w:b/>
          <w:sz w:val="24"/>
          <w:szCs w:val="24"/>
        </w:rPr>
        <w:t xml:space="preserve">, </w:t>
      </w:r>
      <w:r w:rsidRPr="0062351A">
        <w:rPr>
          <w:rFonts w:ascii="Calibri" w:eastAsia="Calibri" w:hAnsi="Calibri" w:cs="Calibri"/>
          <w:b/>
          <w:spacing w:val="2"/>
          <w:sz w:val="24"/>
          <w:szCs w:val="24"/>
        </w:rPr>
        <w:t xml:space="preserve"> </w:t>
      </w:r>
      <w:r w:rsidRPr="0062351A">
        <w:rPr>
          <w:rFonts w:ascii="Calibri" w:eastAsia="Calibri" w:hAnsi="Calibri" w:cs="Calibri"/>
          <w:b/>
          <w:spacing w:val="-1"/>
          <w:sz w:val="24"/>
          <w:szCs w:val="24"/>
        </w:rPr>
        <w:t>1</w:t>
      </w:r>
      <w:r w:rsidRPr="0062351A">
        <w:rPr>
          <w:rFonts w:ascii="Calibri" w:eastAsia="Calibri" w:hAnsi="Calibri" w:cs="Calibri"/>
          <w:b/>
          <w:sz w:val="24"/>
          <w:szCs w:val="24"/>
        </w:rPr>
        <w:t xml:space="preserve">4 </w:t>
      </w:r>
      <w:r w:rsidRPr="0062351A">
        <w:rPr>
          <w:rFonts w:ascii="Calibri" w:eastAsia="Calibri" w:hAnsi="Calibri" w:cs="Calibri"/>
          <w:b/>
          <w:spacing w:val="2"/>
          <w:sz w:val="24"/>
          <w:szCs w:val="24"/>
        </w:rPr>
        <w:t xml:space="preserve"> </w:t>
      </w:r>
      <w:r w:rsidRPr="0062351A">
        <w:rPr>
          <w:rFonts w:ascii="Calibri" w:eastAsia="Calibri" w:hAnsi="Calibri" w:cs="Calibri"/>
          <w:b/>
          <w:sz w:val="24"/>
          <w:szCs w:val="24"/>
        </w:rPr>
        <w:t xml:space="preserve">y </w:t>
      </w:r>
      <w:r w:rsidRPr="0062351A">
        <w:rPr>
          <w:rFonts w:ascii="Calibri" w:eastAsia="Calibri" w:hAnsi="Calibri" w:cs="Calibri"/>
          <w:b/>
          <w:spacing w:val="2"/>
          <w:sz w:val="24"/>
          <w:szCs w:val="24"/>
        </w:rPr>
        <w:t xml:space="preserve"> </w:t>
      </w:r>
      <w:r w:rsidRPr="0062351A">
        <w:rPr>
          <w:rFonts w:ascii="Calibri" w:eastAsia="Calibri" w:hAnsi="Calibri" w:cs="Calibri"/>
          <w:b/>
          <w:spacing w:val="1"/>
          <w:sz w:val="24"/>
          <w:szCs w:val="24"/>
        </w:rPr>
        <w:t>1</w:t>
      </w:r>
      <w:r w:rsidRPr="0062351A">
        <w:rPr>
          <w:rFonts w:ascii="Calibri" w:eastAsia="Calibri" w:hAnsi="Calibri" w:cs="Calibri"/>
          <w:b/>
          <w:sz w:val="24"/>
          <w:szCs w:val="24"/>
        </w:rPr>
        <w:t xml:space="preserve">5 </w:t>
      </w:r>
      <w:r w:rsidRPr="0062351A">
        <w:rPr>
          <w:rFonts w:ascii="Calibri" w:eastAsia="Calibri" w:hAnsi="Calibri" w:cs="Calibri"/>
          <w:b/>
          <w:spacing w:val="2"/>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tá</w:t>
      </w:r>
      <w:r w:rsidRPr="0062351A">
        <w:rPr>
          <w:rFonts w:ascii="Calibri" w:eastAsia="Calibri" w:hAnsi="Calibri" w:cs="Calibri"/>
          <w:sz w:val="24"/>
          <w:szCs w:val="24"/>
        </w:rPr>
        <w:t xml:space="preserve">n </w:t>
      </w:r>
      <w:r w:rsidRPr="0062351A">
        <w:rPr>
          <w:rFonts w:ascii="Calibri" w:eastAsia="Calibri" w:hAnsi="Calibri" w:cs="Calibri"/>
          <w:spacing w:val="-1"/>
          <w:sz w:val="24"/>
          <w:szCs w:val="24"/>
        </w:rPr>
        <w:t>b</w:t>
      </w:r>
      <w:r w:rsidRPr="0062351A">
        <w:rPr>
          <w:rFonts w:ascii="Calibri" w:eastAsia="Calibri" w:hAnsi="Calibri" w:cs="Calibri"/>
          <w:sz w:val="24"/>
          <w:szCs w:val="24"/>
        </w:rPr>
        <w:t>ásica</w:t>
      </w:r>
      <w:r w:rsidRPr="0062351A">
        <w:rPr>
          <w:rFonts w:ascii="Calibri" w:eastAsia="Calibri" w:hAnsi="Calibri" w:cs="Calibri"/>
          <w:spacing w:val="-2"/>
          <w:sz w:val="24"/>
          <w:szCs w:val="24"/>
        </w:rPr>
        <w:t>m</w:t>
      </w:r>
      <w:r w:rsidRPr="0062351A">
        <w:rPr>
          <w:rFonts w:ascii="Calibri" w:eastAsia="Calibri" w:hAnsi="Calibri" w:cs="Calibri"/>
          <w:sz w:val="24"/>
          <w:szCs w:val="24"/>
        </w:rPr>
        <w:t>ente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ir</w:t>
      </w:r>
      <w:r w:rsidRPr="0062351A">
        <w:rPr>
          <w:rFonts w:ascii="Calibri" w:eastAsia="Calibri" w:hAnsi="Calibri" w:cs="Calibri"/>
          <w:spacing w:val="-1"/>
          <w:sz w:val="24"/>
          <w:szCs w:val="24"/>
        </w:rPr>
        <w:t>ig</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la </w:t>
      </w:r>
      <w:r w:rsidRPr="0062351A">
        <w:rPr>
          <w:rFonts w:ascii="Calibri" w:eastAsia="Calibri" w:hAnsi="Calibri" w:cs="Calibri"/>
          <w:spacing w:val="-1"/>
          <w:sz w:val="24"/>
          <w:szCs w:val="24"/>
        </w:rPr>
        <w:t>P</w:t>
      </w:r>
      <w:r w:rsidRPr="0062351A">
        <w:rPr>
          <w:rFonts w:ascii="Calibri" w:eastAsia="Calibri" w:hAnsi="Calibri" w:cs="Calibri"/>
          <w:sz w:val="24"/>
          <w:szCs w:val="24"/>
        </w:rPr>
        <w:t>re</w:t>
      </w:r>
      <w:r w:rsidRPr="0062351A">
        <w:rPr>
          <w:rFonts w:ascii="Calibri" w:eastAsia="Calibri" w:hAnsi="Calibri" w:cs="Calibri"/>
          <w:spacing w:val="1"/>
          <w:sz w:val="24"/>
          <w:szCs w:val="24"/>
        </w:rPr>
        <w:t>v</w:t>
      </w:r>
      <w:r w:rsidRPr="0062351A">
        <w:rPr>
          <w:rFonts w:ascii="Calibri" w:eastAsia="Calibri" w:hAnsi="Calibri" w:cs="Calibri"/>
          <w:sz w:val="24"/>
          <w:szCs w:val="24"/>
        </w:rPr>
        <w:t>enc</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V</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o</w:t>
      </w:r>
      <w:r w:rsidRPr="0062351A">
        <w:rPr>
          <w:rFonts w:ascii="Calibri" w:eastAsia="Calibri" w:hAnsi="Calibri" w:cs="Calibri"/>
          <w:sz w:val="24"/>
          <w:szCs w:val="24"/>
        </w:rPr>
        <w:t>le</w:t>
      </w:r>
      <w:r w:rsidRPr="0062351A">
        <w:rPr>
          <w:rFonts w:ascii="Calibri" w:eastAsia="Calibri" w:hAnsi="Calibri" w:cs="Calibri"/>
          <w:spacing w:val="-1"/>
          <w:sz w:val="24"/>
          <w:szCs w:val="24"/>
        </w:rPr>
        <w:t>n</w:t>
      </w:r>
      <w:r w:rsidRPr="0062351A">
        <w:rPr>
          <w:rFonts w:ascii="Calibri" w:eastAsia="Calibri" w:hAnsi="Calibri" w:cs="Calibri"/>
          <w:sz w:val="24"/>
          <w:szCs w:val="24"/>
        </w:rPr>
        <w:t>cia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F</w:t>
      </w:r>
      <w:r w:rsidRPr="0062351A">
        <w:rPr>
          <w:rFonts w:ascii="Calibri" w:eastAsia="Calibri" w:hAnsi="Calibri" w:cs="Calibri"/>
          <w:spacing w:val="-3"/>
          <w:sz w:val="24"/>
          <w:szCs w:val="24"/>
        </w:rPr>
        <w:t>a</w:t>
      </w:r>
      <w:r w:rsidRPr="0062351A">
        <w:rPr>
          <w:rFonts w:ascii="Calibri" w:eastAsia="Calibri" w:hAnsi="Calibri" w:cs="Calibri"/>
          <w:spacing w:val="1"/>
          <w:sz w:val="24"/>
          <w:szCs w:val="24"/>
        </w:rPr>
        <w:t>m</w:t>
      </w:r>
      <w:r w:rsidRPr="0062351A">
        <w:rPr>
          <w:rFonts w:ascii="Calibri" w:eastAsia="Calibri" w:hAnsi="Calibri" w:cs="Calibri"/>
          <w:sz w:val="24"/>
          <w:szCs w:val="24"/>
        </w:rPr>
        <w:t>ilia</w:t>
      </w:r>
      <w:r w:rsidRPr="0062351A">
        <w:rPr>
          <w:rFonts w:ascii="Calibri" w:eastAsia="Calibri" w:hAnsi="Calibri" w:cs="Calibri"/>
          <w:spacing w:val="1"/>
          <w:sz w:val="24"/>
          <w:szCs w:val="24"/>
        </w:rPr>
        <w:t>r</w:t>
      </w:r>
      <w:r w:rsidRPr="0062351A">
        <w:rPr>
          <w:rFonts w:ascii="Calibri" w:eastAsia="Calibri" w:hAnsi="Calibri" w:cs="Calibri"/>
          <w:sz w:val="24"/>
          <w:szCs w:val="24"/>
        </w:rPr>
        <w:t>,</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a tr</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v</w:t>
      </w:r>
      <w:r w:rsidRPr="0062351A">
        <w:rPr>
          <w:rFonts w:ascii="Calibri" w:eastAsia="Calibri" w:hAnsi="Calibri" w:cs="Calibri"/>
          <w:sz w:val="24"/>
          <w:szCs w:val="24"/>
        </w:rPr>
        <w:t xml:space="preserve">és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la reali</w:t>
      </w:r>
      <w:r w:rsidRPr="0062351A">
        <w:rPr>
          <w:rFonts w:ascii="Calibri" w:eastAsia="Calibri" w:hAnsi="Calibri" w:cs="Calibri"/>
          <w:spacing w:val="-3"/>
          <w:sz w:val="24"/>
          <w:szCs w:val="24"/>
        </w:rPr>
        <w:t>z</w:t>
      </w:r>
      <w:r w:rsidRPr="0062351A">
        <w:rPr>
          <w:rFonts w:ascii="Calibri" w:eastAsia="Calibri" w:hAnsi="Calibri" w:cs="Calibri"/>
          <w:sz w:val="24"/>
          <w:szCs w:val="24"/>
        </w:rPr>
        <w:t>aci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 talleres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b</w:t>
      </w:r>
      <w:r w:rsidRPr="0062351A">
        <w:rPr>
          <w:rFonts w:ascii="Calibri" w:eastAsia="Calibri" w:hAnsi="Calibri" w:cs="Calibri"/>
          <w:spacing w:val="-3"/>
          <w:sz w:val="24"/>
          <w:szCs w:val="24"/>
        </w:rPr>
        <w:t>r</w:t>
      </w:r>
      <w:r w:rsidRPr="0062351A">
        <w:rPr>
          <w:rFonts w:ascii="Calibri" w:eastAsia="Calibri" w:hAnsi="Calibri" w:cs="Calibri"/>
          <w:sz w:val="24"/>
          <w:szCs w:val="24"/>
        </w:rPr>
        <w:t xml:space="preserve">e </w:t>
      </w:r>
      <w:r w:rsidRPr="0062351A">
        <w:rPr>
          <w:rFonts w:ascii="Calibri" w:eastAsia="Calibri" w:hAnsi="Calibri" w:cs="Calibri"/>
          <w:spacing w:val="10"/>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v</w:t>
      </w:r>
      <w:r w:rsidRPr="0062351A">
        <w:rPr>
          <w:rFonts w:ascii="Calibri" w:eastAsia="Calibri" w:hAnsi="Calibri" w:cs="Calibri"/>
          <w:sz w:val="24"/>
          <w:szCs w:val="24"/>
        </w:rPr>
        <w:t>enc</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ó</w:t>
      </w:r>
      <w:r w:rsidRPr="0062351A">
        <w:rPr>
          <w:rFonts w:ascii="Calibri" w:eastAsia="Calibri" w:hAnsi="Calibri" w:cs="Calibri"/>
          <w:sz w:val="24"/>
          <w:szCs w:val="24"/>
        </w:rPr>
        <w:t>n s</w:t>
      </w:r>
      <w:r w:rsidRPr="0062351A">
        <w:rPr>
          <w:rFonts w:ascii="Calibri" w:eastAsia="Calibri" w:hAnsi="Calibri" w:cs="Calibri"/>
          <w:spacing w:val="1"/>
          <w:sz w:val="24"/>
          <w:szCs w:val="24"/>
        </w:rPr>
        <w:t>o</w:t>
      </w:r>
      <w:r w:rsidRPr="0062351A">
        <w:rPr>
          <w:rFonts w:ascii="Calibri" w:eastAsia="Calibri" w:hAnsi="Calibri" w:cs="Calibri"/>
          <w:sz w:val="24"/>
          <w:szCs w:val="24"/>
        </w:rPr>
        <w:t>cial en</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m</w:t>
      </w:r>
      <w:r w:rsidRPr="0062351A">
        <w:rPr>
          <w:rFonts w:ascii="Calibri" w:eastAsia="Calibri" w:hAnsi="Calibri" w:cs="Calibri"/>
          <w:sz w:val="24"/>
          <w:szCs w:val="24"/>
        </w:rPr>
        <w:t xml:space="preserve">ateria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4"/>
          <w:sz w:val="24"/>
          <w:szCs w:val="24"/>
        </w:rPr>
        <w:t xml:space="preserve"> </w:t>
      </w:r>
      <w:r w:rsidRPr="0062351A">
        <w:rPr>
          <w:rFonts w:ascii="Calibri" w:eastAsia="Calibri" w:hAnsi="Calibri" w:cs="Calibri"/>
          <w:spacing w:val="-2"/>
          <w:sz w:val="24"/>
          <w:szCs w:val="24"/>
        </w:rPr>
        <w:t>s</w:t>
      </w:r>
      <w:r w:rsidRPr="0062351A">
        <w:rPr>
          <w:rFonts w:ascii="Calibri" w:eastAsia="Calibri" w:hAnsi="Calibri" w:cs="Calibri"/>
          <w:sz w:val="24"/>
          <w:szCs w:val="24"/>
        </w:rPr>
        <w:t>eg</w:t>
      </w:r>
      <w:r w:rsidRPr="0062351A">
        <w:rPr>
          <w:rFonts w:ascii="Calibri" w:eastAsia="Calibri" w:hAnsi="Calibri" w:cs="Calibri"/>
          <w:spacing w:val="-1"/>
          <w:sz w:val="24"/>
          <w:szCs w:val="24"/>
        </w:rPr>
        <w:t>u</w:t>
      </w:r>
      <w:r w:rsidRPr="0062351A">
        <w:rPr>
          <w:rFonts w:ascii="Calibri" w:eastAsia="Calibri" w:hAnsi="Calibri" w:cs="Calibri"/>
          <w:sz w:val="24"/>
          <w:szCs w:val="24"/>
        </w:rPr>
        <w:t>ri</w:t>
      </w:r>
      <w:r w:rsidRPr="0062351A">
        <w:rPr>
          <w:rFonts w:ascii="Calibri" w:eastAsia="Calibri" w:hAnsi="Calibri" w:cs="Calibri"/>
          <w:spacing w:val="-1"/>
          <w:sz w:val="24"/>
          <w:szCs w:val="24"/>
        </w:rPr>
        <w:t>d</w:t>
      </w:r>
      <w:r w:rsidRPr="0062351A">
        <w:rPr>
          <w:rFonts w:ascii="Calibri" w:eastAsia="Calibri" w:hAnsi="Calibri" w:cs="Calibri"/>
          <w:sz w:val="24"/>
          <w:szCs w:val="24"/>
        </w:rPr>
        <w:t>ad</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ci</w:t>
      </w:r>
      <w:r w:rsidRPr="0062351A">
        <w:rPr>
          <w:rFonts w:ascii="Calibri" w:eastAsia="Calibri" w:hAnsi="Calibri" w:cs="Calibri"/>
          <w:spacing w:val="-1"/>
          <w:sz w:val="24"/>
          <w:szCs w:val="24"/>
        </w:rPr>
        <w:t>ud</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1"/>
          <w:sz w:val="24"/>
          <w:szCs w:val="24"/>
        </w:rPr>
        <w:t>n</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pacing w:val="5"/>
          <w:sz w:val="24"/>
          <w:szCs w:val="24"/>
        </w:rPr>
        <w:t>“</w:t>
      </w:r>
      <w:r w:rsidRPr="0062351A">
        <w:rPr>
          <w:rFonts w:ascii="Calibri" w:eastAsia="Calibri" w:hAnsi="Calibri" w:cs="Calibri"/>
          <w:sz w:val="24"/>
          <w:szCs w:val="24"/>
        </w:rPr>
        <w:t>T</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m</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pacing w:val="-3"/>
          <w:sz w:val="24"/>
          <w:szCs w:val="24"/>
        </w:rPr>
        <w:t>r</w:t>
      </w:r>
      <w:r w:rsidRPr="0062351A">
        <w:rPr>
          <w:rFonts w:ascii="Calibri" w:eastAsia="Calibri" w:hAnsi="Calibri" w:cs="Calibri"/>
          <w:sz w:val="24"/>
          <w:szCs w:val="24"/>
        </w:rPr>
        <w:t>e</w:t>
      </w:r>
      <w:r w:rsidRPr="0062351A">
        <w:rPr>
          <w:rFonts w:ascii="Calibri" w:eastAsia="Calibri" w:hAnsi="Calibri" w:cs="Calibri"/>
          <w:spacing w:val="-1"/>
          <w:sz w:val="24"/>
          <w:szCs w:val="24"/>
        </w:rPr>
        <w:t>v</w:t>
      </w:r>
      <w:r w:rsidRPr="0062351A">
        <w:rPr>
          <w:rFonts w:ascii="Calibri" w:eastAsia="Calibri" w:hAnsi="Calibri" w:cs="Calibri"/>
          <w:sz w:val="24"/>
          <w:szCs w:val="24"/>
        </w:rPr>
        <w:t>enci</w:t>
      </w:r>
      <w:r w:rsidRPr="0062351A">
        <w:rPr>
          <w:rFonts w:ascii="Calibri" w:eastAsia="Calibri" w:hAnsi="Calibri" w:cs="Calibri"/>
          <w:spacing w:val="-1"/>
          <w:sz w:val="24"/>
          <w:szCs w:val="24"/>
        </w:rPr>
        <w:t>ó</w:t>
      </w:r>
      <w:r w:rsidRPr="0062351A">
        <w:rPr>
          <w:rFonts w:ascii="Calibri" w:eastAsia="Calibri" w:hAnsi="Calibri" w:cs="Calibri"/>
          <w:sz w:val="24"/>
          <w:szCs w:val="24"/>
        </w:rPr>
        <w:t xml:space="preserve">n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la </w:t>
      </w:r>
      <w:r w:rsidRPr="0062351A">
        <w:rPr>
          <w:rFonts w:ascii="Calibri" w:eastAsia="Calibri" w:hAnsi="Calibri" w:cs="Calibri"/>
          <w:spacing w:val="1"/>
          <w:sz w:val="24"/>
          <w:szCs w:val="24"/>
        </w:rPr>
        <w:t>v</w:t>
      </w:r>
      <w:r w:rsidRPr="0062351A">
        <w:rPr>
          <w:rFonts w:ascii="Calibri" w:eastAsia="Calibri" w:hAnsi="Calibri" w:cs="Calibri"/>
          <w:sz w:val="24"/>
          <w:szCs w:val="24"/>
        </w:rPr>
        <w:t>i</w:t>
      </w:r>
      <w:r w:rsidRPr="0062351A">
        <w:rPr>
          <w:rFonts w:ascii="Calibri" w:eastAsia="Calibri" w:hAnsi="Calibri" w:cs="Calibri"/>
          <w:spacing w:val="1"/>
          <w:sz w:val="24"/>
          <w:szCs w:val="24"/>
        </w:rPr>
        <w:t>o</w:t>
      </w:r>
      <w:r w:rsidRPr="0062351A">
        <w:rPr>
          <w:rFonts w:ascii="Calibri" w:eastAsia="Calibri" w:hAnsi="Calibri" w:cs="Calibri"/>
          <w:sz w:val="24"/>
          <w:szCs w:val="24"/>
        </w:rPr>
        <w:t>le</w:t>
      </w:r>
      <w:r w:rsidRPr="0062351A">
        <w:rPr>
          <w:rFonts w:ascii="Calibri" w:eastAsia="Calibri" w:hAnsi="Calibri" w:cs="Calibri"/>
          <w:spacing w:val="-1"/>
          <w:sz w:val="24"/>
          <w:szCs w:val="24"/>
        </w:rPr>
        <w:t>n</w:t>
      </w:r>
      <w:r w:rsidRPr="0062351A">
        <w:rPr>
          <w:rFonts w:ascii="Calibri" w:eastAsia="Calibri" w:hAnsi="Calibri" w:cs="Calibri"/>
          <w:sz w:val="24"/>
          <w:szCs w:val="24"/>
        </w:rPr>
        <w:t>cia f</w:t>
      </w:r>
      <w:r w:rsidRPr="0062351A">
        <w:rPr>
          <w:rFonts w:ascii="Calibri" w:eastAsia="Calibri" w:hAnsi="Calibri" w:cs="Calibri"/>
          <w:spacing w:val="-3"/>
          <w:sz w:val="24"/>
          <w:szCs w:val="24"/>
        </w:rPr>
        <w:t>a</w:t>
      </w:r>
      <w:r w:rsidRPr="0062351A">
        <w:rPr>
          <w:rFonts w:ascii="Calibri" w:eastAsia="Calibri" w:hAnsi="Calibri" w:cs="Calibri"/>
          <w:spacing w:val="1"/>
          <w:sz w:val="24"/>
          <w:szCs w:val="24"/>
        </w:rPr>
        <w:t>m</w:t>
      </w:r>
      <w:r w:rsidRPr="0062351A">
        <w:rPr>
          <w:rFonts w:ascii="Calibri" w:eastAsia="Calibri" w:hAnsi="Calibri" w:cs="Calibri"/>
          <w:sz w:val="24"/>
          <w:szCs w:val="24"/>
        </w:rPr>
        <w:t>ilia</w:t>
      </w:r>
      <w:r w:rsidRPr="0062351A">
        <w:rPr>
          <w:rFonts w:ascii="Calibri" w:eastAsia="Calibri" w:hAnsi="Calibri" w:cs="Calibri"/>
          <w:spacing w:val="-1"/>
          <w:sz w:val="24"/>
          <w:szCs w:val="24"/>
        </w:rPr>
        <w:t>r</w:t>
      </w:r>
      <w:r w:rsidRPr="0062351A">
        <w:rPr>
          <w:rFonts w:ascii="Calibri" w:eastAsia="Calibri" w:hAnsi="Calibri" w:cs="Calibri"/>
          <w:sz w:val="24"/>
          <w:szCs w:val="24"/>
        </w:rPr>
        <w:t>”</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ir</w:t>
      </w:r>
      <w:r w:rsidRPr="0062351A">
        <w:rPr>
          <w:rFonts w:ascii="Calibri" w:eastAsia="Calibri" w:hAnsi="Calibri" w:cs="Calibri"/>
          <w:spacing w:val="-1"/>
          <w:sz w:val="24"/>
          <w:szCs w:val="24"/>
        </w:rPr>
        <w:t>ig</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a al al</w:t>
      </w:r>
      <w:r w:rsidRPr="0062351A">
        <w:rPr>
          <w:rFonts w:ascii="Calibri" w:eastAsia="Calibri" w:hAnsi="Calibri" w:cs="Calibri"/>
          <w:spacing w:val="-1"/>
          <w:sz w:val="24"/>
          <w:szCs w:val="24"/>
        </w:rPr>
        <w:t>u</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n</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las </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i</w:t>
      </w:r>
      <w:r w:rsidRPr="0062351A">
        <w:rPr>
          <w:rFonts w:ascii="Calibri" w:eastAsia="Calibri" w:hAnsi="Calibri" w:cs="Calibri"/>
          <w:sz w:val="24"/>
          <w:szCs w:val="24"/>
        </w:rPr>
        <w:t>ferentes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st</w:t>
      </w:r>
      <w:r w:rsidRPr="0062351A">
        <w:rPr>
          <w:rFonts w:ascii="Calibri" w:eastAsia="Calibri" w:hAnsi="Calibri" w:cs="Calibri"/>
          <w:spacing w:val="-2"/>
          <w:sz w:val="24"/>
          <w:szCs w:val="24"/>
        </w:rPr>
        <w:t>i</w:t>
      </w:r>
      <w:r w:rsidRPr="0062351A">
        <w:rPr>
          <w:rFonts w:ascii="Calibri" w:eastAsia="Calibri" w:hAnsi="Calibri" w:cs="Calibri"/>
          <w:sz w:val="24"/>
          <w:szCs w:val="24"/>
        </w:rPr>
        <w:t>tucio</w:t>
      </w:r>
      <w:r w:rsidRPr="0062351A">
        <w:rPr>
          <w:rFonts w:ascii="Calibri" w:eastAsia="Calibri" w:hAnsi="Calibri" w:cs="Calibri"/>
          <w:spacing w:val="-3"/>
          <w:sz w:val="24"/>
          <w:szCs w:val="24"/>
        </w:rPr>
        <w:t>n</w:t>
      </w:r>
      <w:r w:rsidRPr="0062351A">
        <w:rPr>
          <w:rFonts w:ascii="Calibri" w:eastAsia="Calibri" w:hAnsi="Calibri" w:cs="Calibri"/>
          <w:sz w:val="24"/>
          <w:szCs w:val="24"/>
        </w:rPr>
        <w:t>es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ed</w:t>
      </w:r>
      <w:r w:rsidRPr="0062351A">
        <w:rPr>
          <w:rFonts w:ascii="Calibri" w:eastAsia="Calibri" w:hAnsi="Calibri" w:cs="Calibri"/>
          <w:spacing w:val="-1"/>
          <w:sz w:val="24"/>
          <w:szCs w:val="24"/>
        </w:rPr>
        <w:t>u</w:t>
      </w:r>
      <w:r w:rsidRPr="0062351A">
        <w:rPr>
          <w:rFonts w:ascii="Calibri" w:eastAsia="Calibri" w:hAnsi="Calibri" w:cs="Calibri"/>
          <w:spacing w:val="-2"/>
          <w:sz w:val="24"/>
          <w:szCs w:val="24"/>
        </w:rPr>
        <w:t>c</w:t>
      </w:r>
      <w:r w:rsidRPr="0062351A">
        <w:rPr>
          <w:rFonts w:ascii="Calibri" w:eastAsia="Calibri" w:hAnsi="Calibri" w:cs="Calibri"/>
          <w:sz w:val="24"/>
          <w:szCs w:val="24"/>
        </w:rPr>
        <w:t>ati</w:t>
      </w:r>
      <w:r w:rsidRPr="0062351A">
        <w:rPr>
          <w:rFonts w:ascii="Calibri" w:eastAsia="Calibri" w:hAnsi="Calibri" w:cs="Calibri"/>
          <w:spacing w:val="1"/>
          <w:sz w:val="24"/>
          <w:szCs w:val="24"/>
        </w:rPr>
        <w:t>v</w:t>
      </w:r>
      <w:r w:rsidRPr="0062351A">
        <w:rPr>
          <w:rFonts w:ascii="Calibri" w:eastAsia="Calibri" w:hAnsi="Calibri" w:cs="Calibri"/>
          <w:spacing w:val="-3"/>
          <w:sz w:val="24"/>
          <w:szCs w:val="24"/>
        </w:rPr>
        <w:t>a</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15"/>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iv</w:t>
      </w:r>
      <w:r w:rsidRPr="0062351A">
        <w:rPr>
          <w:rFonts w:ascii="Calibri" w:eastAsia="Calibri" w:hAnsi="Calibri" w:cs="Calibri"/>
          <w:spacing w:val="1"/>
          <w:sz w:val="24"/>
          <w:szCs w:val="24"/>
        </w:rPr>
        <w:t>e</w:t>
      </w:r>
      <w:r w:rsidRPr="0062351A">
        <w:rPr>
          <w:rFonts w:ascii="Calibri" w:eastAsia="Calibri" w:hAnsi="Calibri" w:cs="Calibri"/>
          <w:sz w:val="24"/>
          <w:szCs w:val="24"/>
        </w:rPr>
        <w:t>l</w:t>
      </w:r>
      <w:r w:rsidRPr="0062351A">
        <w:rPr>
          <w:rFonts w:ascii="Calibri" w:eastAsia="Calibri" w:hAnsi="Calibri" w:cs="Calibri"/>
          <w:spacing w:val="16"/>
          <w:sz w:val="24"/>
          <w:szCs w:val="24"/>
        </w:rPr>
        <w:t xml:space="preserve"> </w:t>
      </w:r>
      <w:r w:rsidRPr="0062351A">
        <w:rPr>
          <w:rFonts w:ascii="Calibri" w:eastAsia="Calibri" w:hAnsi="Calibri" w:cs="Calibri"/>
          <w:spacing w:val="-2"/>
          <w:sz w:val="24"/>
          <w:szCs w:val="24"/>
        </w:rPr>
        <w:t>s</w:t>
      </w:r>
      <w:r w:rsidRPr="0062351A">
        <w:rPr>
          <w:rFonts w:ascii="Calibri" w:eastAsia="Calibri" w:hAnsi="Calibri" w:cs="Calibri"/>
          <w:sz w:val="24"/>
          <w:szCs w:val="24"/>
        </w:rPr>
        <w:t>ecu</w:t>
      </w:r>
      <w:r w:rsidRPr="0062351A">
        <w:rPr>
          <w:rFonts w:ascii="Calibri" w:eastAsia="Calibri" w:hAnsi="Calibri" w:cs="Calibri"/>
          <w:spacing w:val="-1"/>
          <w:sz w:val="24"/>
          <w:szCs w:val="24"/>
        </w:rPr>
        <w:t>nd</w:t>
      </w:r>
      <w:r w:rsidRPr="0062351A">
        <w:rPr>
          <w:rFonts w:ascii="Calibri" w:eastAsia="Calibri" w:hAnsi="Calibri" w:cs="Calibri"/>
          <w:sz w:val="24"/>
          <w:szCs w:val="24"/>
        </w:rPr>
        <w:t>ar</w:t>
      </w:r>
      <w:r w:rsidRPr="0062351A">
        <w:rPr>
          <w:rFonts w:ascii="Calibri" w:eastAsia="Calibri" w:hAnsi="Calibri" w:cs="Calibri"/>
          <w:spacing w:val="-1"/>
          <w:sz w:val="24"/>
          <w:szCs w:val="24"/>
        </w:rPr>
        <w:t>i</w:t>
      </w:r>
      <w:r w:rsidRPr="0062351A">
        <w:rPr>
          <w:rFonts w:ascii="Calibri" w:eastAsia="Calibri" w:hAnsi="Calibri" w:cs="Calibri"/>
          <w:sz w:val="24"/>
          <w:szCs w:val="24"/>
        </w:rPr>
        <w:t>o</w:t>
      </w:r>
      <w:r w:rsidRPr="0062351A">
        <w:rPr>
          <w:rFonts w:ascii="Calibri" w:eastAsia="Calibri" w:hAnsi="Calibri" w:cs="Calibri"/>
          <w:spacing w:val="16"/>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15"/>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pacing w:val="-3"/>
          <w:sz w:val="24"/>
          <w:szCs w:val="24"/>
        </w:rPr>
        <w:t>i</w:t>
      </w:r>
      <w:r w:rsidRPr="0062351A">
        <w:rPr>
          <w:rFonts w:ascii="Calibri" w:eastAsia="Calibri" w:hAnsi="Calibri" w:cs="Calibri"/>
          <w:sz w:val="24"/>
          <w:szCs w:val="24"/>
        </w:rPr>
        <w:t>strit</w:t>
      </w:r>
      <w:r w:rsidRPr="0062351A">
        <w:rPr>
          <w:rFonts w:ascii="Calibri" w:eastAsia="Calibri" w:hAnsi="Calibri" w:cs="Calibri"/>
          <w:spacing w:val="-1"/>
          <w:sz w:val="24"/>
          <w:szCs w:val="24"/>
        </w:rPr>
        <w:t>o</w:t>
      </w:r>
      <w:r w:rsidRPr="0062351A">
        <w:rPr>
          <w:rFonts w:ascii="Calibri" w:eastAsia="Calibri" w:hAnsi="Calibri" w:cs="Calibri"/>
          <w:sz w:val="24"/>
          <w:szCs w:val="24"/>
        </w:rPr>
        <w:t>;</w:t>
      </w:r>
      <w:r w:rsidRPr="0062351A">
        <w:rPr>
          <w:rFonts w:ascii="Calibri" w:eastAsia="Calibri" w:hAnsi="Calibri" w:cs="Calibri"/>
          <w:spacing w:val="16"/>
          <w:sz w:val="24"/>
          <w:szCs w:val="24"/>
        </w:rPr>
        <w:t xml:space="preserve"> </w:t>
      </w:r>
      <w:r w:rsidRPr="0062351A">
        <w:rPr>
          <w:rFonts w:ascii="Calibri" w:eastAsia="Calibri" w:hAnsi="Calibri" w:cs="Calibri"/>
          <w:sz w:val="24"/>
          <w:szCs w:val="24"/>
        </w:rPr>
        <w:t>as</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m</w:t>
      </w:r>
      <w:r w:rsidRPr="0062351A">
        <w:rPr>
          <w:rFonts w:ascii="Calibri" w:eastAsia="Calibri" w:hAnsi="Calibri" w:cs="Calibri"/>
          <w:sz w:val="24"/>
          <w:szCs w:val="24"/>
        </w:rPr>
        <w:t>o</w:t>
      </w:r>
      <w:r w:rsidRPr="0062351A">
        <w:rPr>
          <w:rFonts w:ascii="Calibri" w:eastAsia="Calibri" w:hAnsi="Calibri" w:cs="Calibri"/>
          <w:spacing w:val="14"/>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z w:val="24"/>
          <w:szCs w:val="24"/>
        </w:rPr>
        <w:t>n</w:t>
      </w:r>
      <w:r w:rsidRPr="0062351A">
        <w:rPr>
          <w:rFonts w:ascii="Calibri" w:eastAsia="Calibri" w:hAnsi="Calibri" w:cs="Calibri"/>
          <w:spacing w:val="14"/>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4"/>
          <w:sz w:val="24"/>
          <w:szCs w:val="24"/>
        </w:rPr>
        <w:t xml:space="preserve"> </w:t>
      </w:r>
      <w:r w:rsidRPr="0062351A">
        <w:rPr>
          <w:rFonts w:ascii="Calibri" w:eastAsia="Calibri" w:hAnsi="Calibri" w:cs="Calibri"/>
          <w:spacing w:val="-3"/>
          <w:sz w:val="24"/>
          <w:szCs w:val="24"/>
        </w:rPr>
        <w:t>r</w:t>
      </w:r>
      <w:r w:rsidRPr="0062351A">
        <w:rPr>
          <w:rFonts w:ascii="Calibri" w:eastAsia="Calibri" w:hAnsi="Calibri" w:cs="Calibri"/>
          <w:sz w:val="24"/>
          <w:szCs w:val="24"/>
        </w:rPr>
        <w:t>e</w:t>
      </w:r>
      <w:r w:rsidRPr="0062351A">
        <w:rPr>
          <w:rFonts w:ascii="Calibri" w:eastAsia="Calibri" w:hAnsi="Calibri" w:cs="Calibri"/>
          <w:spacing w:val="-2"/>
          <w:sz w:val="24"/>
          <w:szCs w:val="24"/>
        </w:rPr>
        <w:t>a</w:t>
      </w:r>
      <w:r w:rsidRPr="0062351A">
        <w:rPr>
          <w:rFonts w:ascii="Calibri" w:eastAsia="Calibri" w:hAnsi="Calibri" w:cs="Calibri"/>
          <w:sz w:val="24"/>
          <w:szCs w:val="24"/>
        </w:rPr>
        <w:t>li</w:t>
      </w:r>
      <w:r w:rsidRPr="0062351A">
        <w:rPr>
          <w:rFonts w:ascii="Calibri" w:eastAsia="Calibri" w:hAnsi="Calibri" w:cs="Calibri"/>
          <w:spacing w:val="-1"/>
          <w:sz w:val="24"/>
          <w:szCs w:val="24"/>
        </w:rPr>
        <w:t>z</w:t>
      </w:r>
      <w:r w:rsidRPr="0062351A">
        <w:rPr>
          <w:rFonts w:ascii="Calibri" w:eastAsia="Calibri" w:hAnsi="Calibri" w:cs="Calibri"/>
          <w:sz w:val="24"/>
          <w:szCs w:val="24"/>
        </w:rPr>
        <w:t>aci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14"/>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9"/>
          <w:sz w:val="24"/>
          <w:szCs w:val="24"/>
        </w:rPr>
        <w:t xml:space="preserve"> </w:t>
      </w:r>
      <w:r w:rsidRPr="0062351A">
        <w:rPr>
          <w:rFonts w:ascii="Calibri" w:eastAsia="Calibri" w:hAnsi="Calibri" w:cs="Calibri"/>
          <w:sz w:val="24"/>
          <w:szCs w:val="24"/>
        </w:rPr>
        <w:t>ch</w:t>
      </w:r>
      <w:r w:rsidRPr="0062351A">
        <w:rPr>
          <w:rFonts w:ascii="Calibri" w:eastAsia="Calibri" w:hAnsi="Calibri" w:cs="Calibri"/>
          <w:spacing w:val="-1"/>
          <w:sz w:val="24"/>
          <w:szCs w:val="24"/>
        </w:rPr>
        <w:t>a</w:t>
      </w:r>
      <w:r w:rsidRPr="0062351A">
        <w:rPr>
          <w:rFonts w:ascii="Calibri" w:eastAsia="Calibri" w:hAnsi="Calibri" w:cs="Calibri"/>
          <w:sz w:val="24"/>
          <w:szCs w:val="24"/>
        </w:rPr>
        <w:t>rl</w:t>
      </w:r>
      <w:r w:rsidRPr="0062351A">
        <w:rPr>
          <w:rFonts w:ascii="Calibri" w:eastAsia="Calibri" w:hAnsi="Calibri" w:cs="Calibri"/>
          <w:spacing w:val="-1"/>
          <w:sz w:val="24"/>
          <w:szCs w:val="24"/>
        </w:rPr>
        <w:t>a</w:t>
      </w:r>
      <w:r w:rsidRPr="0062351A">
        <w:rPr>
          <w:rFonts w:ascii="Calibri" w:eastAsia="Calibri" w:hAnsi="Calibri" w:cs="Calibri"/>
          <w:sz w:val="24"/>
          <w:szCs w:val="24"/>
        </w:rPr>
        <w:t>s</w:t>
      </w:r>
      <w:r w:rsidRPr="0062351A">
        <w:rPr>
          <w:rFonts w:ascii="Calibri" w:eastAsia="Calibri" w:hAnsi="Calibri" w:cs="Calibri"/>
          <w:spacing w:val="15"/>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w:t>
      </w:r>
      <w:r w:rsidRPr="0062351A">
        <w:rPr>
          <w:rFonts w:ascii="Calibri" w:eastAsia="Calibri" w:hAnsi="Calibri" w:cs="Calibri"/>
          <w:spacing w:val="15"/>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re</w:t>
      </w:r>
      <w:r w:rsidRPr="0062351A">
        <w:rPr>
          <w:rFonts w:ascii="Calibri" w:eastAsia="Calibri" w:hAnsi="Calibri" w:cs="Calibri"/>
          <w:spacing w:val="-1"/>
          <w:sz w:val="24"/>
          <w:szCs w:val="24"/>
        </w:rPr>
        <w:t>v</w:t>
      </w:r>
      <w:r w:rsidRPr="0062351A">
        <w:rPr>
          <w:rFonts w:ascii="Calibri" w:eastAsia="Calibri" w:hAnsi="Calibri" w:cs="Calibri"/>
          <w:sz w:val="24"/>
          <w:szCs w:val="24"/>
        </w:rPr>
        <w:t>enci</w:t>
      </w:r>
      <w:r w:rsidRPr="0062351A">
        <w:rPr>
          <w:rFonts w:ascii="Calibri" w:eastAsia="Calibri" w:hAnsi="Calibri" w:cs="Calibri"/>
          <w:spacing w:val="-1"/>
          <w:sz w:val="24"/>
          <w:szCs w:val="24"/>
        </w:rPr>
        <w:t>ó</w:t>
      </w:r>
      <w:r w:rsidRPr="0062351A">
        <w:rPr>
          <w:rFonts w:ascii="Calibri" w:eastAsia="Calibri" w:hAnsi="Calibri" w:cs="Calibri"/>
          <w:sz w:val="24"/>
          <w:szCs w:val="24"/>
        </w:rPr>
        <w:t xml:space="preserve">n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v</w:t>
      </w:r>
      <w:r w:rsidRPr="0062351A">
        <w:rPr>
          <w:rFonts w:ascii="Calibri" w:eastAsia="Calibri" w:hAnsi="Calibri" w:cs="Calibri"/>
          <w:sz w:val="24"/>
          <w:szCs w:val="24"/>
        </w:rPr>
        <w:t>i</w:t>
      </w:r>
      <w:r w:rsidRPr="0062351A">
        <w:rPr>
          <w:rFonts w:ascii="Calibri" w:eastAsia="Calibri" w:hAnsi="Calibri" w:cs="Calibri"/>
          <w:spacing w:val="1"/>
          <w:sz w:val="24"/>
          <w:szCs w:val="24"/>
        </w:rPr>
        <w:t>o</w:t>
      </w:r>
      <w:r w:rsidRPr="0062351A">
        <w:rPr>
          <w:rFonts w:ascii="Calibri" w:eastAsia="Calibri" w:hAnsi="Calibri" w:cs="Calibri"/>
          <w:sz w:val="24"/>
          <w:szCs w:val="24"/>
        </w:rPr>
        <w:t>le</w:t>
      </w:r>
      <w:r w:rsidRPr="0062351A">
        <w:rPr>
          <w:rFonts w:ascii="Calibri" w:eastAsia="Calibri" w:hAnsi="Calibri" w:cs="Calibri"/>
          <w:spacing w:val="-1"/>
          <w:sz w:val="24"/>
          <w:szCs w:val="24"/>
        </w:rPr>
        <w:t>n</w:t>
      </w:r>
      <w:r w:rsidRPr="0062351A">
        <w:rPr>
          <w:rFonts w:ascii="Calibri" w:eastAsia="Calibri" w:hAnsi="Calibri" w:cs="Calibri"/>
          <w:sz w:val="24"/>
          <w:szCs w:val="24"/>
        </w:rPr>
        <w:t>cia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sus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if</w:t>
      </w:r>
      <w:r w:rsidRPr="0062351A">
        <w:rPr>
          <w:rFonts w:ascii="Calibri" w:eastAsia="Calibri" w:hAnsi="Calibri" w:cs="Calibri"/>
          <w:spacing w:val="-2"/>
          <w:sz w:val="24"/>
          <w:szCs w:val="24"/>
        </w:rPr>
        <w:t>e</w:t>
      </w:r>
      <w:r w:rsidRPr="0062351A">
        <w:rPr>
          <w:rFonts w:ascii="Calibri" w:eastAsia="Calibri" w:hAnsi="Calibri" w:cs="Calibri"/>
          <w:sz w:val="24"/>
          <w:szCs w:val="24"/>
        </w:rPr>
        <w:t>rentes</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f</w:t>
      </w:r>
      <w:r w:rsidRPr="0062351A">
        <w:rPr>
          <w:rFonts w:ascii="Calibri" w:eastAsia="Calibri" w:hAnsi="Calibri" w:cs="Calibri"/>
          <w:spacing w:val="1"/>
          <w:sz w:val="24"/>
          <w:szCs w:val="24"/>
        </w:rPr>
        <w:t>o</w:t>
      </w:r>
      <w:r w:rsidRPr="0062351A">
        <w:rPr>
          <w:rFonts w:ascii="Calibri" w:eastAsia="Calibri" w:hAnsi="Calibri" w:cs="Calibri"/>
          <w:spacing w:val="-3"/>
          <w:sz w:val="24"/>
          <w:szCs w:val="24"/>
        </w:rPr>
        <w:t>r</w:t>
      </w:r>
      <w:r w:rsidRPr="0062351A">
        <w:rPr>
          <w:rFonts w:ascii="Calibri" w:eastAsia="Calibri" w:hAnsi="Calibri" w:cs="Calibri"/>
          <w:spacing w:val="1"/>
          <w:sz w:val="24"/>
          <w:szCs w:val="24"/>
        </w:rPr>
        <w:t>m</w:t>
      </w:r>
      <w:r w:rsidRPr="0062351A">
        <w:rPr>
          <w:rFonts w:ascii="Calibri" w:eastAsia="Calibri" w:hAnsi="Calibri" w:cs="Calibri"/>
          <w:sz w:val="24"/>
          <w:szCs w:val="24"/>
        </w:rPr>
        <w:t>a</w:t>
      </w:r>
      <w:r w:rsidRPr="0062351A">
        <w:rPr>
          <w:rFonts w:ascii="Calibri" w:eastAsia="Calibri" w:hAnsi="Calibri" w:cs="Calibri"/>
          <w:spacing w:val="-2"/>
          <w:sz w:val="24"/>
          <w:szCs w:val="24"/>
        </w:rPr>
        <w:t>s</w:t>
      </w:r>
      <w:r w:rsidRPr="0062351A">
        <w:rPr>
          <w:rFonts w:ascii="Calibri" w:eastAsia="Calibri" w:hAnsi="Calibri" w:cs="Calibri"/>
          <w:sz w:val="24"/>
          <w:szCs w:val="24"/>
        </w:rPr>
        <w:t>,</w:t>
      </w:r>
      <w:r w:rsidRPr="0062351A">
        <w:rPr>
          <w:rFonts w:ascii="Calibri" w:eastAsia="Calibri" w:hAnsi="Calibri" w:cs="Calibri"/>
          <w:spacing w:val="6"/>
          <w:sz w:val="24"/>
          <w:szCs w:val="24"/>
        </w:rPr>
        <w:t xml:space="preserve"> </w:t>
      </w:r>
      <w:r w:rsidRPr="0062351A">
        <w:rPr>
          <w:rFonts w:ascii="Calibri" w:eastAsia="Calibri" w:hAnsi="Calibri" w:cs="Calibri"/>
          <w:sz w:val="24"/>
          <w:szCs w:val="24"/>
        </w:rPr>
        <w:t>y</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re</w:t>
      </w:r>
      <w:r w:rsidRPr="0062351A">
        <w:rPr>
          <w:rFonts w:ascii="Calibri" w:eastAsia="Calibri" w:hAnsi="Calibri" w:cs="Calibri"/>
          <w:spacing w:val="1"/>
          <w:sz w:val="24"/>
          <w:szCs w:val="24"/>
        </w:rPr>
        <w:t>v</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ci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s</w:t>
      </w:r>
      <w:r w:rsidRPr="0062351A">
        <w:rPr>
          <w:rFonts w:ascii="Calibri" w:eastAsia="Calibri" w:hAnsi="Calibri" w:cs="Calibri"/>
          <w:spacing w:val="-3"/>
          <w:sz w:val="24"/>
          <w:szCs w:val="24"/>
        </w:rPr>
        <w:t>u</w:t>
      </w:r>
      <w:r w:rsidRPr="0062351A">
        <w:rPr>
          <w:rFonts w:ascii="Calibri" w:eastAsia="Calibri" w:hAnsi="Calibri" w:cs="Calibri"/>
          <w:spacing w:val="1"/>
          <w:sz w:val="24"/>
          <w:szCs w:val="24"/>
        </w:rPr>
        <w:t>m</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al</w:t>
      </w:r>
      <w:r w:rsidRPr="0062351A">
        <w:rPr>
          <w:rFonts w:ascii="Calibri" w:eastAsia="Calibri" w:hAnsi="Calibri" w:cs="Calibri"/>
          <w:spacing w:val="-3"/>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h</w:t>
      </w:r>
      <w:r w:rsidRPr="0062351A">
        <w:rPr>
          <w:rFonts w:ascii="Calibri" w:eastAsia="Calibri" w:hAnsi="Calibri" w:cs="Calibri"/>
          <w:spacing w:val="1"/>
          <w:sz w:val="24"/>
          <w:szCs w:val="24"/>
        </w:rPr>
        <w:t>o</w:t>
      </w:r>
      <w:r w:rsidRPr="0062351A">
        <w:rPr>
          <w:rFonts w:ascii="Calibri" w:eastAsia="Calibri" w:hAnsi="Calibri" w:cs="Calibri"/>
          <w:sz w:val="24"/>
          <w:szCs w:val="24"/>
        </w:rPr>
        <w:t xml:space="preserve">l y </w:t>
      </w:r>
      <w:r w:rsidRPr="0062351A">
        <w:rPr>
          <w:rFonts w:ascii="Calibri" w:eastAsia="Calibri" w:hAnsi="Calibri" w:cs="Calibri"/>
          <w:spacing w:val="-1"/>
          <w:sz w:val="24"/>
          <w:szCs w:val="24"/>
        </w:rPr>
        <w:t>d</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g</w:t>
      </w:r>
      <w:r w:rsidRPr="0062351A">
        <w:rPr>
          <w:rFonts w:ascii="Calibri" w:eastAsia="Calibri" w:hAnsi="Calibri" w:cs="Calibri"/>
          <w:sz w:val="24"/>
          <w:szCs w:val="24"/>
        </w:rPr>
        <w:t>as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y</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fi</w:t>
      </w:r>
      <w:r w:rsidRPr="0062351A">
        <w:rPr>
          <w:rFonts w:ascii="Calibri" w:eastAsia="Calibri" w:hAnsi="Calibri" w:cs="Calibri"/>
          <w:spacing w:val="-1"/>
          <w:sz w:val="24"/>
          <w:szCs w:val="24"/>
        </w:rPr>
        <w:t>n</w:t>
      </w:r>
      <w:r w:rsidRPr="0062351A">
        <w:rPr>
          <w:rFonts w:ascii="Calibri" w:eastAsia="Calibri" w:hAnsi="Calibri" w:cs="Calibri"/>
          <w:sz w:val="24"/>
          <w:szCs w:val="24"/>
        </w:rPr>
        <w:t>al</w:t>
      </w:r>
      <w:r w:rsidRPr="0062351A">
        <w:rPr>
          <w:rFonts w:ascii="Calibri" w:eastAsia="Calibri" w:hAnsi="Calibri" w:cs="Calibri"/>
          <w:spacing w:val="-2"/>
          <w:sz w:val="24"/>
          <w:szCs w:val="24"/>
        </w:rPr>
        <w:t>m</w:t>
      </w:r>
      <w:r w:rsidRPr="0062351A">
        <w:rPr>
          <w:rFonts w:ascii="Calibri" w:eastAsia="Calibri" w:hAnsi="Calibri" w:cs="Calibri"/>
          <w:sz w:val="24"/>
          <w:szCs w:val="24"/>
        </w:rPr>
        <w:t xml:space="preserve">ente </w:t>
      </w:r>
      <w:r w:rsidRPr="0062351A">
        <w:rPr>
          <w:rFonts w:ascii="Calibri" w:eastAsia="Calibri" w:hAnsi="Calibri" w:cs="Calibri"/>
          <w:spacing w:val="13"/>
          <w:sz w:val="24"/>
          <w:szCs w:val="24"/>
        </w:rPr>
        <w:t xml:space="preserve"> </w:t>
      </w:r>
      <w:r w:rsidRPr="0062351A">
        <w:rPr>
          <w:rFonts w:ascii="Calibri" w:eastAsia="Calibri" w:hAnsi="Calibri" w:cs="Calibri"/>
          <w:sz w:val="24"/>
          <w:szCs w:val="24"/>
        </w:rPr>
        <w:t>ch</w:t>
      </w:r>
      <w:r w:rsidRPr="0062351A">
        <w:rPr>
          <w:rFonts w:ascii="Calibri" w:eastAsia="Calibri" w:hAnsi="Calibri" w:cs="Calibri"/>
          <w:spacing w:val="-1"/>
          <w:sz w:val="24"/>
          <w:szCs w:val="24"/>
        </w:rPr>
        <w:t>a</w:t>
      </w:r>
      <w:r w:rsidRPr="0062351A">
        <w:rPr>
          <w:rFonts w:ascii="Calibri" w:eastAsia="Calibri" w:hAnsi="Calibri" w:cs="Calibri"/>
          <w:sz w:val="24"/>
          <w:szCs w:val="24"/>
        </w:rPr>
        <w:t>rl</w:t>
      </w:r>
      <w:r w:rsidRPr="0062351A">
        <w:rPr>
          <w:rFonts w:ascii="Calibri" w:eastAsia="Calibri" w:hAnsi="Calibri" w:cs="Calibri"/>
          <w:spacing w:val="-1"/>
          <w:sz w:val="24"/>
          <w:szCs w:val="24"/>
        </w:rPr>
        <w:t>a</w:t>
      </w:r>
      <w:r w:rsidRPr="0062351A">
        <w:rPr>
          <w:rFonts w:ascii="Calibri" w:eastAsia="Calibri" w:hAnsi="Calibri" w:cs="Calibri"/>
          <w:sz w:val="24"/>
          <w:szCs w:val="24"/>
        </w:rPr>
        <w:t>s</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re</w:t>
      </w:r>
      <w:r w:rsidRPr="0062351A">
        <w:rPr>
          <w:rFonts w:ascii="Calibri" w:eastAsia="Calibri" w:hAnsi="Calibri" w:cs="Calibri"/>
          <w:spacing w:val="1"/>
          <w:sz w:val="24"/>
          <w:szCs w:val="24"/>
        </w:rPr>
        <w:t>v</w:t>
      </w:r>
      <w:r w:rsidRPr="0062351A">
        <w:rPr>
          <w:rFonts w:ascii="Calibri" w:eastAsia="Calibri" w:hAnsi="Calibri" w:cs="Calibri"/>
          <w:sz w:val="24"/>
          <w:szCs w:val="24"/>
        </w:rPr>
        <w:t>enc</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ó</w:t>
      </w:r>
      <w:r w:rsidRPr="0062351A">
        <w:rPr>
          <w:rFonts w:ascii="Calibri" w:eastAsia="Calibri" w:hAnsi="Calibri" w:cs="Calibri"/>
          <w:sz w:val="24"/>
          <w:szCs w:val="24"/>
        </w:rPr>
        <w:t xml:space="preserve">n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v</w:t>
      </w:r>
      <w:r w:rsidRPr="0062351A">
        <w:rPr>
          <w:rFonts w:ascii="Calibri" w:eastAsia="Calibri" w:hAnsi="Calibri" w:cs="Calibri"/>
          <w:sz w:val="24"/>
          <w:szCs w:val="24"/>
        </w:rPr>
        <w:t>i</w:t>
      </w:r>
      <w:r w:rsidRPr="0062351A">
        <w:rPr>
          <w:rFonts w:ascii="Calibri" w:eastAsia="Calibri" w:hAnsi="Calibri" w:cs="Calibri"/>
          <w:spacing w:val="1"/>
          <w:sz w:val="24"/>
          <w:szCs w:val="24"/>
        </w:rPr>
        <w:t>o</w:t>
      </w:r>
      <w:r w:rsidRPr="0062351A">
        <w:rPr>
          <w:rFonts w:ascii="Calibri" w:eastAsia="Calibri" w:hAnsi="Calibri" w:cs="Calibri"/>
          <w:spacing w:val="-3"/>
          <w:sz w:val="24"/>
          <w:szCs w:val="24"/>
        </w:rPr>
        <w:t>l</w:t>
      </w:r>
      <w:r w:rsidRPr="0062351A">
        <w:rPr>
          <w:rFonts w:ascii="Calibri" w:eastAsia="Calibri" w:hAnsi="Calibri" w:cs="Calibri"/>
          <w:sz w:val="24"/>
          <w:szCs w:val="24"/>
        </w:rPr>
        <w:t>encia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fa</w:t>
      </w:r>
      <w:r w:rsidRPr="0062351A">
        <w:rPr>
          <w:rFonts w:ascii="Calibri" w:eastAsia="Calibri" w:hAnsi="Calibri" w:cs="Calibri"/>
          <w:spacing w:val="1"/>
          <w:sz w:val="24"/>
          <w:szCs w:val="24"/>
        </w:rPr>
        <w:t>m</w:t>
      </w:r>
      <w:r w:rsidRPr="0062351A">
        <w:rPr>
          <w:rFonts w:ascii="Calibri" w:eastAsia="Calibri" w:hAnsi="Calibri" w:cs="Calibri"/>
          <w:sz w:val="24"/>
          <w:szCs w:val="24"/>
        </w:rPr>
        <w:t>iliar y</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2"/>
          <w:sz w:val="24"/>
          <w:szCs w:val="24"/>
        </w:rPr>
        <w:t>e</w:t>
      </w:r>
      <w:r w:rsidRPr="0062351A">
        <w:rPr>
          <w:rFonts w:ascii="Calibri" w:eastAsia="Calibri" w:hAnsi="Calibri" w:cs="Calibri"/>
          <w:sz w:val="24"/>
          <w:szCs w:val="24"/>
        </w:rPr>
        <w:t>xual (d</w:t>
      </w:r>
      <w:r w:rsidRPr="0062351A">
        <w:rPr>
          <w:rFonts w:ascii="Calibri" w:eastAsia="Calibri" w:hAnsi="Calibri" w:cs="Calibri"/>
          <w:spacing w:val="-1"/>
          <w:sz w:val="24"/>
          <w:szCs w:val="24"/>
        </w:rPr>
        <w:t>i</w:t>
      </w:r>
      <w:r w:rsidRPr="0062351A">
        <w:rPr>
          <w:rFonts w:ascii="Calibri" w:eastAsia="Calibri" w:hAnsi="Calibri" w:cs="Calibri"/>
          <w:sz w:val="24"/>
          <w:szCs w:val="24"/>
        </w:rPr>
        <w:t>ri</w:t>
      </w:r>
      <w:r w:rsidRPr="0062351A">
        <w:rPr>
          <w:rFonts w:ascii="Calibri" w:eastAsia="Calibri" w:hAnsi="Calibri" w:cs="Calibri"/>
          <w:spacing w:val="-1"/>
          <w:sz w:val="24"/>
          <w:szCs w:val="24"/>
        </w:rPr>
        <w:t>g</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a j</w:t>
      </w:r>
      <w:r w:rsidRPr="0062351A">
        <w:rPr>
          <w:rFonts w:ascii="Calibri" w:eastAsia="Calibri" w:hAnsi="Calibri" w:cs="Calibri"/>
          <w:spacing w:val="-1"/>
          <w:sz w:val="24"/>
          <w:szCs w:val="24"/>
        </w:rPr>
        <w:t>un</w:t>
      </w:r>
      <w:r w:rsidRPr="0062351A">
        <w:rPr>
          <w:rFonts w:ascii="Calibri" w:eastAsia="Calibri" w:hAnsi="Calibri" w:cs="Calibri"/>
          <w:sz w:val="24"/>
          <w:szCs w:val="24"/>
        </w:rPr>
        <w:t>tas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v</w:t>
      </w:r>
      <w:r w:rsidRPr="0062351A">
        <w:rPr>
          <w:rFonts w:ascii="Calibri" w:eastAsia="Calibri" w:hAnsi="Calibri" w:cs="Calibri"/>
          <w:sz w:val="24"/>
          <w:szCs w:val="24"/>
        </w:rPr>
        <w:t>ecina</w:t>
      </w:r>
      <w:r w:rsidRPr="0062351A">
        <w:rPr>
          <w:rFonts w:ascii="Calibri" w:eastAsia="Calibri" w:hAnsi="Calibri" w:cs="Calibri"/>
          <w:spacing w:val="-1"/>
          <w:sz w:val="24"/>
          <w:szCs w:val="24"/>
        </w:rPr>
        <w:t>l</w:t>
      </w:r>
      <w:r w:rsidRPr="0062351A">
        <w:rPr>
          <w:rFonts w:ascii="Calibri" w:eastAsia="Calibri" w:hAnsi="Calibri" w:cs="Calibri"/>
          <w:sz w:val="24"/>
          <w:szCs w:val="24"/>
        </w:rPr>
        <w:t>es</w:t>
      </w:r>
      <w:r w:rsidRPr="0062351A">
        <w:rPr>
          <w:rFonts w:ascii="Calibri" w:eastAsia="Calibri" w:hAnsi="Calibri" w:cs="Calibri"/>
          <w:spacing w:val="-1"/>
          <w:sz w:val="24"/>
          <w:szCs w:val="24"/>
        </w:rPr>
        <w:t>)</w:t>
      </w:r>
      <w:r w:rsidRPr="0062351A">
        <w:rPr>
          <w:rFonts w:ascii="Calibri" w:eastAsia="Calibri" w:hAnsi="Calibri" w:cs="Calibri"/>
          <w:sz w:val="24"/>
          <w:szCs w:val="24"/>
        </w:rPr>
        <w:t>,</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2"/>
          <w:sz w:val="24"/>
          <w:szCs w:val="24"/>
        </w:rPr>
        <w:t>s</w:t>
      </w:r>
      <w:r w:rsidRPr="0062351A">
        <w:rPr>
          <w:rFonts w:ascii="Calibri" w:eastAsia="Calibri" w:hAnsi="Calibri" w:cs="Calibri"/>
          <w:sz w:val="24"/>
          <w:szCs w:val="24"/>
        </w:rPr>
        <w:t>tas</w:t>
      </w:r>
      <w:r w:rsidRPr="0062351A">
        <w:rPr>
          <w:rFonts w:ascii="Calibri" w:eastAsia="Calibri" w:hAnsi="Calibri" w:cs="Calibri"/>
          <w:spacing w:val="3"/>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pacing w:val="1"/>
          <w:sz w:val="24"/>
          <w:szCs w:val="24"/>
        </w:rPr>
        <w:t>o</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ú</w:t>
      </w:r>
      <w:r w:rsidRPr="0062351A">
        <w:rPr>
          <w:rFonts w:ascii="Calibri" w:eastAsia="Calibri" w:hAnsi="Calibri" w:cs="Calibri"/>
          <w:sz w:val="24"/>
          <w:szCs w:val="24"/>
        </w:rPr>
        <w:t>lti</w:t>
      </w:r>
      <w:r w:rsidRPr="0062351A">
        <w:rPr>
          <w:rFonts w:ascii="Calibri" w:eastAsia="Calibri" w:hAnsi="Calibri" w:cs="Calibri"/>
          <w:spacing w:val="1"/>
          <w:sz w:val="24"/>
          <w:szCs w:val="24"/>
        </w:rPr>
        <w:t>m</w:t>
      </w:r>
      <w:r w:rsidRPr="0062351A">
        <w:rPr>
          <w:rFonts w:ascii="Calibri" w:eastAsia="Calibri" w:hAnsi="Calibri" w:cs="Calibri"/>
          <w:sz w:val="24"/>
          <w:szCs w:val="24"/>
        </w:rPr>
        <w:t>as act</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v</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es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ir</w:t>
      </w:r>
      <w:r w:rsidRPr="0062351A">
        <w:rPr>
          <w:rFonts w:ascii="Calibri" w:eastAsia="Calibri" w:hAnsi="Calibri" w:cs="Calibri"/>
          <w:spacing w:val="-1"/>
          <w:sz w:val="24"/>
          <w:szCs w:val="24"/>
        </w:rPr>
        <w:t>ig</w:t>
      </w:r>
      <w:r w:rsidRPr="0062351A">
        <w:rPr>
          <w:rFonts w:ascii="Calibri" w:eastAsia="Calibri" w:hAnsi="Calibri" w:cs="Calibri"/>
          <w:sz w:val="24"/>
          <w:szCs w:val="24"/>
        </w:rPr>
        <w:t>i</w:t>
      </w:r>
      <w:r w:rsidRPr="0062351A">
        <w:rPr>
          <w:rFonts w:ascii="Calibri" w:eastAsia="Calibri" w:hAnsi="Calibri" w:cs="Calibri"/>
          <w:spacing w:val="-4"/>
          <w:sz w:val="24"/>
          <w:szCs w:val="24"/>
        </w:rPr>
        <w:t>d</w:t>
      </w:r>
      <w:r w:rsidRPr="0062351A">
        <w:rPr>
          <w:rFonts w:ascii="Calibri" w:eastAsia="Calibri" w:hAnsi="Calibri" w:cs="Calibri"/>
          <w:sz w:val="24"/>
          <w:szCs w:val="24"/>
        </w:rPr>
        <w:t>as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p</w:t>
      </w:r>
      <w:r w:rsidRPr="0062351A">
        <w:rPr>
          <w:rFonts w:ascii="Calibri" w:eastAsia="Calibri" w:hAnsi="Calibri" w:cs="Calibri"/>
          <w:sz w:val="24"/>
          <w:szCs w:val="24"/>
        </w:rPr>
        <w:t>l</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m</w:t>
      </w:r>
      <w:r w:rsidRPr="0062351A">
        <w:rPr>
          <w:rFonts w:ascii="Calibri" w:eastAsia="Calibri" w:hAnsi="Calibri" w:cs="Calibri"/>
          <w:sz w:val="24"/>
          <w:szCs w:val="24"/>
        </w:rPr>
        <w:t>entar la</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v</w:t>
      </w:r>
      <w:r w:rsidRPr="0062351A">
        <w:rPr>
          <w:rFonts w:ascii="Calibri" w:eastAsia="Calibri" w:hAnsi="Calibri" w:cs="Calibri"/>
          <w:sz w:val="24"/>
          <w:szCs w:val="24"/>
        </w:rPr>
        <w:t>enci</w:t>
      </w:r>
      <w:r w:rsidRPr="0062351A">
        <w:rPr>
          <w:rFonts w:ascii="Calibri" w:eastAsia="Calibri" w:hAnsi="Calibri" w:cs="Calibri"/>
          <w:spacing w:val="1"/>
          <w:sz w:val="24"/>
          <w:szCs w:val="24"/>
        </w:rPr>
        <w:t>ó</w:t>
      </w:r>
      <w:r w:rsidRPr="0062351A">
        <w:rPr>
          <w:rFonts w:ascii="Calibri" w:eastAsia="Calibri" w:hAnsi="Calibri" w:cs="Calibri"/>
          <w:sz w:val="24"/>
          <w:szCs w:val="24"/>
        </w:rPr>
        <w:t xml:space="preserve">n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5"/>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24"/>
          <w:sz w:val="24"/>
          <w:szCs w:val="24"/>
        </w:rPr>
        <w:t xml:space="preserve"> </w:t>
      </w:r>
      <w:r w:rsidRPr="0062351A">
        <w:rPr>
          <w:rFonts w:ascii="Calibri" w:eastAsia="Calibri" w:hAnsi="Calibri" w:cs="Calibri"/>
          <w:spacing w:val="1"/>
          <w:sz w:val="24"/>
          <w:szCs w:val="24"/>
        </w:rPr>
        <w:t>v</w:t>
      </w:r>
      <w:r w:rsidRPr="0062351A">
        <w:rPr>
          <w:rFonts w:ascii="Calibri" w:eastAsia="Calibri" w:hAnsi="Calibri" w:cs="Calibri"/>
          <w:sz w:val="24"/>
          <w:szCs w:val="24"/>
        </w:rPr>
        <w:t>i</w:t>
      </w:r>
      <w:r w:rsidRPr="0062351A">
        <w:rPr>
          <w:rFonts w:ascii="Calibri" w:eastAsia="Calibri" w:hAnsi="Calibri" w:cs="Calibri"/>
          <w:spacing w:val="1"/>
          <w:sz w:val="24"/>
          <w:szCs w:val="24"/>
        </w:rPr>
        <w:t>o</w:t>
      </w:r>
      <w:r w:rsidRPr="0062351A">
        <w:rPr>
          <w:rFonts w:ascii="Calibri" w:eastAsia="Calibri" w:hAnsi="Calibri" w:cs="Calibri"/>
          <w:sz w:val="24"/>
          <w:szCs w:val="24"/>
        </w:rPr>
        <w:t>le</w:t>
      </w:r>
      <w:r w:rsidRPr="0062351A">
        <w:rPr>
          <w:rFonts w:ascii="Calibri" w:eastAsia="Calibri" w:hAnsi="Calibri" w:cs="Calibri"/>
          <w:spacing w:val="-1"/>
          <w:sz w:val="24"/>
          <w:szCs w:val="24"/>
        </w:rPr>
        <w:t>n</w:t>
      </w:r>
      <w:r w:rsidRPr="0062351A">
        <w:rPr>
          <w:rFonts w:ascii="Calibri" w:eastAsia="Calibri" w:hAnsi="Calibri" w:cs="Calibri"/>
          <w:sz w:val="24"/>
          <w:szCs w:val="24"/>
        </w:rPr>
        <w:t>cia</w:t>
      </w:r>
      <w:r w:rsidRPr="0062351A">
        <w:rPr>
          <w:rFonts w:ascii="Calibri" w:eastAsia="Calibri" w:hAnsi="Calibri" w:cs="Calibri"/>
          <w:spacing w:val="24"/>
          <w:sz w:val="24"/>
          <w:szCs w:val="24"/>
        </w:rPr>
        <w:t xml:space="preserve"> </w:t>
      </w:r>
      <w:r w:rsidRPr="0062351A">
        <w:rPr>
          <w:rFonts w:ascii="Calibri" w:eastAsia="Calibri" w:hAnsi="Calibri" w:cs="Calibri"/>
          <w:spacing w:val="-3"/>
          <w:sz w:val="24"/>
          <w:szCs w:val="24"/>
        </w:rPr>
        <w:t>n</w:t>
      </w:r>
      <w:r w:rsidRPr="0062351A">
        <w:rPr>
          <w:rFonts w:ascii="Calibri" w:eastAsia="Calibri" w:hAnsi="Calibri" w:cs="Calibri"/>
          <w:sz w:val="24"/>
          <w:szCs w:val="24"/>
        </w:rPr>
        <w:t>o</w:t>
      </w:r>
      <w:r w:rsidRPr="0062351A">
        <w:rPr>
          <w:rFonts w:ascii="Calibri" w:eastAsia="Calibri" w:hAnsi="Calibri" w:cs="Calibri"/>
          <w:spacing w:val="26"/>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1"/>
          <w:sz w:val="24"/>
          <w:szCs w:val="24"/>
        </w:rPr>
        <w:t>o</w:t>
      </w:r>
      <w:r w:rsidRPr="0062351A">
        <w:rPr>
          <w:rFonts w:ascii="Calibri" w:eastAsia="Calibri" w:hAnsi="Calibri" w:cs="Calibri"/>
          <w:spacing w:val="-3"/>
          <w:sz w:val="24"/>
          <w:szCs w:val="24"/>
        </w:rPr>
        <w:t>l</w:t>
      </w:r>
      <w:r w:rsidRPr="0062351A">
        <w:rPr>
          <w:rFonts w:ascii="Calibri" w:eastAsia="Calibri" w:hAnsi="Calibri" w:cs="Calibri"/>
          <w:sz w:val="24"/>
          <w:szCs w:val="24"/>
        </w:rPr>
        <w:t>o</w:t>
      </w:r>
      <w:r w:rsidRPr="0062351A">
        <w:rPr>
          <w:rFonts w:ascii="Calibri" w:eastAsia="Calibri" w:hAnsi="Calibri" w:cs="Calibri"/>
          <w:spacing w:val="26"/>
          <w:sz w:val="24"/>
          <w:szCs w:val="24"/>
        </w:rPr>
        <w:t xml:space="preserve"> </w:t>
      </w:r>
      <w:r w:rsidRPr="0062351A">
        <w:rPr>
          <w:rFonts w:ascii="Calibri" w:eastAsia="Calibri" w:hAnsi="Calibri" w:cs="Calibri"/>
          <w:sz w:val="24"/>
          <w:szCs w:val="24"/>
        </w:rPr>
        <w:t>f</w:t>
      </w:r>
      <w:r w:rsidRPr="0062351A">
        <w:rPr>
          <w:rFonts w:ascii="Calibri" w:eastAsia="Calibri" w:hAnsi="Calibri" w:cs="Calibri"/>
          <w:spacing w:val="-3"/>
          <w:sz w:val="24"/>
          <w:szCs w:val="24"/>
        </w:rPr>
        <w:t>a</w:t>
      </w:r>
      <w:r w:rsidRPr="0062351A">
        <w:rPr>
          <w:rFonts w:ascii="Calibri" w:eastAsia="Calibri" w:hAnsi="Calibri" w:cs="Calibri"/>
          <w:spacing w:val="1"/>
          <w:sz w:val="24"/>
          <w:szCs w:val="24"/>
        </w:rPr>
        <w:t>m</w:t>
      </w:r>
      <w:r w:rsidRPr="0062351A">
        <w:rPr>
          <w:rFonts w:ascii="Calibri" w:eastAsia="Calibri" w:hAnsi="Calibri" w:cs="Calibri"/>
          <w:sz w:val="24"/>
          <w:szCs w:val="24"/>
        </w:rPr>
        <w:t>iliar</w:t>
      </w:r>
      <w:r w:rsidRPr="0062351A">
        <w:rPr>
          <w:rFonts w:ascii="Calibri" w:eastAsia="Calibri" w:hAnsi="Calibri" w:cs="Calibri"/>
          <w:spacing w:val="24"/>
          <w:sz w:val="24"/>
          <w:szCs w:val="24"/>
        </w:rPr>
        <w:t xml:space="preserve"> </w:t>
      </w:r>
      <w:r w:rsidRPr="0062351A">
        <w:rPr>
          <w:rFonts w:ascii="Calibri" w:eastAsia="Calibri" w:hAnsi="Calibri" w:cs="Calibri"/>
          <w:sz w:val="24"/>
          <w:szCs w:val="24"/>
        </w:rPr>
        <w:t>si</w:t>
      </w:r>
      <w:r w:rsidRPr="0062351A">
        <w:rPr>
          <w:rFonts w:ascii="Calibri" w:eastAsia="Calibri" w:hAnsi="Calibri" w:cs="Calibri"/>
          <w:spacing w:val="-1"/>
          <w:sz w:val="24"/>
          <w:szCs w:val="24"/>
        </w:rPr>
        <w:t>n</w:t>
      </w:r>
      <w:r w:rsidRPr="0062351A">
        <w:rPr>
          <w:rFonts w:ascii="Calibri" w:eastAsia="Calibri" w:hAnsi="Calibri" w:cs="Calibri"/>
          <w:sz w:val="24"/>
          <w:szCs w:val="24"/>
        </w:rPr>
        <w:t>o</w:t>
      </w:r>
      <w:r w:rsidRPr="0062351A">
        <w:rPr>
          <w:rFonts w:ascii="Calibri" w:eastAsia="Calibri" w:hAnsi="Calibri" w:cs="Calibri"/>
          <w:spacing w:val="26"/>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24"/>
          <w:sz w:val="24"/>
          <w:szCs w:val="24"/>
        </w:rPr>
        <w:t xml:space="preserve"> </w:t>
      </w:r>
      <w:r w:rsidRPr="0062351A">
        <w:rPr>
          <w:rFonts w:ascii="Calibri" w:eastAsia="Calibri" w:hAnsi="Calibri" w:cs="Calibri"/>
          <w:spacing w:val="-2"/>
          <w:sz w:val="24"/>
          <w:szCs w:val="24"/>
        </w:rPr>
        <w:t>t</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d</w:t>
      </w:r>
      <w:r w:rsidRPr="0062351A">
        <w:rPr>
          <w:rFonts w:ascii="Calibri" w:eastAsia="Calibri" w:hAnsi="Calibri" w:cs="Calibri"/>
          <w:sz w:val="24"/>
          <w:szCs w:val="24"/>
        </w:rPr>
        <w:t>as</w:t>
      </w:r>
      <w:r w:rsidRPr="0062351A">
        <w:rPr>
          <w:rFonts w:ascii="Calibri" w:eastAsia="Calibri" w:hAnsi="Calibri" w:cs="Calibri"/>
          <w:spacing w:val="24"/>
          <w:sz w:val="24"/>
          <w:szCs w:val="24"/>
        </w:rPr>
        <w:t xml:space="preserve"> </w:t>
      </w:r>
      <w:r w:rsidRPr="0062351A">
        <w:rPr>
          <w:rFonts w:ascii="Calibri" w:eastAsia="Calibri" w:hAnsi="Calibri" w:cs="Calibri"/>
          <w:sz w:val="24"/>
          <w:szCs w:val="24"/>
        </w:rPr>
        <w:t>sus</w:t>
      </w:r>
      <w:r w:rsidRPr="0062351A">
        <w:rPr>
          <w:rFonts w:ascii="Calibri" w:eastAsia="Calibri" w:hAnsi="Calibri" w:cs="Calibri"/>
          <w:spacing w:val="24"/>
          <w:sz w:val="24"/>
          <w:szCs w:val="24"/>
        </w:rPr>
        <w:t xml:space="preserve"> </w:t>
      </w:r>
      <w:r w:rsidRPr="0062351A">
        <w:rPr>
          <w:rFonts w:ascii="Calibri" w:eastAsia="Calibri" w:hAnsi="Calibri" w:cs="Calibri"/>
          <w:sz w:val="24"/>
          <w:szCs w:val="24"/>
        </w:rPr>
        <w:t>f</w:t>
      </w:r>
      <w:r w:rsidRPr="0062351A">
        <w:rPr>
          <w:rFonts w:ascii="Calibri" w:eastAsia="Calibri" w:hAnsi="Calibri" w:cs="Calibri"/>
          <w:spacing w:val="-1"/>
          <w:sz w:val="24"/>
          <w:szCs w:val="24"/>
        </w:rPr>
        <w:t>o</w:t>
      </w:r>
      <w:r w:rsidRPr="0062351A">
        <w:rPr>
          <w:rFonts w:ascii="Calibri" w:eastAsia="Calibri" w:hAnsi="Calibri" w:cs="Calibri"/>
          <w:sz w:val="24"/>
          <w:szCs w:val="24"/>
        </w:rPr>
        <w:t>r</w:t>
      </w:r>
      <w:r w:rsidRPr="0062351A">
        <w:rPr>
          <w:rFonts w:ascii="Calibri" w:eastAsia="Calibri" w:hAnsi="Calibri" w:cs="Calibri"/>
          <w:spacing w:val="1"/>
          <w:sz w:val="24"/>
          <w:szCs w:val="24"/>
        </w:rPr>
        <w:t>m</w:t>
      </w:r>
      <w:r w:rsidRPr="0062351A">
        <w:rPr>
          <w:rFonts w:ascii="Calibri" w:eastAsia="Calibri" w:hAnsi="Calibri" w:cs="Calibri"/>
          <w:sz w:val="24"/>
          <w:szCs w:val="24"/>
        </w:rPr>
        <w:t>a</w:t>
      </w:r>
      <w:r w:rsidRPr="0062351A">
        <w:rPr>
          <w:rFonts w:ascii="Calibri" w:eastAsia="Calibri" w:hAnsi="Calibri" w:cs="Calibri"/>
          <w:spacing w:val="5"/>
          <w:sz w:val="24"/>
          <w:szCs w:val="24"/>
        </w:rPr>
        <w:t>s</w:t>
      </w:r>
      <w:r w:rsidRPr="0062351A">
        <w:rPr>
          <w:rFonts w:ascii="Calibri" w:eastAsia="Calibri" w:hAnsi="Calibri" w:cs="Calibri"/>
          <w:sz w:val="24"/>
          <w:szCs w:val="24"/>
        </w:rPr>
        <w:t>,</w:t>
      </w:r>
      <w:r w:rsidRPr="0062351A">
        <w:rPr>
          <w:rFonts w:ascii="Calibri" w:eastAsia="Calibri" w:hAnsi="Calibri" w:cs="Calibri"/>
          <w:spacing w:val="25"/>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2"/>
          <w:sz w:val="24"/>
          <w:szCs w:val="24"/>
        </w:rPr>
        <w:t>c</w:t>
      </w:r>
      <w:r w:rsidRPr="0062351A">
        <w:rPr>
          <w:rFonts w:ascii="Calibri" w:eastAsia="Calibri" w:hAnsi="Calibri" w:cs="Calibri"/>
          <w:sz w:val="24"/>
          <w:szCs w:val="24"/>
        </w:rPr>
        <w:t>ti</w:t>
      </w:r>
      <w:r w:rsidRPr="0062351A">
        <w:rPr>
          <w:rFonts w:ascii="Calibri" w:eastAsia="Calibri" w:hAnsi="Calibri" w:cs="Calibri"/>
          <w:spacing w:val="1"/>
          <w:sz w:val="24"/>
          <w:szCs w:val="24"/>
        </w:rPr>
        <w:t>v</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es</w:t>
      </w:r>
      <w:r w:rsidRPr="0062351A">
        <w:rPr>
          <w:rFonts w:ascii="Calibri" w:eastAsia="Calibri" w:hAnsi="Calibri" w:cs="Calibri"/>
          <w:spacing w:val="25"/>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23"/>
          <w:sz w:val="24"/>
          <w:szCs w:val="24"/>
        </w:rPr>
        <w:t xml:space="preserve"> </w:t>
      </w:r>
      <w:r w:rsidRPr="0062351A">
        <w:rPr>
          <w:rFonts w:ascii="Calibri" w:eastAsia="Calibri" w:hAnsi="Calibri" w:cs="Calibri"/>
          <w:spacing w:val="1"/>
          <w:sz w:val="24"/>
          <w:szCs w:val="24"/>
        </w:rPr>
        <w:t>v</w:t>
      </w:r>
      <w:r w:rsidRPr="0062351A">
        <w:rPr>
          <w:rFonts w:ascii="Calibri" w:eastAsia="Calibri" w:hAnsi="Calibri" w:cs="Calibri"/>
          <w:sz w:val="24"/>
          <w:szCs w:val="24"/>
        </w:rPr>
        <w:t>an</w:t>
      </w:r>
      <w:r w:rsidRPr="0062351A">
        <w:rPr>
          <w:rFonts w:ascii="Calibri" w:eastAsia="Calibri" w:hAnsi="Calibri" w:cs="Calibri"/>
          <w:spacing w:val="23"/>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t</w:t>
      </w:r>
      <w:r w:rsidRPr="0062351A">
        <w:rPr>
          <w:rFonts w:ascii="Calibri" w:eastAsia="Calibri" w:hAnsi="Calibri" w:cs="Calibri"/>
          <w:spacing w:val="-2"/>
          <w:sz w:val="24"/>
          <w:szCs w:val="24"/>
        </w:rPr>
        <w:t>a</w:t>
      </w:r>
      <w:r w:rsidRPr="0062351A">
        <w:rPr>
          <w:rFonts w:ascii="Calibri" w:eastAsia="Calibri" w:hAnsi="Calibri" w:cs="Calibri"/>
          <w:sz w:val="24"/>
          <w:szCs w:val="24"/>
        </w:rPr>
        <w:t>r c</w:t>
      </w:r>
      <w:r w:rsidRPr="0062351A">
        <w:rPr>
          <w:rFonts w:ascii="Calibri" w:eastAsia="Calibri" w:hAnsi="Calibri" w:cs="Calibri"/>
          <w:spacing w:val="1"/>
          <w:sz w:val="24"/>
          <w:szCs w:val="24"/>
        </w:rPr>
        <w:t>o</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artici</w:t>
      </w:r>
      <w:r w:rsidRPr="0062351A">
        <w:rPr>
          <w:rFonts w:ascii="Calibri" w:eastAsia="Calibri" w:hAnsi="Calibri" w:cs="Calibri"/>
          <w:spacing w:val="-1"/>
          <w:sz w:val="24"/>
          <w:szCs w:val="24"/>
        </w:rPr>
        <w:t>p</w:t>
      </w:r>
      <w:r w:rsidRPr="0062351A">
        <w:rPr>
          <w:rFonts w:ascii="Calibri" w:eastAsia="Calibri" w:hAnsi="Calibri" w:cs="Calibri"/>
          <w:sz w:val="24"/>
          <w:szCs w:val="24"/>
        </w:rPr>
        <w:t>ac</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m</w:t>
      </w:r>
      <w:r w:rsidRPr="0062351A">
        <w:rPr>
          <w:rFonts w:ascii="Calibri" w:eastAsia="Calibri" w:hAnsi="Calibri" w:cs="Calibri"/>
          <w:sz w:val="24"/>
          <w:szCs w:val="24"/>
        </w:rPr>
        <w:t>ás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pacing w:val="-2"/>
          <w:sz w:val="24"/>
          <w:szCs w:val="24"/>
        </w:rPr>
        <w:t>s</w:t>
      </w:r>
      <w:r w:rsidRPr="0062351A">
        <w:rPr>
          <w:rFonts w:ascii="Calibri" w:eastAsia="Calibri" w:hAnsi="Calibri" w:cs="Calibri"/>
          <w:sz w:val="24"/>
          <w:szCs w:val="24"/>
        </w:rPr>
        <w:t>ec</w:t>
      </w:r>
      <w:r w:rsidRPr="0062351A">
        <w:rPr>
          <w:rFonts w:ascii="Calibri" w:eastAsia="Calibri" w:hAnsi="Calibri" w:cs="Calibri"/>
          <w:spacing w:val="-1"/>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res</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4"/>
          <w:sz w:val="24"/>
          <w:szCs w:val="24"/>
        </w:rPr>
        <w:t>n</w:t>
      </w:r>
      <w:r w:rsidRPr="0062351A">
        <w:rPr>
          <w:rFonts w:ascii="Calibri" w:eastAsia="Calibri" w:hAnsi="Calibri" w:cs="Calibri"/>
          <w:spacing w:val="-1"/>
          <w:sz w:val="24"/>
          <w:szCs w:val="24"/>
        </w:rPr>
        <w:t>v</w:t>
      </w:r>
      <w:r w:rsidRPr="0062351A">
        <w:rPr>
          <w:rFonts w:ascii="Calibri" w:eastAsia="Calibri" w:hAnsi="Calibri" w:cs="Calibri"/>
          <w:spacing w:val="1"/>
          <w:sz w:val="24"/>
          <w:szCs w:val="24"/>
        </w:rPr>
        <w:t>o</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pacing w:val="-2"/>
          <w:sz w:val="24"/>
          <w:szCs w:val="24"/>
        </w:rPr>
        <w:t>c</w:t>
      </w:r>
      <w:r w:rsidRPr="0062351A">
        <w:rPr>
          <w:rFonts w:ascii="Calibri" w:eastAsia="Calibri" w:hAnsi="Calibri" w:cs="Calibri"/>
          <w:sz w:val="24"/>
          <w:szCs w:val="24"/>
        </w:rPr>
        <w:t>ra</w:t>
      </w:r>
      <w:r w:rsidRPr="0062351A">
        <w:rPr>
          <w:rFonts w:ascii="Calibri" w:eastAsia="Calibri" w:hAnsi="Calibri" w:cs="Calibri"/>
          <w:spacing w:val="-1"/>
          <w:sz w:val="24"/>
          <w:szCs w:val="24"/>
        </w:rPr>
        <w:t>d</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el t</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m</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un</w:t>
      </w:r>
      <w:r w:rsidRPr="0062351A">
        <w:rPr>
          <w:rFonts w:ascii="Calibri" w:eastAsia="Calibri" w:hAnsi="Calibri" w:cs="Calibri"/>
          <w:sz w:val="24"/>
          <w:szCs w:val="24"/>
        </w:rPr>
        <w:t>ici</w:t>
      </w:r>
      <w:r w:rsidRPr="0062351A">
        <w:rPr>
          <w:rFonts w:ascii="Calibri" w:eastAsia="Calibri" w:hAnsi="Calibri" w:cs="Calibri"/>
          <w:spacing w:val="-4"/>
          <w:sz w:val="24"/>
          <w:szCs w:val="24"/>
        </w:rPr>
        <w:t>p</w:t>
      </w:r>
      <w:r w:rsidRPr="0062351A">
        <w:rPr>
          <w:rFonts w:ascii="Calibri" w:eastAsia="Calibri" w:hAnsi="Calibri" w:cs="Calibri"/>
          <w:sz w:val="24"/>
          <w:szCs w:val="24"/>
        </w:rPr>
        <w:t>al</w:t>
      </w:r>
      <w:r w:rsidRPr="0062351A">
        <w:rPr>
          <w:rFonts w:ascii="Calibri" w:eastAsia="Calibri" w:hAnsi="Calibri" w:cs="Calibri"/>
          <w:spacing w:val="-1"/>
          <w:sz w:val="24"/>
          <w:szCs w:val="24"/>
        </w:rPr>
        <w:t>id</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 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m</w:t>
      </w:r>
      <w:r w:rsidRPr="0062351A">
        <w:rPr>
          <w:rFonts w:ascii="Calibri" w:eastAsia="Calibri" w:hAnsi="Calibri" w:cs="Calibri"/>
          <w:sz w:val="24"/>
          <w:szCs w:val="24"/>
        </w:rPr>
        <w:t>isar</w:t>
      </w:r>
      <w:r w:rsidRPr="0062351A">
        <w:rPr>
          <w:rFonts w:ascii="Calibri" w:eastAsia="Calibri" w:hAnsi="Calibri" w:cs="Calibri"/>
          <w:spacing w:val="-1"/>
          <w:sz w:val="24"/>
          <w:szCs w:val="24"/>
        </w:rPr>
        <w:t>i</w:t>
      </w:r>
      <w:r w:rsidRPr="0062351A">
        <w:rPr>
          <w:rFonts w:ascii="Calibri" w:eastAsia="Calibri" w:hAnsi="Calibri" w:cs="Calibri"/>
          <w:sz w:val="24"/>
          <w:szCs w:val="24"/>
        </w:rPr>
        <w:t xml:space="preserve">a, </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ister</w:t>
      </w:r>
      <w:r w:rsidRPr="0062351A">
        <w:rPr>
          <w:rFonts w:ascii="Calibri" w:eastAsia="Calibri" w:hAnsi="Calibri" w:cs="Calibri"/>
          <w:spacing w:val="-2"/>
          <w:sz w:val="24"/>
          <w:szCs w:val="24"/>
        </w:rPr>
        <w:t>i</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P</w:t>
      </w:r>
      <w:r w:rsidRPr="0062351A">
        <w:rPr>
          <w:rFonts w:ascii="Calibri" w:eastAsia="Calibri" w:hAnsi="Calibri" w:cs="Calibri"/>
          <w:spacing w:val="-1"/>
          <w:sz w:val="24"/>
          <w:szCs w:val="24"/>
        </w:rPr>
        <w:t>úb</w:t>
      </w:r>
      <w:r w:rsidRPr="0062351A">
        <w:rPr>
          <w:rFonts w:ascii="Calibri" w:eastAsia="Calibri" w:hAnsi="Calibri" w:cs="Calibri"/>
          <w:sz w:val="24"/>
          <w:szCs w:val="24"/>
        </w:rPr>
        <w:t>lic</w:t>
      </w:r>
      <w:r w:rsidRPr="0062351A">
        <w:rPr>
          <w:rFonts w:ascii="Calibri" w:eastAsia="Calibri" w:hAnsi="Calibri" w:cs="Calibri"/>
          <w:spacing w:val="1"/>
          <w:sz w:val="24"/>
          <w:szCs w:val="24"/>
        </w:rPr>
        <w:t>o</w:t>
      </w:r>
      <w:r w:rsidRPr="0062351A">
        <w:rPr>
          <w:rFonts w:ascii="Calibri" w:eastAsia="Calibri" w:hAnsi="Calibri" w:cs="Calibri"/>
          <w:sz w:val="24"/>
          <w:szCs w:val="24"/>
        </w:rPr>
        <w:t>.</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2"/>
          <w:sz w:val="24"/>
          <w:szCs w:val="24"/>
        </w:rPr>
        <w:t>c</w:t>
      </w:r>
      <w:r w:rsidRPr="0062351A">
        <w:rPr>
          <w:rFonts w:ascii="Calibri" w:eastAsia="Calibri" w:hAnsi="Calibri" w:cs="Calibri"/>
          <w:sz w:val="24"/>
          <w:szCs w:val="24"/>
        </w:rPr>
        <w:t>t</w:t>
      </w:r>
      <w:r w:rsidRPr="0062351A">
        <w:rPr>
          <w:rFonts w:ascii="Calibri" w:eastAsia="Calibri" w:hAnsi="Calibri" w:cs="Calibri"/>
          <w:spacing w:val="1"/>
          <w:sz w:val="24"/>
          <w:szCs w:val="24"/>
        </w:rPr>
        <w:t>o</w:t>
      </w:r>
      <w:r w:rsidRPr="0062351A">
        <w:rPr>
          <w:rFonts w:ascii="Calibri" w:eastAsia="Calibri" w:hAnsi="Calibri" w:cs="Calibri"/>
          <w:spacing w:val="-3"/>
          <w:sz w:val="24"/>
          <w:szCs w:val="24"/>
        </w:rPr>
        <w:t>r</w:t>
      </w:r>
      <w:r w:rsidRPr="0062351A">
        <w:rPr>
          <w:rFonts w:ascii="Calibri" w:eastAsia="Calibri" w:hAnsi="Calibri" w:cs="Calibri"/>
          <w:sz w:val="24"/>
          <w:szCs w:val="24"/>
        </w:rPr>
        <w:t>es</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1"/>
          <w:sz w:val="24"/>
          <w:szCs w:val="24"/>
        </w:rPr>
        <w:t>a</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d</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y</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Ed</w:t>
      </w:r>
      <w:r w:rsidRPr="0062351A">
        <w:rPr>
          <w:rFonts w:ascii="Calibri" w:eastAsia="Calibri" w:hAnsi="Calibri" w:cs="Calibri"/>
          <w:spacing w:val="-1"/>
          <w:sz w:val="24"/>
          <w:szCs w:val="24"/>
        </w:rPr>
        <w:t>u</w:t>
      </w:r>
      <w:r w:rsidRPr="0062351A">
        <w:rPr>
          <w:rFonts w:ascii="Calibri" w:eastAsia="Calibri" w:hAnsi="Calibri" w:cs="Calibri"/>
          <w:sz w:val="24"/>
          <w:szCs w:val="24"/>
        </w:rPr>
        <w:t>c</w:t>
      </w:r>
      <w:r w:rsidRPr="0062351A">
        <w:rPr>
          <w:rFonts w:ascii="Calibri" w:eastAsia="Calibri" w:hAnsi="Calibri" w:cs="Calibri"/>
          <w:spacing w:val="-2"/>
          <w:sz w:val="24"/>
          <w:szCs w:val="24"/>
        </w:rPr>
        <w:t>a</w:t>
      </w:r>
      <w:r w:rsidRPr="0062351A">
        <w:rPr>
          <w:rFonts w:ascii="Calibri" w:eastAsia="Calibri" w:hAnsi="Calibri" w:cs="Calibri"/>
          <w:sz w:val="24"/>
          <w:szCs w:val="24"/>
        </w:rPr>
        <w:t>ci</w:t>
      </w:r>
      <w:r w:rsidRPr="0062351A">
        <w:rPr>
          <w:rFonts w:ascii="Calibri" w:eastAsia="Calibri" w:hAnsi="Calibri" w:cs="Calibri"/>
          <w:spacing w:val="1"/>
          <w:sz w:val="24"/>
          <w:szCs w:val="24"/>
        </w:rPr>
        <w:t>ó</w:t>
      </w:r>
      <w:r w:rsidRPr="0062351A">
        <w:rPr>
          <w:rFonts w:ascii="Calibri" w:eastAsia="Calibri" w:hAnsi="Calibri" w:cs="Calibri"/>
          <w:spacing w:val="-1"/>
          <w:sz w:val="24"/>
          <w:szCs w:val="24"/>
        </w:rPr>
        <w:t>n</w:t>
      </w:r>
      <w:r w:rsidRPr="0062351A">
        <w:rPr>
          <w:rFonts w:ascii="Calibri" w:eastAsia="Calibri" w:hAnsi="Calibri" w:cs="Calibri"/>
          <w:sz w:val="24"/>
          <w:szCs w:val="24"/>
        </w:rPr>
        <w:t xml:space="preserve">. </w:t>
      </w:r>
      <w:r w:rsidRPr="0062351A">
        <w:rPr>
          <w:rFonts w:ascii="Calibri" w:eastAsia="Calibri" w:hAnsi="Calibri" w:cs="Calibri"/>
          <w:spacing w:val="13"/>
          <w:sz w:val="24"/>
          <w:szCs w:val="24"/>
        </w:rPr>
        <w:t xml:space="preserve"> </w:t>
      </w:r>
      <w:r w:rsidRPr="0062351A">
        <w:rPr>
          <w:rFonts w:ascii="Calibri" w:eastAsia="Calibri" w:hAnsi="Calibri" w:cs="Calibri"/>
          <w:sz w:val="24"/>
          <w:szCs w:val="24"/>
        </w:rPr>
        <w:t>Bri</w:t>
      </w:r>
      <w:r w:rsidRPr="0062351A">
        <w:rPr>
          <w:rFonts w:ascii="Calibri" w:eastAsia="Calibri" w:hAnsi="Calibri" w:cs="Calibri"/>
          <w:spacing w:val="-1"/>
          <w:sz w:val="24"/>
          <w:szCs w:val="24"/>
        </w:rPr>
        <w:t>nd</w:t>
      </w:r>
      <w:r w:rsidRPr="0062351A">
        <w:rPr>
          <w:rFonts w:ascii="Calibri" w:eastAsia="Calibri" w:hAnsi="Calibri" w:cs="Calibri"/>
          <w:sz w:val="24"/>
          <w:szCs w:val="24"/>
        </w:rPr>
        <w:t>á</w:t>
      </w:r>
      <w:r w:rsidRPr="0062351A">
        <w:rPr>
          <w:rFonts w:ascii="Calibri" w:eastAsia="Calibri" w:hAnsi="Calibri" w:cs="Calibri"/>
          <w:spacing w:val="-1"/>
          <w:sz w:val="24"/>
          <w:szCs w:val="24"/>
        </w:rPr>
        <w:t>nd</w:t>
      </w:r>
      <w:r w:rsidRPr="0062351A">
        <w:rPr>
          <w:rFonts w:ascii="Calibri" w:eastAsia="Calibri" w:hAnsi="Calibri" w:cs="Calibri"/>
          <w:spacing w:val="1"/>
          <w:sz w:val="24"/>
          <w:szCs w:val="24"/>
        </w:rPr>
        <w:t>o</w:t>
      </w:r>
      <w:r w:rsidRPr="0062351A">
        <w:rPr>
          <w:rFonts w:ascii="Calibri" w:eastAsia="Calibri" w:hAnsi="Calibri" w:cs="Calibri"/>
          <w:spacing w:val="-2"/>
          <w:sz w:val="24"/>
          <w:szCs w:val="24"/>
        </w:rPr>
        <w:t>s</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ca</w:t>
      </w:r>
      <w:r w:rsidRPr="0062351A">
        <w:rPr>
          <w:rFonts w:ascii="Calibri" w:eastAsia="Calibri" w:hAnsi="Calibri" w:cs="Calibri"/>
          <w:spacing w:val="-1"/>
          <w:sz w:val="24"/>
          <w:szCs w:val="24"/>
        </w:rPr>
        <w:t>p</w:t>
      </w:r>
      <w:r w:rsidRPr="0062351A">
        <w:rPr>
          <w:rFonts w:ascii="Calibri" w:eastAsia="Calibri" w:hAnsi="Calibri" w:cs="Calibri"/>
          <w:sz w:val="24"/>
          <w:szCs w:val="24"/>
        </w:rPr>
        <w:t>aci</w:t>
      </w:r>
      <w:r w:rsidRPr="0062351A">
        <w:rPr>
          <w:rFonts w:ascii="Calibri" w:eastAsia="Calibri" w:hAnsi="Calibri" w:cs="Calibri"/>
          <w:spacing w:val="-2"/>
          <w:sz w:val="24"/>
          <w:szCs w:val="24"/>
        </w:rPr>
        <w:t>t</w:t>
      </w:r>
      <w:r w:rsidRPr="0062351A">
        <w:rPr>
          <w:rFonts w:ascii="Calibri" w:eastAsia="Calibri" w:hAnsi="Calibri" w:cs="Calibri"/>
          <w:sz w:val="24"/>
          <w:szCs w:val="24"/>
        </w:rPr>
        <w:t>aci</w:t>
      </w:r>
      <w:r w:rsidRPr="0062351A">
        <w:rPr>
          <w:rFonts w:ascii="Calibri" w:eastAsia="Calibri" w:hAnsi="Calibri" w:cs="Calibri"/>
          <w:spacing w:val="1"/>
          <w:sz w:val="24"/>
          <w:szCs w:val="24"/>
        </w:rPr>
        <w:t>ó</w:t>
      </w:r>
      <w:r w:rsidRPr="0062351A">
        <w:rPr>
          <w:rFonts w:ascii="Calibri" w:eastAsia="Calibri" w:hAnsi="Calibri" w:cs="Calibri"/>
          <w:sz w:val="24"/>
          <w:szCs w:val="24"/>
        </w:rPr>
        <w:t>n a l</w:t>
      </w:r>
      <w:r w:rsidRPr="0062351A">
        <w:rPr>
          <w:rFonts w:ascii="Calibri" w:eastAsia="Calibri" w:hAnsi="Calibri" w:cs="Calibri"/>
          <w:spacing w:val="1"/>
          <w:sz w:val="24"/>
          <w:szCs w:val="24"/>
        </w:rPr>
        <w:t>o</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b</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3"/>
          <w:sz w:val="24"/>
          <w:szCs w:val="24"/>
        </w:rPr>
        <w:t>a</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Jun</w:t>
      </w:r>
      <w:r w:rsidRPr="0062351A">
        <w:rPr>
          <w:rFonts w:ascii="Calibri" w:eastAsia="Calibri" w:hAnsi="Calibri" w:cs="Calibri"/>
          <w:sz w:val="24"/>
          <w:szCs w:val="24"/>
        </w:rPr>
        <w:t>tas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Veci</w:t>
      </w:r>
      <w:r w:rsidRPr="0062351A">
        <w:rPr>
          <w:rFonts w:ascii="Calibri" w:eastAsia="Calibri" w:hAnsi="Calibri" w:cs="Calibri"/>
          <w:spacing w:val="-1"/>
          <w:sz w:val="24"/>
          <w:szCs w:val="24"/>
        </w:rPr>
        <w:t>n</w:t>
      </w:r>
      <w:r w:rsidRPr="0062351A">
        <w:rPr>
          <w:rFonts w:ascii="Calibri" w:eastAsia="Calibri" w:hAnsi="Calibri" w:cs="Calibri"/>
          <w:sz w:val="24"/>
          <w:szCs w:val="24"/>
        </w:rPr>
        <w:t>ales,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lu</w:t>
      </w:r>
      <w:r w:rsidRPr="0062351A">
        <w:rPr>
          <w:rFonts w:ascii="Calibri" w:eastAsia="Calibri" w:hAnsi="Calibri" w:cs="Calibri"/>
          <w:spacing w:val="1"/>
          <w:sz w:val="24"/>
          <w:szCs w:val="24"/>
        </w:rPr>
        <w:t>m</w:t>
      </w:r>
      <w:r w:rsidRPr="0062351A">
        <w:rPr>
          <w:rFonts w:ascii="Calibri" w:eastAsia="Calibri" w:hAnsi="Calibri" w:cs="Calibri"/>
          <w:spacing w:val="-3"/>
          <w:sz w:val="24"/>
          <w:szCs w:val="24"/>
        </w:rPr>
        <w:t>n</w:t>
      </w:r>
      <w:r w:rsidRPr="0062351A">
        <w:rPr>
          <w:rFonts w:ascii="Calibri" w:eastAsia="Calibri" w:hAnsi="Calibri" w:cs="Calibri"/>
          <w:spacing w:val="1"/>
          <w:sz w:val="24"/>
          <w:szCs w:val="24"/>
        </w:rPr>
        <w:t>o</w:t>
      </w:r>
      <w:r w:rsidRPr="0062351A">
        <w:rPr>
          <w:rFonts w:ascii="Calibri" w:eastAsia="Calibri" w:hAnsi="Calibri" w:cs="Calibri"/>
          <w:sz w:val="24"/>
          <w:szCs w:val="24"/>
        </w:rPr>
        <w:t>s y</w:t>
      </w:r>
      <w:r w:rsidRPr="0062351A">
        <w:rPr>
          <w:rFonts w:ascii="Calibri" w:eastAsia="Calibri" w:hAnsi="Calibri" w:cs="Calibri"/>
          <w:spacing w:val="1"/>
          <w:sz w:val="24"/>
          <w:szCs w:val="24"/>
        </w:rPr>
        <w:t xml:space="preserve"> v</w:t>
      </w:r>
      <w:r w:rsidRPr="0062351A">
        <w:rPr>
          <w:rFonts w:ascii="Calibri" w:eastAsia="Calibri" w:hAnsi="Calibri" w:cs="Calibri"/>
          <w:sz w:val="24"/>
          <w:szCs w:val="24"/>
        </w:rPr>
        <w:t>ec</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pacing w:val="-3"/>
          <w:sz w:val="24"/>
          <w:szCs w:val="24"/>
        </w:rPr>
        <w:t>g</w:t>
      </w:r>
      <w:r w:rsidRPr="0062351A">
        <w:rPr>
          <w:rFonts w:ascii="Calibri" w:eastAsia="Calibri" w:hAnsi="Calibri" w:cs="Calibri"/>
          <w:sz w:val="24"/>
          <w:szCs w:val="24"/>
        </w:rPr>
        <w:t>eneral</w:t>
      </w:r>
      <w:r w:rsidRPr="0062351A">
        <w:rPr>
          <w:rFonts w:ascii="Calibri" w:eastAsia="Calibri" w:hAnsi="Calibri" w:cs="Calibri"/>
          <w:spacing w:val="8"/>
          <w:sz w:val="24"/>
          <w:szCs w:val="24"/>
        </w:rPr>
        <w:t xml:space="preserve"> </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b</w:t>
      </w:r>
      <w:r w:rsidRPr="0062351A">
        <w:rPr>
          <w:rFonts w:ascii="Calibri" w:eastAsia="Calibri" w:hAnsi="Calibri" w:cs="Calibri"/>
          <w:sz w:val="24"/>
          <w:szCs w:val="24"/>
        </w:rPr>
        <w:t>re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o</w:t>
      </w:r>
      <w:r w:rsidRPr="0062351A">
        <w:rPr>
          <w:rFonts w:ascii="Calibri" w:eastAsia="Calibri" w:hAnsi="Calibri" w:cs="Calibri"/>
          <w:sz w:val="24"/>
          <w:szCs w:val="24"/>
        </w:rPr>
        <w:t>s c</w:t>
      </w:r>
      <w:r w:rsidRPr="0062351A">
        <w:rPr>
          <w:rFonts w:ascii="Calibri" w:eastAsia="Calibri" w:hAnsi="Calibri" w:cs="Calibri"/>
          <w:spacing w:val="-2"/>
          <w:sz w:val="24"/>
          <w:szCs w:val="24"/>
        </w:rPr>
        <w:t>a</w:t>
      </w:r>
      <w:r w:rsidRPr="0062351A">
        <w:rPr>
          <w:rFonts w:ascii="Calibri" w:eastAsia="Calibri" w:hAnsi="Calibri" w:cs="Calibri"/>
          <w:sz w:val="24"/>
          <w:szCs w:val="24"/>
        </w:rPr>
        <w:t>s</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v</w:t>
      </w:r>
      <w:r w:rsidRPr="0062351A">
        <w:rPr>
          <w:rFonts w:ascii="Calibri" w:eastAsia="Calibri" w:hAnsi="Calibri" w:cs="Calibri"/>
          <w:sz w:val="24"/>
          <w:szCs w:val="24"/>
        </w:rPr>
        <w:t>i</w:t>
      </w:r>
      <w:r w:rsidRPr="0062351A">
        <w:rPr>
          <w:rFonts w:ascii="Calibri" w:eastAsia="Calibri" w:hAnsi="Calibri" w:cs="Calibri"/>
          <w:spacing w:val="1"/>
          <w:sz w:val="24"/>
          <w:szCs w:val="24"/>
        </w:rPr>
        <w:t>o</w:t>
      </w:r>
      <w:r w:rsidRPr="0062351A">
        <w:rPr>
          <w:rFonts w:ascii="Calibri" w:eastAsia="Calibri" w:hAnsi="Calibri" w:cs="Calibri"/>
          <w:spacing w:val="-3"/>
          <w:sz w:val="24"/>
          <w:szCs w:val="24"/>
        </w:rPr>
        <w:t>l</w:t>
      </w:r>
      <w:r w:rsidRPr="0062351A">
        <w:rPr>
          <w:rFonts w:ascii="Calibri" w:eastAsia="Calibri" w:hAnsi="Calibri" w:cs="Calibri"/>
          <w:sz w:val="24"/>
          <w:szCs w:val="24"/>
        </w:rPr>
        <w:t>encia f</w:t>
      </w:r>
      <w:r w:rsidRPr="0062351A">
        <w:rPr>
          <w:rFonts w:ascii="Calibri" w:eastAsia="Calibri" w:hAnsi="Calibri" w:cs="Calibri"/>
          <w:spacing w:val="-3"/>
          <w:sz w:val="24"/>
          <w:szCs w:val="24"/>
        </w:rPr>
        <w:t>a</w:t>
      </w:r>
      <w:r w:rsidRPr="0062351A">
        <w:rPr>
          <w:rFonts w:ascii="Calibri" w:eastAsia="Calibri" w:hAnsi="Calibri" w:cs="Calibri"/>
          <w:spacing w:val="1"/>
          <w:sz w:val="24"/>
          <w:szCs w:val="24"/>
        </w:rPr>
        <w:t>m</w:t>
      </w:r>
      <w:r w:rsidRPr="0062351A">
        <w:rPr>
          <w:rFonts w:ascii="Calibri" w:eastAsia="Calibri" w:hAnsi="Calibri" w:cs="Calibri"/>
          <w:sz w:val="24"/>
          <w:szCs w:val="24"/>
        </w:rPr>
        <w:t>iliar</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y</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se</w:t>
      </w:r>
      <w:r w:rsidRPr="0062351A">
        <w:rPr>
          <w:rFonts w:ascii="Calibri" w:eastAsia="Calibri" w:hAnsi="Calibri" w:cs="Calibri"/>
          <w:spacing w:val="1"/>
          <w:sz w:val="24"/>
          <w:szCs w:val="24"/>
        </w:rPr>
        <w:t>c</w:t>
      </w:r>
      <w:r w:rsidRPr="0062351A">
        <w:rPr>
          <w:rFonts w:ascii="Calibri" w:eastAsia="Calibri" w:hAnsi="Calibri" w:cs="Calibri"/>
          <w:spacing w:val="-3"/>
          <w:sz w:val="24"/>
          <w:szCs w:val="24"/>
        </w:rPr>
        <w:t>u</w:t>
      </w:r>
      <w:r w:rsidRPr="0062351A">
        <w:rPr>
          <w:rFonts w:ascii="Calibri" w:eastAsia="Calibri" w:hAnsi="Calibri" w:cs="Calibri"/>
          <w:sz w:val="24"/>
          <w:szCs w:val="24"/>
        </w:rPr>
        <w:t xml:space="preserve">encias </w:t>
      </w:r>
      <w:r w:rsidRPr="0062351A">
        <w:rPr>
          <w:rFonts w:ascii="Calibri" w:eastAsia="Calibri" w:hAnsi="Calibri" w:cs="Calibri"/>
          <w:spacing w:val="-1"/>
          <w:sz w:val="24"/>
          <w:szCs w:val="24"/>
        </w:rPr>
        <w:t>p</w:t>
      </w:r>
      <w:r w:rsidRPr="0062351A">
        <w:rPr>
          <w:rFonts w:ascii="Calibri" w:eastAsia="Calibri" w:hAnsi="Calibri" w:cs="Calibri"/>
          <w:sz w:val="24"/>
          <w:szCs w:val="24"/>
        </w:rPr>
        <w:t>ena</w:t>
      </w:r>
      <w:r w:rsidRPr="0062351A">
        <w:rPr>
          <w:rFonts w:ascii="Calibri" w:eastAsia="Calibri" w:hAnsi="Calibri" w:cs="Calibri"/>
          <w:spacing w:val="-1"/>
          <w:sz w:val="24"/>
          <w:szCs w:val="24"/>
        </w:rPr>
        <w:t>l</w:t>
      </w:r>
      <w:r w:rsidRPr="0062351A">
        <w:rPr>
          <w:rFonts w:ascii="Calibri" w:eastAsia="Calibri" w:hAnsi="Calibri" w:cs="Calibri"/>
          <w:spacing w:val="-2"/>
          <w:sz w:val="24"/>
          <w:szCs w:val="24"/>
        </w:rPr>
        <w:t>e</w:t>
      </w:r>
      <w:r w:rsidRPr="0062351A">
        <w:rPr>
          <w:rFonts w:ascii="Calibri" w:eastAsia="Calibri" w:hAnsi="Calibri" w:cs="Calibri"/>
          <w:sz w:val="24"/>
          <w:szCs w:val="24"/>
        </w:rPr>
        <w:t>s p</w:t>
      </w:r>
      <w:r w:rsidRPr="0062351A">
        <w:rPr>
          <w:rFonts w:ascii="Calibri" w:eastAsia="Calibri" w:hAnsi="Calibri" w:cs="Calibri"/>
          <w:spacing w:val="1"/>
          <w:sz w:val="24"/>
          <w:szCs w:val="24"/>
        </w:rPr>
        <w:t>o</w:t>
      </w:r>
      <w:r w:rsidRPr="0062351A">
        <w:rPr>
          <w:rFonts w:ascii="Calibri" w:eastAsia="Calibri" w:hAnsi="Calibri" w:cs="Calibri"/>
          <w:sz w:val="24"/>
          <w:szCs w:val="24"/>
        </w:rPr>
        <w:t>r</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 xml:space="preserve">la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3"/>
          <w:sz w:val="24"/>
          <w:szCs w:val="24"/>
        </w:rPr>
        <w:t>s</w:t>
      </w:r>
      <w:r w:rsidRPr="0062351A">
        <w:rPr>
          <w:rFonts w:ascii="Calibri" w:eastAsia="Calibri" w:hAnsi="Calibri" w:cs="Calibri"/>
          <w:sz w:val="24"/>
          <w:szCs w:val="24"/>
        </w:rPr>
        <w:t>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de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s h</w:t>
      </w:r>
      <w:r w:rsidRPr="0062351A">
        <w:rPr>
          <w:rFonts w:ascii="Calibri" w:eastAsia="Calibri" w:hAnsi="Calibri" w:cs="Calibri"/>
          <w:spacing w:val="-2"/>
          <w:sz w:val="24"/>
          <w:szCs w:val="24"/>
        </w:rPr>
        <w:t>e</w:t>
      </w:r>
      <w:r w:rsidRPr="0062351A">
        <w:rPr>
          <w:rFonts w:ascii="Calibri" w:eastAsia="Calibri" w:hAnsi="Calibri" w:cs="Calibri"/>
          <w:sz w:val="24"/>
          <w:szCs w:val="24"/>
        </w:rPr>
        <w:t>chos.</w:t>
      </w:r>
    </w:p>
    <w:p w:rsidR="003536EC" w:rsidRPr="0062351A" w:rsidRDefault="003536EC" w:rsidP="003536EC">
      <w:pPr>
        <w:spacing w:after="0" w:line="360" w:lineRule="auto"/>
        <w:ind w:left="708" w:right="563"/>
        <w:jc w:val="both"/>
        <w:rPr>
          <w:rFonts w:ascii="Calibri" w:eastAsia="Calibri" w:hAnsi="Calibri" w:cs="Calibri"/>
          <w:position w:val="1"/>
          <w:sz w:val="24"/>
          <w:szCs w:val="24"/>
        </w:rPr>
      </w:pPr>
    </w:p>
    <w:p w:rsidR="003536EC" w:rsidRPr="0062351A" w:rsidRDefault="003536EC" w:rsidP="00D92D98">
      <w:pPr>
        <w:spacing w:after="0" w:line="360" w:lineRule="auto"/>
        <w:ind w:left="708"/>
        <w:jc w:val="both"/>
        <w:rPr>
          <w:rFonts w:ascii="Calibri" w:eastAsia="Calibri" w:hAnsi="Calibri" w:cs="Calibri"/>
          <w:sz w:val="24"/>
          <w:szCs w:val="24"/>
        </w:rPr>
      </w:pPr>
      <w:r w:rsidRPr="0062351A">
        <w:rPr>
          <w:rFonts w:ascii="Calibri" w:eastAsia="Calibri" w:hAnsi="Calibri" w:cs="Calibri"/>
          <w:position w:val="1"/>
          <w:sz w:val="24"/>
          <w:szCs w:val="24"/>
        </w:rPr>
        <w:t>La</w:t>
      </w:r>
      <w:r w:rsidRPr="0062351A">
        <w:rPr>
          <w:rFonts w:ascii="Calibri" w:eastAsia="Calibri" w:hAnsi="Calibri" w:cs="Calibri"/>
          <w:spacing w:val="27"/>
          <w:position w:val="1"/>
          <w:sz w:val="24"/>
          <w:szCs w:val="24"/>
        </w:rPr>
        <w:t xml:space="preserve"> </w:t>
      </w:r>
      <w:r w:rsidRPr="0062351A">
        <w:rPr>
          <w:rFonts w:ascii="Calibri" w:eastAsia="Calibri" w:hAnsi="Calibri" w:cs="Calibri"/>
          <w:position w:val="1"/>
          <w:sz w:val="24"/>
          <w:szCs w:val="24"/>
        </w:rPr>
        <w:t>Viol</w:t>
      </w:r>
      <w:r w:rsidRPr="0062351A">
        <w:rPr>
          <w:rFonts w:ascii="Calibri" w:eastAsia="Calibri" w:hAnsi="Calibri" w:cs="Calibri"/>
          <w:spacing w:val="1"/>
          <w:position w:val="1"/>
          <w:sz w:val="24"/>
          <w:szCs w:val="24"/>
        </w:rPr>
        <w:t>en</w:t>
      </w:r>
      <w:r w:rsidRPr="0062351A">
        <w:rPr>
          <w:rFonts w:ascii="Calibri" w:eastAsia="Calibri" w:hAnsi="Calibri" w:cs="Calibri"/>
          <w:spacing w:val="-1"/>
          <w:position w:val="1"/>
          <w:sz w:val="24"/>
          <w:szCs w:val="24"/>
        </w:rPr>
        <w:t>c</w:t>
      </w:r>
      <w:r w:rsidRPr="0062351A">
        <w:rPr>
          <w:rFonts w:ascii="Calibri" w:eastAsia="Calibri" w:hAnsi="Calibri" w:cs="Calibri"/>
          <w:position w:val="1"/>
          <w:sz w:val="24"/>
          <w:szCs w:val="24"/>
        </w:rPr>
        <w:t>ia</w:t>
      </w:r>
      <w:r w:rsidRPr="0062351A">
        <w:rPr>
          <w:rFonts w:ascii="Calibri" w:eastAsia="Calibri" w:hAnsi="Calibri" w:cs="Calibri"/>
          <w:spacing w:val="27"/>
          <w:position w:val="1"/>
          <w:sz w:val="24"/>
          <w:szCs w:val="24"/>
        </w:rPr>
        <w:t xml:space="preserve"> </w:t>
      </w:r>
      <w:r w:rsidRPr="0062351A">
        <w:rPr>
          <w:rFonts w:ascii="Calibri" w:eastAsia="Calibri" w:hAnsi="Calibri" w:cs="Calibri"/>
          <w:position w:val="1"/>
          <w:sz w:val="24"/>
          <w:szCs w:val="24"/>
        </w:rPr>
        <w:t>Familiar</w:t>
      </w:r>
      <w:r w:rsidRPr="0062351A">
        <w:rPr>
          <w:rFonts w:ascii="Calibri" w:eastAsia="Calibri" w:hAnsi="Calibri" w:cs="Calibri"/>
          <w:spacing w:val="28"/>
          <w:position w:val="1"/>
          <w:sz w:val="24"/>
          <w:szCs w:val="24"/>
        </w:rPr>
        <w:t xml:space="preserve"> </w:t>
      </w:r>
      <w:r w:rsidRPr="0062351A">
        <w:rPr>
          <w:rFonts w:ascii="Calibri" w:eastAsia="Calibri" w:hAnsi="Calibri" w:cs="Calibri"/>
          <w:position w:val="1"/>
          <w:sz w:val="24"/>
          <w:szCs w:val="24"/>
        </w:rPr>
        <w:t>es</w:t>
      </w:r>
      <w:r w:rsidRPr="0062351A">
        <w:rPr>
          <w:rFonts w:ascii="Calibri" w:eastAsia="Calibri" w:hAnsi="Calibri" w:cs="Calibri"/>
          <w:spacing w:val="27"/>
          <w:position w:val="1"/>
          <w:sz w:val="24"/>
          <w:szCs w:val="24"/>
        </w:rPr>
        <w:t xml:space="preserve"> </w:t>
      </w:r>
      <w:r w:rsidRPr="0062351A">
        <w:rPr>
          <w:rFonts w:ascii="Calibri" w:eastAsia="Calibri" w:hAnsi="Calibri" w:cs="Calibri"/>
          <w:position w:val="1"/>
          <w:sz w:val="24"/>
          <w:szCs w:val="24"/>
        </w:rPr>
        <w:t>el</w:t>
      </w:r>
      <w:r w:rsidRPr="0062351A">
        <w:rPr>
          <w:rFonts w:ascii="Calibri" w:eastAsia="Calibri" w:hAnsi="Calibri" w:cs="Calibri"/>
          <w:spacing w:val="28"/>
          <w:position w:val="1"/>
          <w:sz w:val="24"/>
          <w:szCs w:val="24"/>
        </w:rPr>
        <w:t xml:space="preserve"> </w:t>
      </w:r>
      <w:r w:rsidRPr="0062351A">
        <w:rPr>
          <w:rFonts w:ascii="Calibri" w:eastAsia="Calibri" w:hAnsi="Calibri" w:cs="Calibri"/>
          <w:spacing w:val="1"/>
          <w:position w:val="1"/>
          <w:sz w:val="24"/>
          <w:szCs w:val="24"/>
        </w:rPr>
        <w:t>p</w:t>
      </w:r>
      <w:r w:rsidRPr="0062351A">
        <w:rPr>
          <w:rFonts w:ascii="Calibri" w:eastAsia="Calibri" w:hAnsi="Calibri" w:cs="Calibri"/>
          <w:position w:val="1"/>
          <w:sz w:val="24"/>
          <w:szCs w:val="24"/>
        </w:rPr>
        <w:t>r</w:t>
      </w:r>
      <w:r w:rsidRPr="0062351A">
        <w:rPr>
          <w:rFonts w:ascii="Calibri" w:eastAsia="Calibri" w:hAnsi="Calibri" w:cs="Calibri"/>
          <w:spacing w:val="1"/>
          <w:position w:val="1"/>
          <w:sz w:val="24"/>
          <w:szCs w:val="24"/>
        </w:rPr>
        <w:t>ob</w:t>
      </w:r>
      <w:r w:rsidRPr="0062351A">
        <w:rPr>
          <w:rFonts w:ascii="Calibri" w:eastAsia="Calibri" w:hAnsi="Calibri" w:cs="Calibri"/>
          <w:position w:val="1"/>
          <w:sz w:val="24"/>
          <w:szCs w:val="24"/>
        </w:rPr>
        <w:t>l</w:t>
      </w:r>
      <w:r w:rsidRPr="0062351A">
        <w:rPr>
          <w:rFonts w:ascii="Calibri" w:eastAsia="Calibri" w:hAnsi="Calibri" w:cs="Calibri"/>
          <w:spacing w:val="-2"/>
          <w:position w:val="1"/>
          <w:sz w:val="24"/>
          <w:szCs w:val="24"/>
        </w:rPr>
        <w:t>e</w:t>
      </w:r>
      <w:r w:rsidRPr="0062351A">
        <w:rPr>
          <w:rFonts w:ascii="Calibri" w:eastAsia="Calibri" w:hAnsi="Calibri" w:cs="Calibri"/>
          <w:position w:val="1"/>
          <w:sz w:val="24"/>
          <w:szCs w:val="24"/>
        </w:rPr>
        <w:t>ma</w:t>
      </w:r>
      <w:r w:rsidRPr="0062351A">
        <w:rPr>
          <w:rFonts w:ascii="Calibri" w:eastAsia="Calibri" w:hAnsi="Calibri" w:cs="Calibri"/>
          <w:spacing w:val="27"/>
          <w:position w:val="1"/>
          <w:sz w:val="24"/>
          <w:szCs w:val="24"/>
        </w:rPr>
        <w:t xml:space="preserve"> </w:t>
      </w:r>
      <w:r w:rsidRPr="0062351A">
        <w:rPr>
          <w:rFonts w:ascii="Calibri" w:eastAsia="Calibri" w:hAnsi="Calibri" w:cs="Calibri"/>
          <w:position w:val="1"/>
          <w:sz w:val="24"/>
          <w:szCs w:val="24"/>
        </w:rPr>
        <w:t>más</w:t>
      </w:r>
      <w:r w:rsidRPr="0062351A">
        <w:rPr>
          <w:rFonts w:ascii="Calibri" w:eastAsia="Calibri" w:hAnsi="Calibri" w:cs="Calibri"/>
          <w:spacing w:val="27"/>
          <w:position w:val="1"/>
          <w:sz w:val="24"/>
          <w:szCs w:val="24"/>
        </w:rPr>
        <w:t xml:space="preserve"> </w:t>
      </w:r>
      <w:r w:rsidRPr="0062351A">
        <w:rPr>
          <w:rFonts w:ascii="Calibri" w:eastAsia="Calibri" w:hAnsi="Calibri" w:cs="Calibri"/>
          <w:position w:val="1"/>
          <w:sz w:val="24"/>
          <w:szCs w:val="24"/>
        </w:rPr>
        <w:t>álgi</w:t>
      </w:r>
      <w:r w:rsidRPr="0062351A">
        <w:rPr>
          <w:rFonts w:ascii="Calibri" w:eastAsia="Calibri" w:hAnsi="Calibri" w:cs="Calibri"/>
          <w:spacing w:val="1"/>
          <w:position w:val="1"/>
          <w:sz w:val="24"/>
          <w:szCs w:val="24"/>
        </w:rPr>
        <w:t>d</w:t>
      </w:r>
      <w:r w:rsidRPr="0062351A">
        <w:rPr>
          <w:rFonts w:ascii="Calibri" w:eastAsia="Calibri" w:hAnsi="Calibri" w:cs="Calibri"/>
          <w:position w:val="1"/>
          <w:sz w:val="24"/>
          <w:szCs w:val="24"/>
        </w:rPr>
        <w:t>o</w:t>
      </w:r>
      <w:r w:rsidRPr="0062351A">
        <w:rPr>
          <w:rFonts w:ascii="Calibri" w:eastAsia="Calibri" w:hAnsi="Calibri" w:cs="Calibri"/>
          <w:spacing w:val="27"/>
          <w:position w:val="1"/>
          <w:sz w:val="24"/>
          <w:szCs w:val="24"/>
        </w:rPr>
        <w:t xml:space="preserve"> </w:t>
      </w:r>
      <w:r w:rsidRPr="0062351A">
        <w:rPr>
          <w:rFonts w:ascii="Calibri" w:eastAsia="Calibri" w:hAnsi="Calibri" w:cs="Calibri"/>
          <w:spacing w:val="1"/>
          <w:position w:val="1"/>
          <w:sz w:val="24"/>
          <w:szCs w:val="24"/>
        </w:rPr>
        <w:t>qu</w:t>
      </w:r>
      <w:r w:rsidRPr="0062351A">
        <w:rPr>
          <w:rFonts w:ascii="Calibri" w:eastAsia="Calibri" w:hAnsi="Calibri" w:cs="Calibri"/>
          <w:position w:val="1"/>
          <w:sz w:val="24"/>
          <w:szCs w:val="24"/>
        </w:rPr>
        <w:t>e</w:t>
      </w:r>
      <w:r w:rsidRPr="0062351A">
        <w:rPr>
          <w:rFonts w:ascii="Calibri" w:eastAsia="Calibri" w:hAnsi="Calibri" w:cs="Calibri"/>
          <w:spacing w:val="27"/>
          <w:position w:val="1"/>
          <w:sz w:val="24"/>
          <w:szCs w:val="24"/>
        </w:rPr>
        <w:t xml:space="preserve"> </w:t>
      </w:r>
      <w:r w:rsidRPr="0062351A">
        <w:rPr>
          <w:rFonts w:ascii="Calibri" w:eastAsia="Calibri" w:hAnsi="Calibri" w:cs="Calibri"/>
          <w:position w:val="1"/>
          <w:sz w:val="24"/>
          <w:szCs w:val="24"/>
        </w:rPr>
        <w:t>a</w:t>
      </w:r>
      <w:r w:rsidRPr="0062351A">
        <w:rPr>
          <w:rFonts w:ascii="Calibri" w:eastAsia="Calibri" w:hAnsi="Calibri" w:cs="Calibri"/>
          <w:spacing w:val="1"/>
          <w:position w:val="1"/>
          <w:sz w:val="24"/>
          <w:szCs w:val="24"/>
        </w:rPr>
        <w:t>f</w:t>
      </w:r>
      <w:r w:rsidRPr="0062351A">
        <w:rPr>
          <w:rFonts w:ascii="Calibri" w:eastAsia="Calibri" w:hAnsi="Calibri" w:cs="Calibri"/>
          <w:spacing w:val="-2"/>
          <w:position w:val="1"/>
          <w:sz w:val="24"/>
          <w:szCs w:val="24"/>
        </w:rPr>
        <w:t>r</w:t>
      </w:r>
      <w:r w:rsidRPr="0062351A">
        <w:rPr>
          <w:rFonts w:ascii="Calibri" w:eastAsia="Calibri" w:hAnsi="Calibri" w:cs="Calibri"/>
          <w:position w:val="1"/>
          <w:sz w:val="24"/>
          <w:szCs w:val="24"/>
        </w:rPr>
        <w:t>o</w:t>
      </w:r>
      <w:r w:rsidRPr="0062351A">
        <w:rPr>
          <w:rFonts w:ascii="Calibri" w:eastAsia="Calibri" w:hAnsi="Calibri" w:cs="Calibri"/>
          <w:spacing w:val="-1"/>
          <w:position w:val="1"/>
          <w:sz w:val="24"/>
          <w:szCs w:val="24"/>
        </w:rPr>
        <w:t>n</w:t>
      </w:r>
      <w:r w:rsidRPr="0062351A">
        <w:rPr>
          <w:rFonts w:ascii="Calibri" w:eastAsia="Calibri" w:hAnsi="Calibri" w:cs="Calibri"/>
          <w:spacing w:val="1"/>
          <w:position w:val="1"/>
          <w:sz w:val="24"/>
          <w:szCs w:val="24"/>
        </w:rPr>
        <w:t>t</w:t>
      </w:r>
      <w:r w:rsidRPr="0062351A">
        <w:rPr>
          <w:rFonts w:ascii="Calibri" w:eastAsia="Calibri" w:hAnsi="Calibri" w:cs="Calibri"/>
          <w:position w:val="1"/>
          <w:sz w:val="24"/>
          <w:szCs w:val="24"/>
        </w:rPr>
        <w:t>a</w:t>
      </w:r>
      <w:r w:rsidRPr="0062351A">
        <w:rPr>
          <w:rFonts w:ascii="Calibri" w:eastAsia="Calibri" w:hAnsi="Calibri" w:cs="Calibri"/>
          <w:spacing w:val="27"/>
          <w:position w:val="1"/>
          <w:sz w:val="24"/>
          <w:szCs w:val="24"/>
        </w:rPr>
        <w:t xml:space="preserve"> </w:t>
      </w:r>
      <w:r w:rsidRPr="0062351A">
        <w:rPr>
          <w:rFonts w:ascii="Calibri" w:eastAsia="Calibri" w:hAnsi="Calibri" w:cs="Calibri"/>
          <w:spacing w:val="1"/>
          <w:position w:val="1"/>
          <w:sz w:val="24"/>
          <w:szCs w:val="24"/>
        </w:rPr>
        <w:t>nu</w:t>
      </w:r>
      <w:r w:rsidRPr="0062351A">
        <w:rPr>
          <w:rFonts w:ascii="Calibri" w:eastAsia="Calibri" w:hAnsi="Calibri" w:cs="Calibri"/>
          <w:position w:val="1"/>
          <w:sz w:val="24"/>
          <w:szCs w:val="24"/>
        </w:rPr>
        <w:t>e</w:t>
      </w:r>
      <w:r w:rsidRPr="0062351A">
        <w:rPr>
          <w:rFonts w:ascii="Calibri" w:eastAsia="Calibri" w:hAnsi="Calibri" w:cs="Calibri"/>
          <w:spacing w:val="-2"/>
          <w:position w:val="1"/>
          <w:sz w:val="24"/>
          <w:szCs w:val="24"/>
        </w:rPr>
        <w:t>s</w:t>
      </w:r>
      <w:r w:rsidRPr="0062351A">
        <w:rPr>
          <w:rFonts w:ascii="Calibri" w:eastAsia="Calibri" w:hAnsi="Calibri" w:cs="Calibri"/>
          <w:spacing w:val="1"/>
          <w:position w:val="1"/>
          <w:sz w:val="24"/>
          <w:szCs w:val="24"/>
        </w:rPr>
        <w:t>t</w:t>
      </w:r>
      <w:r w:rsidRPr="0062351A">
        <w:rPr>
          <w:rFonts w:ascii="Calibri" w:eastAsia="Calibri" w:hAnsi="Calibri" w:cs="Calibri"/>
          <w:position w:val="1"/>
          <w:sz w:val="24"/>
          <w:szCs w:val="24"/>
        </w:rPr>
        <w:t>ro</w:t>
      </w:r>
      <w:r w:rsidRPr="0062351A">
        <w:rPr>
          <w:rFonts w:ascii="Calibri" w:eastAsia="Calibri" w:hAnsi="Calibri" w:cs="Calibri"/>
          <w:spacing w:val="28"/>
          <w:position w:val="1"/>
          <w:sz w:val="24"/>
          <w:szCs w:val="24"/>
        </w:rPr>
        <w:t xml:space="preserve"> </w:t>
      </w:r>
      <w:r w:rsidRPr="0062351A">
        <w:rPr>
          <w:rFonts w:ascii="Calibri" w:eastAsia="Calibri" w:hAnsi="Calibri" w:cs="Calibri"/>
          <w:spacing w:val="1"/>
          <w:position w:val="1"/>
          <w:sz w:val="24"/>
          <w:szCs w:val="24"/>
        </w:rPr>
        <w:t>d</w:t>
      </w:r>
      <w:r w:rsidRPr="0062351A">
        <w:rPr>
          <w:rFonts w:ascii="Calibri" w:eastAsia="Calibri" w:hAnsi="Calibri" w:cs="Calibri"/>
          <w:position w:val="1"/>
          <w:sz w:val="24"/>
          <w:szCs w:val="24"/>
        </w:rPr>
        <w:t>i</w:t>
      </w:r>
      <w:r w:rsidRPr="0062351A">
        <w:rPr>
          <w:rFonts w:ascii="Calibri" w:eastAsia="Calibri" w:hAnsi="Calibri" w:cs="Calibri"/>
          <w:spacing w:val="-3"/>
          <w:position w:val="1"/>
          <w:sz w:val="24"/>
          <w:szCs w:val="24"/>
        </w:rPr>
        <w:t>s</w:t>
      </w:r>
      <w:r w:rsidRPr="0062351A">
        <w:rPr>
          <w:rFonts w:ascii="Calibri" w:eastAsia="Calibri" w:hAnsi="Calibri" w:cs="Calibri"/>
          <w:spacing w:val="-1"/>
          <w:position w:val="1"/>
          <w:sz w:val="24"/>
          <w:szCs w:val="24"/>
        </w:rPr>
        <w:t>t</w:t>
      </w:r>
      <w:r w:rsidRPr="0062351A">
        <w:rPr>
          <w:rFonts w:ascii="Calibri" w:eastAsia="Calibri" w:hAnsi="Calibri" w:cs="Calibri"/>
          <w:position w:val="1"/>
          <w:sz w:val="24"/>
          <w:szCs w:val="24"/>
        </w:rPr>
        <w:t>ri</w:t>
      </w:r>
      <w:r w:rsidRPr="0062351A">
        <w:rPr>
          <w:rFonts w:ascii="Calibri" w:eastAsia="Calibri" w:hAnsi="Calibri" w:cs="Calibri"/>
          <w:spacing w:val="1"/>
          <w:position w:val="1"/>
          <w:sz w:val="24"/>
          <w:szCs w:val="24"/>
        </w:rPr>
        <w:t>t</w:t>
      </w:r>
      <w:r w:rsidRPr="0062351A">
        <w:rPr>
          <w:rFonts w:ascii="Calibri" w:eastAsia="Calibri" w:hAnsi="Calibri" w:cs="Calibri"/>
          <w:position w:val="1"/>
          <w:sz w:val="24"/>
          <w:szCs w:val="24"/>
        </w:rPr>
        <w:t>o,</w:t>
      </w:r>
      <w:r w:rsidRPr="0062351A">
        <w:rPr>
          <w:rFonts w:ascii="Calibri" w:eastAsia="Calibri" w:hAnsi="Calibri" w:cs="Calibri"/>
          <w:spacing w:val="27"/>
          <w:position w:val="1"/>
          <w:sz w:val="24"/>
          <w:szCs w:val="24"/>
        </w:rPr>
        <w:t xml:space="preserve"> </w:t>
      </w:r>
      <w:r w:rsidRPr="0062351A">
        <w:rPr>
          <w:rFonts w:ascii="Calibri" w:eastAsia="Calibri" w:hAnsi="Calibri" w:cs="Calibri"/>
          <w:position w:val="1"/>
          <w:sz w:val="24"/>
          <w:szCs w:val="24"/>
        </w:rPr>
        <w:t xml:space="preserve">se </w:t>
      </w:r>
      <w:r w:rsidRPr="0062351A">
        <w:rPr>
          <w:rFonts w:ascii="Calibri" w:eastAsia="Calibri" w:hAnsi="Calibri" w:cs="Calibri"/>
          <w:spacing w:val="1"/>
          <w:sz w:val="24"/>
          <w:szCs w:val="24"/>
        </w:rPr>
        <w:t>h</w:t>
      </w:r>
      <w:r w:rsidRPr="0062351A">
        <w:rPr>
          <w:rFonts w:ascii="Calibri" w:eastAsia="Calibri" w:hAnsi="Calibri" w:cs="Calibri"/>
          <w:sz w:val="24"/>
          <w:szCs w:val="24"/>
        </w:rPr>
        <w:t>an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gi</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ra</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o </w:t>
      </w:r>
      <w:r w:rsidRPr="0062351A">
        <w:rPr>
          <w:rFonts w:ascii="Calibri" w:eastAsia="Calibri" w:hAnsi="Calibri" w:cs="Calibri"/>
          <w:spacing w:val="3"/>
          <w:sz w:val="24"/>
          <w:szCs w:val="24"/>
        </w:rPr>
        <w:t>1</w:t>
      </w:r>
      <w:r w:rsidRPr="0062351A">
        <w:rPr>
          <w:rFonts w:ascii="Calibri" w:eastAsia="Calibri" w:hAnsi="Calibri" w:cs="Calibri"/>
          <w:spacing w:val="1"/>
          <w:sz w:val="24"/>
          <w:szCs w:val="24"/>
        </w:rPr>
        <w:t>9</w:t>
      </w:r>
      <w:r w:rsidRPr="0062351A">
        <w:rPr>
          <w:rFonts w:ascii="Calibri" w:eastAsia="Calibri" w:hAnsi="Calibri" w:cs="Calibri"/>
          <w:sz w:val="24"/>
          <w:szCs w:val="24"/>
        </w:rPr>
        <w:t>0</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w:t>
      </w:r>
      <w:r w:rsidRPr="0062351A">
        <w:rPr>
          <w:rFonts w:ascii="Calibri" w:eastAsia="Calibri" w:hAnsi="Calibri" w:cs="Calibri"/>
          <w:spacing w:val="-2"/>
          <w:sz w:val="24"/>
          <w:szCs w:val="24"/>
        </w:rPr>
        <w:t>s</w:t>
      </w:r>
      <w:r w:rsidRPr="0062351A">
        <w:rPr>
          <w:rFonts w:ascii="Calibri" w:eastAsia="Calibri" w:hAnsi="Calibri" w:cs="Calibri"/>
          <w:sz w:val="24"/>
          <w:szCs w:val="24"/>
        </w:rPr>
        <w:t>os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rim</w:t>
      </w:r>
      <w:r w:rsidRPr="0062351A">
        <w:rPr>
          <w:rFonts w:ascii="Calibri" w:eastAsia="Calibri" w:hAnsi="Calibri" w:cs="Calibri"/>
          <w:spacing w:val="-1"/>
          <w:sz w:val="24"/>
          <w:szCs w:val="24"/>
        </w:rPr>
        <w:t>e</w:t>
      </w:r>
      <w:r w:rsidRPr="0062351A">
        <w:rPr>
          <w:rFonts w:ascii="Calibri" w:eastAsia="Calibri" w:hAnsi="Calibri" w:cs="Calibri"/>
          <w:sz w:val="24"/>
          <w:szCs w:val="24"/>
        </w:rPr>
        <w:t>r</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sem</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re</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2"/>
          <w:sz w:val="24"/>
          <w:szCs w:val="24"/>
        </w:rPr>
        <w:t xml:space="preserve"> 2016 </w:t>
      </w:r>
      <w:r w:rsidRPr="0062351A">
        <w:rPr>
          <w:rFonts w:ascii="Calibri" w:eastAsia="Calibri" w:hAnsi="Calibri" w:cs="Calibri"/>
          <w:sz w:val="24"/>
          <w:szCs w:val="24"/>
        </w:rPr>
        <w:t>a</w:t>
      </w:r>
      <w:r w:rsidRPr="0062351A">
        <w:rPr>
          <w:rFonts w:ascii="Calibri" w:eastAsia="Calibri" w:hAnsi="Calibri" w:cs="Calibri"/>
          <w:spacing w:val="1"/>
          <w:sz w:val="24"/>
          <w:szCs w:val="24"/>
        </w:rPr>
        <w:t>ñ</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pacing w:val="-2"/>
          <w:sz w:val="24"/>
          <w:szCs w:val="24"/>
        </w:rPr>
        <w:t>l</w:t>
      </w:r>
      <w:r w:rsidRPr="0062351A">
        <w:rPr>
          <w:rFonts w:ascii="Calibri" w:eastAsia="Calibri" w:hAnsi="Calibri" w:cs="Calibri"/>
          <w:sz w:val="24"/>
          <w:szCs w:val="24"/>
        </w:rPr>
        <w:t xml:space="preserve">o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 xml:space="preserve">os </w:t>
      </w:r>
      <w:r w:rsidRPr="0062351A">
        <w:rPr>
          <w:rFonts w:ascii="Calibri" w:eastAsia="Calibri" w:hAnsi="Calibri" w:cs="Calibri"/>
          <w:spacing w:val="1"/>
          <w:sz w:val="24"/>
          <w:szCs w:val="24"/>
        </w:rPr>
        <w:t>p</w:t>
      </w:r>
      <w:r w:rsidRPr="0062351A">
        <w:rPr>
          <w:rFonts w:ascii="Calibri" w:eastAsia="Calibri" w:hAnsi="Calibri" w:cs="Calibri"/>
          <w:sz w:val="24"/>
          <w:szCs w:val="24"/>
        </w:rPr>
        <w:t>er</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 xml:space="preserve">ir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se </w:t>
      </w:r>
      <w:r w:rsidRPr="0062351A">
        <w:rPr>
          <w:rFonts w:ascii="Calibri" w:eastAsia="Calibri" w:hAnsi="Calibri" w:cs="Calibri"/>
          <w:spacing w:val="1"/>
          <w:sz w:val="24"/>
          <w:szCs w:val="24"/>
        </w:rPr>
        <w:t>h</w:t>
      </w:r>
      <w:r w:rsidRPr="0062351A">
        <w:rPr>
          <w:rFonts w:ascii="Calibri" w:eastAsia="Calibri" w:hAnsi="Calibri" w:cs="Calibri"/>
          <w:sz w:val="24"/>
          <w:szCs w:val="24"/>
        </w:rPr>
        <w:t>an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gist</w:t>
      </w:r>
      <w:r w:rsidRPr="0062351A">
        <w:rPr>
          <w:rFonts w:ascii="Calibri" w:eastAsia="Calibri" w:hAnsi="Calibri" w:cs="Calibri"/>
          <w:spacing w:val="1"/>
          <w:sz w:val="24"/>
          <w:szCs w:val="24"/>
        </w:rPr>
        <w:t>r</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 1.</w:t>
      </w:r>
      <w:r w:rsidRPr="0062351A">
        <w:rPr>
          <w:rFonts w:ascii="Calibri" w:eastAsia="Calibri" w:hAnsi="Calibri" w:cs="Calibri"/>
          <w:spacing w:val="6"/>
          <w:sz w:val="24"/>
          <w:szCs w:val="24"/>
        </w:rPr>
        <w:t>0</w:t>
      </w:r>
      <w:r w:rsidRPr="0062351A">
        <w:rPr>
          <w:rFonts w:ascii="Calibri" w:eastAsia="Calibri" w:hAnsi="Calibri" w:cs="Calibri"/>
          <w:sz w:val="24"/>
          <w:szCs w:val="24"/>
        </w:rPr>
        <w:t>4</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w:t>
      </w:r>
      <w:r w:rsidRPr="0062351A">
        <w:rPr>
          <w:rFonts w:ascii="Calibri" w:eastAsia="Calibri" w:hAnsi="Calibri" w:cs="Calibri"/>
          <w:spacing w:val="-2"/>
          <w:sz w:val="24"/>
          <w:szCs w:val="24"/>
        </w:rPr>
        <w:t>o</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d</w:t>
      </w:r>
      <w:r w:rsidRPr="0062351A">
        <w:rPr>
          <w:rFonts w:ascii="Calibri" w:eastAsia="Calibri" w:hAnsi="Calibri" w:cs="Calibri"/>
          <w:sz w:val="24"/>
          <w:szCs w:val="24"/>
        </w:rPr>
        <w:t>iari</w:t>
      </w:r>
      <w:r w:rsidRPr="0062351A">
        <w:rPr>
          <w:rFonts w:ascii="Calibri" w:eastAsia="Calibri" w:hAnsi="Calibri" w:cs="Calibri"/>
          <w:spacing w:val="1"/>
          <w:sz w:val="24"/>
          <w:szCs w:val="24"/>
        </w:rPr>
        <w:t>o</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los </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u</w:t>
      </w:r>
      <w:r w:rsidRPr="0062351A">
        <w:rPr>
          <w:rFonts w:ascii="Calibri" w:eastAsia="Calibri" w:hAnsi="Calibri" w:cs="Calibri"/>
          <w:sz w:val="24"/>
          <w:szCs w:val="24"/>
        </w:rPr>
        <w:t>al</w:t>
      </w:r>
      <w:r w:rsidRPr="0062351A">
        <w:rPr>
          <w:rFonts w:ascii="Calibri" w:eastAsia="Calibri" w:hAnsi="Calibri" w:cs="Calibri"/>
          <w:spacing w:val="1"/>
          <w:sz w:val="24"/>
          <w:szCs w:val="24"/>
        </w:rPr>
        <w:t>e</w:t>
      </w:r>
      <w:r w:rsidRPr="0062351A">
        <w:rPr>
          <w:rFonts w:ascii="Calibri" w:eastAsia="Calibri" w:hAnsi="Calibri" w:cs="Calibri"/>
          <w:sz w:val="24"/>
          <w:szCs w:val="24"/>
        </w:rPr>
        <w:t>s el</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8</w:t>
      </w:r>
      <w:r w:rsidRPr="0062351A">
        <w:rPr>
          <w:rFonts w:ascii="Calibri" w:eastAsia="Calibri" w:hAnsi="Calibri" w:cs="Calibri"/>
          <w:spacing w:val="1"/>
          <w:sz w:val="24"/>
          <w:szCs w:val="24"/>
        </w:rPr>
        <w:t>3</w:t>
      </w:r>
      <w:r w:rsidRPr="0062351A">
        <w:rPr>
          <w:rFonts w:ascii="Calibri" w:eastAsia="Calibri" w:hAnsi="Calibri" w:cs="Calibri"/>
          <w:spacing w:val="3"/>
          <w:sz w:val="24"/>
          <w:szCs w:val="24"/>
        </w:rPr>
        <w:t>.</w:t>
      </w:r>
      <w:r w:rsidRPr="0062351A">
        <w:rPr>
          <w:rFonts w:ascii="Calibri" w:eastAsia="Calibri" w:hAnsi="Calibri" w:cs="Calibri"/>
          <w:spacing w:val="1"/>
          <w:sz w:val="24"/>
          <w:szCs w:val="24"/>
        </w:rPr>
        <w:t>15</w:t>
      </w:r>
      <w:r w:rsidRPr="0062351A">
        <w:rPr>
          <w:rFonts w:ascii="Calibri" w:eastAsia="Calibri" w:hAnsi="Calibri" w:cs="Calibri"/>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los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asos</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ví</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t</w:t>
      </w:r>
      <w:r w:rsidRPr="0062351A">
        <w:rPr>
          <w:rFonts w:ascii="Calibri" w:eastAsia="Calibri" w:hAnsi="Calibri" w:cs="Calibri"/>
          <w:sz w:val="24"/>
          <w:szCs w:val="24"/>
        </w:rPr>
        <w:t>ima</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fu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un</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m</w:t>
      </w:r>
      <w:r w:rsidRPr="0062351A">
        <w:rPr>
          <w:rFonts w:ascii="Calibri" w:eastAsia="Calibri" w:hAnsi="Calibri" w:cs="Calibri"/>
          <w:spacing w:val="1"/>
          <w:sz w:val="24"/>
          <w:szCs w:val="24"/>
        </w:rPr>
        <w:t>u</w:t>
      </w:r>
      <w:r w:rsidRPr="0062351A">
        <w:rPr>
          <w:rFonts w:ascii="Calibri" w:eastAsia="Calibri" w:hAnsi="Calibri" w:cs="Calibri"/>
          <w:spacing w:val="-2"/>
          <w:sz w:val="24"/>
          <w:szCs w:val="24"/>
        </w:rPr>
        <w:t>j</w:t>
      </w:r>
      <w:r w:rsidRPr="0062351A">
        <w:rPr>
          <w:rFonts w:ascii="Calibri" w:eastAsia="Calibri" w:hAnsi="Calibri" w:cs="Calibri"/>
          <w:sz w:val="24"/>
          <w:szCs w:val="24"/>
        </w:rPr>
        <w:t>er,</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mient</w:t>
      </w:r>
      <w:r w:rsidRPr="0062351A">
        <w:rPr>
          <w:rFonts w:ascii="Calibri" w:eastAsia="Calibri" w:hAnsi="Calibri" w:cs="Calibri"/>
          <w:spacing w:val="1"/>
          <w:sz w:val="24"/>
          <w:szCs w:val="24"/>
        </w:rPr>
        <w:t>r</w:t>
      </w:r>
      <w:r w:rsidRPr="0062351A">
        <w:rPr>
          <w:rFonts w:ascii="Calibri" w:eastAsia="Calibri" w:hAnsi="Calibri" w:cs="Calibri"/>
          <w:sz w:val="24"/>
          <w:szCs w:val="24"/>
        </w:rPr>
        <w:t xml:space="preserve">as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0"/>
          <w:sz w:val="24"/>
          <w:szCs w:val="24"/>
        </w:rPr>
        <w:t xml:space="preserve"> </w:t>
      </w:r>
      <w:r w:rsidRPr="0062351A">
        <w:rPr>
          <w:rFonts w:ascii="Calibri" w:eastAsia="Calibri" w:hAnsi="Calibri" w:cs="Calibri"/>
          <w:sz w:val="24"/>
          <w:szCs w:val="24"/>
        </w:rPr>
        <w:t>6</w:t>
      </w:r>
      <w:r w:rsidRPr="0062351A">
        <w:rPr>
          <w:rFonts w:ascii="Calibri" w:eastAsia="Calibri" w:hAnsi="Calibri" w:cs="Calibri"/>
          <w:spacing w:val="1"/>
          <w:sz w:val="24"/>
          <w:szCs w:val="24"/>
        </w:rPr>
        <w:t>6</w:t>
      </w:r>
      <w:r w:rsidRPr="0062351A">
        <w:rPr>
          <w:rFonts w:ascii="Calibri" w:eastAsia="Calibri" w:hAnsi="Calibri" w:cs="Calibri"/>
          <w:spacing w:val="-3"/>
          <w:sz w:val="24"/>
          <w:szCs w:val="24"/>
        </w:rPr>
        <w:t>.</w:t>
      </w:r>
      <w:r w:rsidRPr="0062351A">
        <w:rPr>
          <w:rFonts w:ascii="Calibri" w:eastAsia="Calibri" w:hAnsi="Calibri" w:cs="Calibri"/>
          <w:sz w:val="24"/>
          <w:szCs w:val="24"/>
        </w:rPr>
        <w:t>8</w:t>
      </w:r>
      <w:r w:rsidRPr="0062351A">
        <w:rPr>
          <w:rFonts w:ascii="Calibri" w:eastAsia="Calibri" w:hAnsi="Calibri" w:cs="Calibri"/>
          <w:spacing w:val="1"/>
          <w:sz w:val="24"/>
          <w:szCs w:val="24"/>
        </w:rPr>
        <w:t>4</w:t>
      </w:r>
      <w:r w:rsidRPr="0062351A">
        <w:rPr>
          <w:rFonts w:ascii="Calibri" w:eastAsia="Calibri" w:hAnsi="Calibri" w:cs="Calibri"/>
          <w:sz w:val="24"/>
          <w:szCs w:val="24"/>
        </w:rPr>
        <w:t>%</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los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asos</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el agres</w:t>
      </w:r>
      <w:r w:rsidRPr="0062351A">
        <w:rPr>
          <w:rFonts w:ascii="Calibri" w:eastAsia="Calibri" w:hAnsi="Calibri" w:cs="Calibri"/>
          <w:spacing w:val="1"/>
          <w:sz w:val="24"/>
          <w:szCs w:val="24"/>
        </w:rPr>
        <w:t>o</w:t>
      </w:r>
      <w:r w:rsidRPr="0062351A">
        <w:rPr>
          <w:rFonts w:ascii="Calibri" w:eastAsia="Calibri" w:hAnsi="Calibri" w:cs="Calibri"/>
          <w:sz w:val="24"/>
          <w:szCs w:val="24"/>
        </w:rPr>
        <w:t>r</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ra</w:t>
      </w:r>
      <w:r w:rsidRPr="0062351A">
        <w:rPr>
          <w:rFonts w:ascii="Calibri" w:eastAsia="Calibri" w:hAnsi="Calibri" w:cs="Calibri"/>
          <w:spacing w:val="1"/>
          <w:sz w:val="24"/>
          <w:szCs w:val="24"/>
        </w:rPr>
        <w:t>b</w:t>
      </w:r>
      <w:r w:rsidRPr="0062351A">
        <w:rPr>
          <w:rFonts w:ascii="Calibri" w:eastAsia="Calibri" w:hAnsi="Calibri" w:cs="Calibri"/>
          <w:sz w:val="24"/>
          <w:szCs w:val="24"/>
        </w:rPr>
        <w:t>a en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1"/>
          <w:sz w:val="24"/>
          <w:szCs w:val="24"/>
        </w:rPr>
        <w:t>b</w:t>
      </w:r>
      <w:r w:rsidRPr="0062351A">
        <w:rPr>
          <w:rFonts w:ascii="Calibri" w:eastAsia="Calibri" w:hAnsi="Calibri" w:cs="Calibri"/>
          <w:sz w:val="24"/>
          <w:szCs w:val="24"/>
        </w:rPr>
        <w:t>r</w:t>
      </w:r>
      <w:r w:rsidRPr="0062351A">
        <w:rPr>
          <w:rFonts w:ascii="Calibri" w:eastAsia="Calibri" w:hAnsi="Calibri" w:cs="Calibri"/>
          <w:spacing w:val="-2"/>
          <w:sz w:val="24"/>
          <w:szCs w:val="24"/>
        </w:rPr>
        <w:t>i</w:t>
      </w:r>
      <w:r w:rsidRPr="0062351A">
        <w:rPr>
          <w:rFonts w:ascii="Calibri" w:eastAsia="Calibri" w:hAnsi="Calibri" w:cs="Calibri"/>
          <w:sz w:val="24"/>
          <w:szCs w:val="24"/>
        </w:rPr>
        <w:t>e</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y</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8</w:t>
      </w:r>
      <w:r w:rsidRPr="0062351A">
        <w:rPr>
          <w:rFonts w:ascii="Calibri" w:eastAsia="Calibri" w:hAnsi="Calibri" w:cs="Calibri"/>
          <w:spacing w:val="1"/>
          <w:sz w:val="24"/>
          <w:szCs w:val="24"/>
        </w:rPr>
        <w:t>5</w:t>
      </w:r>
      <w:r w:rsidRPr="0062351A">
        <w:rPr>
          <w:rFonts w:ascii="Calibri" w:eastAsia="Calibri" w:hAnsi="Calibri" w:cs="Calibri"/>
          <w:spacing w:val="-1"/>
          <w:sz w:val="24"/>
          <w:szCs w:val="24"/>
        </w:rPr>
        <w:t>.</w:t>
      </w:r>
      <w:r w:rsidRPr="0062351A">
        <w:rPr>
          <w:rFonts w:ascii="Calibri" w:eastAsia="Calibri" w:hAnsi="Calibri" w:cs="Calibri"/>
          <w:spacing w:val="1"/>
          <w:sz w:val="24"/>
          <w:szCs w:val="24"/>
        </w:rPr>
        <w:t>26</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ag</w:t>
      </w:r>
      <w:r w:rsidRPr="0062351A">
        <w:rPr>
          <w:rFonts w:ascii="Calibri" w:eastAsia="Calibri" w:hAnsi="Calibri" w:cs="Calibri"/>
          <w:spacing w:val="3"/>
          <w:sz w:val="24"/>
          <w:szCs w:val="24"/>
        </w:rPr>
        <w:t>r</w:t>
      </w:r>
      <w:r w:rsidRPr="0062351A">
        <w:rPr>
          <w:rFonts w:ascii="Calibri" w:eastAsia="Calibri" w:hAnsi="Calibri" w:cs="Calibri"/>
          <w:sz w:val="24"/>
          <w:szCs w:val="24"/>
        </w:rPr>
        <w:t>esi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la o</w:t>
      </w:r>
      <w:r w:rsidRPr="0062351A">
        <w:rPr>
          <w:rFonts w:ascii="Calibri" w:eastAsia="Calibri" w:hAnsi="Calibri" w:cs="Calibri"/>
          <w:spacing w:val="-1"/>
          <w:sz w:val="24"/>
          <w:szCs w:val="24"/>
        </w:rPr>
        <w:t>c</w:t>
      </w:r>
      <w:r w:rsidRPr="0062351A">
        <w:rPr>
          <w:rFonts w:ascii="Calibri" w:eastAsia="Calibri" w:hAnsi="Calibri" w:cs="Calibri"/>
          <w:sz w:val="24"/>
          <w:szCs w:val="24"/>
        </w:rPr>
        <w:t>asio</w:t>
      </w:r>
      <w:r w:rsidRPr="0062351A">
        <w:rPr>
          <w:rFonts w:ascii="Calibri" w:eastAsia="Calibri" w:hAnsi="Calibri" w:cs="Calibri"/>
          <w:spacing w:val="2"/>
          <w:sz w:val="24"/>
          <w:szCs w:val="24"/>
        </w:rPr>
        <w:t>n</w:t>
      </w:r>
      <w:r w:rsidRPr="0062351A">
        <w:rPr>
          <w:rFonts w:ascii="Calibri" w:eastAsia="Calibri" w:hAnsi="Calibri" w:cs="Calibri"/>
          <w:sz w:val="24"/>
          <w:szCs w:val="24"/>
        </w:rPr>
        <w:t>ó</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ó</w:t>
      </w:r>
      <w:r w:rsidRPr="0062351A">
        <w:rPr>
          <w:rFonts w:ascii="Calibri" w:eastAsia="Calibri" w:hAnsi="Calibri" w:cs="Calibri"/>
          <w:spacing w:val="1"/>
          <w:sz w:val="24"/>
          <w:szCs w:val="24"/>
        </w:rPr>
        <w:t>n</w:t>
      </w:r>
      <w:r w:rsidRPr="0062351A">
        <w:rPr>
          <w:rFonts w:ascii="Calibri" w:eastAsia="Calibri" w:hAnsi="Calibri" w:cs="Calibri"/>
          <w:sz w:val="24"/>
          <w:szCs w:val="24"/>
        </w:rPr>
        <w:t>yu</w:t>
      </w:r>
      <w:r w:rsidRPr="0062351A">
        <w:rPr>
          <w:rFonts w:ascii="Calibri" w:eastAsia="Calibri" w:hAnsi="Calibri" w:cs="Calibri"/>
          <w:spacing w:val="-2"/>
          <w:sz w:val="24"/>
          <w:szCs w:val="24"/>
        </w:rPr>
        <w:t>g</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vi</w:t>
      </w:r>
      <w:r w:rsidRPr="0062351A">
        <w:rPr>
          <w:rFonts w:ascii="Calibri" w:eastAsia="Calibri" w:hAnsi="Calibri" w:cs="Calibri"/>
          <w:spacing w:val="-1"/>
          <w:sz w:val="24"/>
          <w:szCs w:val="24"/>
        </w:rPr>
        <w:t>v</w:t>
      </w:r>
      <w:r w:rsidRPr="0062351A">
        <w:rPr>
          <w:rFonts w:ascii="Calibri" w:eastAsia="Calibri" w:hAnsi="Calibri" w:cs="Calibri"/>
          <w:sz w:val="24"/>
          <w:szCs w:val="24"/>
        </w:rPr>
        <w:t>ie</w:t>
      </w:r>
      <w:r w:rsidRPr="0062351A">
        <w:rPr>
          <w:rFonts w:ascii="Calibri" w:eastAsia="Calibri" w:hAnsi="Calibri" w:cs="Calibri"/>
          <w:spacing w:val="2"/>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n</w:t>
      </w:r>
      <w:r w:rsidRPr="0062351A">
        <w:rPr>
          <w:rFonts w:ascii="Calibri" w:eastAsia="Calibri" w:hAnsi="Calibri" w:cs="Calibri"/>
          <w:sz w:val="24"/>
          <w:szCs w:val="24"/>
        </w:rPr>
        <w:t>os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er</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ir</w:t>
      </w:r>
      <w:r w:rsidRPr="0062351A">
        <w:rPr>
          <w:rFonts w:ascii="Calibri" w:eastAsia="Calibri" w:hAnsi="Calibri" w:cs="Calibri"/>
          <w:spacing w:val="1"/>
          <w:sz w:val="24"/>
          <w:szCs w:val="24"/>
        </w:rPr>
        <w:t xml:space="preserve"> qu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las ví</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t</w:t>
      </w:r>
      <w:r w:rsidRPr="0062351A">
        <w:rPr>
          <w:rFonts w:ascii="Calibri" w:eastAsia="Calibri" w:hAnsi="Calibri" w:cs="Calibri"/>
          <w:sz w:val="24"/>
          <w:szCs w:val="24"/>
        </w:rPr>
        <w:t>imas son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m</w:t>
      </w:r>
      <w:r w:rsidRPr="0062351A">
        <w:rPr>
          <w:rFonts w:ascii="Calibri" w:eastAsia="Calibri" w:hAnsi="Calibri" w:cs="Calibri"/>
          <w:spacing w:val="1"/>
          <w:sz w:val="24"/>
          <w:szCs w:val="24"/>
        </w:rPr>
        <w:t>u</w:t>
      </w:r>
      <w:r w:rsidRPr="0062351A">
        <w:rPr>
          <w:rFonts w:ascii="Calibri" w:eastAsia="Calibri" w:hAnsi="Calibri" w:cs="Calibri"/>
          <w:sz w:val="24"/>
          <w:szCs w:val="24"/>
        </w:rPr>
        <w:t>j</w:t>
      </w:r>
      <w:r w:rsidRPr="0062351A">
        <w:rPr>
          <w:rFonts w:ascii="Calibri" w:eastAsia="Calibri" w:hAnsi="Calibri" w:cs="Calibri"/>
          <w:spacing w:val="-2"/>
          <w:sz w:val="24"/>
          <w:szCs w:val="24"/>
        </w:rPr>
        <w:t>e</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s y son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agred</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as</w:t>
      </w:r>
      <w:r w:rsidRPr="0062351A">
        <w:rPr>
          <w:rFonts w:ascii="Calibri" w:eastAsia="Calibri" w:hAnsi="Calibri" w:cs="Calibri"/>
          <w:spacing w:val="1"/>
          <w:sz w:val="24"/>
          <w:szCs w:val="24"/>
        </w:rPr>
        <w:t xml:space="preserve"> p</w:t>
      </w:r>
      <w:r w:rsidRPr="0062351A">
        <w:rPr>
          <w:rFonts w:ascii="Calibri" w:eastAsia="Calibri" w:hAnsi="Calibri" w:cs="Calibri"/>
          <w:sz w:val="24"/>
          <w:szCs w:val="24"/>
        </w:rPr>
        <w:t>or</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1"/>
          <w:sz w:val="24"/>
          <w:szCs w:val="24"/>
        </w:rPr>
        <w:t>u</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c</w:t>
      </w:r>
      <w:r w:rsidRPr="0062351A">
        <w:rPr>
          <w:rFonts w:ascii="Calibri" w:eastAsia="Calibri" w:hAnsi="Calibri" w:cs="Calibri"/>
          <w:spacing w:val="-2"/>
          <w:sz w:val="24"/>
          <w:szCs w:val="24"/>
        </w:rPr>
        <w:t>ó</w:t>
      </w:r>
      <w:r w:rsidRPr="0062351A">
        <w:rPr>
          <w:rFonts w:ascii="Calibri" w:eastAsia="Calibri" w:hAnsi="Calibri" w:cs="Calibri"/>
          <w:spacing w:val="1"/>
          <w:sz w:val="24"/>
          <w:szCs w:val="24"/>
        </w:rPr>
        <w:t>n</w:t>
      </w:r>
      <w:r w:rsidRPr="0062351A">
        <w:rPr>
          <w:rFonts w:ascii="Calibri" w:eastAsia="Calibri" w:hAnsi="Calibri" w:cs="Calibri"/>
          <w:sz w:val="24"/>
          <w:szCs w:val="24"/>
        </w:rPr>
        <w:t>yug</w:t>
      </w:r>
      <w:r w:rsidRPr="0062351A">
        <w:rPr>
          <w:rFonts w:ascii="Calibri" w:eastAsia="Calibri" w:hAnsi="Calibri" w:cs="Calibri"/>
          <w:spacing w:val="1"/>
          <w:sz w:val="24"/>
          <w:szCs w:val="24"/>
        </w:rPr>
        <w:t>e</w:t>
      </w:r>
      <w:r w:rsidRPr="0062351A">
        <w:rPr>
          <w:rFonts w:ascii="Calibri" w:eastAsia="Calibri" w:hAnsi="Calibri" w:cs="Calibri"/>
          <w:sz w:val="24"/>
          <w:szCs w:val="24"/>
        </w:rPr>
        <w:t>s o</w:t>
      </w:r>
      <w:r w:rsidRPr="0062351A">
        <w:rPr>
          <w:rFonts w:ascii="Calibri" w:eastAsia="Calibri" w:hAnsi="Calibri" w:cs="Calibri"/>
          <w:spacing w:val="1"/>
          <w:sz w:val="24"/>
          <w:szCs w:val="24"/>
        </w:rPr>
        <w:t xml:space="preserve"> </w:t>
      </w:r>
      <w:r w:rsidRPr="0062351A">
        <w:rPr>
          <w:rFonts w:ascii="Calibri" w:eastAsia="Calibri" w:hAnsi="Calibri" w:cs="Calibri"/>
          <w:spacing w:val="-3"/>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vi</w:t>
      </w:r>
      <w:r w:rsidRPr="0062351A">
        <w:rPr>
          <w:rFonts w:ascii="Calibri" w:eastAsia="Calibri" w:hAnsi="Calibri" w:cs="Calibri"/>
          <w:spacing w:val="-1"/>
          <w:sz w:val="24"/>
          <w:szCs w:val="24"/>
        </w:rPr>
        <w:t>v</w:t>
      </w:r>
      <w:r w:rsidRPr="0062351A">
        <w:rPr>
          <w:rFonts w:ascii="Calibri" w:eastAsia="Calibri" w:hAnsi="Calibri" w:cs="Calibri"/>
          <w:sz w:val="24"/>
          <w:szCs w:val="24"/>
        </w:rPr>
        <w:t>ie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y </w:t>
      </w:r>
      <w:r w:rsidRPr="0062351A">
        <w:rPr>
          <w:rFonts w:ascii="Calibri" w:eastAsia="Calibri" w:hAnsi="Calibri" w:cs="Calibri"/>
          <w:spacing w:val="1"/>
          <w:sz w:val="24"/>
          <w:szCs w:val="24"/>
        </w:rPr>
        <w:t>e</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más</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l</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mi</w:t>
      </w:r>
      <w:r w:rsidRPr="0062351A">
        <w:rPr>
          <w:rFonts w:ascii="Calibri" w:eastAsia="Calibri" w:hAnsi="Calibri" w:cs="Calibri"/>
          <w:spacing w:val="1"/>
          <w:sz w:val="24"/>
          <w:szCs w:val="24"/>
        </w:rPr>
        <w:t>t</w:t>
      </w:r>
      <w:r w:rsidRPr="0062351A">
        <w:rPr>
          <w:rFonts w:ascii="Calibri" w:eastAsia="Calibri" w:hAnsi="Calibri" w:cs="Calibri"/>
          <w:spacing w:val="9"/>
          <w:sz w:val="24"/>
          <w:szCs w:val="24"/>
        </w:rPr>
        <w:t>a</w:t>
      </w:r>
      <w:r w:rsidRPr="0062351A">
        <w:rPr>
          <w:rFonts w:ascii="Calibri" w:eastAsia="Calibri" w:hAnsi="Calibri" w:cs="Calibri"/>
          <w:sz w:val="24"/>
          <w:szCs w:val="24"/>
        </w:rPr>
        <w:t>d es</w:t>
      </w:r>
      <w:r w:rsidRPr="0062351A">
        <w:rPr>
          <w:rFonts w:ascii="Calibri" w:eastAsia="Calibri" w:hAnsi="Calibri" w:cs="Calibri"/>
          <w:spacing w:val="1"/>
          <w:sz w:val="24"/>
          <w:szCs w:val="24"/>
        </w:rPr>
        <w:t>t</w:t>
      </w:r>
      <w:r w:rsidRPr="0062351A">
        <w:rPr>
          <w:rFonts w:ascii="Calibri" w:eastAsia="Calibri" w:hAnsi="Calibri" w:cs="Calibri"/>
          <w:sz w:val="24"/>
          <w:szCs w:val="24"/>
        </w:rPr>
        <w:t>os se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ra</w:t>
      </w:r>
      <w:r w:rsidRPr="0062351A">
        <w:rPr>
          <w:rFonts w:ascii="Calibri" w:eastAsia="Calibri" w:hAnsi="Calibri" w:cs="Calibri"/>
          <w:spacing w:val="1"/>
          <w:sz w:val="24"/>
          <w:szCs w:val="24"/>
        </w:rPr>
        <w:t>b</w:t>
      </w:r>
      <w:r w:rsidRPr="0062351A">
        <w:rPr>
          <w:rFonts w:ascii="Calibri" w:eastAsia="Calibri" w:hAnsi="Calibri" w:cs="Calibri"/>
          <w:spacing w:val="-2"/>
          <w:sz w:val="24"/>
          <w:szCs w:val="24"/>
        </w:rPr>
        <w:t>a</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en es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1"/>
          <w:sz w:val="24"/>
          <w:szCs w:val="24"/>
        </w:rPr>
        <w:t>b</w:t>
      </w:r>
      <w:r w:rsidRPr="0062351A">
        <w:rPr>
          <w:rFonts w:ascii="Calibri" w:eastAsia="Calibri" w:hAnsi="Calibri" w:cs="Calibri"/>
          <w:sz w:val="24"/>
          <w:szCs w:val="24"/>
        </w:rPr>
        <w:t>ri</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lo</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7"/>
          <w:sz w:val="24"/>
          <w:szCs w:val="24"/>
        </w:rPr>
        <w:t>a</w:t>
      </w:r>
      <w:r w:rsidRPr="0062351A">
        <w:rPr>
          <w:rFonts w:ascii="Calibri" w:eastAsia="Calibri" w:hAnsi="Calibri" w:cs="Calibri"/>
          <w:sz w:val="24"/>
          <w:szCs w:val="24"/>
        </w:rPr>
        <w:t>socia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viol</w:t>
      </w:r>
      <w:r w:rsidRPr="0062351A">
        <w:rPr>
          <w:rFonts w:ascii="Calibri" w:eastAsia="Calibri" w:hAnsi="Calibri" w:cs="Calibri"/>
          <w:spacing w:val="1"/>
          <w:sz w:val="24"/>
          <w:szCs w:val="24"/>
        </w:rPr>
        <w:t>en</w:t>
      </w:r>
      <w:r w:rsidRPr="0062351A">
        <w:rPr>
          <w:rFonts w:ascii="Calibri" w:eastAsia="Calibri" w:hAnsi="Calibri" w:cs="Calibri"/>
          <w:spacing w:val="-1"/>
          <w:sz w:val="24"/>
          <w:szCs w:val="24"/>
        </w:rPr>
        <w:t>c</w:t>
      </w:r>
      <w:r w:rsidRPr="0062351A">
        <w:rPr>
          <w:rFonts w:ascii="Calibri" w:eastAsia="Calibri" w:hAnsi="Calibri" w:cs="Calibri"/>
          <w:sz w:val="24"/>
          <w:szCs w:val="24"/>
        </w:rPr>
        <w:t>ia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ges</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a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licor.</w:t>
      </w:r>
    </w:p>
    <w:p w:rsidR="003536EC" w:rsidRPr="0062351A" w:rsidRDefault="003536EC" w:rsidP="003536EC">
      <w:pPr>
        <w:spacing w:before="16" w:after="0" w:line="360" w:lineRule="auto"/>
        <w:ind w:left="1416" w:right="68"/>
        <w:jc w:val="both"/>
        <w:rPr>
          <w:rFonts w:ascii="Calibri" w:eastAsia="Calibri" w:hAnsi="Calibri" w:cs="Calibri"/>
          <w:sz w:val="24"/>
          <w:szCs w:val="24"/>
        </w:rPr>
      </w:pPr>
    </w:p>
    <w:p w:rsidR="003536EC" w:rsidRPr="0062351A" w:rsidRDefault="003536EC" w:rsidP="003536EC">
      <w:pPr>
        <w:spacing w:after="0" w:line="360" w:lineRule="auto"/>
        <w:ind w:left="708" w:right="69"/>
        <w:jc w:val="both"/>
        <w:rPr>
          <w:rFonts w:ascii="Calibri" w:eastAsia="Calibri" w:hAnsi="Calibri" w:cs="Calibri"/>
          <w:sz w:val="24"/>
          <w:szCs w:val="24"/>
        </w:rPr>
      </w:pPr>
      <w:r w:rsidRPr="0062351A">
        <w:rPr>
          <w:rFonts w:ascii="Calibri" w:eastAsia="Calibri" w:hAnsi="Calibri" w:cs="Calibri"/>
          <w:b/>
          <w:sz w:val="24"/>
          <w:szCs w:val="24"/>
        </w:rPr>
        <w:t>Del</w:t>
      </w:r>
      <w:r w:rsidRPr="0062351A">
        <w:rPr>
          <w:rFonts w:ascii="Calibri" w:eastAsia="Calibri" w:hAnsi="Calibri" w:cs="Calibri"/>
          <w:b/>
          <w:spacing w:val="1"/>
          <w:sz w:val="24"/>
          <w:szCs w:val="24"/>
        </w:rPr>
        <w:t>i</w:t>
      </w:r>
      <w:r w:rsidRPr="0062351A">
        <w:rPr>
          <w:rFonts w:ascii="Calibri" w:eastAsia="Calibri" w:hAnsi="Calibri" w:cs="Calibri"/>
          <w:b/>
          <w:sz w:val="24"/>
          <w:szCs w:val="24"/>
        </w:rPr>
        <w:t>t</w:t>
      </w:r>
      <w:r w:rsidRPr="0062351A">
        <w:rPr>
          <w:rFonts w:ascii="Calibri" w:eastAsia="Calibri" w:hAnsi="Calibri" w:cs="Calibri"/>
          <w:b/>
          <w:spacing w:val="-1"/>
          <w:sz w:val="24"/>
          <w:szCs w:val="24"/>
        </w:rPr>
        <w:t>o</w:t>
      </w:r>
      <w:r w:rsidRPr="0062351A">
        <w:rPr>
          <w:rFonts w:ascii="Calibri" w:eastAsia="Calibri" w:hAnsi="Calibri" w:cs="Calibri"/>
          <w:b/>
          <w:sz w:val="24"/>
          <w:szCs w:val="24"/>
        </w:rPr>
        <w:t>s</w:t>
      </w:r>
      <w:r w:rsidRPr="0062351A">
        <w:rPr>
          <w:rFonts w:ascii="Calibri" w:eastAsia="Calibri" w:hAnsi="Calibri" w:cs="Calibri"/>
          <w:b/>
          <w:spacing w:val="2"/>
          <w:sz w:val="24"/>
          <w:szCs w:val="24"/>
        </w:rPr>
        <w:t xml:space="preserve"> </w:t>
      </w:r>
      <w:r w:rsidRPr="0062351A">
        <w:rPr>
          <w:rFonts w:ascii="Calibri" w:eastAsia="Calibri" w:hAnsi="Calibri" w:cs="Calibri"/>
          <w:b/>
          <w:spacing w:val="1"/>
          <w:sz w:val="24"/>
          <w:szCs w:val="24"/>
        </w:rPr>
        <w:t>d</w:t>
      </w:r>
      <w:r w:rsidRPr="0062351A">
        <w:rPr>
          <w:rFonts w:ascii="Calibri" w:eastAsia="Calibri" w:hAnsi="Calibri" w:cs="Calibri"/>
          <w:b/>
          <w:sz w:val="24"/>
          <w:szCs w:val="24"/>
        </w:rPr>
        <w:t>e Pe</w:t>
      </w:r>
      <w:r w:rsidRPr="0062351A">
        <w:rPr>
          <w:rFonts w:ascii="Calibri" w:eastAsia="Calibri" w:hAnsi="Calibri" w:cs="Calibri"/>
          <w:b/>
          <w:spacing w:val="-2"/>
          <w:sz w:val="24"/>
          <w:szCs w:val="24"/>
        </w:rPr>
        <w:t>l</w:t>
      </w:r>
      <w:r w:rsidRPr="0062351A">
        <w:rPr>
          <w:rFonts w:ascii="Calibri" w:eastAsia="Calibri" w:hAnsi="Calibri" w:cs="Calibri"/>
          <w:b/>
          <w:spacing w:val="1"/>
          <w:sz w:val="24"/>
          <w:szCs w:val="24"/>
        </w:rPr>
        <w:t>i</w:t>
      </w:r>
      <w:r w:rsidRPr="0062351A">
        <w:rPr>
          <w:rFonts w:ascii="Calibri" w:eastAsia="Calibri" w:hAnsi="Calibri" w:cs="Calibri"/>
          <w:b/>
          <w:spacing w:val="-2"/>
          <w:sz w:val="24"/>
          <w:szCs w:val="24"/>
        </w:rPr>
        <w:t>g</w:t>
      </w:r>
      <w:r w:rsidRPr="0062351A">
        <w:rPr>
          <w:rFonts w:ascii="Calibri" w:eastAsia="Calibri" w:hAnsi="Calibri" w:cs="Calibri"/>
          <w:b/>
          <w:spacing w:val="1"/>
          <w:sz w:val="24"/>
          <w:szCs w:val="24"/>
        </w:rPr>
        <w:t>r</w:t>
      </w:r>
      <w:r w:rsidRPr="0062351A">
        <w:rPr>
          <w:rFonts w:ascii="Calibri" w:eastAsia="Calibri" w:hAnsi="Calibri" w:cs="Calibri"/>
          <w:b/>
          <w:sz w:val="24"/>
          <w:szCs w:val="24"/>
        </w:rPr>
        <w:t xml:space="preserve">o </w:t>
      </w:r>
      <w:r w:rsidRPr="0062351A">
        <w:rPr>
          <w:rFonts w:ascii="Calibri" w:eastAsia="Calibri" w:hAnsi="Calibri" w:cs="Calibri"/>
          <w:b/>
          <w:spacing w:val="1"/>
          <w:sz w:val="24"/>
          <w:szCs w:val="24"/>
        </w:rPr>
        <w:t>C</w:t>
      </w:r>
      <w:r w:rsidRPr="0062351A">
        <w:rPr>
          <w:rFonts w:ascii="Calibri" w:eastAsia="Calibri" w:hAnsi="Calibri" w:cs="Calibri"/>
          <w:b/>
          <w:spacing w:val="-1"/>
          <w:sz w:val="24"/>
          <w:szCs w:val="24"/>
        </w:rPr>
        <w:t>o</w:t>
      </w:r>
      <w:r w:rsidRPr="0062351A">
        <w:rPr>
          <w:rFonts w:ascii="Calibri" w:eastAsia="Calibri" w:hAnsi="Calibri" w:cs="Calibri"/>
          <w:b/>
          <w:sz w:val="24"/>
          <w:szCs w:val="24"/>
        </w:rPr>
        <w:t>mú</w:t>
      </w:r>
      <w:r w:rsidRPr="0062351A">
        <w:rPr>
          <w:rFonts w:ascii="Calibri" w:eastAsia="Calibri" w:hAnsi="Calibri" w:cs="Calibri"/>
          <w:b/>
          <w:spacing w:val="-1"/>
          <w:sz w:val="24"/>
          <w:szCs w:val="24"/>
        </w:rPr>
        <w:t>n</w:t>
      </w:r>
      <w:r w:rsidRPr="0062351A">
        <w:rPr>
          <w:rFonts w:ascii="Calibri" w:eastAsia="Calibri" w:hAnsi="Calibri" w:cs="Calibri"/>
          <w:b/>
          <w:sz w:val="24"/>
          <w:szCs w:val="24"/>
        </w:rPr>
        <w:t xml:space="preserve">, </w:t>
      </w:r>
      <w:r w:rsidRPr="0062351A">
        <w:rPr>
          <w:rFonts w:ascii="Calibri" w:eastAsia="Calibri" w:hAnsi="Calibri" w:cs="Calibri"/>
          <w:sz w:val="24"/>
          <w:szCs w:val="24"/>
        </w:rPr>
        <w:t>ca</w:t>
      </w:r>
      <w:r w:rsidRPr="0062351A">
        <w:rPr>
          <w:rFonts w:ascii="Calibri" w:eastAsia="Calibri" w:hAnsi="Calibri" w:cs="Calibri"/>
          <w:spacing w:val="-1"/>
          <w:sz w:val="24"/>
          <w:szCs w:val="24"/>
        </w:rPr>
        <w:t>u</w:t>
      </w:r>
      <w:r w:rsidRPr="0062351A">
        <w:rPr>
          <w:rFonts w:ascii="Calibri" w:eastAsia="Calibri" w:hAnsi="Calibri" w:cs="Calibri"/>
          <w:sz w:val="24"/>
          <w:szCs w:val="24"/>
        </w:rPr>
        <w:t>sa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ta</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b</w:t>
      </w:r>
      <w:r w:rsidRPr="0062351A">
        <w:rPr>
          <w:rFonts w:ascii="Calibri" w:eastAsia="Calibri" w:hAnsi="Calibri" w:cs="Calibri"/>
          <w:spacing w:val="-3"/>
          <w:sz w:val="24"/>
          <w:szCs w:val="24"/>
        </w:rPr>
        <w:t>i</w:t>
      </w:r>
      <w:r w:rsidRPr="0062351A">
        <w:rPr>
          <w:rFonts w:ascii="Calibri" w:eastAsia="Calibri" w:hAnsi="Calibri" w:cs="Calibri"/>
          <w:sz w:val="24"/>
          <w:szCs w:val="24"/>
        </w:rPr>
        <w:t>én</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re</w:t>
      </w:r>
      <w:r w:rsidRPr="0062351A">
        <w:rPr>
          <w:rFonts w:ascii="Calibri" w:eastAsia="Calibri" w:hAnsi="Calibri" w:cs="Calibri"/>
          <w:spacing w:val="1"/>
          <w:sz w:val="24"/>
          <w:szCs w:val="24"/>
        </w:rPr>
        <w:t>o</w:t>
      </w:r>
      <w:r w:rsidRPr="0062351A">
        <w:rPr>
          <w:rFonts w:ascii="Calibri" w:eastAsia="Calibri" w:hAnsi="Calibri" w:cs="Calibri"/>
          <w:sz w:val="24"/>
          <w:szCs w:val="24"/>
        </w:rPr>
        <w:t>cu</w:t>
      </w:r>
      <w:r w:rsidRPr="0062351A">
        <w:rPr>
          <w:rFonts w:ascii="Calibri" w:eastAsia="Calibri" w:hAnsi="Calibri" w:cs="Calibri"/>
          <w:spacing w:val="-1"/>
          <w:sz w:val="24"/>
          <w:szCs w:val="24"/>
        </w:rPr>
        <w:t>p</w:t>
      </w:r>
      <w:r w:rsidRPr="0062351A">
        <w:rPr>
          <w:rFonts w:ascii="Calibri" w:eastAsia="Calibri" w:hAnsi="Calibri" w:cs="Calibri"/>
          <w:sz w:val="24"/>
          <w:szCs w:val="24"/>
        </w:rPr>
        <w:t>a</w:t>
      </w:r>
      <w:r w:rsidRPr="0062351A">
        <w:rPr>
          <w:rFonts w:ascii="Calibri" w:eastAsia="Calibri" w:hAnsi="Calibri" w:cs="Calibri"/>
          <w:spacing w:val="-2"/>
          <w:sz w:val="24"/>
          <w:szCs w:val="24"/>
        </w:rPr>
        <w:t>c</w:t>
      </w:r>
      <w:r w:rsidRPr="0062351A">
        <w:rPr>
          <w:rFonts w:ascii="Calibri" w:eastAsia="Calibri" w:hAnsi="Calibri" w:cs="Calibri"/>
          <w:sz w:val="24"/>
          <w:szCs w:val="24"/>
        </w:rPr>
        <w:t>i</w:t>
      </w:r>
      <w:r w:rsidRPr="0062351A">
        <w:rPr>
          <w:rFonts w:ascii="Calibri" w:eastAsia="Calibri" w:hAnsi="Calibri" w:cs="Calibri"/>
          <w:spacing w:val="1"/>
          <w:sz w:val="24"/>
          <w:szCs w:val="24"/>
        </w:rPr>
        <w:t>ó</w:t>
      </w:r>
      <w:r w:rsidRPr="0062351A">
        <w:rPr>
          <w:rFonts w:ascii="Calibri" w:eastAsia="Calibri" w:hAnsi="Calibri" w:cs="Calibri"/>
          <w:sz w:val="24"/>
          <w:szCs w:val="24"/>
        </w:rPr>
        <w:t>n el</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cr</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m</w:t>
      </w:r>
      <w:r w:rsidRPr="0062351A">
        <w:rPr>
          <w:rFonts w:ascii="Calibri" w:eastAsia="Calibri" w:hAnsi="Calibri" w:cs="Calibri"/>
          <w:sz w:val="24"/>
          <w:szCs w:val="24"/>
        </w:rPr>
        <w:t>en</w:t>
      </w:r>
      <w:r w:rsidRPr="0062351A">
        <w:rPr>
          <w:rFonts w:ascii="Calibri" w:eastAsia="Calibri" w:hAnsi="Calibri" w:cs="Calibri"/>
          <w:spacing w:val="-2"/>
          <w:sz w:val="24"/>
          <w:szCs w:val="24"/>
        </w:rPr>
        <w:t>t</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pacing w:val="-3"/>
          <w:sz w:val="24"/>
          <w:szCs w:val="24"/>
        </w:rPr>
        <w:t>l</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1"/>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elit</w:t>
      </w:r>
      <w:r w:rsidRPr="0062351A">
        <w:rPr>
          <w:rFonts w:ascii="Calibri" w:eastAsia="Calibri" w:hAnsi="Calibri" w:cs="Calibri"/>
          <w:spacing w:val="-1"/>
          <w:sz w:val="24"/>
          <w:szCs w:val="24"/>
        </w:rPr>
        <w:t>o</w:t>
      </w:r>
      <w:r w:rsidRPr="0062351A">
        <w:rPr>
          <w:rFonts w:ascii="Calibri" w:eastAsia="Calibri" w:hAnsi="Calibri" w:cs="Calibri"/>
          <w:sz w:val="24"/>
          <w:szCs w:val="24"/>
        </w:rPr>
        <w:t>s 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tra la seg</w:t>
      </w:r>
      <w:r w:rsidRPr="0062351A">
        <w:rPr>
          <w:rFonts w:ascii="Calibri" w:eastAsia="Calibri" w:hAnsi="Calibri" w:cs="Calibri"/>
          <w:spacing w:val="-1"/>
          <w:sz w:val="24"/>
          <w:szCs w:val="24"/>
        </w:rPr>
        <w:t>u</w:t>
      </w:r>
      <w:r w:rsidRPr="0062351A">
        <w:rPr>
          <w:rFonts w:ascii="Calibri" w:eastAsia="Calibri" w:hAnsi="Calibri" w:cs="Calibri"/>
          <w:sz w:val="24"/>
          <w:szCs w:val="24"/>
        </w:rPr>
        <w:t>ri</w:t>
      </w:r>
      <w:r w:rsidRPr="0062351A">
        <w:rPr>
          <w:rFonts w:ascii="Calibri" w:eastAsia="Calibri" w:hAnsi="Calibri" w:cs="Calibri"/>
          <w:spacing w:val="-1"/>
          <w:sz w:val="24"/>
          <w:szCs w:val="24"/>
        </w:rPr>
        <w:t>d</w:t>
      </w:r>
      <w:r w:rsidRPr="0062351A">
        <w:rPr>
          <w:rFonts w:ascii="Calibri" w:eastAsia="Calibri" w:hAnsi="Calibri" w:cs="Calibri"/>
          <w:sz w:val="24"/>
          <w:szCs w:val="24"/>
        </w:rPr>
        <w:t>ad</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púb</w:t>
      </w:r>
      <w:r w:rsidRPr="0062351A">
        <w:rPr>
          <w:rFonts w:ascii="Calibri" w:eastAsia="Calibri" w:hAnsi="Calibri" w:cs="Calibri"/>
          <w:sz w:val="24"/>
          <w:szCs w:val="24"/>
        </w:rPr>
        <w:t>lica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 xml:space="preserve">la </w:t>
      </w:r>
      <w:r w:rsidRPr="0062351A">
        <w:rPr>
          <w:rFonts w:ascii="Calibri" w:eastAsia="Calibri" w:hAnsi="Calibri" w:cs="Calibri"/>
          <w:spacing w:val="1"/>
          <w:sz w:val="24"/>
          <w:szCs w:val="24"/>
        </w:rPr>
        <w:t>mo</w:t>
      </w:r>
      <w:r w:rsidRPr="0062351A">
        <w:rPr>
          <w:rFonts w:ascii="Calibri" w:eastAsia="Calibri" w:hAnsi="Calibri" w:cs="Calibri"/>
          <w:spacing w:val="-1"/>
          <w:sz w:val="24"/>
          <w:szCs w:val="24"/>
        </w:rPr>
        <w:t>d</w:t>
      </w:r>
      <w:r w:rsidRPr="0062351A">
        <w:rPr>
          <w:rFonts w:ascii="Calibri" w:eastAsia="Calibri" w:hAnsi="Calibri" w:cs="Calibri"/>
          <w:sz w:val="24"/>
          <w:szCs w:val="24"/>
        </w:rPr>
        <w:t>al</w:t>
      </w:r>
      <w:r w:rsidRPr="0062351A">
        <w:rPr>
          <w:rFonts w:ascii="Calibri" w:eastAsia="Calibri" w:hAnsi="Calibri" w:cs="Calibri"/>
          <w:spacing w:val="-1"/>
          <w:sz w:val="24"/>
          <w:szCs w:val="24"/>
        </w:rPr>
        <w:t>id</w:t>
      </w:r>
      <w:r w:rsidRPr="0062351A">
        <w:rPr>
          <w:rFonts w:ascii="Calibri" w:eastAsia="Calibri" w:hAnsi="Calibri" w:cs="Calibri"/>
          <w:sz w:val="24"/>
          <w:szCs w:val="24"/>
        </w:rPr>
        <w:t>ad</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eli</w:t>
      </w:r>
      <w:r w:rsidRPr="0062351A">
        <w:rPr>
          <w:rFonts w:ascii="Calibri" w:eastAsia="Calibri" w:hAnsi="Calibri" w:cs="Calibri"/>
          <w:spacing w:val="-1"/>
          <w:sz w:val="24"/>
          <w:szCs w:val="24"/>
        </w:rPr>
        <w:t>g</w:t>
      </w:r>
      <w:r w:rsidRPr="0062351A">
        <w:rPr>
          <w:rFonts w:ascii="Calibri" w:eastAsia="Calibri" w:hAnsi="Calibri" w:cs="Calibri"/>
          <w:spacing w:val="-3"/>
          <w:sz w:val="24"/>
          <w:szCs w:val="24"/>
        </w:rPr>
        <w:t>r</w:t>
      </w:r>
      <w:r w:rsidRPr="0062351A">
        <w:rPr>
          <w:rFonts w:ascii="Calibri" w:eastAsia="Calibri" w:hAnsi="Calibri" w:cs="Calibri"/>
          <w:sz w:val="24"/>
          <w:szCs w:val="24"/>
        </w:rPr>
        <w:t>o</w:t>
      </w:r>
      <w:r w:rsidRPr="0062351A">
        <w:rPr>
          <w:rFonts w:ascii="Calibri" w:eastAsia="Calibri" w:hAnsi="Calibri" w:cs="Calibri"/>
          <w:spacing w:val="4"/>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om</w:t>
      </w:r>
      <w:r w:rsidRPr="0062351A">
        <w:rPr>
          <w:rFonts w:ascii="Calibri" w:eastAsia="Calibri" w:hAnsi="Calibri" w:cs="Calibri"/>
          <w:spacing w:val="-1"/>
          <w:sz w:val="24"/>
          <w:szCs w:val="24"/>
        </w:rPr>
        <w:t>ú</w:t>
      </w:r>
      <w:r w:rsidRPr="0062351A">
        <w:rPr>
          <w:rFonts w:ascii="Calibri" w:eastAsia="Calibri" w:hAnsi="Calibri" w:cs="Calibri"/>
          <w:spacing w:val="-3"/>
          <w:sz w:val="24"/>
          <w:szCs w:val="24"/>
        </w:rPr>
        <w:t>n</w:t>
      </w:r>
      <w:r w:rsidRPr="0062351A">
        <w:rPr>
          <w:rFonts w:ascii="Calibri" w:eastAsia="Calibri" w:hAnsi="Calibri" w:cs="Calibri"/>
          <w:sz w:val="24"/>
          <w:szCs w:val="24"/>
        </w:rPr>
        <w:t>:</w:t>
      </w:r>
      <w:r w:rsidRPr="0062351A">
        <w:rPr>
          <w:rFonts w:ascii="Calibri" w:eastAsia="Calibri" w:hAnsi="Calibri" w:cs="Calibri"/>
          <w:spacing w:val="4"/>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ndu</w:t>
      </w:r>
      <w:r w:rsidRPr="0062351A">
        <w:rPr>
          <w:rFonts w:ascii="Calibri" w:eastAsia="Calibri" w:hAnsi="Calibri" w:cs="Calibri"/>
          <w:sz w:val="24"/>
          <w:szCs w:val="24"/>
        </w:rPr>
        <w:t>cci</w:t>
      </w:r>
      <w:r w:rsidRPr="0062351A">
        <w:rPr>
          <w:rFonts w:ascii="Calibri" w:eastAsia="Calibri" w:hAnsi="Calibri" w:cs="Calibri"/>
          <w:spacing w:val="1"/>
          <w:sz w:val="24"/>
          <w:szCs w:val="24"/>
        </w:rPr>
        <w:t>ó</w:t>
      </w:r>
      <w:r w:rsidRPr="0062351A">
        <w:rPr>
          <w:rFonts w:ascii="Calibri" w:eastAsia="Calibri" w:hAnsi="Calibri" w:cs="Calibri"/>
          <w:sz w:val="24"/>
          <w:szCs w:val="24"/>
        </w:rPr>
        <w:t>n en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2"/>
          <w:sz w:val="24"/>
          <w:szCs w:val="24"/>
        </w:rPr>
        <w:t>s</w:t>
      </w:r>
      <w:r w:rsidRPr="0062351A">
        <w:rPr>
          <w:rFonts w:ascii="Calibri" w:eastAsia="Calibri" w:hAnsi="Calibri" w:cs="Calibri"/>
          <w:sz w:val="24"/>
          <w:szCs w:val="24"/>
        </w:rPr>
        <w:t>t</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4"/>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 ebr</w:t>
      </w:r>
      <w:r w:rsidRPr="0062351A">
        <w:rPr>
          <w:rFonts w:ascii="Calibri" w:eastAsia="Calibri" w:hAnsi="Calibri" w:cs="Calibri"/>
          <w:spacing w:val="-1"/>
          <w:sz w:val="24"/>
          <w:szCs w:val="24"/>
        </w:rPr>
        <w:t>i</w:t>
      </w:r>
      <w:r w:rsidRPr="0062351A">
        <w:rPr>
          <w:rFonts w:ascii="Calibri" w:eastAsia="Calibri" w:hAnsi="Calibri" w:cs="Calibri"/>
          <w:sz w:val="24"/>
          <w:szCs w:val="24"/>
        </w:rPr>
        <w:t>eda</w:t>
      </w:r>
      <w:r w:rsidRPr="0062351A">
        <w:rPr>
          <w:rFonts w:ascii="Calibri" w:eastAsia="Calibri" w:hAnsi="Calibri" w:cs="Calibri"/>
          <w:spacing w:val="-1"/>
          <w:sz w:val="24"/>
          <w:szCs w:val="24"/>
        </w:rPr>
        <w:t>d</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om</w:t>
      </w:r>
      <w:r w:rsidRPr="0062351A">
        <w:rPr>
          <w:rFonts w:ascii="Calibri" w:eastAsia="Calibri" w:hAnsi="Calibri" w:cs="Calibri"/>
          <w:spacing w:val="-3"/>
          <w:sz w:val="24"/>
          <w:szCs w:val="24"/>
        </w:rPr>
        <w:t>i</w:t>
      </w:r>
      <w:r w:rsidRPr="0062351A">
        <w:rPr>
          <w:rFonts w:ascii="Calibri" w:eastAsia="Calibri" w:hAnsi="Calibri" w:cs="Calibri"/>
          <w:sz w:val="24"/>
          <w:szCs w:val="24"/>
        </w:rPr>
        <w:t>saría</w:t>
      </w:r>
      <w:r w:rsidRPr="0062351A">
        <w:rPr>
          <w:rFonts w:ascii="Calibri" w:eastAsia="Calibri" w:hAnsi="Calibri" w:cs="Calibri"/>
          <w:spacing w:val="1"/>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istri</w:t>
      </w:r>
      <w:r w:rsidRPr="0062351A">
        <w:rPr>
          <w:rFonts w:ascii="Calibri" w:eastAsia="Calibri" w:hAnsi="Calibri" w:cs="Calibri"/>
          <w:spacing w:val="-2"/>
          <w:sz w:val="24"/>
          <w:szCs w:val="24"/>
        </w:rPr>
        <w:t>t</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du</w:t>
      </w:r>
      <w:r w:rsidRPr="0062351A">
        <w:rPr>
          <w:rFonts w:ascii="Calibri" w:eastAsia="Calibri" w:hAnsi="Calibri" w:cs="Calibri"/>
          <w:sz w:val="24"/>
          <w:szCs w:val="24"/>
        </w:rPr>
        <w:t>ra</w:t>
      </w:r>
      <w:r w:rsidRPr="0062351A">
        <w:rPr>
          <w:rFonts w:ascii="Calibri" w:eastAsia="Calibri" w:hAnsi="Calibri" w:cs="Calibri"/>
          <w:spacing w:val="-1"/>
          <w:sz w:val="24"/>
          <w:szCs w:val="24"/>
        </w:rPr>
        <w:t>n</w:t>
      </w:r>
      <w:r w:rsidRPr="0062351A">
        <w:rPr>
          <w:rFonts w:ascii="Calibri" w:eastAsia="Calibri" w:hAnsi="Calibri" w:cs="Calibri"/>
          <w:sz w:val="24"/>
          <w:szCs w:val="24"/>
        </w:rPr>
        <w:t>te el</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3"/>
          <w:sz w:val="24"/>
          <w:szCs w:val="24"/>
        </w:rPr>
        <w:t>ñ</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pacing w:val="-2"/>
          <w:sz w:val="24"/>
          <w:szCs w:val="24"/>
        </w:rPr>
        <w:t>2</w:t>
      </w:r>
      <w:r w:rsidRPr="0062351A">
        <w:rPr>
          <w:rFonts w:ascii="Calibri" w:eastAsia="Calibri" w:hAnsi="Calibri" w:cs="Calibri"/>
          <w:spacing w:val="1"/>
          <w:sz w:val="24"/>
          <w:szCs w:val="24"/>
        </w:rPr>
        <w:t>0</w:t>
      </w:r>
      <w:r w:rsidRPr="0062351A">
        <w:rPr>
          <w:rFonts w:ascii="Calibri" w:eastAsia="Calibri" w:hAnsi="Calibri" w:cs="Calibri"/>
          <w:spacing w:val="-2"/>
          <w:sz w:val="24"/>
          <w:szCs w:val="24"/>
        </w:rPr>
        <w:t>1</w:t>
      </w:r>
      <w:r w:rsidRPr="0062351A">
        <w:rPr>
          <w:rFonts w:ascii="Calibri" w:eastAsia="Calibri" w:hAnsi="Calibri" w:cs="Calibri"/>
          <w:sz w:val="24"/>
          <w:szCs w:val="24"/>
        </w:rPr>
        <w:t>6</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2"/>
          <w:sz w:val="24"/>
          <w:szCs w:val="24"/>
        </w:rPr>
        <w:t>o</w:t>
      </w:r>
      <w:r w:rsidRPr="0062351A">
        <w:rPr>
          <w:rFonts w:ascii="Calibri" w:eastAsia="Calibri" w:hAnsi="Calibri" w:cs="Calibri"/>
          <w:sz w:val="24"/>
          <w:szCs w:val="24"/>
        </w:rPr>
        <w:t>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acci</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n</w:t>
      </w:r>
      <w:r w:rsidRPr="0062351A">
        <w:rPr>
          <w:rFonts w:ascii="Calibri" w:eastAsia="Calibri" w:hAnsi="Calibri" w:cs="Calibri"/>
          <w:sz w:val="24"/>
          <w:szCs w:val="24"/>
        </w:rPr>
        <w:t>t</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1"/>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trá</w:t>
      </w:r>
      <w:r w:rsidRPr="0062351A">
        <w:rPr>
          <w:rFonts w:ascii="Calibri" w:eastAsia="Calibri" w:hAnsi="Calibri" w:cs="Calibri"/>
          <w:spacing w:val="-1"/>
          <w:sz w:val="24"/>
          <w:szCs w:val="24"/>
        </w:rPr>
        <w:t>n</w:t>
      </w:r>
      <w:r w:rsidRPr="0062351A">
        <w:rPr>
          <w:rFonts w:ascii="Calibri" w:eastAsia="Calibri" w:hAnsi="Calibri" w:cs="Calibri"/>
          <w:spacing w:val="-2"/>
          <w:sz w:val="24"/>
          <w:szCs w:val="24"/>
        </w:rPr>
        <w:t>s</w:t>
      </w:r>
      <w:r w:rsidRPr="0062351A">
        <w:rPr>
          <w:rFonts w:ascii="Calibri" w:eastAsia="Calibri" w:hAnsi="Calibri" w:cs="Calibri"/>
          <w:sz w:val="24"/>
          <w:szCs w:val="24"/>
        </w:rPr>
        <w:t>ito</w:t>
      </w:r>
      <w:r w:rsidRPr="0062351A">
        <w:rPr>
          <w:rFonts w:ascii="Calibri" w:eastAsia="Calibri" w:hAnsi="Calibri" w:cs="Calibri"/>
          <w:spacing w:val="2"/>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 xml:space="preserve">n </w:t>
      </w:r>
      <w:r w:rsidRPr="0062351A">
        <w:rPr>
          <w:rFonts w:ascii="Calibri" w:eastAsia="Calibri" w:hAnsi="Calibri" w:cs="Calibri"/>
          <w:spacing w:val="-1"/>
          <w:sz w:val="24"/>
          <w:szCs w:val="24"/>
        </w:rPr>
        <w:t>g</w:t>
      </w:r>
      <w:r w:rsidRPr="0062351A">
        <w:rPr>
          <w:rFonts w:ascii="Calibri" w:eastAsia="Calibri" w:hAnsi="Calibri" w:cs="Calibri"/>
          <w:sz w:val="24"/>
          <w:szCs w:val="24"/>
        </w:rPr>
        <w:t>ran</w:t>
      </w:r>
      <w:r w:rsidRPr="0062351A">
        <w:rPr>
          <w:rFonts w:ascii="Calibri" w:eastAsia="Calibri" w:hAnsi="Calibri" w:cs="Calibri"/>
          <w:spacing w:val="40"/>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pacing w:val="1"/>
          <w:sz w:val="24"/>
          <w:szCs w:val="24"/>
        </w:rPr>
        <w:t>o</w:t>
      </w:r>
      <w:r w:rsidRPr="0062351A">
        <w:rPr>
          <w:rFonts w:ascii="Calibri" w:eastAsia="Calibri" w:hAnsi="Calibri" w:cs="Calibri"/>
          <w:sz w:val="24"/>
          <w:szCs w:val="24"/>
        </w:rPr>
        <w:t>rcen</w:t>
      </w:r>
      <w:r w:rsidRPr="0062351A">
        <w:rPr>
          <w:rFonts w:ascii="Calibri" w:eastAsia="Calibri" w:hAnsi="Calibri" w:cs="Calibri"/>
          <w:spacing w:val="1"/>
          <w:sz w:val="24"/>
          <w:szCs w:val="24"/>
        </w:rPr>
        <w:t>t</w:t>
      </w:r>
      <w:r w:rsidRPr="0062351A">
        <w:rPr>
          <w:rFonts w:ascii="Calibri" w:eastAsia="Calibri" w:hAnsi="Calibri" w:cs="Calibri"/>
          <w:sz w:val="24"/>
          <w:szCs w:val="24"/>
        </w:rPr>
        <w:t>aje</w:t>
      </w:r>
      <w:r w:rsidRPr="0062351A">
        <w:rPr>
          <w:rFonts w:ascii="Calibri" w:eastAsia="Calibri" w:hAnsi="Calibri" w:cs="Calibri"/>
          <w:spacing w:val="42"/>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an</w:t>
      </w:r>
      <w:r w:rsidRPr="0062351A">
        <w:rPr>
          <w:rFonts w:ascii="Calibri" w:eastAsia="Calibri" w:hAnsi="Calibri" w:cs="Calibri"/>
          <w:spacing w:val="41"/>
          <w:sz w:val="24"/>
          <w:szCs w:val="24"/>
        </w:rPr>
        <w:t xml:space="preserve"> </w:t>
      </w:r>
      <w:r w:rsidRPr="0062351A">
        <w:rPr>
          <w:rFonts w:ascii="Calibri" w:eastAsia="Calibri" w:hAnsi="Calibri" w:cs="Calibri"/>
          <w:sz w:val="24"/>
          <w:szCs w:val="24"/>
        </w:rPr>
        <w:t>si</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43"/>
          <w:sz w:val="24"/>
          <w:szCs w:val="24"/>
        </w:rPr>
        <w:t xml:space="preserve"> </w:t>
      </w:r>
      <w:r w:rsidRPr="0062351A">
        <w:rPr>
          <w:rFonts w:ascii="Calibri" w:eastAsia="Calibri" w:hAnsi="Calibri" w:cs="Calibri"/>
          <w:spacing w:val="1"/>
          <w:sz w:val="24"/>
          <w:szCs w:val="24"/>
        </w:rPr>
        <w:t>o</w:t>
      </w:r>
      <w:r w:rsidRPr="0062351A">
        <w:rPr>
          <w:rFonts w:ascii="Calibri" w:eastAsia="Calibri" w:hAnsi="Calibri" w:cs="Calibri"/>
          <w:sz w:val="24"/>
          <w:szCs w:val="24"/>
        </w:rPr>
        <w:t>cas</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4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pacing w:val="1"/>
          <w:sz w:val="24"/>
          <w:szCs w:val="24"/>
        </w:rPr>
        <w:t>o</w:t>
      </w:r>
      <w:r w:rsidRPr="0062351A">
        <w:rPr>
          <w:rFonts w:ascii="Calibri" w:eastAsia="Calibri" w:hAnsi="Calibri" w:cs="Calibri"/>
          <w:sz w:val="24"/>
          <w:szCs w:val="24"/>
        </w:rPr>
        <w:t>r</w:t>
      </w:r>
      <w:r w:rsidRPr="0062351A">
        <w:rPr>
          <w:rFonts w:ascii="Calibri" w:eastAsia="Calibri" w:hAnsi="Calibri" w:cs="Calibri"/>
          <w:spacing w:val="41"/>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2"/>
          <w:sz w:val="24"/>
          <w:szCs w:val="24"/>
        </w:rPr>
        <w:t>e</w:t>
      </w:r>
      <w:r w:rsidRPr="0062351A">
        <w:rPr>
          <w:rFonts w:ascii="Calibri" w:eastAsia="Calibri" w:hAnsi="Calibri" w:cs="Calibri"/>
          <w:sz w:val="24"/>
          <w:szCs w:val="24"/>
        </w:rPr>
        <w:t>spons</w:t>
      </w:r>
      <w:r w:rsidRPr="0062351A">
        <w:rPr>
          <w:rFonts w:ascii="Calibri" w:eastAsia="Calibri" w:hAnsi="Calibri" w:cs="Calibri"/>
          <w:spacing w:val="-3"/>
          <w:sz w:val="24"/>
          <w:szCs w:val="24"/>
        </w:rPr>
        <w:t>a</w:t>
      </w:r>
      <w:r w:rsidRPr="0062351A">
        <w:rPr>
          <w:rFonts w:ascii="Calibri" w:eastAsia="Calibri" w:hAnsi="Calibri" w:cs="Calibri"/>
          <w:spacing w:val="-1"/>
          <w:sz w:val="24"/>
          <w:szCs w:val="24"/>
        </w:rPr>
        <w:t>b</w:t>
      </w:r>
      <w:r w:rsidRPr="0062351A">
        <w:rPr>
          <w:rFonts w:ascii="Calibri" w:eastAsia="Calibri" w:hAnsi="Calibri" w:cs="Calibri"/>
          <w:sz w:val="24"/>
          <w:szCs w:val="24"/>
        </w:rPr>
        <w:t>ili</w:t>
      </w:r>
      <w:r w:rsidRPr="0062351A">
        <w:rPr>
          <w:rFonts w:ascii="Calibri" w:eastAsia="Calibri" w:hAnsi="Calibri" w:cs="Calibri"/>
          <w:spacing w:val="-1"/>
          <w:sz w:val="24"/>
          <w:szCs w:val="24"/>
        </w:rPr>
        <w:t>d</w:t>
      </w:r>
      <w:r w:rsidRPr="0062351A">
        <w:rPr>
          <w:rFonts w:ascii="Calibri" w:eastAsia="Calibri" w:hAnsi="Calibri" w:cs="Calibri"/>
          <w:sz w:val="24"/>
          <w:szCs w:val="24"/>
        </w:rPr>
        <w:t>ad</w:t>
      </w:r>
      <w:r w:rsidRPr="0062351A">
        <w:rPr>
          <w:rFonts w:ascii="Calibri" w:eastAsia="Calibri" w:hAnsi="Calibri" w:cs="Calibri"/>
          <w:spacing w:val="4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42"/>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42"/>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ndu</w:t>
      </w:r>
      <w:r w:rsidRPr="0062351A">
        <w:rPr>
          <w:rFonts w:ascii="Calibri" w:eastAsia="Calibri" w:hAnsi="Calibri" w:cs="Calibri"/>
          <w:sz w:val="24"/>
          <w:szCs w:val="24"/>
        </w:rPr>
        <w:t>ct</w:t>
      </w:r>
      <w:r w:rsidRPr="0062351A">
        <w:rPr>
          <w:rFonts w:ascii="Calibri" w:eastAsia="Calibri" w:hAnsi="Calibri" w:cs="Calibri"/>
          <w:spacing w:val="2"/>
          <w:sz w:val="24"/>
          <w:szCs w:val="24"/>
        </w:rPr>
        <w:t>o</w:t>
      </w:r>
      <w:r w:rsidRPr="0062351A">
        <w:rPr>
          <w:rFonts w:ascii="Calibri" w:eastAsia="Calibri" w:hAnsi="Calibri" w:cs="Calibri"/>
          <w:sz w:val="24"/>
          <w:szCs w:val="24"/>
        </w:rPr>
        <w:t>r</w:t>
      </w:r>
      <w:r w:rsidRPr="0062351A">
        <w:rPr>
          <w:rFonts w:ascii="Calibri" w:eastAsia="Calibri" w:hAnsi="Calibri" w:cs="Calibri"/>
          <w:spacing w:val="-2"/>
          <w:sz w:val="24"/>
          <w:szCs w:val="24"/>
        </w:rPr>
        <w:t>e</w:t>
      </w:r>
      <w:r w:rsidRPr="0062351A">
        <w:rPr>
          <w:rFonts w:ascii="Calibri" w:eastAsia="Calibri" w:hAnsi="Calibri" w:cs="Calibri"/>
          <w:sz w:val="24"/>
          <w:szCs w:val="24"/>
        </w:rPr>
        <w:t>s,</w:t>
      </w:r>
      <w:r w:rsidRPr="0062351A">
        <w:rPr>
          <w:rFonts w:ascii="Calibri" w:eastAsia="Calibri" w:hAnsi="Calibri" w:cs="Calibri"/>
          <w:spacing w:val="46"/>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 j</w:t>
      </w:r>
      <w:r w:rsidRPr="0062351A">
        <w:rPr>
          <w:rFonts w:ascii="Calibri" w:eastAsia="Calibri" w:hAnsi="Calibri" w:cs="Calibri"/>
          <w:spacing w:val="-1"/>
          <w:sz w:val="24"/>
          <w:szCs w:val="24"/>
        </w:rPr>
        <w:t>un</w:t>
      </w:r>
      <w:r w:rsidRPr="0062351A">
        <w:rPr>
          <w:rFonts w:ascii="Calibri" w:eastAsia="Calibri" w:hAnsi="Calibri" w:cs="Calibri"/>
          <w:sz w:val="24"/>
          <w:szCs w:val="24"/>
        </w:rPr>
        <w:t>to</w:t>
      </w:r>
      <w:r w:rsidRPr="0062351A">
        <w:rPr>
          <w:rFonts w:ascii="Calibri" w:eastAsia="Calibri" w:hAnsi="Calibri" w:cs="Calibri"/>
          <w:spacing w:val="12"/>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z w:val="24"/>
          <w:szCs w:val="24"/>
        </w:rPr>
        <w:t>n</w:t>
      </w:r>
      <w:r w:rsidRPr="0062351A">
        <w:rPr>
          <w:rFonts w:ascii="Calibri" w:eastAsia="Calibri" w:hAnsi="Calibri" w:cs="Calibri"/>
          <w:spacing w:val="9"/>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0"/>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ndu</w:t>
      </w:r>
      <w:r w:rsidRPr="0062351A">
        <w:rPr>
          <w:rFonts w:ascii="Calibri" w:eastAsia="Calibri" w:hAnsi="Calibri" w:cs="Calibri"/>
          <w:sz w:val="24"/>
          <w:szCs w:val="24"/>
        </w:rPr>
        <w:t>cc</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9"/>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1"/>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1"/>
          <w:sz w:val="24"/>
          <w:szCs w:val="24"/>
        </w:rPr>
        <w:t xml:space="preserve"> </w:t>
      </w:r>
      <w:r w:rsidRPr="0062351A">
        <w:rPr>
          <w:rFonts w:ascii="Calibri" w:eastAsia="Calibri" w:hAnsi="Calibri" w:cs="Calibri"/>
          <w:sz w:val="24"/>
          <w:szCs w:val="24"/>
        </w:rPr>
        <w:t>ebr</w:t>
      </w:r>
      <w:r w:rsidRPr="0062351A">
        <w:rPr>
          <w:rFonts w:ascii="Calibri" w:eastAsia="Calibri" w:hAnsi="Calibri" w:cs="Calibri"/>
          <w:spacing w:val="-1"/>
          <w:sz w:val="24"/>
          <w:szCs w:val="24"/>
        </w:rPr>
        <w:t>i</w:t>
      </w:r>
      <w:r w:rsidRPr="0062351A">
        <w:rPr>
          <w:rFonts w:ascii="Calibri" w:eastAsia="Calibri" w:hAnsi="Calibri" w:cs="Calibri"/>
          <w:sz w:val="24"/>
          <w:szCs w:val="24"/>
        </w:rPr>
        <w:t>edad</w:t>
      </w:r>
      <w:r w:rsidRPr="0062351A">
        <w:rPr>
          <w:rFonts w:ascii="Calibri" w:eastAsia="Calibri" w:hAnsi="Calibri" w:cs="Calibri"/>
          <w:spacing w:val="9"/>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an</w:t>
      </w:r>
      <w:r w:rsidRPr="0062351A">
        <w:rPr>
          <w:rFonts w:ascii="Calibri" w:eastAsia="Calibri" w:hAnsi="Calibri" w:cs="Calibri"/>
          <w:spacing w:val="9"/>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cre</w:t>
      </w:r>
      <w:r w:rsidRPr="0062351A">
        <w:rPr>
          <w:rFonts w:ascii="Calibri" w:eastAsia="Calibri" w:hAnsi="Calibri" w:cs="Calibri"/>
          <w:spacing w:val="-1"/>
          <w:sz w:val="24"/>
          <w:szCs w:val="24"/>
        </w:rPr>
        <w:t>m</w:t>
      </w:r>
      <w:r w:rsidRPr="0062351A">
        <w:rPr>
          <w:rFonts w:ascii="Calibri" w:eastAsia="Calibri" w:hAnsi="Calibri" w:cs="Calibri"/>
          <w:sz w:val="24"/>
          <w:szCs w:val="24"/>
        </w:rPr>
        <w:t>enta</w:t>
      </w:r>
      <w:r w:rsidRPr="0062351A">
        <w:rPr>
          <w:rFonts w:ascii="Calibri" w:eastAsia="Calibri" w:hAnsi="Calibri" w:cs="Calibri"/>
          <w:spacing w:val="-3"/>
          <w:sz w:val="24"/>
          <w:szCs w:val="24"/>
        </w:rPr>
        <w:t>d</w:t>
      </w:r>
      <w:r w:rsidRPr="0062351A">
        <w:rPr>
          <w:rFonts w:ascii="Calibri" w:eastAsia="Calibri" w:hAnsi="Calibri" w:cs="Calibri"/>
          <w:sz w:val="24"/>
          <w:szCs w:val="24"/>
        </w:rPr>
        <w:t>o</w:t>
      </w:r>
      <w:r w:rsidRPr="0062351A">
        <w:rPr>
          <w:rFonts w:ascii="Calibri" w:eastAsia="Calibri" w:hAnsi="Calibri" w:cs="Calibri"/>
          <w:spacing w:val="1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0"/>
          <w:sz w:val="24"/>
          <w:szCs w:val="24"/>
        </w:rPr>
        <w:t xml:space="preserve"> </w:t>
      </w:r>
      <w:r w:rsidRPr="0062351A">
        <w:rPr>
          <w:rFonts w:ascii="Calibri" w:eastAsia="Calibri" w:hAnsi="Calibri" w:cs="Calibri"/>
          <w:spacing w:val="1"/>
          <w:sz w:val="24"/>
          <w:szCs w:val="24"/>
        </w:rPr>
        <w:t>6</w:t>
      </w:r>
      <w:r w:rsidRPr="0062351A">
        <w:rPr>
          <w:rFonts w:ascii="Calibri" w:eastAsia="Calibri" w:hAnsi="Calibri" w:cs="Calibri"/>
          <w:sz w:val="24"/>
          <w:szCs w:val="24"/>
        </w:rPr>
        <w:t>8</w:t>
      </w:r>
      <w:r w:rsidRPr="0062351A">
        <w:rPr>
          <w:rFonts w:ascii="Calibri" w:eastAsia="Calibri" w:hAnsi="Calibri" w:cs="Calibri"/>
          <w:spacing w:val="11"/>
          <w:sz w:val="24"/>
          <w:szCs w:val="24"/>
        </w:rPr>
        <w:t xml:space="preserve"> </w:t>
      </w:r>
      <w:r w:rsidRPr="0062351A">
        <w:rPr>
          <w:rFonts w:ascii="Calibri" w:eastAsia="Calibri" w:hAnsi="Calibri" w:cs="Calibri"/>
          <w:sz w:val="24"/>
          <w:szCs w:val="24"/>
        </w:rPr>
        <w:t>cas</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10"/>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eli</w:t>
      </w:r>
      <w:r w:rsidRPr="0062351A">
        <w:rPr>
          <w:rFonts w:ascii="Calibri" w:eastAsia="Calibri" w:hAnsi="Calibri" w:cs="Calibri"/>
          <w:spacing w:val="-2"/>
          <w:sz w:val="24"/>
          <w:szCs w:val="24"/>
        </w:rPr>
        <w:t>t</w:t>
      </w:r>
      <w:r w:rsidRPr="0062351A">
        <w:rPr>
          <w:rFonts w:ascii="Calibri" w:eastAsia="Calibri" w:hAnsi="Calibri" w:cs="Calibri"/>
          <w:sz w:val="24"/>
          <w:szCs w:val="24"/>
        </w:rPr>
        <w:t xml:space="preserve">o </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 </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eli</w:t>
      </w:r>
      <w:r w:rsidRPr="0062351A">
        <w:rPr>
          <w:rFonts w:ascii="Calibri" w:eastAsia="Calibri" w:hAnsi="Calibri" w:cs="Calibri"/>
          <w:spacing w:val="-1"/>
          <w:sz w:val="24"/>
          <w:szCs w:val="24"/>
        </w:rPr>
        <w:t>g</w:t>
      </w:r>
      <w:r w:rsidRPr="0062351A">
        <w:rPr>
          <w:rFonts w:ascii="Calibri" w:eastAsia="Calibri" w:hAnsi="Calibri" w:cs="Calibri"/>
          <w:sz w:val="24"/>
          <w:szCs w:val="24"/>
        </w:rPr>
        <w:t xml:space="preserve">ro </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ú</w:t>
      </w:r>
      <w:r w:rsidRPr="0062351A">
        <w:rPr>
          <w:rFonts w:ascii="Calibri" w:eastAsia="Calibri" w:hAnsi="Calibri" w:cs="Calibri"/>
          <w:sz w:val="24"/>
          <w:szCs w:val="24"/>
        </w:rPr>
        <w:t xml:space="preserve">n </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 xml:space="preserve">en </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el  a</w:t>
      </w:r>
      <w:r w:rsidRPr="0062351A">
        <w:rPr>
          <w:rFonts w:ascii="Calibri" w:eastAsia="Calibri" w:hAnsi="Calibri" w:cs="Calibri"/>
          <w:spacing w:val="-1"/>
          <w:sz w:val="24"/>
          <w:szCs w:val="24"/>
        </w:rPr>
        <w:t>ñ</w:t>
      </w:r>
      <w:r w:rsidRPr="0062351A">
        <w:rPr>
          <w:rFonts w:ascii="Calibri" w:eastAsia="Calibri" w:hAnsi="Calibri" w:cs="Calibri"/>
          <w:sz w:val="24"/>
          <w:szCs w:val="24"/>
        </w:rPr>
        <w:t xml:space="preserve">o </w:t>
      </w:r>
      <w:r w:rsidRPr="0062351A">
        <w:rPr>
          <w:rFonts w:ascii="Calibri" w:eastAsia="Calibri" w:hAnsi="Calibri" w:cs="Calibri"/>
          <w:spacing w:val="4"/>
          <w:sz w:val="24"/>
          <w:szCs w:val="24"/>
        </w:rPr>
        <w:t xml:space="preserve"> </w:t>
      </w:r>
      <w:r w:rsidRPr="0062351A">
        <w:rPr>
          <w:rFonts w:ascii="Calibri" w:eastAsia="Calibri" w:hAnsi="Calibri" w:cs="Calibri"/>
          <w:spacing w:val="-2"/>
          <w:sz w:val="24"/>
          <w:szCs w:val="24"/>
        </w:rPr>
        <w:t>2</w:t>
      </w:r>
      <w:r w:rsidRPr="0062351A">
        <w:rPr>
          <w:rFonts w:ascii="Calibri" w:eastAsia="Calibri" w:hAnsi="Calibri" w:cs="Calibri"/>
          <w:spacing w:val="1"/>
          <w:sz w:val="24"/>
          <w:szCs w:val="24"/>
        </w:rPr>
        <w:t>0</w:t>
      </w:r>
      <w:r w:rsidRPr="0062351A">
        <w:rPr>
          <w:rFonts w:ascii="Calibri" w:eastAsia="Calibri" w:hAnsi="Calibri" w:cs="Calibri"/>
          <w:spacing w:val="-2"/>
          <w:sz w:val="24"/>
          <w:szCs w:val="24"/>
        </w:rPr>
        <w:t>1</w:t>
      </w:r>
      <w:r w:rsidRPr="0062351A">
        <w:rPr>
          <w:rFonts w:ascii="Calibri" w:eastAsia="Calibri" w:hAnsi="Calibri" w:cs="Calibri"/>
          <w:sz w:val="24"/>
          <w:szCs w:val="24"/>
        </w:rPr>
        <w:t xml:space="preserve">6 </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 xml:space="preserve"> 5</w:t>
      </w:r>
      <w:r w:rsidRPr="0062351A">
        <w:rPr>
          <w:rFonts w:ascii="Calibri" w:eastAsia="Calibri" w:hAnsi="Calibri" w:cs="Calibri"/>
          <w:sz w:val="24"/>
          <w:szCs w:val="24"/>
        </w:rPr>
        <w:t xml:space="preserve">5 </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 xml:space="preserve">e </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s</w:t>
      </w:r>
      <w:r w:rsidRPr="0062351A">
        <w:rPr>
          <w:rFonts w:ascii="Calibri" w:eastAsia="Calibri" w:hAnsi="Calibri" w:cs="Calibri"/>
          <w:sz w:val="24"/>
          <w:szCs w:val="24"/>
        </w:rPr>
        <w:t xml:space="preserve">e </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reg</w:t>
      </w:r>
      <w:r w:rsidRPr="0062351A">
        <w:rPr>
          <w:rFonts w:ascii="Calibri" w:eastAsia="Calibri" w:hAnsi="Calibri" w:cs="Calibri"/>
          <w:spacing w:val="-1"/>
          <w:sz w:val="24"/>
          <w:szCs w:val="24"/>
        </w:rPr>
        <w:t>i</w:t>
      </w:r>
      <w:r w:rsidRPr="0062351A">
        <w:rPr>
          <w:rFonts w:ascii="Calibri" w:eastAsia="Calibri" w:hAnsi="Calibri" w:cs="Calibri"/>
          <w:sz w:val="24"/>
          <w:szCs w:val="24"/>
        </w:rPr>
        <w:t>stra</w:t>
      </w:r>
      <w:r w:rsidRPr="0062351A">
        <w:rPr>
          <w:rFonts w:ascii="Calibri" w:eastAsia="Calibri" w:hAnsi="Calibri" w:cs="Calibri"/>
          <w:spacing w:val="-3"/>
          <w:sz w:val="24"/>
          <w:szCs w:val="24"/>
        </w:rPr>
        <w:t>r</w:t>
      </w:r>
      <w:r w:rsidRPr="0062351A">
        <w:rPr>
          <w:rFonts w:ascii="Calibri" w:eastAsia="Calibri" w:hAnsi="Calibri" w:cs="Calibri"/>
          <w:spacing w:val="1"/>
          <w:sz w:val="24"/>
          <w:szCs w:val="24"/>
        </w:rPr>
        <w:t>o</w:t>
      </w:r>
      <w:r w:rsidRPr="0062351A">
        <w:rPr>
          <w:rFonts w:ascii="Calibri" w:eastAsia="Calibri" w:hAnsi="Calibri" w:cs="Calibri"/>
          <w:sz w:val="24"/>
          <w:szCs w:val="24"/>
        </w:rPr>
        <w:t xml:space="preserve">n </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 xml:space="preserve">en </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 xml:space="preserve">el </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3"/>
          <w:sz w:val="24"/>
          <w:szCs w:val="24"/>
        </w:rPr>
        <w:t>ñ</w:t>
      </w:r>
      <w:r w:rsidRPr="0062351A">
        <w:rPr>
          <w:rFonts w:ascii="Calibri" w:eastAsia="Calibri" w:hAnsi="Calibri" w:cs="Calibri"/>
          <w:sz w:val="24"/>
          <w:szCs w:val="24"/>
        </w:rPr>
        <w:t xml:space="preserve">o </w:t>
      </w:r>
      <w:r w:rsidRPr="0062351A">
        <w:rPr>
          <w:rFonts w:ascii="Calibri" w:eastAsia="Calibri" w:hAnsi="Calibri" w:cs="Calibri"/>
          <w:spacing w:val="1"/>
          <w:sz w:val="24"/>
          <w:szCs w:val="24"/>
        </w:rPr>
        <w:t xml:space="preserve"> 2</w:t>
      </w:r>
      <w:r w:rsidRPr="0062351A">
        <w:rPr>
          <w:rFonts w:ascii="Calibri" w:eastAsia="Calibri" w:hAnsi="Calibri" w:cs="Calibri"/>
          <w:spacing w:val="-2"/>
          <w:sz w:val="24"/>
          <w:szCs w:val="24"/>
        </w:rPr>
        <w:t>0</w:t>
      </w:r>
      <w:r w:rsidRPr="0062351A">
        <w:rPr>
          <w:rFonts w:ascii="Calibri" w:eastAsia="Calibri" w:hAnsi="Calibri" w:cs="Calibri"/>
          <w:spacing w:val="1"/>
          <w:sz w:val="24"/>
          <w:szCs w:val="24"/>
        </w:rPr>
        <w:t>1</w:t>
      </w:r>
      <w:r w:rsidRPr="0062351A">
        <w:rPr>
          <w:rFonts w:ascii="Calibri" w:eastAsia="Calibri" w:hAnsi="Calibri" w:cs="Calibri"/>
          <w:spacing w:val="-2"/>
          <w:sz w:val="24"/>
          <w:szCs w:val="24"/>
        </w:rPr>
        <w:t>5</w:t>
      </w:r>
      <w:r w:rsidRPr="0062351A">
        <w:rPr>
          <w:rFonts w:ascii="Calibri" w:eastAsia="Calibri" w:hAnsi="Calibri" w:cs="Calibri"/>
          <w:sz w:val="24"/>
          <w:szCs w:val="24"/>
        </w:rPr>
        <w:t>, reg</w:t>
      </w:r>
      <w:r w:rsidRPr="0062351A">
        <w:rPr>
          <w:rFonts w:ascii="Calibri" w:eastAsia="Calibri" w:hAnsi="Calibri" w:cs="Calibri"/>
          <w:spacing w:val="-1"/>
          <w:sz w:val="24"/>
          <w:szCs w:val="24"/>
        </w:rPr>
        <w:t>i</w:t>
      </w:r>
      <w:r w:rsidRPr="0062351A">
        <w:rPr>
          <w:rFonts w:ascii="Calibri" w:eastAsia="Calibri" w:hAnsi="Calibri" w:cs="Calibri"/>
          <w:sz w:val="24"/>
          <w:szCs w:val="24"/>
        </w:rPr>
        <w:t>strán</w:t>
      </w:r>
      <w:r w:rsidRPr="0062351A">
        <w:rPr>
          <w:rFonts w:ascii="Calibri" w:eastAsia="Calibri" w:hAnsi="Calibri" w:cs="Calibri"/>
          <w:spacing w:val="-1"/>
          <w:sz w:val="24"/>
          <w:szCs w:val="24"/>
        </w:rPr>
        <w:t>d</w:t>
      </w:r>
      <w:r w:rsidRPr="0062351A">
        <w:rPr>
          <w:rFonts w:ascii="Calibri" w:eastAsia="Calibri" w:hAnsi="Calibri" w:cs="Calibri"/>
          <w:spacing w:val="1"/>
          <w:sz w:val="24"/>
          <w:szCs w:val="24"/>
        </w:rPr>
        <w:t>o</w:t>
      </w:r>
      <w:r w:rsidRPr="0062351A">
        <w:rPr>
          <w:rFonts w:ascii="Calibri" w:eastAsia="Calibri" w:hAnsi="Calibri" w:cs="Calibri"/>
          <w:spacing w:val="-2"/>
          <w:sz w:val="24"/>
          <w:szCs w:val="24"/>
        </w:rPr>
        <w:t>s</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u</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cr</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m</w:t>
      </w:r>
      <w:r w:rsidRPr="0062351A">
        <w:rPr>
          <w:rFonts w:ascii="Calibri" w:eastAsia="Calibri" w:hAnsi="Calibri" w:cs="Calibri"/>
          <w:sz w:val="24"/>
          <w:szCs w:val="24"/>
        </w:rPr>
        <w:t>e</w:t>
      </w:r>
      <w:r w:rsidRPr="0062351A">
        <w:rPr>
          <w:rFonts w:ascii="Calibri" w:eastAsia="Calibri" w:hAnsi="Calibri" w:cs="Calibri"/>
          <w:spacing w:val="-3"/>
          <w:sz w:val="24"/>
          <w:szCs w:val="24"/>
        </w:rPr>
        <w:t>n</w:t>
      </w:r>
      <w:r w:rsidRPr="0062351A">
        <w:rPr>
          <w:rFonts w:ascii="Calibri" w:eastAsia="Calibri" w:hAnsi="Calibri" w:cs="Calibri"/>
          <w:sz w:val="24"/>
          <w:szCs w:val="24"/>
        </w:rPr>
        <w:t>to</w:t>
      </w:r>
      <w:r w:rsidRPr="0062351A">
        <w:rPr>
          <w:rFonts w:ascii="Calibri" w:eastAsia="Calibri" w:hAnsi="Calibri" w:cs="Calibri"/>
          <w:spacing w:val="4"/>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e</w:t>
      </w:r>
      <w:r w:rsidRPr="0062351A">
        <w:rPr>
          <w:rFonts w:ascii="Calibri" w:eastAsia="Calibri" w:hAnsi="Calibri" w:cs="Calibri"/>
          <w:sz w:val="24"/>
          <w:szCs w:val="24"/>
        </w:rPr>
        <w:t xml:space="preserve">l </w:t>
      </w:r>
      <w:r w:rsidRPr="0062351A">
        <w:rPr>
          <w:rFonts w:ascii="Calibri" w:eastAsia="Calibri" w:hAnsi="Calibri" w:cs="Calibri"/>
          <w:spacing w:val="1"/>
          <w:sz w:val="24"/>
          <w:szCs w:val="24"/>
        </w:rPr>
        <w:t>25</w:t>
      </w:r>
      <w:r w:rsidRPr="0062351A">
        <w:rPr>
          <w:rFonts w:ascii="Calibri" w:eastAsia="Calibri" w:hAnsi="Calibri" w:cs="Calibri"/>
          <w:spacing w:val="-3"/>
          <w:sz w:val="24"/>
          <w:szCs w:val="24"/>
        </w:rPr>
        <w:t>.</w:t>
      </w:r>
      <w:r w:rsidRPr="0062351A">
        <w:rPr>
          <w:rFonts w:ascii="Calibri" w:eastAsia="Calibri" w:hAnsi="Calibri" w:cs="Calibri"/>
          <w:spacing w:val="1"/>
          <w:sz w:val="24"/>
          <w:szCs w:val="24"/>
        </w:rPr>
        <w:t>4</w:t>
      </w:r>
      <w:r w:rsidRPr="0062351A">
        <w:rPr>
          <w:rFonts w:ascii="Calibri" w:eastAsia="Calibri" w:hAnsi="Calibri" w:cs="Calibri"/>
          <w:spacing w:val="-2"/>
          <w:sz w:val="24"/>
          <w:szCs w:val="24"/>
        </w:rPr>
        <w:t>8</w:t>
      </w:r>
      <w:r w:rsidRPr="0062351A">
        <w:rPr>
          <w:rFonts w:ascii="Calibri" w:eastAsia="Calibri" w:hAnsi="Calibri" w:cs="Calibri"/>
          <w:sz w:val="24"/>
          <w:szCs w:val="24"/>
        </w:rPr>
        <w:t>%,</w:t>
      </w:r>
      <w:r w:rsidRPr="0062351A">
        <w:rPr>
          <w:rFonts w:ascii="Calibri" w:eastAsia="Calibri" w:hAnsi="Calibri" w:cs="Calibri"/>
          <w:spacing w:val="3"/>
          <w:sz w:val="24"/>
          <w:szCs w:val="24"/>
        </w:rPr>
        <w:t xml:space="preserve"> </w:t>
      </w:r>
      <w:r w:rsidRPr="0062351A">
        <w:rPr>
          <w:rFonts w:ascii="Calibri" w:eastAsia="Calibri" w:hAnsi="Calibri" w:cs="Calibri"/>
          <w:spacing w:val="-3"/>
          <w:sz w:val="24"/>
          <w:szCs w:val="24"/>
        </w:rPr>
        <w:t>p</w:t>
      </w:r>
      <w:r w:rsidRPr="0062351A">
        <w:rPr>
          <w:rFonts w:ascii="Calibri" w:eastAsia="Calibri" w:hAnsi="Calibri" w:cs="Calibri"/>
          <w:spacing w:val="1"/>
          <w:sz w:val="24"/>
          <w:szCs w:val="24"/>
        </w:rPr>
        <w:t>o</w:t>
      </w:r>
      <w:r w:rsidRPr="0062351A">
        <w:rPr>
          <w:rFonts w:ascii="Calibri" w:eastAsia="Calibri" w:hAnsi="Calibri" w:cs="Calibri"/>
          <w:sz w:val="24"/>
          <w:szCs w:val="24"/>
        </w:rPr>
        <w:t>r</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lo</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reali</w:t>
      </w:r>
      <w:r w:rsidRPr="0062351A">
        <w:rPr>
          <w:rFonts w:ascii="Calibri" w:eastAsia="Calibri" w:hAnsi="Calibri" w:cs="Calibri"/>
          <w:spacing w:val="-1"/>
          <w:sz w:val="24"/>
          <w:szCs w:val="24"/>
        </w:rPr>
        <w:t>z</w:t>
      </w:r>
      <w:r w:rsidRPr="0062351A">
        <w:rPr>
          <w:rFonts w:ascii="Calibri" w:eastAsia="Calibri" w:hAnsi="Calibri" w:cs="Calibri"/>
          <w:sz w:val="24"/>
          <w:szCs w:val="24"/>
        </w:rPr>
        <w:t>aci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o</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p</w:t>
      </w:r>
      <w:r w:rsidRPr="0062351A">
        <w:rPr>
          <w:rFonts w:ascii="Calibri" w:eastAsia="Calibri" w:hAnsi="Calibri" w:cs="Calibri"/>
          <w:sz w:val="24"/>
          <w:szCs w:val="24"/>
        </w:rPr>
        <w:t>e</w:t>
      </w:r>
      <w:r w:rsidRPr="0062351A">
        <w:rPr>
          <w:rFonts w:ascii="Calibri" w:eastAsia="Calibri" w:hAnsi="Calibri" w:cs="Calibri"/>
          <w:spacing w:val="-2"/>
          <w:sz w:val="24"/>
          <w:szCs w:val="24"/>
        </w:rPr>
        <w:t>r</w:t>
      </w:r>
      <w:r w:rsidRPr="0062351A">
        <w:rPr>
          <w:rFonts w:ascii="Calibri" w:eastAsia="Calibri" w:hAnsi="Calibri" w:cs="Calibri"/>
          <w:sz w:val="24"/>
          <w:szCs w:val="24"/>
        </w:rPr>
        <w:t>ati</w:t>
      </w:r>
      <w:r w:rsidRPr="0062351A">
        <w:rPr>
          <w:rFonts w:ascii="Calibri" w:eastAsia="Calibri" w:hAnsi="Calibri" w:cs="Calibri"/>
          <w:spacing w:val="-1"/>
          <w:sz w:val="24"/>
          <w:szCs w:val="24"/>
        </w:rPr>
        <w:t>vo</w:t>
      </w:r>
      <w:r w:rsidRPr="0062351A">
        <w:rPr>
          <w:rFonts w:ascii="Calibri" w:eastAsia="Calibri" w:hAnsi="Calibri" w:cs="Calibri"/>
          <w:sz w:val="24"/>
          <w:szCs w:val="24"/>
        </w:rPr>
        <w:t>s 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j</w:t>
      </w:r>
      <w:r w:rsidRPr="0062351A">
        <w:rPr>
          <w:rFonts w:ascii="Calibri" w:eastAsia="Calibri" w:hAnsi="Calibri" w:cs="Calibri"/>
          <w:spacing w:val="-1"/>
          <w:sz w:val="24"/>
          <w:szCs w:val="24"/>
        </w:rPr>
        <w:t>un</w:t>
      </w:r>
      <w:r w:rsidRPr="0062351A">
        <w:rPr>
          <w:rFonts w:ascii="Calibri" w:eastAsia="Calibri" w:hAnsi="Calibri" w:cs="Calibri"/>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t</w:t>
      </w:r>
      <w:r w:rsidRPr="0062351A">
        <w:rPr>
          <w:rFonts w:ascii="Calibri" w:eastAsia="Calibri" w:hAnsi="Calibri" w:cs="Calibri"/>
          <w:spacing w:val="-3"/>
          <w:sz w:val="24"/>
          <w:szCs w:val="24"/>
        </w:rPr>
        <w:t>a</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b</w:t>
      </w:r>
      <w:r w:rsidRPr="0062351A">
        <w:rPr>
          <w:rFonts w:ascii="Calibri" w:eastAsia="Calibri" w:hAnsi="Calibri" w:cs="Calibri"/>
          <w:sz w:val="24"/>
          <w:szCs w:val="24"/>
        </w:rPr>
        <w:t xml:space="preserve">ién </w:t>
      </w:r>
      <w:r w:rsidRPr="0062351A">
        <w:rPr>
          <w:rFonts w:ascii="Calibri" w:eastAsia="Calibri" w:hAnsi="Calibri" w:cs="Calibri"/>
          <w:spacing w:val="-2"/>
          <w:sz w:val="24"/>
          <w:szCs w:val="24"/>
        </w:rPr>
        <w:t>s</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on</w:t>
      </w:r>
      <w:r w:rsidRPr="0062351A">
        <w:rPr>
          <w:rFonts w:ascii="Calibri" w:eastAsia="Calibri" w:hAnsi="Calibri" w:cs="Calibri"/>
          <w:sz w:val="24"/>
          <w:szCs w:val="24"/>
        </w:rPr>
        <w:t>si</w:t>
      </w:r>
      <w:r w:rsidRPr="0062351A">
        <w:rPr>
          <w:rFonts w:ascii="Calibri" w:eastAsia="Calibri" w:hAnsi="Calibri" w:cs="Calibri"/>
          <w:spacing w:val="-1"/>
          <w:sz w:val="24"/>
          <w:szCs w:val="24"/>
        </w:rPr>
        <w:t>d</w:t>
      </w:r>
      <w:r w:rsidRPr="0062351A">
        <w:rPr>
          <w:rFonts w:ascii="Calibri" w:eastAsia="Calibri" w:hAnsi="Calibri" w:cs="Calibri"/>
          <w:sz w:val="24"/>
          <w:szCs w:val="24"/>
        </w:rPr>
        <w:t>era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ej</w:t>
      </w:r>
      <w:r w:rsidRPr="0062351A">
        <w:rPr>
          <w:rFonts w:ascii="Calibri" w:eastAsia="Calibri" w:hAnsi="Calibri" w:cs="Calibri"/>
          <w:spacing w:val="1"/>
          <w:sz w:val="24"/>
          <w:szCs w:val="24"/>
        </w:rPr>
        <w:t>e</w:t>
      </w:r>
      <w:r w:rsidRPr="0062351A">
        <w:rPr>
          <w:rFonts w:ascii="Calibri" w:eastAsia="Calibri" w:hAnsi="Calibri" w:cs="Calibri"/>
          <w:sz w:val="24"/>
          <w:szCs w:val="24"/>
        </w:rPr>
        <w:t>c</w:t>
      </w:r>
      <w:r w:rsidRPr="0062351A">
        <w:rPr>
          <w:rFonts w:ascii="Calibri" w:eastAsia="Calibri" w:hAnsi="Calibri" w:cs="Calibri"/>
          <w:spacing w:val="-3"/>
          <w:sz w:val="24"/>
          <w:szCs w:val="24"/>
        </w:rPr>
        <w:t>u</w:t>
      </w:r>
      <w:r w:rsidRPr="0062351A">
        <w:rPr>
          <w:rFonts w:ascii="Calibri" w:eastAsia="Calibri" w:hAnsi="Calibri" w:cs="Calibri"/>
          <w:sz w:val="24"/>
          <w:szCs w:val="24"/>
        </w:rPr>
        <w:t>ci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de</w:t>
      </w:r>
      <w:r w:rsidRPr="0062351A">
        <w:rPr>
          <w:rFonts w:ascii="Calibri" w:eastAsia="Calibri" w:hAnsi="Calibri" w:cs="Calibri"/>
          <w:spacing w:val="-2"/>
          <w:sz w:val="24"/>
          <w:szCs w:val="24"/>
        </w:rPr>
        <w:t xml:space="preserve"> 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tr</w:t>
      </w:r>
      <w:r w:rsidRPr="0062351A">
        <w:rPr>
          <w:rFonts w:ascii="Calibri" w:eastAsia="Calibri" w:hAnsi="Calibri" w:cs="Calibri"/>
          <w:spacing w:val="1"/>
          <w:sz w:val="24"/>
          <w:szCs w:val="24"/>
        </w:rPr>
        <w:t>o</w:t>
      </w:r>
      <w:r w:rsidRPr="0062351A">
        <w:rPr>
          <w:rFonts w:ascii="Calibri" w:eastAsia="Calibri" w:hAnsi="Calibri" w:cs="Calibri"/>
          <w:sz w:val="24"/>
          <w:szCs w:val="24"/>
        </w:rPr>
        <w:t>l</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de</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ndu</w:t>
      </w:r>
      <w:r w:rsidRPr="0062351A">
        <w:rPr>
          <w:rFonts w:ascii="Calibri" w:eastAsia="Calibri" w:hAnsi="Calibri" w:cs="Calibri"/>
          <w:sz w:val="24"/>
          <w:szCs w:val="24"/>
        </w:rPr>
        <w:t>c</w:t>
      </w:r>
      <w:r w:rsidRPr="0062351A">
        <w:rPr>
          <w:rFonts w:ascii="Calibri" w:eastAsia="Calibri" w:hAnsi="Calibri" w:cs="Calibri"/>
          <w:spacing w:val="-2"/>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res.</w:t>
      </w:r>
    </w:p>
    <w:p w:rsidR="003536EC" w:rsidRPr="0062351A" w:rsidRDefault="003536EC" w:rsidP="003536EC">
      <w:pPr>
        <w:spacing w:after="0" w:line="360" w:lineRule="auto"/>
        <w:ind w:left="708" w:right="69"/>
        <w:jc w:val="both"/>
        <w:rPr>
          <w:rFonts w:ascii="Calibri" w:eastAsia="Calibri" w:hAnsi="Calibri" w:cs="Calibri"/>
          <w:sz w:val="24"/>
          <w:szCs w:val="24"/>
        </w:rPr>
      </w:pPr>
    </w:p>
    <w:p w:rsidR="003536EC" w:rsidRPr="0062351A" w:rsidRDefault="003536EC" w:rsidP="003536EC">
      <w:pPr>
        <w:spacing w:before="16" w:after="0" w:line="360" w:lineRule="auto"/>
        <w:ind w:left="708" w:right="74"/>
        <w:jc w:val="both"/>
        <w:rPr>
          <w:rFonts w:ascii="Calibri" w:eastAsia="Calibri" w:hAnsi="Calibri" w:cs="Calibri"/>
          <w:sz w:val="24"/>
          <w:szCs w:val="24"/>
        </w:rPr>
      </w:pPr>
      <w:r w:rsidRPr="0062351A">
        <w:rPr>
          <w:rFonts w:ascii="Calibri" w:eastAsia="Calibri" w:hAnsi="Calibri" w:cs="Calibri"/>
          <w:spacing w:val="1"/>
          <w:sz w:val="24"/>
          <w:szCs w:val="24"/>
        </w:rPr>
        <w:t>D</w:t>
      </w:r>
      <w:r w:rsidRPr="0062351A">
        <w:rPr>
          <w:rFonts w:ascii="Calibri" w:eastAsia="Calibri" w:hAnsi="Calibri" w:cs="Calibri"/>
          <w:sz w:val="24"/>
          <w:szCs w:val="24"/>
        </w:rPr>
        <w:t>ent</w:t>
      </w:r>
      <w:r w:rsidRPr="0062351A">
        <w:rPr>
          <w:rFonts w:ascii="Calibri" w:eastAsia="Calibri" w:hAnsi="Calibri" w:cs="Calibri"/>
          <w:spacing w:val="-2"/>
          <w:sz w:val="24"/>
          <w:szCs w:val="24"/>
        </w:rPr>
        <w:t>r</w:t>
      </w:r>
      <w:r w:rsidRPr="0062351A">
        <w:rPr>
          <w:rFonts w:ascii="Calibri" w:eastAsia="Calibri" w:hAnsi="Calibri" w:cs="Calibri"/>
          <w:sz w:val="24"/>
          <w:szCs w:val="24"/>
        </w:rPr>
        <w:t>o</w:t>
      </w:r>
      <w:r w:rsidRPr="0062351A">
        <w:rPr>
          <w:rFonts w:ascii="Calibri" w:eastAsia="Calibri" w:hAnsi="Calibri" w:cs="Calibri"/>
          <w:spacing w:val="4"/>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3"/>
          <w:sz w:val="24"/>
          <w:szCs w:val="24"/>
        </w:rPr>
        <w:t>a</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ndu</w:t>
      </w:r>
      <w:r w:rsidRPr="0062351A">
        <w:rPr>
          <w:rFonts w:ascii="Calibri" w:eastAsia="Calibri" w:hAnsi="Calibri" w:cs="Calibri"/>
          <w:sz w:val="24"/>
          <w:szCs w:val="24"/>
        </w:rPr>
        <w:t>ctas</w:t>
      </w:r>
      <w:r w:rsidRPr="0062351A">
        <w:rPr>
          <w:rFonts w:ascii="Calibri" w:eastAsia="Calibri" w:hAnsi="Calibri" w:cs="Calibri"/>
          <w:spacing w:val="4"/>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e</w:t>
      </w:r>
      <w:r w:rsidRPr="0062351A">
        <w:rPr>
          <w:rFonts w:ascii="Calibri" w:eastAsia="Calibri" w:hAnsi="Calibri" w:cs="Calibri"/>
          <w:sz w:val="24"/>
          <w:szCs w:val="24"/>
        </w:rPr>
        <w:t>licti</w:t>
      </w:r>
      <w:r w:rsidRPr="0062351A">
        <w:rPr>
          <w:rFonts w:ascii="Calibri" w:eastAsia="Calibri" w:hAnsi="Calibri" w:cs="Calibri"/>
          <w:spacing w:val="1"/>
          <w:sz w:val="24"/>
          <w:szCs w:val="24"/>
        </w:rPr>
        <w:t>v</w:t>
      </w:r>
      <w:r w:rsidRPr="0062351A">
        <w:rPr>
          <w:rFonts w:ascii="Calibri" w:eastAsia="Calibri" w:hAnsi="Calibri" w:cs="Calibri"/>
          <w:sz w:val="24"/>
          <w:szCs w:val="24"/>
        </w:rPr>
        <w:t>as</w:t>
      </w:r>
      <w:r w:rsidRPr="0062351A">
        <w:rPr>
          <w:rFonts w:ascii="Calibri" w:eastAsia="Calibri" w:hAnsi="Calibri" w:cs="Calibri"/>
          <w:spacing w:val="5"/>
          <w:sz w:val="24"/>
          <w:szCs w:val="24"/>
        </w:rPr>
        <w:t xml:space="preserve"> </w:t>
      </w:r>
      <w:r w:rsidRPr="0062351A">
        <w:rPr>
          <w:rFonts w:ascii="Calibri" w:eastAsia="Calibri" w:hAnsi="Calibri" w:cs="Calibri"/>
          <w:spacing w:val="-3"/>
          <w:sz w:val="24"/>
          <w:szCs w:val="24"/>
        </w:rPr>
        <w:t>r</w:t>
      </w:r>
      <w:r w:rsidRPr="0062351A">
        <w:rPr>
          <w:rFonts w:ascii="Calibri" w:eastAsia="Calibri" w:hAnsi="Calibri" w:cs="Calibri"/>
          <w:sz w:val="24"/>
          <w:szCs w:val="24"/>
        </w:rPr>
        <w:t>egistrad</w:t>
      </w:r>
      <w:r w:rsidRPr="0062351A">
        <w:rPr>
          <w:rFonts w:ascii="Calibri" w:eastAsia="Calibri" w:hAnsi="Calibri" w:cs="Calibri"/>
          <w:spacing w:val="-1"/>
          <w:sz w:val="24"/>
          <w:szCs w:val="24"/>
        </w:rPr>
        <w:t>a</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e</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el año</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2</w:t>
      </w:r>
      <w:r w:rsidRPr="0062351A">
        <w:rPr>
          <w:rFonts w:ascii="Calibri" w:eastAsia="Calibri" w:hAnsi="Calibri" w:cs="Calibri"/>
          <w:spacing w:val="1"/>
          <w:sz w:val="24"/>
          <w:szCs w:val="24"/>
        </w:rPr>
        <w:t>0</w:t>
      </w:r>
      <w:r w:rsidRPr="0062351A">
        <w:rPr>
          <w:rFonts w:ascii="Calibri" w:eastAsia="Calibri" w:hAnsi="Calibri" w:cs="Calibri"/>
          <w:spacing w:val="-2"/>
          <w:sz w:val="24"/>
          <w:szCs w:val="24"/>
        </w:rPr>
        <w:t>1</w:t>
      </w:r>
      <w:r w:rsidRPr="0062351A">
        <w:rPr>
          <w:rFonts w:ascii="Calibri" w:eastAsia="Calibri" w:hAnsi="Calibri" w:cs="Calibri"/>
          <w:sz w:val="24"/>
          <w:szCs w:val="24"/>
        </w:rPr>
        <w:t>6</w:t>
      </w:r>
      <w:r w:rsidRPr="0062351A">
        <w:rPr>
          <w:rFonts w:ascii="Calibri" w:eastAsia="Calibri" w:hAnsi="Calibri" w:cs="Calibri"/>
          <w:spacing w:val="4"/>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tal</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si</w:t>
      </w:r>
      <w:r w:rsidRPr="0062351A">
        <w:rPr>
          <w:rFonts w:ascii="Calibri" w:eastAsia="Calibri" w:hAnsi="Calibri" w:cs="Calibri"/>
          <w:spacing w:val="-4"/>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2</w:t>
      </w:r>
      <w:r w:rsidRPr="0062351A">
        <w:rPr>
          <w:rFonts w:ascii="Calibri" w:eastAsia="Calibri" w:hAnsi="Calibri" w:cs="Calibri"/>
          <w:spacing w:val="-2"/>
          <w:sz w:val="24"/>
          <w:szCs w:val="24"/>
        </w:rPr>
        <w:t>2</w:t>
      </w:r>
      <w:r w:rsidRPr="0062351A">
        <w:rPr>
          <w:rFonts w:ascii="Calibri" w:eastAsia="Calibri" w:hAnsi="Calibri" w:cs="Calibri"/>
          <w:sz w:val="24"/>
          <w:szCs w:val="24"/>
        </w:rPr>
        <w:t>4 cas</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eli</w:t>
      </w:r>
      <w:r w:rsidRPr="0062351A">
        <w:rPr>
          <w:rFonts w:ascii="Calibri" w:eastAsia="Calibri" w:hAnsi="Calibri" w:cs="Calibri"/>
          <w:spacing w:val="-2"/>
          <w:sz w:val="24"/>
          <w:szCs w:val="24"/>
        </w:rPr>
        <w:t>t</w:t>
      </w:r>
      <w:r w:rsidRPr="0062351A">
        <w:rPr>
          <w:rFonts w:ascii="Calibri" w:eastAsia="Calibri" w:hAnsi="Calibri" w:cs="Calibri"/>
          <w:spacing w:val="1"/>
          <w:sz w:val="24"/>
          <w:szCs w:val="24"/>
        </w:rPr>
        <w:t>os</w:t>
      </w:r>
      <w:r w:rsidRPr="0062351A">
        <w:rPr>
          <w:rFonts w:ascii="Calibri" w:eastAsia="Calibri" w:hAnsi="Calibri" w:cs="Calibri"/>
          <w:sz w:val="24"/>
          <w:szCs w:val="24"/>
        </w:rPr>
        <w:t xml:space="preserve">, </w:t>
      </w:r>
      <w:r w:rsidRPr="0062351A">
        <w:rPr>
          <w:rFonts w:ascii="Calibri" w:eastAsia="Calibri" w:hAnsi="Calibri" w:cs="Calibri"/>
          <w:spacing w:val="1"/>
          <w:sz w:val="24"/>
          <w:szCs w:val="24"/>
        </w:rPr>
        <w:t>v</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reg</w:t>
      </w:r>
      <w:r w:rsidRPr="0062351A">
        <w:rPr>
          <w:rFonts w:ascii="Calibri" w:eastAsia="Calibri" w:hAnsi="Calibri" w:cs="Calibri"/>
          <w:spacing w:val="-1"/>
          <w:sz w:val="24"/>
          <w:szCs w:val="24"/>
        </w:rPr>
        <w:t>i</w:t>
      </w:r>
      <w:r w:rsidRPr="0062351A">
        <w:rPr>
          <w:rFonts w:ascii="Calibri" w:eastAsia="Calibri" w:hAnsi="Calibri" w:cs="Calibri"/>
          <w:sz w:val="24"/>
          <w:szCs w:val="24"/>
        </w:rPr>
        <w:t>strado</w:t>
      </w:r>
      <w:r w:rsidRPr="0062351A">
        <w:rPr>
          <w:rFonts w:ascii="Calibri" w:eastAsia="Calibri" w:hAnsi="Calibri" w:cs="Calibri"/>
          <w:spacing w:val="1"/>
          <w:sz w:val="24"/>
          <w:szCs w:val="24"/>
        </w:rPr>
        <w:t xml:space="preserve"> 6</w:t>
      </w:r>
      <w:r w:rsidRPr="0062351A">
        <w:rPr>
          <w:rFonts w:ascii="Calibri" w:eastAsia="Calibri" w:hAnsi="Calibri" w:cs="Calibri"/>
          <w:sz w:val="24"/>
          <w:szCs w:val="24"/>
        </w:rPr>
        <w:t>8</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ca</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elit</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t</w:t>
      </w:r>
      <w:r w:rsidRPr="0062351A">
        <w:rPr>
          <w:rFonts w:ascii="Calibri" w:eastAsia="Calibri" w:hAnsi="Calibri" w:cs="Calibri"/>
          <w:spacing w:val="-2"/>
          <w:sz w:val="24"/>
          <w:szCs w:val="24"/>
        </w:rPr>
        <w:t>r</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1"/>
          <w:sz w:val="24"/>
          <w:szCs w:val="24"/>
        </w:rPr>
        <w:t>gu</w:t>
      </w:r>
      <w:r w:rsidRPr="0062351A">
        <w:rPr>
          <w:rFonts w:ascii="Calibri" w:eastAsia="Calibri" w:hAnsi="Calibri" w:cs="Calibri"/>
          <w:sz w:val="24"/>
          <w:szCs w:val="24"/>
        </w:rPr>
        <w:t>ri</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ad </w:t>
      </w:r>
      <w:r w:rsidRPr="0062351A">
        <w:rPr>
          <w:rFonts w:ascii="Calibri" w:eastAsia="Calibri" w:hAnsi="Calibri" w:cs="Calibri"/>
          <w:spacing w:val="1"/>
          <w:sz w:val="24"/>
          <w:szCs w:val="24"/>
        </w:rPr>
        <w:t>P</w:t>
      </w:r>
      <w:r w:rsidRPr="0062351A">
        <w:rPr>
          <w:rFonts w:ascii="Calibri" w:eastAsia="Calibri" w:hAnsi="Calibri" w:cs="Calibri"/>
          <w:spacing w:val="-1"/>
          <w:sz w:val="24"/>
          <w:szCs w:val="24"/>
        </w:rPr>
        <w:t>úb</w:t>
      </w:r>
      <w:r w:rsidRPr="0062351A">
        <w:rPr>
          <w:rFonts w:ascii="Calibri" w:eastAsia="Calibri" w:hAnsi="Calibri" w:cs="Calibri"/>
          <w:sz w:val="24"/>
          <w:szCs w:val="24"/>
        </w:rPr>
        <w:t>lica,</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mo</w:t>
      </w:r>
      <w:r w:rsidRPr="0062351A">
        <w:rPr>
          <w:rFonts w:ascii="Calibri" w:eastAsia="Calibri" w:hAnsi="Calibri" w:cs="Calibri"/>
          <w:spacing w:val="-1"/>
          <w:sz w:val="24"/>
          <w:szCs w:val="24"/>
        </w:rPr>
        <w:t>d</w:t>
      </w:r>
      <w:r w:rsidRPr="0062351A">
        <w:rPr>
          <w:rFonts w:ascii="Calibri" w:eastAsia="Calibri" w:hAnsi="Calibri" w:cs="Calibri"/>
          <w:sz w:val="24"/>
          <w:szCs w:val="24"/>
        </w:rPr>
        <w:t>al</w:t>
      </w:r>
      <w:r w:rsidRPr="0062351A">
        <w:rPr>
          <w:rFonts w:ascii="Calibri" w:eastAsia="Calibri" w:hAnsi="Calibri" w:cs="Calibri"/>
          <w:spacing w:val="-1"/>
          <w:sz w:val="24"/>
          <w:szCs w:val="24"/>
        </w:rPr>
        <w:t>id</w:t>
      </w:r>
      <w:r w:rsidRPr="0062351A">
        <w:rPr>
          <w:rFonts w:ascii="Calibri" w:eastAsia="Calibri" w:hAnsi="Calibri" w:cs="Calibri"/>
          <w:sz w:val="24"/>
          <w:szCs w:val="24"/>
        </w:rPr>
        <w:t xml:space="preserve">ad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ndu</w:t>
      </w:r>
      <w:r w:rsidRPr="0062351A">
        <w:rPr>
          <w:rFonts w:ascii="Calibri" w:eastAsia="Calibri" w:hAnsi="Calibri" w:cs="Calibri"/>
          <w:sz w:val="24"/>
          <w:szCs w:val="24"/>
        </w:rPr>
        <w:t>cci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4"/>
          <w:sz w:val="24"/>
          <w:szCs w:val="24"/>
        </w:rPr>
        <w:t xml:space="preserve"> </w:t>
      </w:r>
      <w:r w:rsidRPr="0062351A">
        <w:rPr>
          <w:rFonts w:ascii="Calibri" w:eastAsia="Calibri" w:hAnsi="Calibri" w:cs="Calibri"/>
          <w:spacing w:val="-1"/>
          <w:sz w:val="24"/>
          <w:szCs w:val="24"/>
        </w:rPr>
        <w:t>v</w:t>
      </w:r>
      <w:r w:rsidRPr="0062351A">
        <w:rPr>
          <w:rFonts w:ascii="Calibri" w:eastAsia="Calibri" w:hAnsi="Calibri" w:cs="Calibri"/>
          <w:sz w:val="24"/>
          <w:szCs w:val="24"/>
        </w:rPr>
        <w:t>eh</w:t>
      </w:r>
      <w:r w:rsidRPr="0062351A">
        <w:rPr>
          <w:rFonts w:ascii="Calibri" w:eastAsia="Calibri" w:hAnsi="Calibri" w:cs="Calibri"/>
          <w:spacing w:val="-1"/>
          <w:sz w:val="24"/>
          <w:szCs w:val="24"/>
        </w:rPr>
        <w:t>í</w:t>
      </w:r>
      <w:r w:rsidRPr="0062351A">
        <w:rPr>
          <w:rFonts w:ascii="Calibri" w:eastAsia="Calibri" w:hAnsi="Calibri" w:cs="Calibri"/>
          <w:sz w:val="24"/>
          <w:szCs w:val="24"/>
        </w:rPr>
        <w:t>cu</w:t>
      </w:r>
      <w:r w:rsidRPr="0062351A">
        <w:rPr>
          <w:rFonts w:ascii="Calibri" w:eastAsia="Calibri" w:hAnsi="Calibri" w:cs="Calibri"/>
          <w:spacing w:val="-3"/>
          <w:sz w:val="24"/>
          <w:szCs w:val="24"/>
        </w:rPr>
        <w:t>l</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3"/>
          <w:sz w:val="24"/>
          <w:szCs w:val="24"/>
        </w:rPr>
        <w:t>d</w:t>
      </w:r>
      <w:r w:rsidRPr="0062351A">
        <w:rPr>
          <w:rFonts w:ascii="Calibri" w:eastAsia="Calibri" w:hAnsi="Calibri" w:cs="Calibri"/>
          <w:sz w:val="24"/>
          <w:szCs w:val="24"/>
        </w:rPr>
        <w:t>o</w:t>
      </w:r>
      <w:r w:rsidRPr="0062351A">
        <w:rPr>
          <w:rFonts w:ascii="Calibri" w:eastAsia="Calibri" w:hAnsi="Calibri" w:cs="Calibri"/>
          <w:spacing w:val="5"/>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ebr</w:t>
      </w:r>
      <w:r w:rsidRPr="0062351A">
        <w:rPr>
          <w:rFonts w:ascii="Calibri" w:eastAsia="Calibri" w:hAnsi="Calibri" w:cs="Calibri"/>
          <w:spacing w:val="-1"/>
          <w:sz w:val="24"/>
          <w:szCs w:val="24"/>
        </w:rPr>
        <w:t>i</w:t>
      </w:r>
      <w:r w:rsidRPr="0062351A">
        <w:rPr>
          <w:rFonts w:ascii="Calibri" w:eastAsia="Calibri" w:hAnsi="Calibri" w:cs="Calibri"/>
          <w:sz w:val="24"/>
          <w:szCs w:val="24"/>
        </w:rPr>
        <w:t xml:space="preserve">edad </w:t>
      </w:r>
      <w:r w:rsidRPr="0062351A">
        <w:rPr>
          <w:rFonts w:ascii="Calibri" w:eastAsia="Calibri" w:hAnsi="Calibri" w:cs="Calibri"/>
          <w:spacing w:val="6"/>
          <w:sz w:val="24"/>
          <w:szCs w:val="24"/>
        </w:rPr>
        <w:t>(</w:t>
      </w:r>
      <w:r w:rsidRPr="0062351A">
        <w:rPr>
          <w:rFonts w:ascii="Calibri" w:eastAsia="Calibri" w:hAnsi="Calibri" w:cs="Calibri"/>
          <w:spacing w:val="1"/>
          <w:sz w:val="24"/>
          <w:szCs w:val="24"/>
        </w:rPr>
        <w:t>67</w:t>
      </w:r>
      <w:r w:rsidRPr="0062351A">
        <w:rPr>
          <w:rFonts w:ascii="Calibri" w:eastAsia="Calibri" w:hAnsi="Calibri" w:cs="Calibri"/>
          <w:sz w:val="24"/>
          <w:szCs w:val="24"/>
        </w:rPr>
        <w:t>)</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y T</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encia</w:t>
      </w:r>
      <w:r w:rsidRPr="0062351A">
        <w:rPr>
          <w:rFonts w:ascii="Calibri" w:eastAsia="Calibri" w:hAnsi="Calibri" w:cs="Calibri"/>
          <w:spacing w:val="7"/>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3"/>
          <w:sz w:val="24"/>
          <w:szCs w:val="24"/>
        </w:rPr>
        <w:t>l</w:t>
      </w:r>
      <w:r w:rsidRPr="0062351A">
        <w:rPr>
          <w:rFonts w:ascii="Calibri" w:eastAsia="Calibri" w:hAnsi="Calibri" w:cs="Calibri"/>
          <w:sz w:val="24"/>
          <w:szCs w:val="24"/>
        </w:rPr>
        <w:t>egal</w:t>
      </w:r>
      <w:r w:rsidRPr="0062351A">
        <w:rPr>
          <w:rFonts w:ascii="Calibri" w:eastAsia="Calibri" w:hAnsi="Calibri" w:cs="Calibri"/>
          <w:spacing w:val="7"/>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6"/>
          <w:sz w:val="24"/>
          <w:szCs w:val="24"/>
        </w:rPr>
        <w:t xml:space="preserve"> </w:t>
      </w:r>
      <w:r w:rsidRPr="0062351A">
        <w:rPr>
          <w:rFonts w:ascii="Calibri" w:eastAsia="Calibri" w:hAnsi="Calibri" w:cs="Calibri"/>
          <w:sz w:val="24"/>
          <w:szCs w:val="24"/>
        </w:rPr>
        <w:t>ar</w:t>
      </w:r>
      <w:r w:rsidRPr="0062351A">
        <w:rPr>
          <w:rFonts w:ascii="Calibri" w:eastAsia="Calibri" w:hAnsi="Calibri" w:cs="Calibri"/>
          <w:spacing w:val="-1"/>
          <w:sz w:val="24"/>
          <w:szCs w:val="24"/>
        </w:rPr>
        <w:t>m</w:t>
      </w:r>
      <w:r w:rsidRPr="0062351A">
        <w:rPr>
          <w:rFonts w:ascii="Calibri" w:eastAsia="Calibri" w:hAnsi="Calibri" w:cs="Calibri"/>
          <w:sz w:val="24"/>
          <w:szCs w:val="24"/>
        </w:rPr>
        <w:t>as</w:t>
      </w:r>
      <w:r w:rsidRPr="0062351A">
        <w:rPr>
          <w:rFonts w:ascii="Calibri" w:eastAsia="Calibri" w:hAnsi="Calibri" w:cs="Calibri"/>
          <w:spacing w:val="7"/>
          <w:sz w:val="24"/>
          <w:szCs w:val="24"/>
        </w:rPr>
        <w:t xml:space="preserve"> </w:t>
      </w:r>
      <w:r w:rsidRPr="0062351A">
        <w:rPr>
          <w:rFonts w:ascii="Calibri" w:eastAsia="Calibri" w:hAnsi="Calibri" w:cs="Calibri"/>
          <w:spacing w:val="-2"/>
          <w:sz w:val="24"/>
          <w:szCs w:val="24"/>
        </w:rPr>
        <w:t>(1</w:t>
      </w:r>
      <w:r w:rsidRPr="0062351A">
        <w:rPr>
          <w:rFonts w:ascii="Calibri" w:eastAsia="Calibri" w:hAnsi="Calibri" w:cs="Calibri"/>
          <w:sz w:val="24"/>
          <w:szCs w:val="24"/>
        </w:rPr>
        <w:t>),</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lo</w:t>
      </w:r>
      <w:r w:rsidRPr="0062351A">
        <w:rPr>
          <w:rFonts w:ascii="Calibri" w:eastAsia="Calibri" w:hAnsi="Calibri" w:cs="Calibri"/>
          <w:spacing w:val="6"/>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8"/>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st</w:t>
      </w:r>
      <w:r w:rsidRPr="0062351A">
        <w:rPr>
          <w:rFonts w:ascii="Calibri" w:eastAsia="Calibri" w:hAnsi="Calibri" w:cs="Calibri"/>
          <w:spacing w:val="-2"/>
          <w:sz w:val="24"/>
          <w:szCs w:val="24"/>
        </w:rPr>
        <w:t>i</w:t>
      </w:r>
      <w:r w:rsidRPr="0062351A">
        <w:rPr>
          <w:rFonts w:ascii="Calibri" w:eastAsia="Calibri" w:hAnsi="Calibri" w:cs="Calibri"/>
          <w:sz w:val="24"/>
          <w:szCs w:val="24"/>
        </w:rPr>
        <w:t>tuye</w:t>
      </w:r>
      <w:r w:rsidRPr="0062351A">
        <w:rPr>
          <w:rFonts w:ascii="Calibri" w:eastAsia="Calibri" w:hAnsi="Calibri" w:cs="Calibri"/>
          <w:spacing w:val="6"/>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5"/>
          <w:sz w:val="24"/>
          <w:szCs w:val="24"/>
        </w:rPr>
        <w:t xml:space="preserve"> </w:t>
      </w:r>
      <w:r w:rsidRPr="0062351A">
        <w:rPr>
          <w:rFonts w:ascii="Calibri" w:eastAsia="Calibri" w:hAnsi="Calibri" w:cs="Calibri"/>
          <w:spacing w:val="4"/>
          <w:sz w:val="24"/>
          <w:szCs w:val="24"/>
        </w:rPr>
        <w:t>3</w:t>
      </w:r>
      <w:r w:rsidRPr="0062351A">
        <w:rPr>
          <w:rFonts w:ascii="Calibri" w:eastAsia="Calibri" w:hAnsi="Calibri" w:cs="Calibri"/>
          <w:spacing w:val="1"/>
          <w:sz w:val="24"/>
          <w:szCs w:val="24"/>
        </w:rPr>
        <w:t>1</w:t>
      </w:r>
      <w:r w:rsidRPr="0062351A">
        <w:rPr>
          <w:rFonts w:ascii="Calibri" w:eastAsia="Calibri" w:hAnsi="Calibri" w:cs="Calibri"/>
          <w:spacing w:val="-3"/>
          <w:sz w:val="24"/>
          <w:szCs w:val="24"/>
        </w:rPr>
        <w:t>.</w:t>
      </w:r>
      <w:r w:rsidRPr="0062351A">
        <w:rPr>
          <w:rFonts w:ascii="Calibri" w:eastAsia="Calibri" w:hAnsi="Calibri" w:cs="Calibri"/>
          <w:spacing w:val="-2"/>
          <w:sz w:val="24"/>
          <w:szCs w:val="24"/>
        </w:rPr>
        <w:t>2</w:t>
      </w:r>
      <w:r w:rsidRPr="0062351A">
        <w:rPr>
          <w:rFonts w:ascii="Calibri" w:eastAsia="Calibri" w:hAnsi="Calibri" w:cs="Calibri"/>
          <w:spacing w:val="1"/>
          <w:sz w:val="24"/>
          <w:szCs w:val="24"/>
        </w:rPr>
        <w:t>5</w:t>
      </w:r>
      <w:r w:rsidRPr="0062351A">
        <w:rPr>
          <w:rFonts w:ascii="Calibri" w:eastAsia="Calibri" w:hAnsi="Calibri" w:cs="Calibri"/>
          <w:sz w:val="24"/>
          <w:szCs w:val="24"/>
        </w:rPr>
        <w:t>%</w:t>
      </w:r>
      <w:r w:rsidRPr="0062351A">
        <w:rPr>
          <w:rFonts w:ascii="Calibri" w:eastAsia="Calibri" w:hAnsi="Calibri" w:cs="Calibri"/>
          <w:spacing w:val="8"/>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w:t>
      </w:r>
      <w:r w:rsidRPr="0062351A">
        <w:rPr>
          <w:rFonts w:ascii="Calibri" w:eastAsia="Calibri" w:hAnsi="Calibri" w:cs="Calibri"/>
          <w:spacing w:val="8"/>
          <w:sz w:val="24"/>
          <w:szCs w:val="24"/>
        </w:rPr>
        <w:t xml:space="preserve"> </w:t>
      </w:r>
      <w:r w:rsidRPr="0062351A">
        <w:rPr>
          <w:rFonts w:ascii="Calibri" w:eastAsia="Calibri" w:hAnsi="Calibri" w:cs="Calibri"/>
          <w:spacing w:val="-3"/>
          <w:sz w:val="24"/>
          <w:szCs w:val="24"/>
        </w:rPr>
        <w:t>l</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8"/>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2"/>
          <w:sz w:val="24"/>
          <w:szCs w:val="24"/>
        </w:rPr>
        <w:t>i</w:t>
      </w:r>
      <w:r w:rsidRPr="0062351A">
        <w:rPr>
          <w:rFonts w:ascii="Calibri" w:eastAsia="Calibri" w:hAnsi="Calibri" w:cs="Calibri"/>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5"/>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erpe</w:t>
      </w:r>
      <w:r w:rsidRPr="0062351A">
        <w:rPr>
          <w:rFonts w:ascii="Calibri" w:eastAsia="Calibri" w:hAnsi="Calibri" w:cs="Calibri"/>
          <w:spacing w:val="-2"/>
          <w:sz w:val="24"/>
          <w:szCs w:val="24"/>
        </w:rPr>
        <w:t>t</w:t>
      </w:r>
      <w:r w:rsidRPr="0062351A">
        <w:rPr>
          <w:rFonts w:ascii="Calibri" w:eastAsia="Calibri" w:hAnsi="Calibri" w:cs="Calibri"/>
          <w:sz w:val="24"/>
          <w:szCs w:val="24"/>
        </w:rPr>
        <w:t>r</w:t>
      </w:r>
      <w:r w:rsidRPr="0062351A">
        <w:rPr>
          <w:rFonts w:ascii="Calibri" w:eastAsia="Calibri" w:hAnsi="Calibri" w:cs="Calibri"/>
          <w:spacing w:val="-3"/>
          <w:sz w:val="24"/>
          <w:szCs w:val="24"/>
        </w:rPr>
        <w:t>a</w:t>
      </w:r>
      <w:r w:rsidRPr="0062351A">
        <w:rPr>
          <w:rFonts w:ascii="Calibri" w:eastAsia="Calibri" w:hAnsi="Calibri" w:cs="Calibri"/>
          <w:spacing w:val="-1"/>
          <w:sz w:val="24"/>
          <w:szCs w:val="24"/>
        </w:rPr>
        <w:t>d</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en la</w:t>
      </w:r>
      <w:r w:rsidRPr="0062351A">
        <w:rPr>
          <w:rFonts w:ascii="Calibri" w:eastAsia="Calibri" w:hAnsi="Calibri" w:cs="Calibri"/>
          <w:spacing w:val="29"/>
          <w:sz w:val="24"/>
          <w:szCs w:val="24"/>
        </w:rPr>
        <w:t xml:space="preserve"> </w:t>
      </w:r>
      <w:r w:rsidRPr="0062351A">
        <w:rPr>
          <w:rFonts w:ascii="Calibri" w:eastAsia="Calibri" w:hAnsi="Calibri" w:cs="Calibri"/>
          <w:sz w:val="24"/>
          <w:szCs w:val="24"/>
        </w:rPr>
        <w:t>j</w:t>
      </w:r>
      <w:r w:rsidRPr="0062351A">
        <w:rPr>
          <w:rFonts w:ascii="Calibri" w:eastAsia="Calibri" w:hAnsi="Calibri" w:cs="Calibri"/>
          <w:spacing w:val="-1"/>
          <w:sz w:val="24"/>
          <w:szCs w:val="24"/>
        </w:rPr>
        <w:t>u</w:t>
      </w:r>
      <w:r w:rsidRPr="0062351A">
        <w:rPr>
          <w:rFonts w:ascii="Calibri" w:eastAsia="Calibri" w:hAnsi="Calibri" w:cs="Calibri"/>
          <w:sz w:val="24"/>
          <w:szCs w:val="24"/>
        </w:rPr>
        <w:t>ris</w:t>
      </w:r>
      <w:r w:rsidRPr="0062351A">
        <w:rPr>
          <w:rFonts w:ascii="Calibri" w:eastAsia="Calibri" w:hAnsi="Calibri" w:cs="Calibri"/>
          <w:spacing w:val="-1"/>
          <w:sz w:val="24"/>
          <w:szCs w:val="24"/>
        </w:rPr>
        <w:t>d</w:t>
      </w:r>
      <w:r w:rsidRPr="0062351A">
        <w:rPr>
          <w:rFonts w:ascii="Calibri" w:eastAsia="Calibri" w:hAnsi="Calibri" w:cs="Calibri"/>
          <w:sz w:val="24"/>
          <w:szCs w:val="24"/>
        </w:rPr>
        <w:t>icci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26"/>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0"/>
          <w:sz w:val="24"/>
          <w:szCs w:val="24"/>
        </w:rPr>
        <w:t xml:space="preserve"> </w:t>
      </w:r>
      <w:r w:rsidRPr="0062351A">
        <w:rPr>
          <w:rFonts w:ascii="Calibri" w:eastAsia="Calibri" w:hAnsi="Calibri" w:cs="Calibri"/>
          <w:spacing w:val="-3"/>
          <w:sz w:val="24"/>
          <w:szCs w:val="24"/>
        </w:rPr>
        <w:t>l</w:t>
      </w:r>
      <w:r w:rsidRPr="0062351A">
        <w:rPr>
          <w:rFonts w:ascii="Calibri" w:eastAsia="Calibri" w:hAnsi="Calibri" w:cs="Calibri"/>
          <w:sz w:val="24"/>
          <w:szCs w:val="24"/>
        </w:rPr>
        <w:t>a</w:t>
      </w:r>
      <w:r w:rsidRPr="0062351A">
        <w:rPr>
          <w:rFonts w:ascii="Calibri" w:eastAsia="Calibri" w:hAnsi="Calibri" w:cs="Calibri"/>
          <w:spacing w:val="29"/>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3"/>
          <w:sz w:val="24"/>
          <w:szCs w:val="24"/>
        </w:rPr>
        <w:t>s</w:t>
      </w:r>
      <w:r w:rsidRPr="0062351A">
        <w:rPr>
          <w:rFonts w:ascii="Calibri" w:eastAsia="Calibri" w:hAnsi="Calibri" w:cs="Calibri"/>
          <w:sz w:val="24"/>
          <w:szCs w:val="24"/>
        </w:rPr>
        <w:t>ar</w:t>
      </w:r>
      <w:r w:rsidRPr="0062351A">
        <w:rPr>
          <w:rFonts w:ascii="Calibri" w:eastAsia="Calibri" w:hAnsi="Calibri" w:cs="Calibri"/>
          <w:spacing w:val="-1"/>
          <w:sz w:val="24"/>
          <w:szCs w:val="24"/>
        </w:rPr>
        <w:t>í</w:t>
      </w:r>
      <w:r w:rsidRPr="0062351A">
        <w:rPr>
          <w:rFonts w:ascii="Calibri" w:eastAsia="Calibri" w:hAnsi="Calibri" w:cs="Calibri"/>
          <w:sz w:val="24"/>
          <w:szCs w:val="24"/>
        </w:rPr>
        <w:t>a</w:t>
      </w:r>
      <w:r w:rsidRPr="0062351A">
        <w:rPr>
          <w:rFonts w:ascii="Calibri" w:eastAsia="Calibri" w:hAnsi="Calibri" w:cs="Calibri"/>
          <w:spacing w:val="29"/>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3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w:t>
      </w:r>
      <w:r w:rsidRPr="0062351A">
        <w:rPr>
          <w:rFonts w:ascii="Calibri" w:eastAsia="Calibri" w:hAnsi="Calibri" w:cs="Calibri"/>
          <w:spacing w:val="-3"/>
          <w:sz w:val="24"/>
          <w:szCs w:val="24"/>
        </w:rPr>
        <w:t>s</w:t>
      </w:r>
      <w:r w:rsidRPr="0062351A">
        <w:rPr>
          <w:rFonts w:ascii="Calibri" w:eastAsia="Calibri" w:hAnsi="Calibri" w:cs="Calibri"/>
          <w:sz w:val="24"/>
          <w:szCs w:val="24"/>
        </w:rPr>
        <w:t>tri</w:t>
      </w:r>
      <w:r w:rsidRPr="0062351A">
        <w:rPr>
          <w:rFonts w:ascii="Calibri" w:eastAsia="Calibri" w:hAnsi="Calibri" w:cs="Calibri"/>
          <w:spacing w:val="-2"/>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w:t>
      </w:r>
      <w:r w:rsidRPr="0062351A">
        <w:rPr>
          <w:rFonts w:ascii="Calibri" w:eastAsia="Calibri" w:hAnsi="Calibri" w:cs="Calibri"/>
          <w:spacing w:val="30"/>
          <w:sz w:val="24"/>
          <w:szCs w:val="24"/>
        </w:rPr>
        <w:t xml:space="preserve"> </w:t>
      </w:r>
      <w:r w:rsidRPr="0062351A">
        <w:rPr>
          <w:rFonts w:ascii="Calibri" w:eastAsia="Calibri" w:hAnsi="Calibri" w:cs="Calibri"/>
          <w:spacing w:val="-3"/>
          <w:sz w:val="24"/>
          <w:szCs w:val="24"/>
        </w:rPr>
        <w:t>l</w:t>
      </w:r>
      <w:r w:rsidRPr="0062351A">
        <w:rPr>
          <w:rFonts w:ascii="Calibri" w:eastAsia="Calibri" w:hAnsi="Calibri" w:cs="Calibri"/>
          <w:sz w:val="24"/>
          <w:szCs w:val="24"/>
        </w:rPr>
        <w:t>o</w:t>
      </w:r>
      <w:r w:rsidRPr="0062351A">
        <w:rPr>
          <w:rFonts w:ascii="Calibri" w:eastAsia="Calibri" w:hAnsi="Calibri" w:cs="Calibri"/>
          <w:spacing w:val="31"/>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28"/>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o</w:t>
      </w:r>
      <w:r w:rsidRPr="0062351A">
        <w:rPr>
          <w:rFonts w:ascii="Calibri" w:eastAsia="Calibri" w:hAnsi="Calibri" w:cs="Calibri"/>
          <w:spacing w:val="28"/>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ec</w:t>
      </w:r>
      <w:r w:rsidRPr="0062351A">
        <w:rPr>
          <w:rFonts w:ascii="Calibri" w:eastAsia="Calibri" w:hAnsi="Calibri" w:cs="Calibri"/>
          <w:spacing w:val="1"/>
          <w:sz w:val="24"/>
          <w:szCs w:val="24"/>
        </w:rPr>
        <w:t>e</w:t>
      </w:r>
      <w:r w:rsidRPr="0062351A">
        <w:rPr>
          <w:rFonts w:ascii="Calibri" w:eastAsia="Calibri" w:hAnsi="Calibri" w:cs="Calibri"/>
          <w:spacing w:val="-2"/>
          <w:sz w:val="24"/>
          <w:szCs w:val="24"/>
        </w:rPr>
        <w:t>s</w:t>
      </w:r>
      <w:r w:rsidRPr="0062351A">
        <w:rPr>
          <w:rFonts w:ascii="Calibri" w:eastAsia="Calibri" w:hAnsi="Calibri" w:cs="Calibri"/>
          <w:sz w:val="24"/>
          <w:szCs w:val="24"/>
        </w:rPr>
        <w:t>ar</w:t>
      </w:r>
      <w:r w:rsidRPr="0062351A">
        <w:rPr>
          <w:rFonts w:ascii="Calibri" w:eastAsia="Calibri" w:hAnsi="Calibri" w:cs="Calibri"/>
          <w:spacing w:val="-1"/>
          <w:sz w:val="24"/>
          <w:szCs w:val="24"/>
        </w:rPr>
        <w:t>i</w:t>
      </w:r>
      <w:r w:rsidRPr="0062351A">
        <w:rPr>
          <w:rFonts w:ascii="Calibri" w:eastAsia="Calibri" w:hAnsi="Calibri" w:cs="Calibri"/>
          <w:sz w:val="24"/>
          <w:szCs w:val="24"/>
        </w:rPr>
        <w:t>a</w:t>
      </w:r>
      <w:r w:rsidRPr="0062351A">
        <w:rPr>
          <w:rFonts w:ascii="Calibri" w:eastAsia="Calibri" w:hAnsi="Calibri" w:cs="Calibri"/>
          <w:spacing w:val="-1"/>
          <w:sz w:val="24"/>
          <w:szCs w:val="24"/>
        </w:rPr>
        <w:t>m</w:t>
      </w:r>
      <w:r w:rsidRPr="0062351A">
        <w:rPr>
          <w:rFonts w:ascii="Calibri" w:eastAsia="Calibri" w:hAnsi="Calibri" w:cs="Calibri"/>
          <w:sz w:val="24"/>
          <w:szCs w:val="24"/>
        </w:rPr>
        <w:t>ente</w:t>
      </w:r>
      <w:r w:rsidRPr="0062351A">
        <w:rPr>
          <w:rFonts w:ascii="Calibri" w:eastAsia="Calibri" w:hAnsi="Calibri" w:cs="Calibri"/>
          <w:spacing w:val="28"/>
          <w:sz w:val="24"/>
          <w:szCs w:val="24"/>
        </w:rPr>
        <w:t xml:space="preserve"> </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p</w:t>
      </w:r>
      <w:r w:rsidRPr="0062351A">
        <w:rPr>
          <w:rFonts w:ascii="Calibri" w:eastAsia="Calibri" w:hAnsi="Calibri" w:cs="Calibri"/>
          <w:sz w:val="24"/>
          <w:szCs w:val="24"/>
        </w:rPr>
        <w:t>lica</w:t>
      </w:r>
      <w:r w:rsidRPr="0062351A">
        <w:rPr>
          <w:rFonts w:ascii="Calibri" w:eastAsia="Calibri" w:hAnsi="Calibri" w:cs="Calibri"/>
          <w:spacing w:val="30"/>
          <w:sz w:val="24"/>
          <w:szCs w:val="24"/>
        </w:rPr>
        <w:t xml:space="preserve"> </w:t>
      </w:r>
      <w:r w:rsidRPr="0062351A">
        <w:rPr>
          <w:rFonts w:ascii="Calibri" w:eastAsia="Calibri" w:hAnsi="Calibri" w:cs="Calibri"/>
          <w:spacing w:val="-3"/>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30"/>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2"/>
          <w:sz w:val="24"/>
          <w:szCs w:val="24"/>
        </w:rPr>
        <w:t>o</w:t>
      </w:r>
      <w:r w:rsidRPr="0062351A">
        <w:rPr>
          <w:rFonts w:ascii="Calibri" w:eastAsia="Calibri" w:hAnsi="Calibri" w:cs="Calibri"/>
          <w:sz w:val="24"/>
          <w:szCs w:val="24"/>
        </w:rPr>
        <w:t>s a</w:t>
      </w:r>
      <w:r w:rsidRPr="0062351A">
        <w:rPr>
          <w:rFonts w:ascii="Calibri" w:eastAsia="Calibri" w:hAnsi="Calibri" w:cs="Calibri"/>
          <w:spacing w:val="-1"/>
          <w:sz w:val="24"/>
          <w:szCs w:val="24"/>
        </w:rPr>
        <w:t>u</w:t>
      </w:r>
      <w:r w:rsidRPr="0062351A">
        <w:rPr>
          <w:rFonts w:ascii="Calibri" w:eastAsia="Calibri" w:hAnsi="Calibri" w:cs="Calibri"/>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res</w:t>
      </w:r>
      <w:r w:rsidRPr="0062351A">
        <w:rPr>
          <w:rFonts w:ascii="Calibri" w:eastAsia="Calibri" w:hAnsi="Calibri" w:cs="Calibri"/>
          <w:spacing w:val="32"/>
          <w:sz w:val="24"/>
          <w:szCs w:val="24"/>
        </w:rPr>
        <w:t xml:space="preserve"> </w:t>
      </w:r>
      <w:r w:rsidRPr="0062351A">
        <w:rPr>
          <w:rFonts w:ascii="Calibri" w:eastAsia="Calibri" w:hAnsi="Calibri" w:cs="Calibri"/>
          <w:spacing w:val="-3"/>
          <w:sz w:val="24"/>
          <w:szCs w:val="24"/>
        </w:rPr>
        <w:t>d</w:t>
      </w:r>
      <w:r w:rsidRPr="0062351A">
        <w:rPr>
          <w:rFonts w:ascii="Calibri" w:eastAsia="Calibri" w:hAnsi="Calibri" w:cs="Calibri"/>
          <w:sz w:val="24"/>
          <w:szCs w:val="24"/>
        </w:rPr>
        <w:t>el</w:t>
      </w:r>
      <w:r w:rsidRPr="0062351A">
        <w:rPr>
          <w:rFonts w:ascii="Calibri" w:eastAsia="Calibri" w:hAnsi="Calibri" w:cs="Calibri"/>
          <w:spacing w:val="3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eli</w:t>
      </w:r>
      <w:r w:rsidRPr="0062351A">
        <w:rPr>
          <w:rFonts w:ascii="Calibri" w:eastAsia="Calibri" w:hAnsi="Calibri" w:cs="Calibri"/>
          <w:spacing w:val="-2"/>
          <w:sz w:val="24"/>
          <w:szCs w:val="24"/>
        </w:rPr>
        <w:t>t</w:t>
      </w:r>
      <w:r w:rsidRPr="0062351A">
        <w:rPr>
          <w:rFonts w:ascii="Calibri" w:eastAsia="Calibri" w:hAnsi="Calibri" w:cs="Calibri"/>
          <w:sz w:val="24"/>
          <w:szCs w:val="24"/>
        </w:rPr>
        <w:t>o</w:t>
      </w:r>
      <w:r w:rsidRPr="0062351A">
        <w:rPr>
          <w:rFonts w:ascii="Calibri" w:eastAsia="Calibri" w:hAnsi="Calibri" w:cs="Calibri"/>
          <w:spacing w:val="33"/>
          <w:sz w:val="24"/>
          <w:szCs w:val="24"/>
        </w:rPr>
        <w:t xml:space="preserve"> </w:t>
      </w:r>
      <w:r w:rsidRPr="0062351A">
        <w:rPr>
          <w:rFonts w:ascii="Calibri" w:eastAsia="Calibri" w:hAnsi="Calibri" w:cs="Calibri"/>
          <w:sz w:val="24"/>
          <w:szCs w:val="24"/>
        </w:rPr>
        <w:t>sean</w:t>
      </w:r>
      <w:r w:rsidRPr="0062351A">
        <w:rPr>
          <w:rFonts w:ascii="Calibri" w:eastAsia="Calibri" w:hAnsi="Calibri" w:cs="Calibri"/>
          <w:spacing w:val="29"/>
          <w:sz w:val="24"/>
          <w:szCs w:val="24"/>
        </w:rPr>
        <w:t xml:space="preserve"> </w:t>
      </w:r>
      <w:r w:rsidRPr="0062351A">
        <w:rPr>
          <w:rFonts w:ascii="Calibri" w:eastAsia="Calibri" w:hAnsi="Calibri" w:cs="Calibri"/>
          <w:spacing w:val="1"/>
          <w:sz w:val="24"/>
          <w:szCs w:val="24"/>
        </w:rPr>
        <w:t>v</w:t>
      </w:r>
      <w:r w:rsidRPr="0062351A">
        <w:rPr>
          <w:rFonts w:ascii="Calibri" w:eastAsia="Calibri" w:hAnsi="Calibri" w:cs="Calibri"/>
          <w:spacing w:val="-2"/>
          <w:sz w:val="24"/>
          <w:szCs w:val="24"/>
        </w:rPr>
        <w:t>e</w:t>
      </w:r>
      <w:r w:rsidRPr="0062351A">
        <w:rPr>
          <w:rFonts w:ascii="Calibri" w:eastAsia="Calibri" w:hAnsi="Calibri" w:cs="Calibri"/>
          <w:sz w:val="24"/>
          <w:szCs w:val="24"/>
        </w:rPr>
        <w:t>ci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32"/>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ug</w:t>
      </w:r>
      <w:r w:rsidRPr="0062351A">
        <w:rPr>
          <w:rFonts w:ascii="Calibri" w:eastAsia="Calibri" w:hAnsi="Calibri" w:cs="Calibri"/>
          <w:sz w:val="24"/>
          <w:szCs w:val="24"/>
        </w:rPr>
        <w:t>ar,</w:t>
      </w:r>
      <w:r w:rsidRPr="0062351A">
        <w:rPr>
          <w:rFonts w:ascii="Calibri" w:eastAsia="Calibri" w:hAnsi="Calibri" w:cs="Calibri"/>
          <w:spacing w:val="32"/>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3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ar</w:t>
      </w:r>
      <w:r w:rsidRPr="0062351A">
        <w:rPr>
          <w:rFonts w:ascii="Calibri" w:eastAsia="Calibri" w:hAnsi="Calibri" w:cs="Calibri"/>
          <w:spacing w:val="-2"/>
          <w:sz w:val="24"/>
          <w:szCs w:val="24"/>
        </w:rPr>
        <w:t>t</w:t>
      </w:r>
      <w:r w:rsidRPr="0062351A">
        <w:rPr>
          <w:rFonts w:ascii="Calibri" w:eastAsia="Calibri" w:hAnsi="Calibri" w:cs="Calibri"/>
          <w:sz w:val="24"/>
          <w:szCs w:val="24"/>
        </w:rPr>
        <w:t>e</w:t>
      </w:r>
      <w:r w:rsidRPr="0062351A">
        <w:rPr>
          <w:rFonts w:ascii="Calibri" w:eastAsia="Calibri" w:hAnsi="Calibri" w:cs="Calibri"/>
          <w:spacing w:val="30"/>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3"/>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2"/>
          <w:sz w:val="24"/>
          <w:szCs w:val="24"/>
        </w:rPr>
        <w:t xml:space="preserve"> </w:t>
      </w:r>
      <w:r w:rsidRPr="0062351A">
        <w:rPr>
          <w:rFonts w:ascii="Calibri" w:eastAsia="Calibri" w:hAnsi="Calibri" w:cs="Calibri"/>
          <w:sz w:val="24"/>
          <w:szCs w:val="24"/>
        </w:rPr>
        <w:t>ca</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2"/>
          <w:sz w:val="24"/>
          <w:szCs w:val="24"/>
        </w:rPr>
        <w:t xml:space="preserve"> </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o</w:t>
      </w:r>
      <w:r w:rsidRPr="0062351A">
        <w:rPr>
          <w:rFonts w:ascii="Calibri" w:eastAsia="Calibri" w:hAnsi="Calibri" w:cs="Calibri"/>
          <w:sz w:val="24"/>
          <w:szCs w:val="24"/>
        </w:rPr>
        <w:t>n</w:t>
      </w:r>
      <w:r w:rsidRPr="0062351A">
        <w:rPr>
          <w:rFonts w:ascii="Calibri" w:eastAsia="Calibri" w:hAnsi="Calibri" w:cs="Calibri"/>
          <w:spacing w:val="31"/>
          <w:sz w:val="24"/>
          <w:szCs w:val="24"/>
        </w:rPr>
        <w:t xml:space="preserve"> </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ndu</w:t>
      </w:r>
      <w:r w:rsidRPr="0062351A">
        <w:rPr>
          <w:rFonts w:ascii="Calibri" w:eastAsia="Calibri" w:hAnsi="Calibri" w:cs="Calibri"/>
          <w:sz w:val="24"/>
          <w:szCs w:val="24"/>
        </w:rPr>
        <w:t>c</w:t>
      </w:r>
      <w:r w:rsidRPr="0062351A">
        <w:rPr>
          <w:rFonts w:ascii="Calibri" w:eastAsia="Calibri" w:hAnsi="Calibri" w:cs="Calibri"/>
          <w:spacing w:val="-2"/>
          <w:sz w:val="24"/>
          <w:szCs w:val="24"/>
        </w:rPr>
        <w:t>t</w:t>
      </w:r>
      <w:r w:rsidRPr="0062351A">
        <w:rPr>
          <w:rFonts w:ascii="Calibri" w:eastAsia="Calibri" w:hAnsi="Calibri" w:cs="Calibri"/>
          <w:spacing w:val="-1"/>
          <w:sz w:val="24"/>
          <w:szCs w:val="24"/>
        </w:rPr>
        <w:t>o</w:t>
      </w:r>
      <w:r w:rsidRPr="0062351A">
        <w:rPr>
          <w:rFonts w:ascii="Calibri" w:eastAsia="Calibri" w:hAnsi="Calibri" w:cs="Calibri"/>
          <w:sz w:val="24"/>
          <w:szCs w:val="24"/>
        </w:rPr>
        <w:t>res</w:t>
      </w:r>
      <w:r w:rsidRPr="0062351A">
        <w:rPr>
          <w:rFonts w:ascii="Calibri" w:eastAsia="Calibri" w:hAnsi="Calibri" w:cs="Calibri"/>
          <w:spacing w:val="3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o</w:t>
      </w:r>
      <w:r w:rsidRPr="0062351A">
        <w:rPr>
          <w:rFonts w:ascii="Calibri" w:eastAsia="Calibri" w:hAnsi="Calibri" w:cs="Calibri"/>
          <w:sz w:val="24"/>
          <w:szCs w:val="24"/>
        </w:rPr>
        <w:t>t</w:t>
      </w:r>
      <w:r w:rsidRPr="0062351A">
        <w:rPr>
          <w:rFonts w:ascii="Calibri" w:eastAsia="Calibri" w:hAnsi="Calibri" w:cs="Calibri"/>
          <w:spacing w:val="-2"/>
          <w:sz w:val="24"/>
          <w:szCs w:val="24"/>
        </w:rPr>
        <w:t>r</w:t>
      </w:r>
      <w:r w:rsidRPr="0062351A">
        <w:rPr>
          <w:rFonts w:ascii="Calibri" w:eastAsia="Calibri" w:hAnsi="Calibri" w:cs="Calibri"/>
          <w:spacing w:val="1"/>
          <w:sz w:val="24"/>
          <w:szCs w:val="24"/>
        </w:rPr>
        <w:t>o</w:t>
      </w:r>
      <w:r w:rsidRPr="0062351A">
        <w:rPr>
          <w:rFonts w:ascii="Calibri" w:eastAsia="Calibri" w:hAnsi="Calibri" w:cs="Calibri"/>
          <w:sz w:val="24"/>
          <w:szCs w:val="24"/>
        </w:rPr>
        <w:t>s lu</w:t>
      </w:r>
      <w:r w:rsidRPr="0062351A">
        <w:rPr>
          <w:rFonts w:ascii="Calibri" w:eastAsia="Calibri" w:hAnsi="Calibri" w:cs="Calibri"/>
          <w:spacing w:val="-1"/>
          <w:sz w:val="24"/>
          <w:szCs w:val="24"/>
        </w:rPr>
        <w:t>g</w:t>
      </w:r>
      <w:r w:rsidRPr="0062351A">
        <w:rPr>
          <w:rFonts w:ascii="Calibri" w:eastAsia="Calibri" w:hAnsi="Calibri" w:cs="Calibri"/>
          <w:sz w:val="24"/>
          <w:szCs w:val="24"/>
        </w:rPr>
        <w:t>ares,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no</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b</w:t>
      </w:r>
      <w:r w:rsidRPr="0062351A">
        <w:rPr>
          <w:rFonts w:ascii="Calibri" w:eastAsia="Calibri" w:hAnsi="Calibri" w:cs="Calibri"/>
          <w:sz w:val="24"/>
          <w:szCs w:val="24"/>
        </w:rPr>
        <w:t>s</w:t>
      </w:r>
      <w:r w:rsidRPr="0062351A">
        <w:rPr>
          <w:rFonts w:ascii="Calibri" w:eastAsia="Calibri" w:hAnsi="Calibri" w:cs="Calibri"/>
          <w:spacing w:val="-2"/>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n</w:t>
      </w:r>
      <w:r w:rsidRPr="0062351A">
        <w:rPr>
          <w:rFonts w:ascii="Calibri" w:eastAsia="Calibri" w:hAnsi="Calibri" w:cs="Calibri"/>
          <w:sz w:val="24"/>
          <w:szCs w:val="24"/>
        </w:rPr>
        <w:t>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e</w:t>
      </w:r>
      <w:r w:rsidRPr="0062351A">
        <w:rPr>
          <w:rFonts w:ascii="Calibri" w:eastAsia="Calibri" w:hAnsi="Calibri" w:cs="Calibri"/>
          <w:spacing w:val="-2"/>
          <w:sz w:val="24"/>
          <w:szCs w:val="24"/>
        </w:rPr>
        <w:t>c</w:t>
      </w:r>
      <w:r w:rsidRPr="0062351A">
        <w:rPr>
          <w:rFonts w:ascii="Calibri" w:eastAsia="Calibri" w:hAnsi="Calibri" w:cs="Calibri"/>
          <w:sz w:val="24"/>
          <w:szCs w:val="24"/>
        </w:rPr>
        <w:t>esar</w:t>
      </w:r>
      <w:r w:rsidRPr="0062351A">
        <w:rPr>
          <w:rFonts w:ascii="Calibri" w:eastAsia="Calibri" w:hAnsi="Calibri" w:cs="Calibri"/>
          <w:spacing w:val="-2"/>
          <w:sz w:val="24"/>
          <w:szCs w:val="24"/>
        </w:rPr>
        <w:t>i</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t</w:t>
      </w:r>
      <w:r w:rsidRPr="0062351A">
        <w:rPr>
          <w:rFonts w:ascii="Calibri" w:eastAsia="Calibri" w:hAnsi="Calibri" w:cs="Calibri"/>
          <w:spacing w:val="-3"/>
          <w:sz w:val="24"/>
          <w:szCs w:val="24"/>
        </w:rPr>
        <w:t>a</w:t>
      </w:r>
      <w:r w:rsidRPr="0062351A">
        <w:rPr>
          <w:rFonts w:ascii="Calibri" w:eastAsia="Calibri" w:hAnsi="Calibri" w:cs="Calibri"/>
          <w:spacing w:val="1"/>
          <w:sz w:val="24"/>
          <w:szCs w:val="24"/>
        </w:rPr>
        <w:t>m</w:t>
      </w:r>
      <w:r w:rsidRPr="0062351A">
        <w:rPr>
          <w:rFonts w:ascii="Calibri" w:eastAsia="Calibri" w:hAnsi="Calibri" w:cs="Calibri"/>
          <w:spacing w:val="-1"/>
          <w:sz w:val="24"/>
          <w:szCs w:val="24"/>
        </w:rPr>
        <w:t>b</w:t>
      </w:r>
      <w:r w:rsidRPr="0062351A">
        <w:rPr>
          <w:rFonts w:ascii="Calibri" w:eastAsia="Calibri" w:hAnsi="Calibri" w:cs="Calibri"/>
          <w:sz w:val="24"/>
          <w:szCs w:val="24"/>
        </w:rPr>
        <w:t xml:space="preserve">ién </w:t>
      </w:r>
      <w:r w:rsidRPr="0062351A">
        <w:rPr>
          <w:rFonts w:ascii="Calibri" w:eastAsia="Calibri" w:hAnsi="Calibri" w:cs="Calibri"/>
          <w:spacing w:val="-2"/>
          <w:sz w:val="24"/>
          <w:szCs w:val="24"/>
        </w:rPr>
        <w:t>a</w:t>
      </w:r>
      <w:r w:rsidRPr="0062351A">
        <w:rPr>
          <w:rFonts w:ascii="Calibri" w:eastAsia="Calibri" w:hAnsi="Calibri" w:cs="Calibri"/>
          <w:sz w:val="24"/>
          <w:szCs w:val="24"/>
        </w:rPr>
        <w:t>t</w:t>
      </w:r>
      <w:r w:rsidRPr="0062351A">
        <w:rPr>
          <w:rFonts w:ascii="Calibri" w:eastAsia="Calibri" w:hAnsi="Calibri" w:cs="Calibri"/>
          <w:spacing w:val="1"/>
          <w:sz w:val="24"/>
          <w:szCs w:val="24"/>
        </w:rPr>
        <w:t>e</w:t>
      </w:r>
      <w:r w:rsidRPr="0062351A">
        <w:rPr>
          <w:rFonts w:ascii="Calibri" w:eastAsia="Calibri" w:hAnsi="Calibri" w:cs="Calibri"/>
          <w:spacing w:val="-3"/>
          <w:sz w:val="24"/>
          <w:szCs w:val="24"/>
        </w:rPr>
        <w:t>n</w:t>
      </w:r>
      <w:r w:rsidRPr="0062351A">
        <w:rPr>
          <w:rFonts w:ascii="Calibri" w:eastAsia="Calibri" w:hAnsi="Calibri" w:cs="Calibri"/>
          <w:spacing w:val="-1"/>
          <w:sz w:val="24"/>
          <w:szCs w:val="24"/>
        </w:rPr>
        <w:t>d</w:t>
      </w:r>
      <w:r w:rsidRPr="0062351A">
        <w:rPr>
          <w:rFonts w:ascii="Calibri" w:eastAsia="Calibri" w:hAnsi="Calibri" w:cs="Calibri"/>
          <w:sz w:val="24"/>
          <w:szCs w:val="24"/>
        </w:rPr>
        <w:t>er</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ic</w:t>
      </w:r>
      <w:r w:rsidRPr="0062351A">
        <w:rPr>
          <w:rFonts w:ascii="Calibri" w:eastAsia="Calibri" w:hAnsi="Calibri" w:cs="Calibri"/>
          <w:spacing w:val="-1"/>
          <w:sz w:val="24"/>
          <w:szCs w:val="24"/>
        </w:rPr>
        <w:t>h</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p</w:t>
      </w:r>
      <w:r w:rsidRPr="0062351A">
        <w:rPr>
          <w:rFonts w:ascii="Calibri" w:eastAsia="Calibri" w:hAnsi="Calibri" w:cs="Calibri"/>
          <w:spacing w:val="-3"/>
          <w:sz w:val="24"/>
          <w:szCs w:val="24"/>
        </w:rPr>
        <w:t>r</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b</w:t>
      </w:r>
      <w:r w:rsidRPr="0062351A">
        <w:rPr>
          <w:rFonts w:ascii="Calibri" w:eastAsia="Calibri" w:hAnsi="Calibri" w:cs="Calibri"/>
          <w:sz w:val="24"/>
          <w:szCs w:val="24"/>
        </w:rPr>
        <w:t>l</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m</w:t>
      </w:r>
      <w:r w:rsidRPr="0062351A">
        <w:rPr>
          <w:rFonts w:ascii="Calibri" w:eastAsia="Calibri" w:hAnsi="Calibri" w:cs="Calibri"/>
          <w:spacing w:val="4"/>
          <w:sz w:val="24"/>
          <w:szCs w:val="24"/>
        </w:rPr>
        <w:t>a</w:t>
      </w:r>
      <w:r w:rsidRPr="0062351A">
        <w:rPr>
          <w:rFonts w:ascii="Calibri" w:eastAsia="Calibri" w:hAnsi="Calibri" w:cs="Calibri"/>
          <w:sz w:val="24"/>
          <w:szCs w:val="24"/>
        </w:rPr>
        <w:t>.</w:t>
      </w:r>
    </w:p>
    <w:p w:rsidR="003536EC" w:rsidRPr="0062351A" w:rsidRDefault="003536EC" w:rsidP="003536EC">
      <w:pPr>
        <w:spacing w:before="16" w:after="0" w:line="360" w:lineRule="auto"/>
        <w:ind w:left="1416" w:right="74"/>
        <w:jc w:val="both"/>
        <w:rPr>
          <w:rFonts w:ascii="Calibri" w:eastAsia="Calibri" w:hAnsi="Calibri" w:cs="Calibri"/>
          <w:sz w:val="24"/>
          <w:szCs w:val="24"/>
        </w:rPr>
      </w:pPr>
    </w:p>
    <w:p w:rsidR="003536EC" w:rsidRPr="0062351A" w:rsidRDefault="003536EC" w:rsidP="003536EC">
      <w:pPr>
        <w:spacing w:before="2" w:after="0" w:line="360" w:lineRule="auto"/>
        <w:ind w:left="708" w:right="77"/>
        <w:jc w:val="both"/>
        <w:rPr>
          <w:rFonts w:ascii="Calibri" w:eastAsia="Calibri" w:hAnsi="Calibri" w:cs="Calibri"/>
          <w:sz w:val="24"/>
          <w:szCs w:val="24"/>
        </w:rPr>
      </w:pPr>
      <w:r w:rsidRPr="0062351A">
        <w:rPr>
          <w:rFonts w:ascii="Calibri" w:eastAsia="Calibri" w:hAnsi="Calibri" w:cs="Calibri"/>
          <w:b/>
          <w:sz w:val="24"/>
          <w:szCs w:val="24"/>
        </w:rPr>
        <w:t>D</w:t>
      </w:r>
      <w:r w:rsidRPr="0062351A">
        <w:rPr>
          <w:rFonts w:ascii="Calibri" w:eastAsia="Calibri" w:hAnsi="Calibri" w:cs="Calibri"/>
          <w:b/>
          <w:spacing w:val="-1"/>
          <w:sz w:val="24"/>
          <w:szCs w:val="24"/>
        </w:rPr>
        <w:t>e</w:t>
      </w:r>
      <w:r w:rsidRPr="0062351A">
        <w:rPr>
          <w:rFonts w:ascii="Calibri" w:eastAsia="Calibri" w:hAnsi="Calibri" w:cs="Calibri"/>
          <w:b/>
          <w:spacing w:val="1"/>
          <w:sz w:val="24"/>
          <w:szCs w:val="24"/>
        </w:rPr>
        <w:t>li</w:t>
      </w:r>
      <w:r w:rsidRPr="0062351A">
        <w:rPr>
          <w:rFonts w:ascii="Calibri" w:eastAsia="Calibri" w:hAnsi="Calibri" w:cs="Calibri"/>
          <w:b/>
          <w:sz w:val="24"/>
          <w:szCs w:val="24"/>
        </w:rPr>
        <w:t>t</w:t>
      </w:r>
      <w:r w:rsidRPr="0062351A">
        <w:rPr>
          <w:rFonts w:ascii="Calibri" w:eastAsia="Calibri" w:hAnsi="Calibri" w:cs="Calibri"/>
          <w:b/>
          <w:spacing w:val="1"/>
          <w:sz w:val="24"/>
          <w:szCs w:val="24"/>
        </w:rPr>
        <w:t>o</w:t>
      </w:r>
      <w:r w:rsidRPr="0062351A">
        <w:rPr>
          <w:rFonts w:ascii="Calibri" w:eastAsia="Calibri" w:hAnsi="Calibri" w:cs="Calibri"/>
          <w:b/>
          <w:sz w:val="24"/>
          <w:szCs w:val="24"/>
        </w:rPr>
        <w:t>s</w:t>
      </w:r>
      <w:r w:rsidRPr="0062351A">
        <w:rPr>
          <w:rFonts w:ascii="Calibri" w:eastAsia="Calibri" w:hAnsi="Calibri" w:cs="Calibri"/>
          <w:b/>
          <w:spacing w:val="13"/>
          <w:sz w:val="24"/>
          <w:szCs w:val="24"/>
        </w:rPr>
        <w:t xml:space="preserve"> </w:t>
      </w:r>
      <w:r w:rsidRPr="0062351A">
        <w:rPr>
          <w:rFonts w:ascii="Calibri" w:eastAsia="Calibri" w:hAnsi="Calibri" w:cs="Calibri"/>
          <w:b/>
          <w:spacing w:val="-1"/>
          <w:sz w:val="24"/>
          <w:szCs w:val="24"/>
        </w:rPr>
        <w:t>e</w:t>
      </w:r>
      <w:r w:rsidRPr="0062351A">
        <w:rPr>
          <w:rFonts w:ascii="Calibri" w:eastAsia="Calibri" w:hAnsi="Calibri" w:cs="Calibri"/>
          <w:b/>
          <w:sz w:val="24"/>
          <w:szCs w:val="24"/>
        </w:rPr>
        <w:t>n</w:t>
      </w:r>
      <w:r w:rsidRPr="0062351A">
        <w:rPr>
          <w:rFonts w:ascii="Calibri" w:eastAsia="Calibri" w:hAnsi="Calibri" w:cs="Calibri"/>
          <w:b/>
          <w:spacing w:val="13"/>
          <w:sz w:val="24"/>
          <w:szCs w:val="24"/>
        </w:rPr>
        <w:t xml:space="preserve"> </w:t>
      </w:r>
      <w:r w:rsidRPr="0062351A">
        <w:rPr>
          <w:rFonts w:ascii="Calibri" w:eastAsia="Calibri" w:hAnsi="Calibri" w:cs="Calibri"/>
          <w:b/>
          <w:spacing w:val="-1"/>
          <w:sz w:val="24"/>
          <w:szCs w:val="24"/>
        </w:rPr>
        <w:t>ge</w:t>
      </w:r>
      <w:r w:rsidRPr="0062351A">
        <w:rPr>
          <w:rFonts w:ascii="Calibri" w:eastAsia="Calibri" w:hAnsi="Calibri" w:cs="Calibri"/>
          <w:b/>
          <w:spacing w:val="1"/>
          <w:sz w:val="24"/>
          <w:szCs w:val="24"/>
        </w:rPr>
        <w:t>n</w:t>
      </w:r>
      <w:r w:rsidRPr="0062351A">
        <w:rPr>
          <w:rFonts w:ascii="Calibri" w:eastAsia="Calibri" w:hAnsi="Calibri" w:cs="Calibri"/>
          <w:b/>
          <w:spacing w:val="-1"/>
          <w:sz w:val="24"/>
          <w:szCs w:val="24"/>
        </w:rPr>
        <w:t>e</w:t>
      </w:r>
      <w:r w:rsidRPr="0062351A">
        <w:rPr>
          <w:rFonts w:ascii="Calibri" w:eastAsia="Calibri" w:hAnsi="Calibri" w:cs="Calibri"/>
          <w:b/>
          <w:spacing w:val="1"/>
          <w:sz w:val="24"/>
          <w:szCs w:val="24"/>
        </w:rPr>
        <w:t>r</w:t>
      </w:r>
      <w:r w:rsidRPr="0062351A">
        <w:rPr>
          <w:rFonts w:ascii="Calibri" w:eastAsia="Calibri" w:hAnsi="Calibri" w:cs="Calibri"/>
          <w:b/>
          <w:spacing w:val="-1"/>
          <w:sz w:val="24"/>
          <w:szCs w:val="24"/>
        </w:rPr>
        <w:t>a</w:t>
      </w:r>
      <w:r w:rsidRPr="0062351A">
        <w:rPr>
          <w:rFonts w:ascii="Calibri" w:eastAsia="Calibri" w:hAnsi="Calibri" w:cs="Calibri"/>
          <w:b/>
          <w:spacing w:val="4"/>
          <w:sz w:val="24"/>
          <w:szCs w:val="24"/>
        </w:rPr>
        <w:t>l</w:t>
      </w:r>
      <w:r w:rsidRPr="0062351A">
        <w:rPr>
          <w:rFonts w:ascii="Calibri" w:eastAsia="Calibri" w:hAnsi="Calibri" w:cs="Calibri"/>
          <w:b/>
          <w:sz w:val="24"/>
          <w:szCs w:val="24"/>
        </w:rPr>
        <w:t>,</w:t>
      </w:r>
      <w:r w:rsidRPr="0062351A">
        <w:rPr>
          <w:rFonts w:ascii="Calibri" w:eastAsia="Calibri" w:hAnsi="Calibri" w:cs="Calibri"/>
          <w:b/>
          <w:spacing w:val="11"/>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1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rim</w:t>
      </w:r>
      <w:r w:rsidRPr="0062351A">
        <w:rPr>
          <w:rFonts w:ascii="Calibri" w:eastAsia="Calibri" w:hAnsi="Calibri" w:cs="Calibri"/>
          <w:spacing w:val="1"/>
          <w:sz w:val="24"/>
          <w:szCs w:val="24"/>
        </w:rPr>
        <w:t>e</w:t>
      </w:r>
      <w:r w:rsidRPr="0062351A">
        <w:rPr>
          <w:rFonts w:ascii="Calibri" w:eastAsia="Calibri" w:hAnsi="Calibri" w:cs="Calibri"/>
          <w:sz w:val="24"/>
          <w:szCs w:val="24"/>
        </w:rPr>
        <w:t>r</w:t>
      </w:r>
      <w:r w:rsidRPr="0062351A">
        <w:rPr>
          <w:rFonts w:ascii="Calibri" w:eastAsia="Calibri" w:hAnsi="Calibri" w:cs="Calibri"/>
          <w:spacing w:val="13"/>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ga</w:t>
      </w:r>
      <w:r w:rsidRPr="0062351A">
        <w:rPr>
          <w:rFonts w:ascii="Calibri" w:eastAsia="Calibri" w:hAnsi="Calibri" w:cs="Calibri"/>
          <w:spacing w:val="-2"/>
          <w:sz w:val="24"/>
          <w:szCs w:val="24"/>
        </w:rPr>
        <w:t>r</w:t>
      </w:r>
      <w:r w:rsidRPr="0062351A">
        <w:rPr>
          <w:rFonts w:ascii="Calibri" w:eastAsia="Calibri" w:hAnsi="Calibri" w:cs="Calibri"/>
          <w:sz w:val="24"/>
          <w:szCs w:val="24"/>
        </w:rPr>
        <w:t>,</w:t>
      </w:r>
      <w:r w:rsidRPr="0062351A">
        <w:rPr>
          <w:rFonts w:ascii="Calibri" w:eastAsia="Calibri" w:hAnsi="Calibri" w:cs="Calibri"/>
          <w:spacing w:val="15"/>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u</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ro</w:t>
      </w:r>
      <w:r w:rsidRPr="0062351A">
        <w:rPr>
          <w:rFonts w:ascii="Calibri" w:eastAsia="Calibri" w:hAnsi="Calibri" w:cs="Calibri"/>
          <w:spacing w:val="1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ia</w:t>
      </w:r>
      <w:r w:rsidRPr="0062351A">
        <w:rPr>
          <w:rFonts w:ascii="Calibri" w:eastAsia="Calibri" w:hAnsi="Calibri" w:cs="Calibri"/>
          <w:spacing w:val="13"/>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14"/>
          <w:sz w:val="24"/>
          <w:szCs w:val="24"/>
        </w:rPr>
        <w:t xml:space="preserve"> </w:t>
      </w:r>
      <w:r w:rsidRPr="0062351A">
        <w:rPr>
          <w:rFonts w:ascii="Calibri" w:eastAsia="Calibri" w:hAnsi="Calibri" w:cs="Calibri"/>
          <w:spacing w:val="-3"/>
          <w:sz w:val="24"/>
          <w:szCs w:val="24"/>
        </w:rPr>
        <w:t>g</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e</w:t>
      </w:r>
      <w:r w:rsidRPr="0062351A">
        <w:rPr>
          <w:rFonts w:ascii="Calibri" w:eastAsia="Calibri" w:hAnsi="Calibri" w:cs="Calibri"/>
          <w:spacing w:val="-1"/>
          <w:sz w:val="24"/>
          <w:szCs w:val="24"/>
        </w:rPr>
        <w:t>r</w:t>
      </w:r>
      <w:r w:rsidRPr="0062351A">
        <w:rPr>
          <w:rFonts w:ascii="Calibri" w:eastAsia="Calibri" w:hAnsi="Calibri" w:cs="Calibri"/>
          <w:sz w:val="24"/>
          <w:szCs w:val="24"/>
        </w:rPr>
        <w:t>al</w:t>
      </w:r>
      <w:r w:rsidRPr="0062351A">
        <w:rPr>
          <w:rFonts w:ascii="Calibri" w:eastAsia="Calibri" w:hAnsi="Calibri" w:cs="Calibri"/>
          <w:spacing w:val="1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13"/>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ñ</w:t>
      </w:r>
      <w:r w:rsidRPr="0062351A">
        <w:rPr>
          <w:rFonts w:ascii="Calibri" w:eastAsia="Calibri" w:hAnsi="Calibri" w:cs="Calibri"/>
          <w:sz w:val="24"/>
          <w:szCs w:val="24"/>
        </w:rPr>
        <w:t>o 2</w:t>
      </w:r>
      <w:r w:rsidRPr="0062351A">
        <w:rPr>
          <w:rFonts w:ascii="Calibri" w:eastAsia="Calibri" w:hAnsi="Calibri" w:cs="Calibri"/>
          <w:spacing w:val="1"/>
          <w:sz w:val="24"/>
          <w:szCs w:val="24"/>
        </w:rPr>
        <w:t>0</w:t>
      </w:r>
      <w:r w:rsidRPr="0062351A">
        <w:rPr>
          <w:rFonts w:ascii="Calibri" w:eastAsia="Calibri" w:hAnsi="Calibri" w:cs="Calibri"/>
          <w:sz w:val="24"/>
          <w:szCs w:val="24"/>
        </w:rPr>
        <w:t>16</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4"/>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1"/>
          <w:sz w:val="24"/>
          <w:szCs w:val="24"/>
        </w:rPr>
        <w:t>t</w:t>
      </w:r>
      <w:r w:rsidRPr="0062351A">
        <w:rPr>
          <w:rFonts w:ascii="Calibri" w:eastAsia="Calibri" w:hAnsi="Calibri" w:cs="Calibri"/>
          <w:sz w:val="24"/>
          <w:szCs w:val="24"/>
        </w:rPr>
        <w:t>al</w:t>
      </w:r>
      <w:r w:rsidRPr="0062351A">
        <w:rPr>
          <w:rFonts w:ascii="Calibri" w:eastAsia="Calibri" w:hAnsi="Calibri" w:cs="Calibri"/>
          <w:spacing w:val="4"/>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si</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4"/>
          <w:sz w:val="24"/>
          <w:szCs w:val="24"/>
        </w:rPr>
        <w:t xml:space="preserve"> </w:t>
      </w:r>
      <w:r w:rsidRPr="0062351A">
        <w:rPr>
          <w:rFonts w:ascii="Calibri" w:eastAsia="Calibri" w:hAnsi="Calibri" w:cs="Calibri"/>
          <w:spacing w:val="-2"/>
          <w:sz w:val="24"/>
          <w:szCs w:val="24"/>
        </w:rPr>
        <w:t>7</w:t>
      </w:r>
      <w:r w:rsidRPr="0062351A">
        <w:rPr>
          <w:rFonts w:ascii="Calibri" w:eastAsia="Calibri" w:hAnsi="Calibri" w:cs="Calibri"/>
          <w:sz w:val="24"/>
          <w:szCs w:val="24"/>
        </w:rPr>
        <w:t>10</w:t>
      </w:r>
      <w:r w:rsidRPr="0062351A">
        <w:rPr>
          <w:rFonts w:ascii="Calibri" w:eastAsia="Calibri" w:hAnsi="Calibri" w:cs="Calibri"/>
          <w:spacing w:val="5"/>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asos,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an r</w:t>
      </w:r>
      <w:r w:rsidRPr="0062351A">
        <w:rPr>
          <w:rFonts w:ascii="Calibri" w:eastAsia="Calibri" w:hAnsi="Calibri" w:cs="Calibri"/>
          <w:spacing w:val="1"/>
          <w:sz w:val="24"/>
          <w:szCs w:val="24"/>
        </w:rPr>
        <w:t>e</w:t>
      </w:r>
      <w:r w:rsidRPr="0062351A">
        <w:rPr>
          <w:rFonts w:ascii="Calibri" w:eastAsia="Calibri" w:hAnsi="Calibri" w:cs="Calibri"/>
          <w:sz w:val="24"/>
          <w:szCs w:val="24"/>
        </w:rPr>
        <w:t>gist</w:t>
      </w:r>
      <w:r w:rsidRPr="0062351A">
        <w:rPr>
          <w:rFonts w:ascii="Calibri" w:eastAsia="Calibri" w:hAnsi="Calibri" w:cs="Calibri"/>
          <w:spacing w:val="1"/>
          <w:sz w:val="24"/>
          <w:szCs w:val="24"/>
        </w:rPr>
        <w:t>r</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4"/>
          <w:sz w:val="24"/>
          <w:szCs w:val="24"/>
        </w:rPr>
        <w:t xml:space="preserve"> </w:t>
      </w:r>
      <w:r w:rsidRPr="0062351A">
        <w:rPr>
          <w:rFonts w:ascii="Calibri" w:eastAsia="Calibri" w:hAnsi="Calibri" w:cs="Calibri"/>
          <w:spacing w:val="-2"/>
          <w:sz w:val="24"/>
          <w:szCs w:val="24"/>
        </w:rPr>
        <w:t>2</w:t>
      </w:r>
      <w:r w:rsidRPr="0062351A">
        <w:rPr>
          <w:rFonts w:ascii="Calibri" w:eastAsia="Calibri" w:hAnsi="Calibri" w:cs="Calibri"/>
          <w:sz w:val="24"/>
          <w:szCs w:val="24"/>
        </w:rPr>
        <w:t>24</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t</w:t>
      </w:r>
      <w:r w:rsidRPr="0062351A">
        <w:rPr>
          <w:rFonts w:ascii="Calibri" w:eastAsia="Calibri" w:hAnsi="Calibri" w:cs="Calibri"/>
          <w:sz w:val="24"/>
          <w:szCs w:val="24"/>
        </w:rPr>
        <w:t>os</w:t>
      </w:r>
      <w:r w:rsidRPr="0062351A">
        <w:rPr>
          <w:rFonts w:ascii="Calibri" w:eastAsia="Calibri" w:hAnsi="Calibri" w:cs="Calibri"/>
          <w:spacing w:val="12"/>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n</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2"/>
          <w:sz w:val="24"/>
          <w:szCs w:val="24"/>
        </w:rPr>
        <w:t>u</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d</w:t>
      </w:r>
      <w:r w:rsidRPr="0062351A">
        <w:rPr>
          <w:rFonts w:ascii="Calibri" w:eastAsia="Calibri" w:hAnsi="Calibri" w:cs="Calibri"/>
          <w:sz w:val="24"/>
          <w:szCs w:val="24"/>
        </w:rPr>
        <w:t>iversas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m</w:t>
      </w:r>
      <w:r w:rsidRPr="0062351A">
        <w:rPr>
          <w:rFonts w:ascii="Calibri" w:eastAsia="Calibri" w:hAnsi="Calibri" w:cs="Calibri"/>
          <w:spacing w:val="1"/>
          <w:sz w:val="24"/>
          <w:szCs w:val="24"/>
        </w:rPr>
        <w:t>od</w:t>
      </w:r>
      <w:r w:rsidRPr="0062351A">
        <w:rPr>
          <w:rFonts w:ascii="Calibri" w:eastAsia="Calibri" w:hAnsi="Calibri" w:cs="Calibri"/>
          <w:sz w:val="24"/>
          <w:szCs w:val="24"/>
        </w:rPr>
        <w:t>a</w:t>
      </w:r>
      <w:r w:rsidRPr="0062351A">
        <w:rPr>
          <w:rFonts w:ascii="Calibri" w:eastAsia="Calibri" w:hAnsi="Calibri" w:cs="Calibri"/>
          <w:spacing w:val="-2"/>
          <w:sz w:val="24"/>
          <w:szCs w:val="24"/>
        </w:rPr>
        <w:t>l</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s</w:t>
      </w:r>
      <w:r w:rsidRPr="0062351A">
        <w:rPr>
          <w:rFonts w:ascii="Calibri" w:eastAsia="Calibri" w:hAnsi="Calibri" w:cs="Calibri"/>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nt</w:t>
      </w:r>
      <w:r w:rsidRPr="0062351A">
        <w:rPr>
          <w:rFonts w:ascii="Calibri" w:eastAsia="Calibri" w:hAnsi="Calibri" w:cs="Calibri"/>
          <w:spacing w:val="-2"/>
          <w:sz w:val="24"/>
          <w:szCs w:val="24"/>
        </w:rPr>
        <w:t>a</w:t>
      </w:r>
      <w:r w:rsidRPr="0062351A">
        <w:rPr>
          <w:rFonts w:ascii="Calibri" w:eastAsia="Calibri" w:hAnsi="Calibri" w:cs="Calibri"/>
          <w:sz w:val="24"/>
          <w:szCs w:val="24"/>
        </w:rPr>
        <w:t>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2</w:t>
      </w:r>
      <w:r w:rsidRPr="0062351A">
        <w:rPr>
          <w:rFonts w:ascii="Calibri" w:eastAsia="Calibri" w:hAnsi="Calibri" w:cs="Calibri"/>
          <w:sz w:val="24"/>
          <w:szCs w:val="24"/>
        </w:rPr>
        <w:t>2.</w:t>
      </w:r>
      <w:r w:rsidRPr="0062351A">
        <w:rPr>
          <w:rFonts w:ascii="Calibri" w:eastAsia="Calibri" w:hAnsi="Calibri" w:cs="Calibri"/>
          <w:spacing w:val="1"/>
          <w:sz w:val="24"/>
          <w:szCs w:val="24"/>
        </w:rPr>
        <w:t>631</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 xml:space="preserve">el </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1"/>
          <w:sz w:val="24"/>
          <w:szCs w:val="24"/>
        </w:rPr>
        <w:t>t</w:t>
      </w:r>
      <w:r w:rsidRPr="0062351A">
        <w:rPr>
          <w:rFonts w:ascii="Calibri" w:eastAsia="Calibri" w:hAnsi="Calibri" w:cs="Calibri"/>
          <w:sz w:val="24"/>
          <w:szCs w:val="24"/>
        </w:rPr>
        <w:t>al,</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si</w:t>
      </w:r>
      <w:r w:rsidRPr="0062351A">
        <w:rPr>
          <w:rFonts w:ascii="Calibri" w:eastAsia="Calibri" w:hAnsi="Calibri" w:cs="Calibri"/>
          <w:spacing w:val="-1"/>
          <w:sz w:val="24"/>
          <w:szCs w:val="24"/>
        </w:rPr>
        <w:t>t</w:t>
      </w:r>
      <w:r w:rsidRPr="0062351A">
        <w:rPr>
          <w:rFonts w:ascii="Calibri" w:eastAsia="Calibri" w:hAnsi="Calibri" w:cs="Calibri"/>
          <w:spacing w:val="1"/>
          <w:sz w:val="24"/>
          <w:szCs w:val="24"/>
        </w:rPr>
        <w:t>u</w:t>
      </w:r>
      <w:r w:rsidRPr="0062351A">
        <w:rPr>
          <w:rFonts w:ascii="Calibri" w:eastAsia="Calibri" w:hAnsi="Calibri" w:cs="Calibri"/>
          <w:sz w:val="24"/>
          <w:szCs w:val="24"/>
        </w:rPr>
        <w:t>aci</w:t>
      </w:r>
      <w:r w:rsidRPr="0062351A">
        <w:rPr>
          <w:rFonts w:ascii="Calibri" w:eastAsia="Calibri" w:hAnsi="Calibri" w:cs="Calibri"/>
          <w:spacing w:val="-2"/>
          <w:sz w:val="24"/>
          <w:szCs w:val="24"/>
        </w:rPr>
        <w:t>ó</w:t>
      </w:r>
      <w:r w:rsidRPr="0062351A">
        <w:rPr>
          <w:rFonts w:ascii="Calibri" w:eastAsia="Calibri" w:hAnsi="Calibri" w:cs="Calibri"/>
          <w:sz w:val="24"/>
          <w:szCs w:val="24"/>
        </w:rPr>
        <w:t xml:space="preserve">n </w:t>
      </w:r>
      <w:r w:rsidRPr="0062351A">
        <w:rPr>
          <w:rFonts w:ascii="Calibri" w:eastAsia="Calibri" w:hAnsi="Calibri" w:cs="Calibri"/>
          <w:spacing w:val="1"/>
          <w:sz w:val="24"/>
          <w:szCs w:val="24"/>
        </w:rPr>
        <w:t>b</w:t>
      </w:r>
      <w:r w:rsidRPr="0062351A">
        <w:rPr>
          <w:rFonts w:ascii="Calibri" w:eastAsia="Calibri" w:hAnsi="Calibri" w:cs="Calibri"/>
          <w:sz w:val="24"/>
          <w:szCs w:val="24"/>
        </w:rPr>
        <w:t>ási</w:t>
      </w:r>
      <w:r w:rsidRPr="0062351A">
        <w:rPr>
          <w:rFonts w:ascii="Calibri" w:eastAsia="Calibri" w:hAnsi="Calibri" w:cs="Calibri"/>
          <w:spacing w:val="-1"/>
          <w:sz w:val="24"/>
          <w:szCs w:val="24"/>
        </w:rPr>
        <w:t>c</w:t>
      </w:r>
      <w:r w:rsidRPr="0062351A">
        <w:rPr>
          <w:rFonts w:ascii="Calibri" w:eastAsia="Calibri" w:hAnsi="Calibri" w:cs="Calibri"/>
          <w:sz w:val="24"/>
          <w:szCs w:val="24"/>
        </w:rPr>
        <w:t>am</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 xml:space="preserve">se </w:t>
      </w:r>
      <w:r w:rsidRPr="0062351A">
        <w:rPr>
          <w:rFonts w:ascii="Calibri" w:eastAsia="Calibri" w:hAnsi="Calibri" w:cs="Calibri"/>
          <w:spacing w:val="-1"/>
          <w:sz w:val="24"/>
          <w:szCs w:val="24"/>
        </w:rPr>
        <w:t>c</w:t>
      </w:r>
      <w:r w:rsidRPr="0062351A">
        <w:rPr>
          <w:rFonts w:ascii="Calibri" w:eastAsia="Calibri" w:hAnsi="Calibri" w:cs="Calibri"/>
          <w:sz w:val="24"/>
          <w:szCs w:val="24"/>
        </w:rPr>
        <w:t>om</w:t>
      </w:r>
      <w:r w:rsidRPr="0062351A">
        <w:rPr>
          <w:rFonts w:ascii="Calibri" w:eastAsia="Calibri" w:hAnsi="Calibri" w:cs="Calibri"/>
          <w:spacing w:val="1"/>
          <w:sz w:val="24"/>
          <w:szCs w:val="24"/>
        </w:rPr>
        <w:t>b</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i</w:t>
      </w:r>
      <w:r w:rsidRPr="0062351A">
        <w:rPr>
          <w:rFonts w:ascii="Calibri" w:eastAsia="Calibri" w:hAnsi="Calibri" w:cs="Calibri"/>
          <w:sz w:val="24"/>
          <w:szCs w:val="24"/>
        </w:rPr>
        <w:t>rá</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servicio</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p</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r</w:t>
      </w:r>
      <w:r w:rsidRPr="0062351A">
        <w:rPr>
          <w:rFonts w:ascii="Calibri" w:eastAsia="Calibri" w:hAnsi="Calibri" w:cs="Calibri"/>
          <w:spacing w:val="1"/>
          <w:sz w:val="24"/>
          <w:szCs w:val="24"/>
        </w:rPr>
        <w:t>u</w:t>
      </w:r>
      <w:r w:rsidRPr="0062351A">
        <w:rPr>
          <w:rFonts w:ascii="Calibri" w:eastAsia="Calibri" w:hAnsi="Calibri" w:cs="Calibri"/>
          <w:sz w:val="24"/>
          <w:szCs w:val="24"/>
        </w:rPr>
        <w:t>llaje</w:t>
      </w:r>
      <w:r w:rsidRPr="0062351A">
        <w:rPr>
          <w:rFonts w:ascii="Calibri" w:eastAsia="Calibri" w:hAnsi="Calibri" w:cs="Calibri"/>
          <w:spacing w:val="1"/>
          <w:sz w:val="24"/>
          <w:szCs w:val="24"/>
        </w:rPr>
        <w:t xml:space="preserve"> 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al</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z</w:t>
      </w:r>
      <w:r w:rsidRPr="0062351A">
        <w:rPr>
          <w:rFonts w:ascii="Calibri" w:eastAsia="Calibri" w:hAnsi="Calibri" w:cs="Calibri"/>
          <w:sz w:val="24"/>
          <w:szCs w:val="24"/>
        </w:rPr>
        <w:t>a la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Co</w:t>
      </w:r>
      <w:r w:rsidRPr="0062351A">
        <w:rPr>
          <w:rFonts w:ascii="Calibri" w:eastAsia="Calibri" w:hAnsi="Calibri" w:cs="Calibri"/>
          <w:spacing w:val="6"/>
          <w:sz w:val="24"/>
          <w:szCs w:val="24"/>
        </w:rPr>
        <w:t>m</w:t>
      </w:r>
      <w:r w:rsidRPr="0062351A">
        <w:rPr>
          <w:rFonts w:ascii="Calibri" w:eastAsia="Calibri" w:hAnsi="Calibri" w:cs="Calibri"/>
          <w:sz w:val="24"/>
          <w:szCs w:val="24"/>
        </w:rPr>
        <w:t>isarí</w:t>
      </w:r>
      <w:r w:rsidRPr="0062351A">
        <w:rPr>
          <w:rFonts w:ascii="Calibri" w:eastAsia="Calibri" w:hAnsi="Calibri" w:cs="Calibri"/>
          <w:spacing w:val="1"/>
          <w:sz w:val="24"/>
          <w:szCs w:val="24"/>
        </w:rPr>
        <w:t>a</w:t>
      </w:r>
      <w:r w:rsidRPr="0062351A">
        <w:rPr>
          <w:rFonts w:ascii="Calibri" w:eastAsia="Calibri" w:hAnsi="Calibri" w:cs="Calibri"/>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on</w:t>
      </w:r>
      <w:r w:rsidRPr="0062351A">
        <w:rPr>
          <w:rFonts w:ascii="Calibri" w:eastAsia="Calibri" w:hAnsi="Calibri" w:cs="Calibri"/>
          <w:spacing w:val="23"/>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24"/>
          <w:sz w:val="24"/>
          <w:szCs w:val="24"/>
        </w:rPr>
        <w:t xml:space="preserve"> </w:t>
      </w:r>
      <w:r w:rsidRPr="0062351A">
        <w:rPr>
          <w:rFonts w:ascii="Calibri" w:eastAsia="Calibri" w:hAnsi="Calibri" w:cs="Calibri"/>
          <w:b/>
          <w:sz w:val="24"/>
          <w:szCs w:val="24"/>
        </w:rPr>
        <w:t>s</w:t>
      </w:r>
      <w:r w:rsidRPr="0062351A">
        <w:rPr>
          <w:rFonts w:ascii="Calibri" w:eastAsia="Calibri" w:hAnsi="Calibri" w:cs="Calibri"/>
          <w:b/>
          <w:spacing w:val="-3"/>
          <w:sz w:val="24"/>
          <w:szCs w:val="24"/>
        </w:rPr>
        <w:t>e</w:t>
      </w:r>
      <w:r w:rsidRPr="0062351A">
        <w:rPr>
          <w:rFonts w:ascii="Calibri" w:eastAsia="Calibri" w:hAnsi="Calibri" w:cs="Calibri"/>
          <w:b/>
          <w:spacing w:val="1"/>
          <w:sz w:val="24"/>
          <w:szCs w:val="24"/>
        </w:rPr>
        <w:t>r</w:t>
      </w:r>
      <w:r w:rsidRPr="0062351A">
        <w:rPr>
          <w:rFonts w:ascii="Calibri" w:eastAsia="Calibri" w:hAnsi="Calibri" w:cs="Calibri"/>
          <w:b/>
          <w:sz w:val="24"/>
          <w:szCs w:val="24"/>
        </w:rPr>
        <w:t>vic</w:t>
      </w:r>
      <w:r w:rsidRPr="0062351A">
        <w:rPr>
          <w:rFonts w:ascii="Calibri" w:eastAsia="Calibri" w:hAnsi="Calibri" w:cs="Calibri"/>
          <w:b/>
          <w:spacing w:val="-1"/>
          <w:sz w:val="24"/>
          <w:szCs w:val="24"/>
        </w:rPr>
        <w:t>i</w:t>
      </w:r>
      <w:r w:rsidRPr="0062351A">
        <w:rPr>
          <w:rFonts w:ascii="Calibri" w:eastAsia="Calibri" w:hAnsi="Calibri" w:cs="Calibri"/>
          <w:b/>
          <w:sz w:val="24"/>
          <w:szCs w:val="24"/>
        </w:rPr>
        <w:t>o</w:t>
      </w:r>
      <w:r w:rsidRPr="0062351A">
        <w:rPr>
          <w:rFonts w:ascii="Calibri" w:eastAsia="Calibri" w:hAnsi="Calibri" w:cs="Calibri"/>
          <w:b/>
          <w:spacing w:val="23"/>
          <w:sz w:val="24"/>
          <w:szCs w:val="24"/>
        </w:rPr>
        <w:t xml:space="preserve"> </w:t>
      </w:r>
      <w:r w:rsidRPr="0062351A">
        <w:rPr>
          <w:rFonts w:ascii="Calibri" w:eastAsia="Calibri" w:hAnsi="Calibri" w:cs="Calibri"/>
          <w:b/>
          <w:spacing w:val="1"/>
          <w:sz w:val="24"/>
          <w:szCs w:val="24"/>
        </w:rPr>
        <w:t>d</w:t>
      </w:r>
      <w:r w:rsidRPr="0062351A">
        <w:rPr>
          <w:rFonts w:ascii="Calibri" w:eastAsia="Calibri" w:hAnsi="Calibri" w:cs="Calibri"/>
          <w:b/>
          <w:sz w:val="24"/>
          <w:szCs w:val="24"/>
        </w:rPr>
        <w:t>e</w:t>
      </w:r>
      <w:r w:rsidRPr="0062351A">
        <w:rPr>
          <w:rFonts w:ascii="Calibri" w:eastAsia="Calibri" w:hAnsi="Calibri" w:cs="Calibri"/>
          <w:b/>
          <w:spacing w:val="21"/>
          <w:sz w:val="24"/>
          <w:szCs w:val="24"/>
        </w:rPr>
        <w:t xml:space="preserve"> </w:t>
      </w:r>
      <w:r w:rsidRPr="0062351A">
        <w:rPr>
          <w:rFonts w:ascii="Calibri" w:eastAsia="Calibri" w:hAnsi="Calibri" w:cs="Calibri"/>
          <w:b/>
          <w:sz w:val="24"/>
          <w:szCs w:val="24"/>
        </w:rPr>
        <w:t>P</w:t>
      </w:r>
      <w:r w:rsidRPr="0062351A">
        <w:rPr>
          <w:rFonts w:ascii="Calibri" w:eastAsia="Calibri" w:hAnsi="Calibri" w:cs="Calibri"/>
          <w:b/>
          <w:spacing w:val="-1"/>
          <w:sz w:val="24"/>
          <w:szCs w:val="24"/>
        </w:rPr>
        <w:t>a</w:t>
      </w:r>
      <w:r w:rsidRPr="0062351A">
        <w:rPr>
          <w:rFonts w:ascii="Calibri" w:eastAsia="Calibri" w:hAnsi="Calibri" w:cs="Calibri"/>
          <w:b/>
          <w:sz w:val="24"/>
          <w:szCs w:val="24"/>
        </w:rPr>
        <w:t>tr</w:t>
      </w:r>
      <w:r w:rsidRPr="0062351A">
        <w:rPr>
          <w:rFonts w:ascii="Calibri" w:eastAsia="Calibri" w:hAnsi="Calibri" w:cs="Calibri"/>
          <w:b/>
          <w:spacing w:val="-2"/>
          <w:sz w:val="24"/>
          <w:szCs w:val="24"/>
        </w:rPr>
        <w:t>u</w:t>
      </w:r>
      <w:r w:rsidRPr="0062351A">
        <w:rPr>
          <w:rFonts w:ascii="Calibri" w:eastAsia="Calibri" w:hAnsi="Calibri" w:cs="Calibri"/>
          <w:b/>
          <w:spacing w:val="1"/>
          <w:sz w:val="24"/>
          <w:szCs w:val="24"/>
        </w:rPr>
        <w:t>ll</w:t>
      </w:r>
      <w:r w:rsidRPr="0062351A">
        <w:rPr>
          <w:rFonts w:ascii="Calibri" w:eastAsia="Calibri" w:hAnsi="Calibri" w:cs="Calibri"/>
          <w:b/>
          <w:spacing w:val="-1"/>
          <w:sz w:val="24"/>
          <w:szCs w:val="24"/>
        </w:rPr>
        <w:t>a</w:t>
      </w:r>
      <w:r w:rsidRPr="0062351A">
        <w:rPr>
          <w:rFonts w:ascii="Calibri" w:eastAsia="Calibri" w:hAnsi="Calibri" w:cs="Calibri"/>
          <w:b/>
          <w:spacing w:val="1"/>
          <w:sz w:val="24"/>
          <w:szCs w:val="24"/>
        </w:rPr>
        <w:t>j</w:t>
      </w:r>
      <w:r w:rsidRPr="0062351A">
        <w:rPr>
          <w:rFonts w:ascii="Calibri" w:eastAsia="Calibri" w:hAnsi="Calibri" w:cs="Calibri"/>
          <w:b/>
          <w:sz w:val="24"/>
          <w:szCs w:val="24"/>
        </w:rPr>
        <w:t>e</w:t>
      </w:r>
      <w:r w:rsidRPr="0062351A">
        <w:rPr>
          <w:rFonts w:ascii="Calibri" w:eastAsia="Calibri" w:hAnsi="Calibri" w:cs="Calibri"/>
          <w:b/>
          <w:spacing w:val="21"/>
          <w:sz w:val="24"/>
          <w:szCs w:val="24"/>
        </w:rPr>
        <w:t xml:space="preserve"> </w:t>
      </w:r>
      <w:r w:rsidRPr="0062351A">
        <w:rPr>
          <w:rFonts w:ascii="Calibri" w:eastAsia="Calibri" w:hAnsi="Calibri" w:cs="Calibri"/>
          <w:b/>
          <w:spacing w:val="-2"/>
          <w:sz w:val="24"/>
          <w:szCs w:val="24"/>
        </w:rPr>
        <w:t>I</w:t>
      </w:r>
      <w:r w:rsidRPr="0062351A">
        <w:rPr>
          <w:rFonts w:ascii="Calibri" w:eastAsia="Calibri" w:hAnsi="Calibri" w:cs="Calibri"/>
          <w:b/>
          <w:spacing w:val="1"/>
          <w:sz w:val="24"/>
          <w:szCs w:val="24"/>
        </w:rPr>
        <w:t>n</w:t>
      </w:r>
      <w:r w:rsidRPr="0062351A">
        <w:rPr>
          <w:rFonts w:ascii="Calibri" w:eastAsia="Calibri" w:hAnsi="Calibri" w:cs="Calibri"/>
          <w:b/>
          <w:sz w:val="24"/>
          <w:szCs w:val="24"/>
        </w:rPr>
        <w:t>te</w:t>
      </w:r>
      <w:r w:rsidRPr="0062351A">
        <w:rPr>
          <w:rFonts w:ascii="Calibri" w:eastAsia="Calibri" w:hAnsi="Calibri" w:cs="Calibri"/>
          <w:b/>
          <w:spacing w:val="-1"/>
          <w:sz w:val="24"/>
          <w:szCs w:val="24"/>
        </w:rPr>
        <w:t>g</w:t>
      </w:r>
      <w:r w:rsidRPr="0062351A">
        <w:rPr>
          <w:rFonts w:ascii="Calibri" w:eastAsia="Calibri" w:hAnsi="Calibri" w:cs="Calibri"/>
          <w:b/>
          <w:spacing w:val="1"/>
          <w:sz w:val="24"/>
          <w:szCs w:val="24"/>
        </w:rPr>
        <w:t>r</w:t>
      </w:r>
      <w:r w:rsidRPr="0062351A">
        <w:rPr>
          <w:rFonts w:ascii="Calibri" w:eastAsia="Calibri" w:hAnsi="Calibri" w:cs="Calibri"/>
          <w:b/>
          <w:spacing w:val="-1"/>
          <w:sz w:val="24"/>
          <w:szCs w:val="24"/>
        </w:rPr>
        <w:t>a</w:t>
      </w:r>
      <w:r w:rsidRPr="0062351A">
        <w:rPr>
          <w:rFonts w:ascii="Calibri" w:eastAsia="Calibri" w:hAnsi="Calibri" w:cs="Calibri"/>
          <w:b/>
          <w:spacing w:val="1"/>
          <w:sz w:val="24"/>
          <w:szCs w:val="24"/>
        </w:rPr>
        <w:t>d</w:t>
      </w:r>
      <w:r w:rsidRPr="0062351A">
        <w:rPr>
          <w:rFonts w:ascii="Calibri" w:eastAsia="Calibri" w:hAnsi="Calibri" w:cs="Calibri"/>
          <w:b/>
          <w:sz w:val="24"/>
          <w:szCs w:val="24"/>
        </w:rPr>
        <w:t>o   (A</w:t>
      </w:r>
      <w:r w:rsidRPr="0062351A">
        <w:rPr>
          <w:rFonts w:ascii="Calibri" w:eastAsia="Calibri" w:hAnsi="Calibri" w:cs="Calibri"/>
          <w:b/>
          <w:spacing w:val="1"/>
          <w:sz w:val="24"/>
          <w:szCs w:val="24"/>
        </w:rPr>
        <w:t>c</w:t>
      </w:r>
      <w:r w:rsidRPr="0062351A">
        <w:rPr>
          <w:rFonts w:ascii="Calibri" w:eastAsia="Calibri" w:hAnsi="Calibri" w:cs="Calibri"/>
          <w:b/>
          <w:spacing w:val="-2"/>
          <w:sz w:val="24"/>
          <w:szCs w:val="24"/>
        </w:rPr>
        <w:t>t</w:t>
      </w:r>
      <w:r w:rsidRPr="0062351A">
        <w:rPr>
          <w:rFonts w:ascii="Calibri" w:eastAsia="Calibri" w:hAnsi="Calibri" w:cs="Calibri"/>
          <w:b/>
          <w:spacing w:val="1"/>
          <w:sz w:val="24"/>
          <w:szCs w:val="24"/>
        </w:rPr>
        <w:t>i</w:t>
      </w:r>
      <w:r w:rsidRPr="0062351A">
        <w:rPr>
          <w:rFonts w:ascii="Calibri" w:eastAsia="Calibri" w:hAnsi="Calibri" w:cs="Calibri"/>
          <w:b/>
          <w:sz w:val="24"/>
          <w:szCs w:val="24"/>
        </w:rPr>
        <w:t>vi</w:t>
      </w:r>
      <w:r w:rsidRPr="0062351A">
        <w:rPr>
          <w:rFonts w:ascii="Calibri" w:eastAsia="Calibri" w:hAnsi="Calibri" w:cs="Calibri"/>
          <w:b/>
          <w:spacing w:val="-1"/>
          <w:sz w:val="24"/>
          <w:szCs w:val="24"/>
        </w:rPr>
        <w:t>da</w:t>
      </w:r>
      <w:r w:rsidRPr="0062351A">
        <w:rPr>
          <w:rFonts w:ascii="Calibri" w:eastAsia="Calibri" w:hAnsi="Calibri" w:cs="Calibri"/>
          <w:b/>
          <w:sz w:val="24"/>
          <w:szCs w:val="24"/>
        </w:rPr>
        <w:t>d</w:t>
      </w:r>
      <w:r w:rsidRPr="0062351A">
        <w:rPr>
          <w:rFonts w:ascii="Calibri" w:eastAsia="Calibri" w:hAnsi="Calibri" w:cs="Calibri"/>
          <w:b/>
          <w:spacing w:val="23"/>
          <w:sz w:val="24"/>
          <w:szCs w:val="24"/>
        </w:rPr>
        <w:t xml:space="preserve"> </w:t>
      </w:r>
      <w:r w:rsidRPr="0062351A">
        <w:rPr>
          <w:rFonts w:ascii="Calibri" w:eastAsia="Calibri" w:hAnsi="Calibri" w:cs="Calibri"/>
          <w:b/>
          <w:spacing w:val="2"/>
          <w:sz w:val="24"/>
          <w:szCs w:val="24"/>
        </w:rPr>
        <w:t>0</w:t>
      </w:r>
      <w:r w:rsidRPr="0062351A">
        <w:rPr>
          <w:rFonts w:ascii="Calibri" w:eastAsia="Calibri" w:hAnsi="Calibri" w:cs="Calibri"/>
          <w:b/>
          <w:spacing w:val="1"/>
          <w:sz w:val="24"/>
          <w:szCs w:val="24"/>
        </w:rPr>
        <w:t>2</w:t>
      </w:r>
      <w:r w:rsidRPr="0062351A">
        <w:rPr>
          <w:rFonts w:ascii="Calibri" w:eastAsia="Calibri" w:hAnsi="Calibri" w:cs="Calibri"/>
          <w:b/>
          <w:sz w:val="24"/>
          <w:szCs w:val="24"/>
        </w:rPr>
        <w:t>)</w:t>
      </w:r>
      <w:r w:rsidRPr="0062351A">
        <w:rPr>
          <w:rFonts w:ascii="Calibri" w:eastAsia="Calibri" w:hAnsi="Calibri" w:cs="Calibri"/>
          <w:b/>
          <w:spacing w:val="20"/>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20"/>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23"/>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ali</w:t>
      </w:r>
      <w:r w:rsidRPr="0062351A">
        <w:rPr>
          <w:rFonts w:ascii="Calibri" w:eastAsia="Calibri" w:hAnsi="Calibri" w:cs="Calibri"/>
          <w:spacing w:val="1"/>
          <w:sz w:val="24"/>
          <w:szCs w:val="24"/>
        </w:rPr>
        <w:t>z</w:t>
      </w:r>
      <w:r w:rsidRPr="0062351A">
        <w:rPr>
          <w:rFonts w:ascii="Calibri" w:eastAsia="Calibri" w:hAnsi="Calibri" w:cs="Calibri"/>
          <w:sz w:val="24"/>
          <w:szCs w:val="24"/>
        </w:rPr>
        <w:t>a</w:t>
      </w:r>
      <w:r w:rsidRPr="0062351A">
        <w:rPr>
          <w:rFonts w:ascii="Calibri" w:eastAsia="Calibri" w:hAnsi="Calibri" w:cs="Calibri"/>
          <w:spacing w:val="20"/>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re</w:t>
      </w:r>
      <w:r w:rsidRPr="0062351A">
        <w:rPr>
          <w:rFonts w:ascii="Calibri" w:eastAsia="Calibri" w:hAnsi="Calibri" w:cs="Calibri"/>
          <w:spacing w:val="23"/>
          <w:sz w:val="24"/>
          <w:szCs w:val="24"/>
        </w:rPr>
        <w:t xml:space="preserve"> </w:t>
      </w:r>
      <w:r w:rsidRPr="0062351A">
        <w:rPr>
          <w:rFonts w:ascii="Calibri" w:eastAsia="Calibri" w:hAnsi="Calibri" w:cs="Calibri"/>
          <w:spacing w:val="-2"/>
          <w:sz w:val="24"/>
          <w:szCs w:val="24"/>
        </w:rPr>
        <w:t>l</w:t>
      </w:r>
      <w:r w:rsidRPr="0062351A">
        <w:rPr>
          <w:rFonts w:ascii="Calibri" w:eastAsia="Calibri" w:hAnsi="Calibri" w:cs="Calibri"/>
          <w:sz w:val="24"/>
          <w:szCs w:val="24"/>
        </w:rPr>
        <w:t>a Comisaría</w:t>
      </w:r>
      <w:r w:rsidRPr="0062351A">
        <w:rPr>
          <w:rFonts w:ascii="Calibri" w:eastAsia="Calibri" w:hAnsi="Calibri" w:cs="Calibri"/>
          <w:spacing w:val="28"/>
          <w:sz w:val="24"/>
          <w:szCs w:val="24"/>
        </w:rPr>
        <w:t xml:space="preserve"> </w:t>
      </w:r>
      <w:r w:rsidRPr="0062351A">
        <w:rPr>
          <w:rFonts w:ascii="Calibri" w:eastAsia="Calibri" w:hAnsi="Calibri" w:cs="Calibri"/>
          <w:sz w:val="24"/>
          <w:szCs w:val="24"/>
        </w:rPr>
        <w:t>y</w:t>
      </w:r>
      <w:r w:rsidRPr="0062351A">
        <w:rPr>
          <w:rFonts w:ascii="Calibri" w:eastAsia="Calibri" w:hAnsi="Calibri" w:cs="Calibri"/>
          <w:spacing w:val="26"/>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25"/>
          <w:sz w:val="24"/>
          <w:szCs w:val="24"/>
        </w:rPr>
        <w:t xml:space="preserve"> </w:t>
      </w:r>
      <w:r w:rsidRPr="0062351A">
        <w:rPr>
          <w:rFonts w:ascii="Calibri" w:eastAsia="Calibri" w:hAnsi="Calibri" w:cs="Calibri"/>
          <w:spacing w:val="1"/>
          <w:sz w:val="24"/>
          <w:szCs w:val="24"/>
        </w:rPr>
        <w:t>Mu</w:t>
      </w:r>
      <w:r w:rsidRPr="0062351A">
        <w:rPr>
          <w:rFonts w:ascii="Calibri" w:eastAsia="Calibri" w:hAnsi="Calibri" w:cs="Calibri"/>
          <w:spacing w:val="-1"/>
          <w:sz w:val="24"/>
          <w:szCs w:val="24"/>
        </w:rPr>
        <w:t>n</w:t>
      </w:r>
      <w:r w:rsidRPr="0062351A">
        <w:rPr>
          <w:rFonts w:ascii="Calibri" w:eastAsia="Calibri" w:hAnsi="Calibri" w:cs="Calibri"/>
          <w:sz w:val="24"/>
          <w:szCs w:val="24"/>
        </w:rPr>
        <w:t>i</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1"/>
          <w:sz w:val="24"/>
          <w:szCs w:val="24"/>
        </w:rPr>
        <w:t>p</w:t>
      </w:r>
      <w:r w:rsidRPr="0062351A">
        <w:rPr>
          <w:rFonts w:ascii="Calibri" w:eastAsia="Calibri" w:hAnsi="Calibri" w:cs="Calibri"/>
          <w:sz w:val="24"/>
          <w:szCs w:val="24"/>
        </w:rPr>
        <w:t>a</w:t>
      </w:r>
      <w:r w:rsidRPr="0062351A">
        <w:rPr>
          <w:rFonts w:ascii="Calibri" w:eastAsia="Calibri" w:hAnsi="Calibri" w:cs="Calibri"/>
          <w:spacing w:val="-2"/>
          <w:sz w:val="24"/>
          <w:szCs w:val="24"/>
        </w:rPr>
        <w:t>l</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ad</w:t>
      </w:r>
      <w:r w:rsidRPr="0062351A">
        <w:rPr>
          <w:rFonts w:ascii="Calibri" w:eastAsia="Calibri" w:hAnsi="Calibri" w:cs="Calibri"/>
          <w:spacing w:val="26"/>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is</w:t>
      </w:r>
      <w:r w:rsidRPr="0062351A">
        <w:rPr>
          <w:rFonts w:ascii="Calibri" w:eastAsia="Calibri" w:hAnsi="Calibri" w:cs="Calibri"/>
          <w:spacing w:val="1"/>
          <w:sz w:val="24"/>
          <w:szCs w:val="24"/>
        </w:rPr>
        <w:t>t</w:t>
      </w:r>
      <w:r w:rsidRPr="0062351A">
        <w:rPr>
          <w:rFonts w:ascii="Calibri" w:eastAsia="Calibri" w:hAnsi="Calibri" w:cs="Calibri"/>
          <w:sz w:val="24"/>
          <w:szCs w:val="24"/>
        </w:rPr>
        <w:t>r</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t</w:t>
      </w:r>
      <w:r w:rsidRPr="0062351A">
        <w:rPr>
          <w:rFonts w:ascii="Calibri" w:eastAsia="Calibri" w:hAnsi="Calibri" w:cs="Calibri"/>
          <w:sz w:val="24"/>
          <w:szCs w:val="24"/>
        </w:rPr>
        <w:t>al</w:t>
      </w:r>
      <w:r w:rsidRPr="0062351A">
        <w:rPr>
          <w:rFonts w:ascii="Calibri" w:eastAsia="Calibri" w:hAnsi="Calibri" w:cs="Calibri"/>
          <w:spacing w:val="31"/>
          <w:sz w:val="24"/>
          <w:szCs w:val="24"/>
        </w:rPr>
        <w:t xml:space="preserve"> </w:t>
      </w:r>
      <w:r w:rsidRPr="0062351A">
        <w:rPr>
          <w:rFonts w:ascii="Calibri" w:eastAsia="Calibri" w:hAnsi="Calibri" w:cs="Calibri"/>
          <w:sz w:val="24"/>
          <w:szCs w:val="24"/>
        </w:rPr>
        <w:t>y</w:t>
      </w:r>
      <w:r w:rsidRPr="0062351A">
        <w:rPr>
          <w:rFonts w:ascii="Calibri" w:eastAsia="Calibri" w:hAnsi="Calibri" w:cs="Calibri"/>
          <w:spacing w:val="26"/>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pacing w:val="-2"/>
          <w:sz w:val="24"/>
          <w:szCs w:val="24"/>
        </w:rPr>
        <w:t>o</w:t>
      </w:r>
      <w:r w:rsidRPr="0062351A">
        <w:rPr>
          <w:rFonts w:ascii="Calibri" w:eastAsia="Calibri" w:hAnsi="Calibri" w:cs="Calibri"/>
          <w:sz w:val="24"/>
          <w:szCs w:val="24"/>
        </w:rPr>
        <w:t>n</w:t>
      </w:r>
      <w:r w:rsidRPr="0062351A">
        <w:rPr>
          <w:rFonts w:ascii="Calibri" w:eastAsia="Calibri" w:hAnsi="Calibri" w:cs="Calibri"/>
          <w:spacing w:val="28"/>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26"/>
          <w:sz w:val="24"/>
          <w:szCs w:val="24"/>
        </w:rPr>
        <w:t xml:space="preserve"> </w:t>
      </w:r>
      <w:r w:rsidRPr="0062351A">
        <w:rPr>
          <w:rFonts w:ascii="Calibri" w:eastAsia="Calibri" w:hAnsi="Calibri" w:cs="Calibri"/>
          <w:b/>
          <w:sz w:val="24"/>
          <w:szCs w:val="24"/>
        </w:rPr>
        <w:t>P</w:t>
      </w:r>
      <w:r w:rsidRPr="0062351A">
        <w:rPr>
          <w:rFonts w:ascii="Calibri" w:eastAsia="Calibri" w:hAnsi="Calibri" w:cs="Calibri"/>
          <w:b/>
          <w:spacing w:val="-1"/>
          <w:sz w:val="24"/>
          <w:szCs w:val="24"/>
        </w:rPr>
        <w:t>a</w:t>
      </w:r>
      <w:r w:rsidRPr="0062351A">
        <w:rPr>
          <w:rFonts w:ascii="Calibri" w:eastAsia="Calibri" w:hAnsi="Calibri" w:cs="Calibri"/>
          <w:b/>
          <w:sz w:val="24"/>
          <w:szCs w:val="24"/>
        </w:rPr>
        <w:t>t</w:t>
      </w:r>
      <w:r w:rsidRPr="0062351A">
        <w:rPr>
          <w:rFonts w:ascii="Calibri" w:eastAsia="Calibri" w:hAnsi="Calibri" w:cs="Calibri"/>
          <w:b/>
          <w:spacing w:val="2"/>
          <w:sz w:val="24"/>
          <w:szCs w:val="24"/>
        </w:rPr>
        <w:t>r</w:t>
      </w:r>
      <w:r w:rsidRPr="0062351A">
        <w:rPr>
          <w:rFonts w:ascii="Calibri" w:eastAsia="Calibri" w:hAnsi="Calibri" w:cs="Calibri"/>
          <w:b/>
          <w:spacing w:val="1"/>
          <w:sz w:val="24"/>
          <w:szCs w:val="24"/>
        </w:rPr>
        <w:t>u</w:t>
      </w:r>
      <w:r w:rsidRPr="0062351A">
        <w:rPr>
          <w:rFonts w:ascii="Calibri" w:eastAsia="Calibri" w:hAnsi="Calibri" w:cs="Calibri"/>
          <w:b/>
          <w:spacing w:val="-1"/>
          <w:sz w:val="24"/>
          <w:szCs w:val="24"/>
        </w:rPr>
        <w:t>l</w:t>
      </w:r>
      <w:r w:rsidRPr="0062351A">
        <w:rPr>
          <w:rFonts w:ascii="Calibri" w:eastAsia="Calibri" w:hAnsi="Calibri" w:cs="Calibri"/>
          <w:b/>
          <w:spacing w:val="1"/>
          <w:sz w:val="24"/>
          <w:szCs w:val="24"/>
        </w:rPr>
        <w:t>l</w:t>
      </w:r>
      <w:r w:rsidRPr="0062351A">
        <w:rPr>
          <w:rFonts w:ascii="Calibri" w:eastAsia="Calibri" w:hAnsi="Calibri" w:cs="Calibri"/>
          <w:b/>
          <w:spacing w:val="-1"/>
          <w:sz w:val="24"/>
          <w:szCs w:val="24"/>
        </w:rPr>
        <w:t>a</w:t>
      </w:r>
      <w:r w:rsidRPr="0062351A">
        <w:rPr>
          <w:rFonts w:ascii="Calibri" w:eastAsia="Calibri" w:hAnsi="Calibri" w:cs="Calibri"/>
          <w:b/>
          <w:spacing w:val="1"/>
          <w:sz w:val="24"/>
          <w:szCs w:val="24"/>
        </w:rPr>
        <w:t>j</w:t>
      </w:r>
      <w:r w:rsidRPr="0062351A">
        <w:rPr>
          <w:rFonts w:ascii="Calibri" w:eastAsia="Calibri" w:hAnsi="Calibri" w:cs="Calibri"/>
          <w:b/>
          <w:sz w:val="24"/>
          <w:szCs w:val="24"/>
        </w:rPr>
        <w:t>e</w:t>
      </w:r>
      <w:r w:rsidRPr="0062351A">
        <w:rPr>
          <w:rFonts w:ascii="Calibri" w:eastAsia="Calibri" w:hAnsi="Calibri" w:cs="Calibri"/>
          <w:b/>
          <w:spacing w:val="26"/>
          <w:sz w:val="24"/>
          <w:szCs w:val="24"/>
        </w:rPr>
        <w:t xml:space="preserve"> </w:t>
      </w:r>
      <w:r w:rsidRPr="0062351A">
        <w:rPr>
          <w:rFonts w:ascii="Calibri" w:eastAsia="Calibri" w:hAnsi="Calibri" w:cs="Calibri"/>
          <w:b/>
          <w:spacing w:val="-1"/>
          <w:sz w:val="24"/>
          <w:szCs w:val="24"/>
        </w:rPr>
        <w:t>M</w:t>
      </w:r>
      <w:r w:rsidRPr="0062351A">
        <w:rPr>
          <w:rFonts w:ascii="Calibri" w:eastAsia="Calibri" w:hAnsi="Calibri" w:cs="Calibri"/>
          <w:b/>
          <w:spacing w:val="1"/>
          <w:sz w:val="24"/>
          <w:szCs w:val="24"/>
        </w:rPr>
        <w:t>uni</w:t>
      </w:r>
      <w:r w:rsidRPr="0062351A">
        <w:rPr>
          <w:rFonts w:ascii="Calibri" w:eastAsia="Calibri" w:hAnsi="Calibri" w:cs="Calibri"/>
          <w:b/>
          <w:spacing w:val="-2"/>
          <w:sz w:val="24"/>
          <w:szCs w:val="24"/>
        </w:rPr>
        <w:t>c</w:t>
      </w:r>
      <w:r w:rsidRPr="0062351A">
        <w:rPr>
          <w:rFonts w:ascii="Calibri" w:eastAsia="Calibri" w:hAnsi="Calibri" w:cs="Calibri"/>
          <w:b/>
          <w:spacing w:val="1"/>
          <w:sz w:val="24"/>
          <w:szCs w:val="24"/>
        </w:rPr>
        <w:t>ip</w:t>
      </w:r>
      <w:r w:rsidRPr="0062351A">
        <w:rPr>
          <w:rFonts w:ascii="Calibri" w:eastAsia="Calibri" w:hAnsi="Calibri" w:cs="Calibri"/>
          <w:b/>
          <w:spacing w:val="-1"/>
          <w:sz w:val="24"/>
          <w:szCs w:val="24"/>
        </w:rPr>
        <w:t>a</w:t>
      </w:r>
      <w:r w:rsidRPr="0062351A">
        <w:rPr>
          <w:rFonts w:ascii="Calibri" w:eastAsia="Calibri" w:hAnsi="Calibri" w:cs="Calibri"/>
          <w:b/>
          <w:sz w:val="24"/>
          <w:szCs w:val="24"/>
        </w:rPr>
        <w:t>l</w:t>
      </w:r>
      <w:r w:rsidRPr="0062351A">
        <w:rPr>
          <w:rFonts w:ascii="Calibri" w:eastAsia="Calibri" w:hAnsi="Calibri" w:cs="Calibri"/>
          <w:b/>
          <w:spacing w:val="29"/>
          <w:sz w:val="24"/>
          <w:szCs w:val="24"/>
        </w:rPr>
        <w:t xml:space="preserve"> </w:t>
      </w:r>
      <w:r w:rsidRPr="0062351A">
        <w:rPr>
          <w:rFonts w:ascii="Calibri" w:eastAsia="Calibri" w:hAnsi="Calibri" w:cs="Calibri"/>
          <w:b/>
          <w:sz w:val="24"/>
          <w:szCs w:val="24"/>
        </w:rPr>
        <w:t>(A</w:t>
      </w:r>
      <w:r w:rsidRPr="0062351A">
        <w:rPr>
          <w:rFonts w:ascii="Calibri" w:eastAsia="Calibri" w:hAnsi="Calibri" w:cs="Calibri"/>
          <w:b/>
          <w:spacing w:val="1"/>
          <w:sz w:val="24"/>
          <w:szCs w:val="24"/>
        </w:rPr>
        <w:t>c</w:t>
      </w:r>
      <w:r w:rsidRPr="0062351A">
        <w:rPr>
          <w:rFonts w:ascii="Calibri" w:eastAsia="Calibri" w:hAnsi="Calibri" w:cs="Calibri"/>
          <w:b/>
          <w:spacing w:val="-2"/>
          <w:sz w:val="24"/>
          <w:szCs w:val="24"/>
        </w:rPr>
        <w:t>t</w:t>
      </w:r>
      <w:r w:rsidRPr="0062351A">
        <w:rPr>
          <w:rFonts w:ascii="Calibri" w:eastAsia="Calibri" w:hAnsi="Calibri" w:cs="Calibri"/>
          <w:b/>
          <w:spacing w:val="-1"/>
          <w:sz w:val="24"/>
          <w:szCs w:val="24"/>
        </w:rPr>
        <w:t>i</w:t>
      </w:r>
      <w:r w:rsidRPr="0062351A">
        <w:rPr>
          <w:rFonts w:ascii="Calibri" w:eastAsia="Calibri" w:hAnsi="Calibri" w:cs="Calibri"/>
          <w:b/>
          <w:sz w:val="24"/>
          <w:szCs w:val="24"/>
        </w:rPr>
        <w:t>vi</w:t>
      </w:r>
      <w:r w:rsidRPr="0062351A">
        <w:rPr>
          <w:rFonts w:ascii="Calibri" w:eastAsia="Calibri" w:hAnsi="Calibri" w:cs="Calibri"/>
          <w:b/>
          <w:spacing w:val="1"/>
          <w:sz w:val="24"/>
          <w:szCs w:val="24"/>
        </w:rPr>
        <w:t>d</w:t>
      </w:r>
      <w:r w:rsidRPr="0062351A">
        <w:rPr>
          <w:rFonts w:ascii="Calibri" w:eastAsia="Calibri" w:hAnsi="Calibri" w:cs="Calibri"/>
          <w:b/>
          <w:spacing w:val="-1"/>
          <w:sz w:val="24"/>
          <w:szCs w:val="24"/>
        </w:rPr>
        <w:t>a</w:t>
      </w:r>
      <w:r w:rsidRPr="0062351A">
        <w:rPr>
          <w:rFonts w:ascii="Calibri" w:eastAsia="Calibri" w:hAnsi="Calibri" w:cs="Calibri"/>
          <w:b/>
          <w:sz w:val="24"/>
          <w:szCs w:val="24"/>
        </w:rPr>
        <w:t xml:space="preserve">d </w:t>
      </w:r>
      <w:r w:rsidRPr="0062351A">
        <w:rPr>
          <w:rFonts w:ascii="Calibri" w:eastAsia="Calibri" w:hAnsi="Calibri" w:cs="Calibri"/>
          <w:b/>
          <w:spacing w:val="1"/>
          <w:position w:val="1"/>
          <w:sz w:val="24"/>
          <w:szCs w:val="24"/>
        </w:rPr>
        <w:t>12</w:t>
      </w:r>
      <w:r w:rsidRPr="0062351A">
        <w:rPr>
          <w:rFonts w:ascii="Calibri" w:eastAsia="Calibri" w:hAnsi="Calibri" w:cs="Calibri"/>
          <w:b/>
          <w:position w:val="1"/>
          <w:sz w:val="24"/>
          <w:szCs w:val="24"/>
        </w:rPr>
        <w:t>)</w:t>
      </w:r>
      <w:r w:rsidRPr="0062351A">
        <w:rPr>
          <w:rFonts w:ascii="Calibri" w:eastAsia="Calibri" w:hAnsi="Calibri" w:cs="Calibri"/>
          <w:position w:val="1"/>
          <w:sz w:val="24"/>
          <w:szCs w:val="24"/>
        </w:rPr>
        <w:t>,</w:t>
      </w:r>
      <w:r w:rsidRPr="0062351A">
        <w:rPr>
          <w:rFonts w:ascii="Calibri" w:eastAsia="Calibri" w:hAnsi="Calibri" w:cs="Calibri"/>
          <w:spacing w:val="6"/>
          <w:position w:val="1"/>
          <w:sz w:val="24"/>
          <w:szCs w:val="24"/>
        </w:rPr>
        <w:t xml:space="preserve"> </w:t>
      </w:r>
      <w:r w:rsidRPr="0062351A">
        <w:rPr>
          <w:rFonts w:ascii="Calibri" w:eastAsia="Calibri" w:hAnsi="Calibri" w:cs="Calibri"/>
          <w:position w:val="1"/>
          <w:sz w:val="24"/>
          <w:szCs w:val="24"/>
        </w:rPr>
        <w:t>r</w:t>
      </w:r>
      <w:r w:rsidRPr="0062351A">
        <w:rPr>
          <w:rFonts w:ascii="Calibri" w:eastAsia="Calibri" w:hAnsi="Calibri" w:cs="Calibri"/>
          <w:spacing w:val="1"/>
          <w:position w:val="1"/>
          <w:sz w:val="24"/>
          <w:szCs w:val="24"/>
        </w:rPr>
        <w:t>ef</w:t>
      </w:r>
      <w:r w:rsidRPr="0062351A">
        <w:rPr>
          <w:rFonts w:ascii="Calibri" w:eastAsia="Calibri" w:hAnsi="Calibri" w:cs="Calibri"/>
          <w:position w:val="1"/>
          <w:sz w:val="24"/>
          <w:szCs w:val="24"/>
        </w:rPr>
        <w:t>o</w:t>
      </w:r>
      <w:r w:rsidRPr="0062351A">
        <w:rPr>
          <w:rFonts w:ascii="Calibri" w:eastAsia="Calibri" w:hAnsi="Calibri" w:cs="Calibri"/>
          <w:spacing w:val="-2"/>
          <w:position w:val="1"/>
          <w:sz w:val="24"/>
          <w:szCs w:val="24"/>
        </w:rPr>
        <w:t>r</w:t>
      </w:r>
      <w:r w:rsidRPr="0062351A">
        <w:rPr>
          <w:rFonts w:ascii="Calibri" w:eastAsia="Calibri" w:hAnsi="Calibri" w:cs="Calibri"/>
          <w:spacing w:val="1"/>
          <w:position w:val="1"/>
          <w:sz w:val="24"/>
          <w:szCs w:val="24"/>
        </w:rPr>
        <w:t>z</w:t>
      </w:r>
      <w:r w:rsidRPr="0062351A">
        <w:rPr>
          <w:rFonts w:ascii="Calibri" w:eastAsia="Calibri" w:hAnsi="Calibri" w:cs="Calibri"/>
          <w:position w:val="1"/>
          <w:sz w:val="24"/>
          <w:szCs w:val="24"/>
        </w:rPr>
        <w:t>a</w:t>
      </w:r>
      <w:r w:rsidRPr="0062351A">
        <w:rPr>
          <w:rFonts w:ascii="Calibri" w:eastAsia="Calibri" w:hAnsi="Calibri" w:cs="Calibri"/>
          <w:spacing w:val="-1"/>
          <w:position w:val="1"/>
          <w:sz w:val="24"/>
          <w:szCs w:val="24"/>
        </w:rPr>
        <w:t>d</w:t>
      </w:r>
      <w:r w:rsidRPr="0062351A">
        <w:rPr>
          <w:rFonts w:ascii="Calibri" w:eastAsia="Calibri" w:hAnsi="Calibri" w:cs="Calibri"/>
          <w:position w:val="1"/>
          <w:sz w:val="24"/>
          <w:szCs w:val="24"/>
        </w:rPr>
        <w:t>o</w:t>
      </w:r>
      <w:r w:rsidRPr="0062351A">
        <w:rPr>
          <w:rFonts w:ascii="Calibri" w:eastAsia="Calibri" w:hAnsi="Calibri" w:cs="Calibri"/>
          <w:spacing w:val="6"/>
          <w:position w:val="1"/>
          <w:sz w:val="24"/>
          <w:szCs w:val="24"/>
        </w:rPr>
        <w:t xml:space="preserve"> </w:t>
      </w:r>
      <w:r w:rsidRPr="0062351A">
        <w:rPr>
          <w:rFonts w:ascii="Calibri" w:eastAsia="Calibri" w:hAnsi="Calibri" w:cs="Calibri"/>
          <w:position w:val="1"/>
          <w:sz w:val="24"/>
          <w:szCs w:val="24"/>
        </w:rPr>
        <w:t>ello</w:t>
      </w:r>
      <w:r w:rsidRPr="0062351A">
        <w:rPr>
          <w:rFonts w:ascii="Calibri" w:eastAsia="Calibri" w:hAnsi="Calibri" w:cs="Calibri"/>
          <w:spacing w:val="7"/>
          <w:position w:val="1"/>
          <w:sz w:val="24"/>
          <w:szCs w:val="24"/>
        </w:rPr>
        <w:t xml:space="preserve"> </w:t>
      </w:r>
      <w:r w:rsidRPr="0062351A">
        <w:rPr>
          <w:rFonts w:ascii="Calibri" w:eastAsia="Calibri" w:hAnsi="Calibri" w:cs="Calibri"/>
          <w:spacing w:val="1"/>
          <w:position w:val="1"/>
          <w:sz w:val="24"/>
          <w:szCs w:val="24"/>
        </w:rPr>
        <w:t>p</w:t>
      </w:r>
      <w:r w:rsidRPr="0062351A">
        <w:rPr>
          <w:rFonts w:ascii="Calibri" w:eastAsia="Calibri" w:hAnsi="Calibri" w:cs="Calibri"/>
          <w:position w:val="1"/>
          <w:sz w:val="24"/>
          <w:szCs w:val="24"/>
        </w:rPr>
        <w:t>or</w:t>
      </w:r>
      <w:r w:rsidRPr="0062351A">
        <w:rPr>
          <w:rFonts w:ascii="Calibri" w:eastAsia="Calibri" w:hAnsi="Calibri" w:cs="Calibri"/>
          <w:spacing w:val="6"/>
          <w:position w:val="1"/>
          <w:sz w:val="24"/>
          <w:szCs w:val="24"/>
        </w:rPr>
        <w:t xml:space="preserve"> </w:t>
      </w:r>
      <w:r w:rsidRPr="0062351A">
        <w:rPr>
          <w:rFonts w:ascii="Calibri" w:eastAsia="Calibri" w:hAnsi="Calibri" w:cs="Calibri"/>
          <w:spacing w:val="4"/>
          <w:position w:val="1"/>
          <w:sz w:val="24"/>
          <w:szCs w:val="24"/>
        </w:rPr>
        <w:t>l</w:t>
      </w:r>
      <w:r w:rsidRPr="0062351A">
        <w:rPr>
          <w:rFonts w:ascii="Calibri" w:eastAsia="Calibri" w:hAnsi="Calibri" w:cs="Calibri"/>
          <w:position w:val="1"/>
          <w:sz w:val="24"/>
          <w:szCs w:val="24"/>
        </w:rPr>
        <w:t>a</w:t>
      </w:r>
      <w:r w:rsidRPr="0062351A">
        <w:rPr>
          <w:rFonts w:ascii="Calibri" w:eastAsia="Calibri" w:hAnsi="Calibri" w:cs="Calibri"/>
          <w:spacing w:val="3"/>
          <w:position w:val="1"/>
          <w:sz w:val="24"/>
          <w:szCs w:val="24"/>
        </w:rPr>
        <w:t xml:space="preserve"> </w:t>
      </w:r>
      <w:r w:rsidRPr="0062351A">
        <w:rPr>
          <w:rFonts w:ascii="Calibri" w:eastAsia="Calibri" w:hAnsi="Calibri" w:cs="Calibri"/>
          <w:position w:val="1"/>
          <w:sz w:val="24"/>
          <w:szCs w:val="24"/>
        </w:rPr>
        <w:t>r</w:t>
      </w:r>
      <w:r w:rsidRPr="0062351A">
        <w:rPr>
          <w:rFonts w:ascii="Calibri" w:eastAsia="Calibri" w:hAnsi="Calibri" w:cs="Calibri"/>
          <w:spacing w:val="1"/>
          <w:position w:val="1"/>
          <w:sz w:val="24"/>
          <w:szCs w:val="24"/>
        </w:rPr>
        <w:t>e</w:t>
      </w:r>
      <w:r w:rsidRPr="0062351A">
        <w:rPr>
          <w:rFonts w:ascii="Calibri" w:eastAsia="Calibri" w:hAnsi="Calibri" w:cs="Calibri"/>
          <w:position w:val="1"/>
          <w:sz w:val="24"/>
          <w:szCs w:val="24"/>
        </w:rPr>
        <w:t>ali</w:t>
      </w:r>
      <w:r w:rsidRPr="0062351A">
        <w:rPr>
          <w:rFonts w:ascii="Calibri" w:eastAsia="Calibri" w:hAnsi="Calibri" w:cs="Calibri"/>
          <w:spacing w:val="1"/>
          <w:position w:val="1"/>
          <w:sz w:val="24"/>
          <w:szCs w:val="24"/>
        </w:rPr>
        <w:t>z</w:t>
      </w:r>
      <w:r w:rsidRPr="0062351A">
        <w:rPr>
          <w:rFonts w:ascii="Calibri" w:eastAsia="Calibri" w:hAnsi="Calibri" w:cs="Calibri"/>
          <w:position w:val="1"/>
          <w:sz w:val="24"/>
          <w:szCs w:val="24"/>
        </w:rPr>
        <w:t>ación</w:t>
      </w:r>
      <w:r w:rsidRPr="0062351A">
        <w:rPr>
          <w:rFonts w:ascii="Calibri" w:eastAsia="Calibri" w:hAnsi="Calibri" w:cs="Calibri"/>
          <w:spacing w:val="7"/>
          <w:position w:val="1"/>
          <w:sz w:val="24"/>
          <w:szCs w:val="24"/>
        </w:rPr>
        <w:t xml:space="preserve"> </w:t>
      </w:r>
      <w:r w:rsidRPr="0062351A">
        <w:rPr>
          <w:rFonts w:ascii="Calibri" w:eastAsia="Calibri" w:hAnsi="Calibri" w:cs="Calibri"/>
          <w:spacing w:val="1"/>
          <w:position w:val="1"/>
          <w:sz w:val="24"/>
          <w:szCs w:val="24"/>
        </w:rPr>
        <w:t>d</w:t>
      </w:r>
      <w:r w:rsidRPr="0062351A">
        <w:rPr>
          <w:rFonts w:ascii="Calibri" w:eastAsia="Calibri" w:hAnsi="Calibri" w:cs="Calibri"/>
          <w:position w:val="1"/>
          <w:sz w:val="24"/>
          <w:szCs w:val="24"/>
        </w:rPr>
        <w:t>e</w:t>
      </w:r>
      <w:r w:rsidRPr="0062351A">
        <w:rPr>
          <w:rFonts w:ascii="Calibri" w:eastAsia="Calibri" w:hAnsi="Calibri" w:cs="Calibri"/>
          <w:spacing w:val="6"/>
          <w:position w:val="1"/>
          <w:sz w:val="24"/>
          <w:szCs w:val="24"/>
        </w:rPr>
        <w:t xml:space="preserve"> </w:t>
      </w:r>
      <w:r w:rsidRPr="0062351A">
        <w:rPr>
          <w:rFonts w:ascii="Calibri" w:eastAsia="Calibri" w:hAnsi="Calibri" w:cs="Calibri"/>
          <w:position w:val="1"/>
          <w:sz w:val="24"/>
          <w:szCs w:val="24"/>
        </w:rPr>
        <w:t>los</w:t>
      </w:r>
      <w:r w:rsidRPr="0062351A">
        <w:rPr>
          <w:rFonts w:ascii="Calibri" w:eastAsia="Calibri" w:hAnsi="Calibri" w:cs="Calibri"/>
          <w:spacing w:val="8"/>
          <w:position w:val="1"/>
          <w:sz w:val="24"/>
          <w:szCs w:val="24"/>
        </w:rPr>
        <w:t xml:space="preserve"> </w:t>
      </w:r>
      <w:r w:rsidRPr="0062351A">
        <w:rPr>
          <w:rFonts w:ascii="Calibri" w:eastAsia="Calibri" w:hAnsi="Calibri" w:cs="Calibri"/>
          <w:b/>
          <w:position w:val="1"/>
          <w:sz w:val="24"/>
          <w:szCs w:val="24"/>
        </w:rPr>
        <w:t>o</w:t>
      </w:r>
      <w:r w:rsidRPr="0062351A">
        <w:rPr>
          <w:rFonts w:ascii="Calibri" w:eastAsia="Calibri" w:hAnsi="Calibri" w:cs="Calibri"/>
          <w:b/>
          <w:spacing w:val="1"/>
          <w:position w:val="1"/>
          <w:sz w:val="24"/>
          <w:szCs w:val="24"/>
        </w:rPr>
        <w:t>p</w:t>
      </w:r>
      <w:r w:rsidRPr="0062351A">
        <w:rPr>
          <w:rFonts w:ascii="Calibri" w:eastAsia="Calibri" w:hAnsi="Calibri" w:cs="Calibri"/>
          <w:b/>
          <w:spacing w:val="-1"/>
          <w:position w:val="1"/>
          <w:sz w:val="24"/>
          <w:szCs w:val="24"/>
        </w:rPr>
        <w:t>e</w:t>
      </w:r>
      <w:r w:rsidRPr="0062351A">
        <w:rPr>
          <w:rFonts w:ascii="Calibri" w:eastAsia="Calibri" w:hAnsi="Calibri" w:cs="Calibri"/>
          <w:b/>
          <w:spacing w:val="1"/>
          <w:position w:val="1"/>
          <w:sz w:val="24"/>
          <w:szCs w:val="24"/>
        </w:rPr>
        <w:t>r</w:t>
      </w:r>
      <w:r w:rsidRPr="0062351A">
        <w:rPr>
          <w:rFonts w:ascii="Calibri" w:eastAsia="Calibri" w:hAnsi="Calibri" w:cs="Calibri"/>
          <w:b/>
          <w:spacing w:val="-3"/>
          <w:position w:val="1"/>
          <w:sz w:val="24"/>
          <w:szCs w:val="24"/>
        </w:rPr>
        <w:t>a</w:t>
      </w:r>
      <w:r w:rsidRPr="0062351A">
        <w:rPr>
          <w:rFonts w:ascii="Calibri" w:eastAsia="Calibri" w:hAnsi="Calibri" w:cs="Calibri"/>
          <w:b/>
          <w:position w:val="1"/>
          <w:sz w:val="24"/>
          <w:szCs w:val="24"/>
        </w:rPr>
        <w:t>t</w:t>
      </w:r>
      <w:r w:rsidRPr="0062351A">
        <w:rPr>
          <w:rFonts w:ascii="Calibri" w:eastAsia="Calibri" w:hAnsi="Calibri" w:cs="Calibri"/>
          <w:b/>
          <w:spacing w:val="2"/>
          <w:position w:val="1"/>
          <w:sz w:val="24"/>
          <w:szCs w:val="24"/>
        </w:rPr>
        <w:t>i</w:t>
      </w:r>
      <w:r w:rsidRPr="0062351A">
        <w:rPr>
          <w:rFonts w:ascii="Calibri" w:eastAsia="Calibri" w:hAnsi="Calibri" w:cs="Calibri"/>
          <w:b/>
          <w:position w:val="1"/>
          <w:sz w:val="24"/>
          <w:szCs w:val="24"/>
        </w:rPr>
        <w:t>vos</w:t>
      </w:r>
      <w:r w:rsidRPr="0062351A">
        <w:rPr>
          <w:rFonts w:ascii="Calibri" w:eastAsia="Calibri" w:hAnsi="Calibri" w:cs="Calibri"/>
          <w:b/>
          <w:spacing w:val="6"/>
          <w:position w:val="1"/>
          <w:sz w:val="24"/>
          <w:szCs w:val="24"/>
        </w:rPr>
        <w:t xml:space="preserve"> </w:t>
      </w:r>
      <w:r w:rsidRPr="0062351A">
        <w:rPr>
          <w:rFonts w:ascii="Calibri" w:eastAsia="Calibri" w:hAnsi="Calibri" w:cs="Calibri"/>
          <w:b/>
          <w:position w:val="1"/>
          <w:sz w:val="24"/>
          <w:szCs w:val="24"/>
        </w:rPr>
        <w:t>c</w:t>
      </w:r>
      <w:r w:rsidRPr="0062351A">
        <w:rPr>
          <w:rFonts w:ascii="Calibri" w:eastAsia="Calibri" w:hAnsi="Calibri" w:cs="Calibri"/>
          <w:b/>
          <w:spacing w:val="1"/>
          <w:position w:val="1"/>
          <w:sz w:val="24"/>
          <w:szCs w:val="24"/>
        </w:rPr>
        <w:t>on</w:t>
      </w:r>
      <w:r w:rsidRPr="0062351A">
        <w:rPr>
          <w:rFonts w:ascii="Calibri" w:eastAsia="Calibri" w:hAnsi="Calibri" w:cs="Calibri"/>
          <w:b/>
          <w:spacing w:val="-1"/>
          <w:position w:val="1"/>
          <w:sz w:val="24"/>
          <w:szCs w:val="24"/>
        </w:rPr>
        <w:t>j</w:t>
      </w:r>
      <w:r w:rsidRPr="0062351A">
        <w:rPr>
          <w:rFonts w:ascii="Calibri" w:eastAsia="Calibri" w:hAnsi="Calibri" w:cs="Calibri"/>
          <w:b/>
          <w:spacing w:val="1"/>
          <w:position w:val="1"/>
          <w:sz w:val="24"/>
          <w:szCs w:val="24"/>
        </w:rPr>
        <w:t>un</w:t>
      </w:r>
      <w:r w:rsidRPr="0062351A">
        <w:rPr>
          <w:rFonts w:ascii="Calibri" w:eastAsia="Calibri" w:hAnsi="Calibri" w:cs="Calibri"/>
          <w:b/>
          <w:spacing w:val="-2"/>
          <w:position w:val="1"/>
          <w:sz w:val="24"/>
          <w:szCs w:val="24"/>
        </w:rPr>
        <w:t>t</w:t>
      </w:r>
      <w:r w:rsidRPr="0062351A">
        <w:rPr>
          <w:rFonts w:ascii="Calibri" w:eastAsia="Calibri" w:hAnsi="Calibri" w:cs="Calibri"/>
          <w:b/>
          <w:position w:val="1"/>
          <w:sz w:val="24"/>
          <w:szCs w:val="24"/>
        </w:rPr>
        <w:t>os</w:t>
      </w:r>
      <w:r w:rsidRPr="0062351A">
        <w:rPr>
          <w:rFonts w:ascii="Calibri" w:eastAsia="Calibri" w:hAnsi="Calibri" w:cs="Calibri"/>
          <w:b/>
          <w:spacing w:val="9"/>
          <w:position w:val="1"/>
          <w:sz w:val="24"/>
          <w:szCs w:val="24"/>
        </w:rPr>
        <w:t xml:space="preserve"> </w:t>
      </w:r>
      <w:r w:rsidRPr="0062351A">
        <w:rPr>
          <w:rFonts w:ascii="Calibri" w:eastAsia="Calibri" w:hAnsi="Calibri" w:cs="Calibri"/>
          <w:b/>
          <w:position w:val="1"/>
          <w:sz w:val="24"/>
          <w:szCs w:val="24"/>
        </w:rPr>
        <w:t>(A</w:t>
      </w:r>
      <w:r w:rsidRPr="0062351A">
        <w:rPr>
          <w:rFonts w:ascii="Calibri" w:eastAsia="Calibri" w:hAnsi="Calibri" w:cs="Calibri"/>
          <w:b/>
          <w:spacing w:val="1"/>
          <w:position w:val="1"/>
          <w:sz w:val="24"/>
          <w:szCs w:val="24"/>
        </w:rPr>
        <w:t>c</w:t>
      </w:r>
      <w:r w:rsidRPr="0062351A">
        <w:rPr>
          <w:rFonts w:ascii="Calibri" w:eastAsia="Calibri" w:hAnsi="Calibri" w:cs="Calibri"/>
          <w:b/>
          <w:position w:val="1"/>
          <w:sz w:val="24"/>
          <w:szCs w:val="24"/>
        </w:rPr>
        <w:t>t</w:t>
      </w:r>
      <w:r w:rsidRPr="0062351A">
        <w:rPr>
          <w:rFonts w:ascii="Calibri" w:eastAsia="Calibri" w:hAnsi="Calibri" w:cs="Calibri"/>
          <w:b/>
          <w:spacing w:val="2"/>
          <w:position w:val="1"/>
          <w:sz w:val="24"/>
          <w:szCs w:val="24"/>
        </w:rPr>
        <w:t>i</w:t>
      </w:r>
      <w:r w:rsidRPr="0062351A">
        <w:rPr>
          <w:rFonts w:ascii="Calibri" w:eastAsia="Calibri" w:hAnsi="Calibri" w:cs="Calibri"/>
          <w:b/>
          <w:spacing w:val="-3"/>
          <w:position w:val="1"/>
          <w:sz w:val="24"/>
          <w:szCs w:val="24"/>
        </w:rPr>
        <w:t>v</w:t>
      </w:r>
      <w:r w:rsidRPr="0062351A">
        <w:rPr>
          <w:rFonts w:ascii="Calibri" w:eastAsia="Calibri" w:hAnsi="Calibri" w:cs="Calibri"/>
          <w:b/>
          <w:spacing w:val="1"/>
          <w:position w:val="1"/>
          <w:sz w:val="24"/>
          <w:szCs w:val="24"/>
        </w:rPr>
        <w:t>i</w:t>
      </w:r>
      <w:r w:rsidRPr="0062351A">
        <w:rPr>
          <w:rFonts w:ascii="Calibri" w:eastAsia="Calibri" w:hAnsi="Calibri" w:cs="Calibri"/>
          <w:b/>
          <w:spacing w:val="-2"/>
          <w:position w:val="1"/>
          <w:sz w:val="24"/>
          <w:szCs w:val="24"/>
        </w:rPr>
        <w:t>d</w:t>
      </w:r>
      <w:r w:rsidRPr="0062351A">
        <w:rPr>
          <w:rFonts w:ascii="Calibri" w:eastAsia="Calibri" w:hAnsi="Calibri" w:cs="Calibri"/>
          <w:b/>
          <w:spacing w:val="-1"/>
          <w:position w:val="1"/>
          <w:sz w:val="24"/>
          <w:szCs w:val="24"/>
        </w:rPr>
        <w:t>a</w:t>
      </w:r>
      <w:r w:rsidRPr="0062351A">
        <w:rPr>
          <w:rFonts w:ascii="Calibri" w:eastAsia="Calibri" w:hAnsi="Calibri" w:cs="Calibri"/>
          <w:b/>
          <w:position w:val="1"/>
          <w:sz w:val="24"/>
          <w:szCs w:val="24"/>
        </w:rPr>
        <w:t>d</w:t>
      </w:r>
      <w:r w:rsidRPr="0062351A">
        <w:rPr>
          <w:rFonts w:ascii="Calibri" w:eastAsia="Calibri" w:hAnsi="Calibri" w:cs="Calibri"/>
          <w:b/>
          <w:spacing w:val="7"/>
          <w:position w:val="1"/>
          <w:sz w:val="24"/>
          <w:szCs w:val="24"/>
        </w:rPr>
        <w:t xml:space="preserve"> </w:t>
      </w:r>
      <w:r w:rsidRPr="0062351A">
        <w:rPr>
          <w:rFonts w:ascii="Calibri" w:eastAsia="Calibri" w:hAnsi="Calibri" w:cs="Calibri"/>
          <w:b/>
          <w:spacing w:val="1"/>
          <w:position w:val="1"/>
          <w:sz w:val="24"/>
          <w:szCs w:val="24"/>
        </w:rPr>
        <w:t>04</w:t>
      </w:r>
      <w:r w:rsidRPr="0062351A">
        <w:rPr>
          <w:rFonts w:ascii="Calibri" w:eastAsia="Calibri" w:hAnsi="Calibri" w:cs="Calibri"/>
          <w:b/>
          <w:position w:val="1"/>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t</w:t>
      </w:r>
      <w:r w:rsidRPr="0062351A">
        <w:rPr>
          <w:rFonts w:ascii="Calibri" w:eastAsia="Calibri" w:hAnsi="Calibri" w:cs="Calibri"/>
          <w:sz w:val="24"/>
          <w:szCs w:val="24"/>
        </w:rPr>
        <w:t>i</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z w:val="24"/>
          <w:szCs w:val="24"/>
        </w:rPr>
        <w:t>gr</w:t>
      </w:r>
      <w:r w:rsidRPr="0062351A">
        <w:rPr>
          <w:rFonts w:ascii="Calibri" w:eastAsia="Calibri" w:hAnsi="Calibri" w:cs="Calibri"/>
          <w:spacing w:val="-2"/>
          <w:sz w:val="24"/>
          <w:szCs w:val="24"/>
        </w:rPr>
        <w:t>a</w:t>
      </w:r>
      <w:r w:rsidRPr="0062351A">
        <w:rPr>
          <w:rFonts w:ascii="Calibri" w:eastAsia="Calibri" w:hAnsi="Calibri" w:cs="Calibri"/>
          <w:sz w:val="24"/>
          <w:szCs w:val="24"/>
        </w:rPr>
        <w:t>ma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D</w:t>
      </w:r>
      <w:r w:rsidRPr="0062351A">
        <w:rPr>
          <w:rFonts w:ascii="Calibri" w:eastAsia="Calibri" w:hAnsi="Calibri" w:cs="Calibri"/>
          <w:sz w:val="24"/>
          <w:szCs w:val="24"/>
        </w:rPr>
        <w:t>ISEC</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Al</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2"/>
          <w:sz w:val="24"/>
          <w:szCs w:val="24"/>
        </w:rPr>
        <w:t>l</w:t>
      </w:r>
      <w:r w:rsidRPr="0062351A">
        <w:rPr>
          <w:rFonts w:ascii="Calibri" w:eastAsia="Calibri" w:hAnsi="Calibri" w:cs="Calibri"/>
          <w:sz w:val="24"/>
          <w:szCs w:val="24"/>
        </w:rPr>
        <w:t>ia</w:t>
      </w:r>
      <w:r w:rsidRPr="0062351A">
        <w:rPr>
          <w:rFonts w:ascii="Calibri" w:eastAsia="Calibri" w:hAnsi="Calibri" w:cs="Calibri"/>
          <w:spacing w:val="1"/>
          <w:sz w:val="24"/>
          <w:szCs w:val="24"/>
        </w:rPr>
        <w:t>nza</w:t>
      </w:r>
      <w:r w:rsidRPr="0062351A">
        <w:rPr>
          <w:rFonts w:ascii="Calibri" w:eastAsia="Calibri" w:hAnsi="Calibri" w:cs="Calibri"/>
          <w:sz w:val="24"/>
          <w:szCs w:val="24"/>
        </w:rPr>
        <w:t>.</w:t>
      </w:r>
    </w:p>
    <w:p w:rsidR="003536EC" w:rsidRPr="0062351A" w:rsidRDefault="003536EC" w:rsidP="003536EC">
      <w:pPr>
        <w:spacing w:before="2" w:after="0" w:line="360" w:lineRule="auto"/>
        <w:ind w:left="1416" w:right="77"/>
        <w:jc w:val="both"/>
        <w:rPr>
          <w:rFonts w:ascii="Calibri" w:eastAsia="Calibri" w:hAnsi="Calibri" w:cs="Calibri"/>
          <w:sz w:val="24"/>
          <w:szCs w:val="24"/>
        </w:rPr>
      </w:pPr>
    </w:p>
    <w:p w:rsidR="003536EC" w:rsidRPr="0062351A" w:rsidRDefault="003536EC" w:rsidP="003536EC">
      <w:pPr>
        <w:spacing w:after="0" w:line="360" w:lineRule="auto"/>
        <w:ind w:left="708" w:right="65"/>
        <w:jc w:val="both"/>
        <w:rPr>
          <w:rFonts w:ascii="Calibri" w:eastAsia="Calibri" w:hAnsi="Calibri" w:cs="Calibri"/>
          <w:sz w:val="24"/>
          <w:szCs w:val="24"/>
        </w:rPr>
      </w:pPr>
      <w:r w:rsidRPr="0062351A">
        <w:rPr>
          <w:rFonts w:ascii="Calibri" w:eastAsia="Calibri" w:hAnsi="Calibri" w:cs="Calibri"/>
          <w:b/>
          <w:sz w:val="24"/>
          <w:szCs w:val="24"/>
        </w:rPr>
        <w:t>Fal</w:t>
      </w:r>
      <w:r w:rsidRPr="0062351A">
        <w:rPr>
          <w:rFonts w:ascii="Calibri" w:eastAsia="Calibri" w:hAnsi="Calibri" w:cs="Calibri"/>
          <w:b/>
          <w:spacing w:val="1"/>
          <w:sz w:val="24"/>
          <w:szCs w:val="24"/>
        </w:rPr>
        <w:t>t</w:t>
      </w:r>
      <w:r w:rsidRPr="0062351A">
        <w:rPr>
          <w:rFonts w:ascii="Calibri" w:eastAsia="Calibri" w:hAnsi="Calibri" w:cs="Calibri"/>
          <w:b/>
          <w:spacing w:val="-1"/>
          <w:sz w:val="24"/>
          <w:szCs w:val="24"/>
        </w:rPr>
        <w:t>a</w:t>
      </w:r>
      <w:r w:rsidRPr="0062351A">
        <w:rPr>
          <w:rFonts w:ascii="Calibri" w:eastAsia="Calibri" w:hAnsi="Calibri" w:cs="Calibri"/>
          <w:b/>
          <w:sz w:val="24"/>
          <w:szCs w:val="24"/>
        </w:rPr>
        <w:t>s</w:t>
      </w:r>
      <w:r w:rsidRPr="0062351A">
        <w:rPr>
          <w:rFonts w:ascii="Calibri" w:eastAsia="Calibri" w:hAnsi="Calibri" w:cs="Calibri"/>
          <w:b/>
          <w:spacing w:val="2"/>
          <w:sz w:val="24"/>
          <w:szCs w:val="24"/>
        </w:rPr>
        <w:t xml:space="preserve"> </w:t>
      </w:r>
      <w:r w:rsidRPr="0062351A">
        <w:rPr>
          <w:rFonts w:ascii="Calibri" w:eastAsia="Calibri" w:hAnsi="Calibri" w:cs="Calibri"/>
          <w:b/>
          <w:sz w:val="24"/>
          <w:szCs w:val="24"/>
        </w:rPr>
        <w:t>c</w:t>
      </w:r>
      <w:r w:rsidRPr="0062351A">
        <w:rPr>
          <w:rFonts w:ascii="Calibri" w:eastAsia="Calibri" w:hAnsi="Calibri" w:cs="Calibri"/>
          <w:b/>
          <w:spacing w:val="1"/>
          <w:sz w:val="24"/>
          <w:szCs w:val="24"/>
        </w:rPr>
        <w:t>on</w:t>
      </w:r>
      <w:r w:rsidRPr="0062351A">
        <w:rPr>
          <w:rFonts w:ascii="Calibri" w:eastAsia="Calibri" w:hAnsi="Calibri" w:cs="Calibri"/>
          <w:b/>
          <w:spacing w:val="-2"/>
          <w:sz w:val="24"/>
          <w:szCs w:val="24"/>
        </w:rPr>
        <w:t>t</w:t>
      </w:r>
      <w:r w:rsidRPr="0062351A">
        <w:rPr>
          <w:rFonts w:ascii="Calibri" w:eastAsia="Calibri" w:hAnsi="Calibri" w:cs="Calibri"/>
          <w:b/>
          <w:spacing w:val="1"/>
          <w:sz w:val="24"/>
          <w:szCs w:val="24"/>
        </w:rPr>
        <w:t>r</w:t>
      </w:r>
      <w:r w:rsidRPr="0062351A">
        <w:rPr>
          <w:rFonts w:ascii="Calibri" w:eastAsia="Calibri" w:hAnsi="Calibri" w:cs="Calibri"/>
          <w:b/>
          <w:sz w:val="24"/>
          <w:szCs w:val="24"/>
        </w:rPr>
        <w:t>a</w:t>
      </w:r>
      <w:r w:rsidRPr="0062351A">
        <w:rPr>
          <w:rFonts w:ascii="Calibri" w:eastAsia="Calibri" w:hAnsi="Calibri" w:cs="Calibri"/>
          <w:b/>
          <w:spacing w:val="1"/>
          <w:sz w:val="24"/>
          <w:szCs w:val="24"/>
        </w:rPr>
        <w:t xml:space="preserve"> l</w:t>
      </w:r>
      <w:r w:rsidRPr="0062351A">
        <w:rPr>
          <w:rFonts w:ascii="Calibri" w:eastAsia="Calibri" w:hAnsi="Calibri" w:cs="Calibri"/>
          <w:b/>
          <w:sz w:val="24"/>
          <w:szCs w:val="24"/>
        </w:rPr>
        <w:t>a</w:t>
      </w:r>
      <w:r w:rsidRPr="0062351A">
        <w:rPr>
          <w:rFonts w:ascii="Calibri" w:eastAsia="Calibri" w:hAnsi="Calibri" w:cs="Calibri"/>
          <w:b/>
          <w:spacing w:val="1"/>
          <w:sz w:val="24"/>
          <w:szCs w:val="24"/>
        </w:rPr>
        <w:t xml:space="preserve"> p</w:t>
      </w:r>
      <w:r w:rsidRPr="0062351A">
        <w:rPr>
          <w:rFonts w:ascii="Calibri" w:eastAsia="Calibri" w:hAnsi="Calibri" w:cs="Calibri"/>
          <w:b/>
          <w:spacing w:val="-1"/>
          <w:sz w:val="24"/>
          <w:szCs w:val="24"/>
        </w:rPr>
        <w:t>e</w:t>
      </w:r>
      <w:r w:rsidRPr="0062351A">
        <w:rPr>
          <w:rFonts w:ascii="Calibri" w:eastAsia="Calibri" w:hAnsi="Calibri" w:cs="Calibri"/>
          <w:b/>
          <w:spacing w:val="1"/>
          <w:sz w:val="24"/>
          <w:szCs w:val="24"/>
        </w:rPr>
        <w:t>r</w:t>
      </w:r>
      <w:r w:rsidRPr="0062351A">
        <w:rPr>
          <w:rFonts w:ascii="Calibri" w:eastAsia="Calibri" w:hAnsi="Calibri" w:cs="Calibri"/>
          <w:b/>
          <w:sz w:val="24"/>
          <w:szCs w:val="24"/>
        </w:rPr>
        <w:t>s</w:t>
      </w:r>
      <w:r w:rsidRPr="0062351A">
        <w:rPr>
          <w:rFonts w:ascii="Calibri" w:eastAsia="Calibri" w:hAnsi="Calibri" w:cs="Calibri"/>
          <w:b/>
          <w:spacing w:val="-2"/>
          <w:sz w:val="24"/>
          <w:szCs w:val="24"/>
        </w:rPr>
        <w:t>o</w:t>
      </w:r>
      <w:r w:rsidRPr="0062351A">
        <w:rPr>
          <w:rFonts w:ascii="Calibri" w:eastAsia="Calibri" w:hAnsi="Calibri" w:cs="Calibri"/>
          <w:b/>
          <w:spacing w:val="1"/>
          <w:sz w:val="24"/>
          <w:szCs w:val="24"/>
        </w:rPr>
        <w:t>n</w:t>
      </w:r>
      <w:r w:rsidRPr="0062351A">
        <w:rPr>
          <w:rFonts w:ascii="Calibri" w:eastAsia="Calibri" w:hAnsi="Calibri" w:cs="Calibri"/>
          <w:b/>
          <w:spacing w:val="-1"/>
          <w:sz w:val="24"/>
          <w:szCs w:val="24"/>
        </w:rPr>
        <w:t>a</w:t>
      </w:r>
      <w:r w:rsidRPr="0062351A">
        <w:rPr>
          <w:rFonts w:ascii="Calibri" w:eastAsia="Calibri" w:hAnsi="Calibri" w:cs="Calibri"/>
          <w:b/>
          <w:sz w:val="24"/>
          <w:szCs w:val="24"/>
        </w:rPr>
        <w:t>,</w:t>
      </w:r>
      <w:r w:rsidRPr="0062351A">
        <w:rPr>
          <w:rFonts w:ascii="Calibri" w:eastAsia="Calibri" w:hAnsi="Calibri" w:cs="Calibri"/>
          <w:b/>
          <w:spacing w:val="6"/>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 xml:space="preserve">ia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f</w:t>
      </w:r>
      <w:r w:rsidRPr="0062351A">
        <w:rPr>
          <w:rFonts w:ascii="Calibri" w:eastAsia="Calibri" w:hAnsi="Calibri" w:cs="Calibri"/>
          <w:sz w:val="24"/>
          <w:szCs w:val="24"/>
        </w:rPr>
        <w:t>al</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a</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gist</w:t>
      </w:r>
      <w:r w:rsidRPr="0062351A">
        <w:rPr>
          <w:rFonts w:ascii="Calibri" w:eastAsia="Calibri" w:hAnsi="Calibri" w:cs="Calibri"/>
          <w:spacing w:val="1"/>
          <w:sz w:val="24"/>
          <w:szCs w:val="24"/>
        </w:rPr>
        <w:t>r</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as,</w:t>
      </w:r>
      <w:r w:rsidRPr="0062351A">
        <w:rPr>
          <w:rFonts w:ascii="Calibri" w:eastAsia="Calibri" w:hAnsi="Calibri" w:cs="Calibri"/>
          <w:spacing w:val="2"/>
          <w:sz w:val="24"/>
          <w:szCs w:val="24"/>
        </w:rPr>
        <w:t xml:space="preserve"> </w:t>
      </w:r>
      <w:r w:rsidRPr="0062351A">
        <w:rPr>
          <w:rFonts w:ascii="Calibri" w:eastAsia="Calibri" w:hAnsi="Calibri" w:cs="Calibri"/>
          <w:spacing w:val="-3"/>
          <w:sz w:val="24"/>
          <w:szCs w:val="24"/>
        </w:rPr>
        <w:t>s</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c</w:t>
      </w:r>
      <w:r w:rsidRPr="0062351A">
        <w:rPr>
          <w:rFonts w:ascii="Calibri" w:eastAsia="Calibri" w:hAnsi="Calibri" w:cs="Calibri"/>
          <w:sz w:val="24"/>
          <w:szCs w:val="24"/>
        </w:rPr>
        <w:t xml:space="preserve">ia </w:t>
      </w:r>
      <w:r w:rsidRPr="0062351A">
        <w:rPr>
          <w:rFonts w:ascii="Calibri" w:eastAsia="Calibri" w:hAnsi="Calibri" w:cs="Calibri"/>
          <w:spacing w:val="1"/>
          <w:sz w:val="24"/>
          <w:szCs w:val="24"/>
        </w:rPr>
        <w:t>qu</w:t>
      </w:r>
      <w:r w:rsidRPr="0062351A">
        <w:rPr>
          <w:rFonts w:ascii="Calibri" w:eastAsia="Calibri" w:hAnsi="Calibri" w:cs="Calibri"/>
          <w:sz w:val="24"/>
          <w:szCs w:val="24"/>
        </w:rPr>
        <w:t xml:space="preserve">e </w:t>
      </w:r>
      <w:r w:rsidRPr="0062351A">
        <w:rPr>
          <w:rFonts w:ascii="Calibri" w:eastAsia="Calibri" w:hAnsi="Calibri" w:cs="Calibri"/>
          <w:spacing w:val="-2"/>
          <w:sz w:val="24"/>
          <w:szCs w:val="24"/>
        </w:rPr>
        <w:t>l</w:t>
      </w:r>
      <w:r w:rsidRPr="0062351A">
        <w:rPr>
          <w:rFonts w:ascii="Calibri" w:eastAsia="Calibri" w:hAnsi="Calibri" w:cs="Calibri"/>
          <w:sz w:val="24"/>
          <w:szCs w:val="24"/>
        </w:rPr>
        <w:t>a mayor</w:t>
      </w:r>
      <w:r w:rsidRPr="0062351A">
        <w:rPr>
          <w:rFonts w:ascii="Calibri" w:eastAsia="Calibri" w:hAnsi="Calibri" w:cs="Calibri"/>
          <w:spacing w:val="1"/>
          <w:sz w:val="24"/>
          <w:szCs w:val="24"/>
        </w:rPr>
        <w:t xml:space="preserve"> p</w:t>
      </w:r>
      <w:r w:rsidRPr="0062351A">
        <w:rPr>
          <w:rFonts w:ascii="Calibri" w:eastAsia="Calibri" w:hAnsi="Calibri" w:cs="Calibri"/>
          <w:sz w:val="24"/>
          <w:szCs w:val="24"/>
        </w:rPr>
        <w:t>ar</w:t>
      </w:r>
      <w:r w:rsidRPr="0062351A">
        <w:rPr>
          <w:rFonts w:ascii="Calibri" w:eastAsia="Calibri" w:hAnsi="Calibri" w:cs="Calibri"/>
          <w:spacing w:val="2"/>
          <w:sz w:val="24"/>
          <w:szCs w:val="24"/>
        </w:rPr>
        <w:t>t</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los </w:t>
      </w:r>
      <w:r w:rsidRPr="0062351A">
        <w:rPr>
          <w:rFonts w:ascii="Calibri" w:eastAsia="Calibri" w:hAnsi="Calibri" w:cs="Calibri"/>
          <w:spacing w:val="-1"/>
          <w:sz w:val="24"/>
          <w:szCs w:val="24"/>
        </w:rPr>
        <w:t>c</w:t>
      </w:r>
      <w:r w:rsidRPr="0062351A">
        <w:rPr>
          <w:rFonts w:ascii="Calibri" w:eastAsia="Calibri" w:hAnsi="Calibri" w:cs="Calibri"/>
          <w:sz w:val="24"/>
          <w:szCs w:val="24"/>
        </w:rPr>
        <w:t xml:space="preserve">asos se </w:t>
      </w:r>
      <w:r w:rsidRPr="0062351A">
        <w:rPr>
          <w:rFonts w:ascii="Calibri" w:eastAsia="Calibri" w:hAnsi="Calibri" w:cs="Calibri"/>
          <w:spacing w:val="1"/>
          <w:sz w:val="24"/>
          <w:szCs w:val="24"/>
        </w:rPr>
        <w:t>d</w:t>
      </w:r>
      <w:r w:rsidRPr="0062351A">
        <w:rPr>
          <w:rFonts w:ascii="Calibri" w:eastAsia="Calibri" w:hAnsi="Calibri" w:cs="Calibri"/>
          <w:sz w:val="24"/>
          <w:szCs w:val="24"/>
        </w:rPr>
        <w:t>io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la </w:t>
      </w:r>
      <w:r w:rsidRPr="0062351A">
        <w:rPr>
          <w:rFonts w:ascii="Calibri" w:eastAsia="Calibri" w:hAnsi="Calibri" w:cs="Calibri"/>
          <w:spacing w:val="-1"/>
          <w:sz w:val="24"/>
          <w:szCs w:val="24"/>
        </w:rPr>
        <w:t>c</w:t>
      </w:r>
      <w:r w:rsidRPr="0062351A">
        <w:rPr>
          <w:rFonts w:ascii="Calibri" w:eastAsia="Calibri" w:hAnsi="Calibri" w:cs="Calibri"/>
          <w:sz w:val="24"/>
          <w:szCs w:val="24"/>
        </w:rPr>
        <w:t>omisi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Fal</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as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nt</w:t>
      </w:r>
      <w:r w:rsidRPr="0062351A">
        <w:rPr>
          <w:rFonts w:ascii="Calibri" w:eastAsia="Calibri" w:hAnsi="Calibri" w:cs="Calibri"/>
          <w:sz w:val="24"/>
          <w:szCs w:val="24"/>
        </w:rPr>
        <w:t xml:space="preserve">ra la </w:t>
      </w:r>
      <w:r w:rsidRPr="0062351A">
        <w:rPr>
          <w:rFonts w:ascii="Calibri" w:eastAsia="Calibri" w:hAnsi="Calibri" w:cs="Calibri"/>
          <w:spacing w:val="1"/>
          <w:sz w:val="24"/>
          <w:szCs w:val="24"/>
        </w:rPr>
        <w:t>p</w:t>
      </w:r>
      <w:r w:rsidRPr="0062351A">
        <w:rPr>
          <w:rFonts w:ascii="Calibri" w:eastAsia="Calibri" w:hAnsi="Calibri" w:cs="Calibri"/>
          <w:sz w:val="24"/>
          <w:szCs w:val="24"/>
        </w:rPr>
        <w:t>ers</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2"/>
          <w:sz w:val="24"/>
          <w:szCs w:val="24"/>
        </w:rPr>
        <w:t>a</w:t>
      </w:r>
      <w:r w:rsidRPr="0062351A">
        <w:rPr>
          <w:rFonts w:ascii="Calibri" w:eastAsia="Calibri" w:hAnsi="Calibri" w:cs="Calibri"/>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 xml:space="preserve">e son </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b</w:t>
      </w:r>
      <w:r w:rsidRPr="0062351A">
        <w:rPr>
          <w:rFonts w:ascii="Calibri" w:eastAsia="Calibri" w:hAnsi="Calibri" w:cs="Calibri"/>
          <w:sz w:val="24"/>
          <w:szCs w:val="24"/>
        </w:rPr>
        <w:t>ási</w:t>
      </w:r>
      <w:r w:rsidRPr="0062351A">
        <w:rPr>
          <w:rFonts w:ascii="Calibri" w:eastAsia="Calibri" w:hAnsi="Calibri" w:cs="Calibri"/>
          <w:spacing w:val="-1"/>
          <w:sz w:val="24"/>
          <w:szCs w:val="24"/>
        </w:rPr>
        <w:t>c</w:t>
      </w:r>
      <w:r w:rsidRPr="0062351A">
        <w:rPr>
          <w:rFonts w:ascii="Calibri" w:eastAsia="Calibri" w:hAnsi="Calibri" w:cs="Calibri"/>
          <w:sz w:val="24"/>
          <w:szCs w:val="24"/>
        </w:rPr>
        <w:t>am</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agres</w:t>
      </w:r>
      <w:r w:rsidRPr="0062351A">
        <w:rPr>
          <w:rFonts w:ascii="Calibri" w:eastAsia="Calibri" w:hAnsi="Calibri" w:cs="Calibri"/>
          <w:spacing w:val="-2"/>
          <w:sz w:val="24"/>
          <w:szCs w:val="24"/>
        </w:rPr>
        <w:t>i</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 xml:space="preserve">es </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menor</w:t>
      </w:r>
      <w:r w:rsidRPr="0062351A">
        <w:rPr>
          <w:rFonts w:ascii="Calibri" w:eastAsia="Calibri" w:hAnsi="Calibri" w:cs="Calibri"/>
          <w:spacing w:val="1"/>
          <w:sz w:val="24"/>
          <w:szCs w:val="24"/>
        </w:rPr>
        <w:t>e</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 xml:space="preserve">e </w:t>
      </w:r>
      <w:r w:rsidRPr="0062351A">
        <w:rPr>
          <w:rFonts w:ascii="Calibri" w:eastAsia="Calibri" w:hAnsi="Calibri" w:cs="Calibri"/>
          <w:spacing w:val="5"/>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o</w:t>
      </w:r>
      <w:r w:rsidRPr="0062351A">
        <w:rPr>
          <w:rFonts w:ascii="Calibri" w:eastAsia="Calibri" w:hAnsi="Calibri" w:cs="Calibri"/>
          <w:spacing w:val="5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i</w:t>
      </w:r>
      <w:r w:rsidRPr="0062351A">
        <w:rPr>
          <w:rFonts w:ascii="Calibri" w:eastAsia="Calibri" w:hAnsi="Calibri" w:cs="Calibri"/>
          <w:spacing w:val="-1"/>
          <w:sz w:val="24"/>
          <w:szCs w:val="24"/>
        </w:rPr>
        <w:t>t</w:t>
      </w:r>
      <w:r w:rsidRPr="0062351A">
        <w:rPr>
          <w:rFonts w:ascii="Calibri" w:eastAsia="Calibri" w:hAnsi="Calibri" w:cs="Calibri"/>
          <w:spacing w:val="1"/>
          <w:sz w:val="24"/>
          <w:szCs w:val="24"/>
        </w:rPr>
        <w:t>u</w:t>
      </w:r>
      <w:r w:rsidRPr="0062351A">
        <w:rPr>
          <w:rFonts w:ascii="Calibri" w:eastAsia="Calibri" w:hAnsi="Calibri" w:cs="Calibri"/>
          <w:sz w:val="24"/>
          <w:szCs w:val="24"/>
        </w:rPr>
        <w:t xml:space="preserve">yen </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elitos, </w:t>
      </w:r>
      <w:r w:rsidRPr="0062351A">
        <w:rPr>
          <w:rFonts w:ascii="Calibri" w:eastAsia="Calibri" w:hAnsi="Calibri" w:cs="Calibri"/>
          <w:spacing w:val="1"/>
          <w:sz w:val="24"/>
          <w:szCs w:val="24"/>
        </w:rPr>
        <w:t xml:space="preserve"> p</w:t>
      </w:r>
      <w:r w:rsidRPr="0062351A">
        <w:rPr>
          <w:rFonts w:ascii="Calibri" w:eastAsia="Calibri" w:hAnsi="Calibri" w:cs="Calibri"/>
          <w:sz w:val="24"/>
          <w:szCs w:val="24"/>
        </w:rPr>
        <w:t>e</w:t>
      </w:r>
      <w:r w:rsidRPr="0062351A">
        <w:rPr>
          <w:rFonts w:ascii="Calibri" w:eastAsia="Calibri" w:hAnsi="Calibri" w:cs="Calibri"/>
          <w:spacing w:val="-1"/>
          <w:sz w:val="24"/>
          <w:szCs w:val="24"/>
        </w:rPr>
        <w:t>r</w:t>
      </w:r>
      <w:r w:rsidRPr="0062351A">
        <w:rPr>
          <w:rFonts w:ascii="Calibri" w:eastAsia="Calibri" w:hAnsi="Calibri" w:cs="Calibri"/>
          <w:sz w:val="24"/>
          <w:szCs w:val="24"/>
        </w:rPr>
        <w:t xml:space="preserve">o </w:t>
      </w:r>
      <w:r w:rsidRPr="0062351A">
        <w:rPr>
          <w:rFonts w:ascii="Calibri" w:eastAsia="Calibri" w:hAnsi="Calibri" w:cs="Calibri"/>
          <w:spacing w:val="1"/>
          <w:sz w:val="24"/>
          <w:szCs w:val="24"/>
        </w:rPr>
        <w:t xml:space="preserve"> q</w:t>
      </w:r>
      <w:r w:rsidRPr="0062351A">
        <w:rPr>
          <w:rFonts w:ascii="Calibri" w:eastAsia="Calibri" w:hAnsi="Calibri" w:cs="Calibri"/>
          <w:spacing w:val="-1"/>
          <w:sz w:val="24"/>
          <w:szCs w:val="24"/>
        </w:rPr>
        <w:t>u</w:t>
      </w:r>
      <w:r w:rsidRPr="0062351A">
        <w:rPr>
          <w:rFonts w:ascii="Calibri" w:eastAsia="Calibri" w:hAnsi="Calibri" w:cs="Calibri"/>
          <w:sz w:val="24"/>
          <w:szCs w:val="24"/>
        </w:rPr>
        <w:t>e ge</w:t>
      </w:r>
      <w:r w:rsidRPr="0062351A">
        <w:rPr>
          <w:rFonts w:ascii="Calibri" w:eastAsia="Calibri" w:hAnsi="Calibri" w:cs="Calibri"/>
          <w:spacing w:val="1"/>
          <w:sz w:val="24"/>
          <w:szCs w:val="24"/>
        </w:rPr>
        <w:t>n</w:t>
      </w:r>
      <w:r w:rsidRPr="0062351A">
        <w:rPr>
          <w:rFonts w:ascii="Calibri" w:eastAsia="Calibri" w:hAnsi="Calibri" w:cs="Calibri"/>
          <w:sz w:val="24"/>
          <w:szCs w:val="24"/>
        </w:rPr>
        <w:t>er</w:t>
      </w:r>
      <w:r w:rsidRPr="0062351A">
        <w:rPr>
          <w:rFonts w:ascii="Calibri" w:eastAsia="Calibri" w:hAnsi="Calibri" w:cs="Calibri"/>
          <w:spacing w:val="-1"/>
          <w:sz w:val="24"/>
          <w:szCs w:val="24"/>
        </w:rPr>
        <w:t>a</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seg</w:t>
      </w:r>
      <w:r w:rsidRPr="0062351A">
        <w:rPr>
          <w:rFonts w:ascii="Calibri" w:eastAsia="Calibri" w:hAnsi="Calibri" w:cs="Calibri"/>
          <w:spacing w:val="-1"/>
          <w:sz w:val="24"/>
          <w:szCs w:val="24"/>
        </w:rPr>
        <w:t>u</w:t>
      </w:r>
      <w:r w:rsidRPr="0062351A">
        <w:rPr>
          <w:rFonts w:ascii="Calibri" w:eastAsia="Calibri" w:hAnsi="Calibri" w:cs="Calibri"/>
          <w:sz w:val="24"/>
          <w:szCs w:val="24"/>
        </w:rPr>
        <w:t>ri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o</w:t>
      </w:r>
      <w:r w:rsidRPr="0062351A">
        <w:rPr>
          <w:rFonts w:ascii="Calibri" w:eastAsia="Calibri" w:hAnsi="Calibri" w:cs="Calibri"/>
          <w:spacing w:val="-2"/>
          <w:sz w:val="24"/>
          <w:szCs w:val="24"/>
        </w:rPr>
        <w:t>r</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an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ge</w:t>
      </w:r>
      <w:r w:rsidRPr="0062351A">
        <w:rPr>
          <w:rFonts w:ascii="Calibri" w:eastAsia="Calibri" w:hAnsi="Calibri" w:cs="Calibri"/>
          <w:spacing w:val="-1"/>
          <w:sz w:val="24"/>
          <w:szCs w:val="24"/>
        </w:rPr>
        <w:t>n</w:t>
      </w:r>
      <w:r w:rsidRPr="0062351A">
        <w:rPr>
          <w:rFonts w:ascii="Calibri" w:eastAsia="Calibri" w:hAnsi="Calibri" w:cs="Calibri"/>
          <w:sz w:val="24"/>
          <w:szCs w:val="24"/>
        </w:rPr>
        <w:t>er</w:t>
      </w:r>
      <w:r w:rsidRPr="0062351A">
        <w:rPr>
          <w:rFonts w:ascii="Calibri" w:eastAsia="Calibri" w:hAnsi="Calibri" w:cs="Calibri"/>
          <w:spacing w:val="1"/>
          <w:sz w:val="24"/>
          <w:szCs w:val="24"/>
        </w:rPr>
        <w:t>a</w:t>
      </w:r>
      <w:r w:rsidRPr="0062351A">
        <w:rPr>
          <w:rFonts w:ascii="Calibri" w:eastAsia="Calibri" w:hAnsi="Calibri" w:cs="Calibri"/>
          <w:sz w:val="24"/>
          <w:szCs w:val="24"/>
        </w:rPr>
        <w:t>lm</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vía</w:t>
      </w:r>
      <w:r w:rsidRPr="0062351A">
        <w:rPr>
          <w:rFonts w:ascii="Calibri" w:eastAsia="Calibri" w:hAnsi="Calibri" w:cs="Calibri"/>
          <w:spacing w:val="1"/>
          <w:sz w:val="24"/>
          <w:szCs w:val="24"/>
        </w:rPr>
        <w:t xml:space="preserve"> p</w:t>
      </w:r>
      <w:r w:rsidRPr="0062351A">
        <w:rPr>
          <w:rFonts w:ascii="Calibri" w:eastAsia="Calibri" w:hAnsi="Calibri" w:cs="Calibri"/>
          <w:spacing w:val="-1"/>
          <w:sz w:val="24"/>
          <w:szCs w:val="24"/>
        </w:rPr>
        <w:t>ú</w:t>
      </w:r>
      <w:r w:rsidRPr="0062351A">
        <w:rPr>
          <w:rFonts w:ascii="Calibri" w:eastAsia="Calibri" w:hAnsi="Calibri" w:cs="Calibri"/>
          <w:spacing w:val="1"/>
          <w:sz w:val="24"/>
          <w:szCs w:val="24"/>
        </w:rPr>
        <w:t>b</w:t>
      </w:r>
      <w:r w:rsidRPr="0062351A">
        <w:rPr>
          <w:rFonts w:ascii="Calibri" w:eastAsia="Calibri" w:hAnsi="Calibri" w:cs="Calibri"/>
          <w:sz w:val="24"/>
          <w:szCs w:val="24"/>
        </w:rPr>
        <w:t>lica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y ge</w:t>
      </w:r>
      <w:r w:rsidRPr="0062351A">
        <w:rPr>
          <w:rFonts w:ascii="Calibri" w:eastAsia="Calibri" w:hAnsi="Calibri" w:cs="Calibri"/>
          <w:spacing w:val="-1"/>
          <w:sz w:val="24"/>
          <w:szCs w:val="24"/>
        </w:rPr>
        <w:t>n</w:t>
      </w:r>
      <w:r w:rsidRPr="0062351A">
        <w:rPr>
          <w:rFonts w:ascii="Calibri" w:eastAsia="Calibri" w:hAnsi="Calibri" w:cs="Calibri"/>
          <w:sz w:val="24"/>
          <w:szCs w:val="24"/>
        </w:rPr>
        <w:t>er</w:t>
      </w:r>
      <w:r w:rsidRPr="0062351A">
        <w:rPr>
          <w:rFonts w:ascii="Calibri" w:eastAsia="Calibri" w:hAnsi="Calibri" w:cs="Calibri"/>
          <w:spacing w:val="1"/>
          <w:sz w:val="24"/>
          <w:szCs w:val="24"/>
        </w:rPr>
        <w:t>ad</w:t>
      </w:r>
      <w:r w:rsidRPr="0062351A">
        <w:rPr>
          <w:rFonts w:ascii="Calibri" w:eastAsia="Calibri" w:hAnsi="Calibri" w:cs="Calibri"/>
          <w:spacing w:val="-2"/>
          <w:sz w:val="24"/>
          <w:szCs w:val="24"/>
        </w:rPr>
        <w:t>a</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p</w:t>
      </w:r>
      <w:r w:rsidRPr="0062351A">
        <w:rPr>
          <w:rFonts w:ascii="Calibri" w:eastAsia="Calibri" w:hAnsi="Calibri" w:cs="Calibri"/>
          <w:sz w:val="24"/>
          <w:szCs w:val="24"/>
        </w:rPr>
        <w:t>or</w:t>
      </w:r>
      <w:r w:rsidRPr="0062351A">
        <w:rPr>
          <w:rFonts w:ascii="Calibri" w:eastAsia="Calibri" w:hAnsi="Calibri" w:cs="Calibri"/>
          <w:spacing w:val="3"/>
          <w:sz w:val="24"/>
          <w:szCs w:val="24"/>
        </w:rPr>
        <w:t xml:space="preserve"> </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u</w:t>
      </w:r>
      <w:r w:rsidRPr="0062351A">
        <w:rPr>
          <w:rFonts w:ascii="Calibri" w:eastAsia="Calibri" w:hAnsi="Calibri" w:cs="Calibri"/>
          <w:sz w:val="24"/>
          <w:szCs w:val="24"/>
        </w:rPr>
        <w:t>j</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t</w:t>
      </w:r>
      <w:r w:rsidRPr="0062351A">
        <w:rPr>
          <w:rFonts w:ascii="Calibri" w:eastAsia="Calibri" w:hAnsi="Calibri" w:cs="Calibri"/>
          <w:sz w:val="24"/>
          <w:szCs w:val="24"/>
        </w:rPr>
        <w:t>os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b</w:t>
      </w:r>
      <w:r w:rsidRPr="0062351A">
        <w:rPr>
          <w:rFonts w:ascii="Calibri" w:eastAsia="Calibri" w:hAnsi="Calibri" w:cs="Calibri"/>
          <w:sz w:val="24"/>
          <w:szCs w:val="24"/>
        </w:rPr>
        <w:t>an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 xml:space="preserve">vía </w:t>
      </w:r>
      <w:r w:rsidRPr="0062351A">
        <w:rPr>
          <w:rFonts w:ascii="Calibri" w:eastAsia="Calibri" w:hAnsi="Calibri" w:cs="Calibri"/>
          <w:spacing w:val="1"/>
          <w:sz w:val="24"/>
          <w:szCs w:val="24"/>
        </w:rPr>
        <w:t>pú</w:t>
      </w:r>
      <w:r w:rsidRPr="0062351A">
        <w:rPr>
          <w:rFonts w:ascii="Calibri" w:eastAsia="Calibri" w:hAnsi="Calibri" w:cs="Calibri"/>
          <w:spacing w:val="-1"/>
          <w:sz w:val="24"/>
          <w:szCs w:val="24"/>
        </w:rPr>
        <w:t>b</w:t>
      </w:r>
      <w:r w:rsidRPr="0062351A">
        <w:rPr>
          <w:rFonts w:ascii="Calibri" w:eastAsia="Calibri" w:hAnsi="Calibri" w:cs="Calibri"/>
          <w:sz w:val="24"/>
          <w:szCs w:val="24"/>
        </w:rPr>
        <w:t>lica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lastRenderedPageBreak/>
        <w:t>y</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or</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su</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1"/>
          <w:sz w:val="24"/>
          <w:szCs w:val="24"/>
        </w:rPr>
        <w:t>b</w:t>
      </w:r>
      <w:r w:rsidRPr="0062351A">
        <w:rPr>
          <w:rFonts w:ascii="Calibri" w:eastAsia="Calibri" w:hAnsi="Calibri" w:cs="Calibri"/>
          <w:sz w:val="24"/>
          <w:szCs w:val="24"/>
        </w:rPr>
        <w:t>r</w:t>
      </w:r>
      <w:r w:rsidRPr="0062351A">
        <w:rPr>
          <w:rFonts w:ascii="Calibri" w:eastAsia="Calibri" w:hAnsi="Calibri" w:cs="Calibri"/>
          <w:spacing w:val="-2"/>
          <w:sz w:val="24"/>
          <w:szCs w:val="24"/>
        </w:rPr>
        <w:t>i</w:t>
      </w:r>
      <w:r w:rsidRPr="0062351A">
        <w:rPr>
          <w:rFonts w:ascii="Calibri" w:eastAsia="Calibri" w:hAnsi="Calibri" w:cs="Calibri"/>
          <w:sz w:val="24"/>
          <w:szCs w:val="24"/>
        </w:rPr>
        <w:t>e</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se a</w:t>
      </w:r>
      <w:r w:rsidRPr="0062351A">
        <w:rPr>
          <w:rFonts w:ascii="Calibri" w:eastAsia="Calibri" w:hAnsi="Calibri" w:cs="Calibri"/>
          <w:spacing w:val="-2"/>
          <w:sz w:val="24"/>
          <w:szCs w:val="24"/>
        </w:rPr>
        <w:t>g</w:t>
      </w:r>
      <w:r w:rsidRPr="0062351A">
        <w:rPr>
          <w:rFonts w:ascii="Calibri" w:eastAsia="Calibri" w:hAnsi="Calibri" w:cs="Calibri"/>
          <w:sz w:val="24"/>
          <w:szCs w:val="24"/>
        </w:rPr>
        <w:t>r</w:t>
      </w:r>
      <w:r w:rsidRPr="0062351A">
        <w:rPr>
          <w:rFonts w:ascii="Calibri" w:eastAsia="Calibri" w:hAnsi="Calibri" w:cs="Calibri"/>
          <w:spacing w:val="1"/>
          <w:sz w:val="24"/>
          <w:szCs w:val="24"/>
        </w:rPr>
        <w:t>ed</w:t>
      </w:r>
      <w:r w:rsidRPr="0062351A">
        <w:rPr>
          <w:rFonts w:ascii="Calibri" w:eastAsia="Calibri" w:hAnsi="Calibri" w:cs="Calibri"/>
          <w:spacing w:val="-2"/>
          <w:sz w:val="24"/>
          <w:szCs w:val="24"/>
        </w:rPr>
        <w:t>e</w:t>
      </w:r>
      <w:r w:rsidRPr="0062351A">
        <w:rPr>
          <w:rFonts w:ascii="Calibri" w:eastAsia="Calibri" w:hAnsi="Calibri" w:cs="Calibri"/>
          <w:sz w:val="24"/>
          <w:szCs w:val="24"/>
        </w:rPr>
        <w:t>n m</w:t>
      </w:r>
      <w:r w:rsidRPr="0062351A">
        <w:rPr>
          <w:rFonts w:ascii="Calibri" w:eastAsia="Calibri" w:hAnsi="Calibri" w:cs="Calibri"/>
          <w:spacing w:val="1"/>
          <w:sz w:val="24"/>
          <w:szCs w:val="24"/>
        </w:rPr>
        <w:t>u</w:t>
      </w:r>
      <w:r w:rsidRPr="0062351A">
        <w:rPr>
          <w:rFonts w:ascii="Calibri" w:eastAsia="Calibri" w:hAnsi="Calibri" w:cs="Calibri"/>
          <w:spacing w:val="-1"/>
          <w:sz w:val="24"/>
          <w:szCs w:val="24"/>
        </w:rPr>
        <w:t>t</w:t>
      </w:r>
      <w:r w:rsidRPr="0062351A">
        <w:rPr>
          <w:rFonts w:ascii="Calibri" w:eastAsia="Calibri" w:hAnsi="Calibri" w:cs="Calibri"/>
          <w:spacing w:val="1"/>
          <w:sz w:val="24"/>
          <w:szCs w:val="24"/>
        </w:rPr>
        <w:t>u</w:t>
      </w:r>
      <w:r w:rsidRPr="0062351A">
        <w:rPr>
          <w:rFonts w:ascii="Calibri" w:eastAsia="Calibri" w:hAnsi="Calibri" w:cs="Calibri"/>
          <w:sz w:val="24"/>
          <w:szCs w:val="24"/>
        </w:rPr>
        <w:t>am</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 o</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agr</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d</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z w:val="24"/>
          <w:szCs w:val="24"/>
        </w:rPr>
        <w:t>r</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n</w:t>
      </w:r>
      <w:r w:rsidRPr="0062351A">
        <w:rPr>
          <w:rFonts w:ascii="Calibri" w:eastAsia="Calibri" w:hAnsi="Calibri" w:cs="Calibri"/>
          <w:sz w:val="24"/>
          <w:szCs w:val="24"/>
        </w:rPr>
        <w:t>se</w:t>
      </w:r>
      <w:r w:rsidRPr="0062351A">
        <w:rPr>
          <w:rFonts w:ascii="Calibri" w:eastAsia="Calibri" w:hAnsi="Calibri" w:cs="Calibri"/>
          <w:spacing w:val="-1"/>
          <w:sz w:val="24"/>
          <w:szCs w:val="24"/>
        </w:rPr>
        <w:t>ú</w:t>
      </w:r>
      <w:r w:rsidRPr="0062351A">
        <w:rPr>
          <w:rFonts w:ascii="Calibri" w:eastAsia="Calibri" w:hAnsi="Calibri" w:cs="Calibri"/>
          <w:spacing w:val="1"/>
          <w:sz w:val="24"/>
          <w:szCs w:val="24"/>
        </w:rPr>
        <w:t>nt</w:t>
      </w:r>
      <w:r w:rsidRPr="0062351A">
        <w:rPr>
          <w:rFonts w:ascii="Calibri" w:eastAsia="Calibri" w:hAnsi="Calibri" w:cs="Calibri"/>
          <w:sz w:val="24"/>
          <w:szCs w:val="24"/>
        </w:rPr>
        <w:t>es.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Si</w:t>
      </w:r>
      <w:r w:rsidRPr="0062351A">
        <w:rPr>
          <w:rFonts w:ascii="Calibri" w:eastAsia="Calibri" w:hAnsi="Calibri" w:cs="Calibri"/>
          <w:spacing w:val="-2"/>
          <w:sz w:val="24"/>
          <w:szCs w:val="24"/>
        </w:rPr>
        <w:t>g</w:t>
      </w:r>
      <w:r w:rsidRPr="0062351A">
        <w:rPr>
          <w:rFonts w:ascii="Calibri" w:eastAsia="Calibri" w:hAnsi="Calibri" w:cs="Calibri"/>
          <w:spacing w:val="1"/>
          <w:sz w:val="24"/>
          <w:szCs w:val="24"/>
        </w:rPr>
        <w:t>u</w:t>
      </w:r>
      <w:r w:rsidRPr="0062351A">
        <w:rPr>
          <w:rFonts w:ascii="Calibri" w:eastAsia="Calibri" w:hAnsi="Calibri" w:cs="Calibri"/>
          <w:sz w:val="24"/>
          <w:szCs w:val="24"/>
        </w:rPr>
        <w:t>en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los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 xml:space="preserve">asos </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f</w:t>
      </w:r>
      <w:r w:rsidRPr="0062351A">
        <w:rPr>
          <w:rFonts w:ascii="Calibri" w:eastAsia="Calibri" w:hAnsi="Calibri" w:cs="Calibri"/>
          <w:sz w:val="24"/>
          <w:szCs w:val="24"/>
        </w:rPr>
        <w:t>al</w:t>
      </w:r>
      <w:r w:rsidRPr="0062351A">
        <w:rPr>
          <w:rFonts w:ascii="Calibri" w:eastAsia="Calibri" w:hAnsi="Calibri" w:cs="Calibri"/>
          <w:spacing w:val="1"/>
          <w:sz w:val="24"/>
          <w:szCs w:val="24"/>
        </w:rPr>
        <w:t>t</w:t>
      </w:r>
      <w:r w:rsidRPr="0062351A">
        <w:rPr>
          <w:rFonts w:ascii="Calibri" w:eastAsia="Calibri" w:hAnsi="Calibri" w:cs="Calibri"/>
          <w:sz w:val="24"/>
          <w:szCs w:val="24"/>
        </w:rPr>
        <w:t>as</w:t>
      </w:r>
      <w:r w:rsidRPr="0062351A">
        <w:rPr>
          <w:rFonts w:ascii="Calibri" w:eastAsia="Calibri" w:hAnsi="Calibri" w:cs="Calibri"/>
          <w:spacing w:val="2"/>
          <w:sz w:val="24"/>
          <w:szCs w:val="24"/>
        </w:rPr>
        <w:t xml:space="preserve"> </w:t>
      </w:r>
      <w:r w:rsidRPr="0062351A">
        <w:rPr>
          <w:rFonts w:ascii="Calibri" w:eastAsia="Calibri" w:hAnsi="Calibri" w:cs="Calibri"/>
          <w:spacing w:val="6"/>
          <w:sz w:val="24"/>
          <w:szCs w:val="24"/>
        </w:rPr>
        <w:t>l</w:t>
      </w:r>
      <w:r w:rsidRPr="0062351A">
        <w:rPr>
          <w:rFonts w:ascii="Calibri" w:eastAsia="Calibri" w:hAnsi="Calibri" w:cs="Calibri"/>
          <w:sz w:val="24"/>
          <w:szCs w:val="24"/>
        </w:rPr>
        <w:t>as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 a</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an  </w:t>
      </w:r>
      <w:r w:rsidRPr="0062351A">
        <w:rPr>
          <w:rFonts w:ascii="Calibri" w:eastAsia="Calibri" w:hAnsi="Calibri" w:cs="Calibri"/>
          <w:spacing w:val="-1"/>
          <w:sz w:val="24"/>
          <w:szCs w:val="24"/>
        </w:rPr>
        <w:t>c</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nt</w:t>
      </w:r>
      <w:r w:rsidRPr="0062351A">
        <w:rPr>
          <w:rFonts w:ascii="Calibri" w:eastAsia="Calibri" w:hAnsi="Calibri" w:cs="Calibri"/>
          <w:sz w:val="24"/>
          <w:szCs w:val="24"/>
        </w:rPr>
        <w:t>ra</w:t>
      </w:r>
      <w:r w:rsidRPr="0062351A">
        <w:rPr>
          <w:rFonts w:ascii="Calibri" w:eastAsia="Calibri" w:hAnsi="Calibri" w:cs="Calibri"/>
          <w:spacing w:val="51"/>
          <w:sz w:val="24"/>
          <w:szCs w:val="24"/>
        </w:rPr>
        <w:t xml:space="preserve"> </w:t>
      </w:r>
      <w:r w:rsidRPr="0062351A">
        <w:rPr>
          <w:rFonts w:ascii="Calibri" w:eastAsia="Calibri" w:hAnsi="Calibri" w:cs="Calibri"/>
          <w:sz w:val="24"/>
          <w:szCs w:val="24"/>
        </w:rPr>
        <w:t xml:space="preserve">el  </w:t>
      </w:r>
      <w:r w:rsidRPr="0062351A">
        <w:rPr>
          <w:rFonts w:ascii="Calibri" w:eastAsia="Calibri" w:hAnsi="Calibri" w:cs="Calibri"/>
          <w:spacing w:val="1"/>
          <w:sz w:val="24"/>
          <w:szCs w:val="24"/>
        </w:rPr>
        <w:t>p</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t</w:t>
      </w:r>
      <w:r w:rsidRPr="0062351A">
        <w:rPr>
          <w:rFonts w:ascii="Calibri" w:eastAsia="Calibri" w:hAnsi="Calibri" w:cs="Calibri"/>
          <w:sz w:val="24"/>
          <w:szCs w:val="24"/>
        </w:rPr>
        <w:t>r</w:t>
      </w:r>
      <w:r w:rsidRPr="0062351A">
        <w:rPr>
          <w:rFonts w:ascii="Calibri" w:eastAsia="Calibri" w:hAnsi="Calibri" w:cs="Calibri"/>
          <w:spacing w:val="-2"/>
          <w:sz w:val="24"/>
          <w:szCs w:val="24"/>
        </w:rPr>
        <w:t>i</w:t>
      </w:r>
      <w:r w:rsidRPr="0062351A">
        <w:rPr>
          <w:rFonts w:ascii="Calibri" w:eastAsia="Calibri" w:hAnsi="Calibri" w:cs="Calibri"/>
          <w:sz w:val="24"/>
          <w:szCs w:val="24"/>
        </w:rPr>
        <w:t>m</w:t>
      </w:r>
      <w:r w:rsidRPr="0062351A">
        <w:rPr>
          <w:rFonts w:ascii="Calibri" w:eastAsia="Calibri" w:hAnsi="Calibri" w:cs="Calibri"/>
          <w:spacing w:val="1"/>
          <w:sz w:val="24"/>
          <w:szCs w:val="24"/>
        </w:rPr>
        <w:t>on</w:t>
      </w:r>
      <w:r w:rsidRPr="0062351A">
        <w:rPr>
          <w:rFonts w:ascii="Calibri" w:eastAsia="Calibri" w:hAnsi="Calibri" w:cs="Calibri"/>
          <w:sz w:val="24"/>
          <w:szCs w:val="24"/>
        </w:rPr>
        <w:t>io</w:t>
      </w:r>
      <w:r w:rsidRPr="0062351A">
        <w:rPr>
          <w:rFonts w:ascii="Calibri" w:eastAsia="Calibri" w:hAnsi="Calibri" w:cs="Calibri"/>
          <w:spacing w:val="54"/>
          <w:sz w:val="24"/>
          <w:szCs w:val="24"/>
        </w:rPr>
        <w:t xml:space="preserve"> </w:t>
      </w:r>
      <w:r w:rsidRPr="0062351A">
        <w:rPr>
          <w:rFonts w:ascii="Calibri" w:eastAsia="Calibri" w:hAnsi="Calibri" w:cs="Calibri"/>
          <w:sz w:val="24"/>
          <w:szCs w:val="24"/>
        </w:rPr>
        <w:t>y</w:t>
      </w:r>
      <w:r w:rsidRPr="0062351A">
        <w:rPr>
          <w:rFonts w:ascii="Calibri" w:eastAsia="Calibri" w:hAnsi="Calibri" w:cs="Calibri"/>
          <w:spacing w:val="53"/>
          <w:sz w:val="24"/>
          <w:szCs w:val="24"/>
        </w:rPr>
        <w:t xml:space="preserve">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54"/>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2"/>
          <w:sz w:val="24"/>
          <w:szCs w:val="24"/>
        </w:rPr>
        <w:t>o</w:t>
      </w:r>
      <w:r w:rsidRPr="0062351A">
        <w:rPr>
          <w:rFonts w:ascii="Calibri" w:eastAsia="Calibri" w:hAnsi="Calibri" w:cs="Calibri"/>
          <w:sz w:val="24"/>
          <w:szCs w:val="24"/>
        </w:rPr>
        <w:t>n</w:t>
      </w:r>
      <w:r w:rsidRPr="0062351A">
        <w:rPr>
          <w:rFonts w:ascii="Calibri" w:eastAsia="Calibri" w:hAnsi="Calibri" w:cs="Calibri"/>
          <w:spacing w:val="54"/>
          <w:sz w:val="24"/>
          <w:szCs w:val="24"/>
        </w:rPr>
        <w:t xml:space="preserve"> </w:t>
      </w:r>
      <w:r w:rsidRPr="0062351A">
        <w:rPr>
          <w:rFonts w:ascii="Calibri" w:eastAsia="Calibri" w:hAnsi="Calibri" w:cs="Calibri"/>
          <w:sz w:val="24"/>
          <w:szCs w:val="24"/>
        </w:rPr>
        <w:t>ge</w:t>
      </w:r>
      <w:r w:rsidRPr="0062351A">
        <w:rPr>
          <w:rFonts w:ascii="Calibri" w:eastAsia="Calibri" w:hAnsi="Calibri" w:cs="Calibri"/>
          <w:spacing w:val="1"/>
          <w:sz w:val="24"/>
          <w:szCs w:val="24"/>
        </w:rPr>
        <w:t>n</w:t>
      </w:r>
      <w:r w:rsidRPr="0062351A">
        <w:rPr>
          <w:rFonts w:ascii="Calibri" w:eastAsia="Calibri" w:hAnsi="Calibri" w:cs="Calibri"/>
          <w:sz w:val="24"/>
          <w:szCs w:val="24"/>
        </w:rPr>
        <w:t>e</w:t>
      </w:r>
      <w:r w:rsidRPr="0062351A">
        <w:rPr>
          <w:rFonts w:ascii="Calibri" w:eastAsia="Calibri" w:hAnsi="Calibri" w:cs="Calibri"/>
          <w:spacing w:val="-1"/>
          <w:sz w:val="24"/>
          <w:szCs w:val="24"/>
        </w:rPr>
        <w:t>r</w:t>
      </w:r>
      <w:r w:rsidRPr="0062351A">
        <w:rPr>
          <w:rFonts w:ascii="Calibri" w:eastAsia="Calibri" w:hAnsi="Calibri" w:cs="Calibri"/>
          <w:sz w:val="24"/>
          <w:szCs w:val="24"/>
        </w:rPr>
        <w:t>alm</w:t>
      </w:r>
      <w:r w:rsidRPr="0062351A">
        <w:rPr>
          <w:rFonts w:ascii="Calibri" w:eastAsia="Calibri" w:hAnsi="Calibri" w:cs="Calibri"/>
          <w:spacing w:val="1"/>
          <w:sz w:val="24"/>
          <w:szCs w:val="24"/>
        </w:rPr>
        <w:t>en</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54"/>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pacing w:val="1"/>
          <w:sz w:val="24"/>
          <w:szCs w:val="24"/>
        </w:rPr>
        <w:t>u</w:t>
      </w:r>
      <w:r w:rsidRPr="0062351A">
        <w:rPr>
          <w:rFonts w:ascii="Calibri" w:eastAsia="Calibri" w:hAnsi="Calibri" w:cs="Calibri"/>
          <w:sz w:val="24"/>
          <w:szCs w:val="24"/>
        </w:rPr>
        <w:t>r</w:t>
      </w:r>
      <w:r w:rsidRPr="0062351A">
        <w:rPr>
          <w:rFonts w:ascii="Calibri" w:eastAsia="Calibri" w:hAnsi="Calibri" w:cs="Calibri"/>
          <w:spacing w:val="1"/>
          <w:sz w:val="24"/>
          <w:szCs w:val="24"/>
        </w:rPr>
        <w:t>t</w:t>
      </w:r>
      <w:r w:rsidRPr="0062351A">
        <w:rPr>
          <w:rFonts w:ascii="Calibri" w:eastAsia="Calibri" w:hAnsi="Calibri" w:cs="Calibri"/>
          <w:sz w:val="24"/>
          <w:szCs w:val="24"/>
        </w:rPr>
        <w:t>os</w:t>
      </w:r>
      <w:r w:rsidRPr="0062351A">
        <w:rPr>
          <w:rFonts w:ascii="Calibri" w:eastAsia="Calibri" w:hAnsi="Calibri" w:cs="Calibri"/>
          <w:spacing w:val="5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54"/>
          <w:sz w:val="24"/>
          <w:szCs w:val="24"/>
        </w:rPr>
        <w:t xml:space="preserve"> </w:t>
      </w:r>
      <w:r w:rsidRPr="0062351A">
        <w:rPr>
          <w:rFonts w:ascii="Calibri" w:eastAsia="Calibri" w:hAnsi="Calibri" w:cs="Calibri"/>
          <w:spacing w:val="1"/>
          <w:sz w:val="24"/>
          <w:szCs w:val="24"/>
        </w:rPr>
        <w:t>b</w:t>
      </w:r>
      <w:r w:rsidRPr="0062351A">
        <w:rPr>
          <w:rFonts w:ascii="Calibri" w:eastAsia="Calibri" w:hAnsi="Calibri" w:cs="Calibri"/>
          <w:spacing w:val="-2"/>
          <w:sz w:val="24"/>
          <w:szCs w:val="24"/>
        </w:rPr>
        <w:t>i</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es</w:t>
      </w:r>
      <w:r w:rsidRPr="0062351A">
        <w:rPr>
          <w:rFonts w:ascii="Calibri" w:eastAsia="Calibri" w:hAnsi="Calibri" w:cs="Calibri"/>
          <w:spacing w:val="54"/>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 escaso</w:t>
      </w:r>
      <w:r w:rsidRPr="0062351A">
        <w:rPr>
          <w:rFonts w:ascii="Calibri" w:eastAsia="Calibri" w:hAnsi="Calibri" w:cs="Calibri"/>
          <w:spacing w:val="25"/>
          <w:sz w:val="24"/>
          <w:szCs w:val="24"/>
        </w:rPr>
        <w:t xml:space="preserve"> </w:t>
      </w:r>
      <w:r w:rsidRPr="0062351A">
        <w:rPr>
          <w:rFonts w:ascii="Calibri" w:eastAsia="Calibri" w:hAnsi="Calibri" w:cs="Calibri"/>
          <w:sz w:val="24"/>
          <w:szCs w:val="24"/>
        </w:rPr>
        <w:t>valo</w:t>
      </w:r>
      <w:r w:rsidRPr="0062351A">
        <w:rPr>
          <w:rFonts w:ascii="Calibri" w:eastAsia="Calibri" w:hAnsi="Calibri" w:cs="Calibri"/>
          <w:spacing w:val="1"/>
          <w:sz w:val="24"/>
          <w:szCs w:val="24"/>
        </w:rPr>
        <w:t>r</w:t>
      </w:r>
      <w:r w:rsidRPr="0062351A">
        <w:rPr>
          <w:rFonts w:ascii="Calibri" w:eastAsia="Calibri" w:hAnsi="Calibri" w:cs="Calibri"/>
          <w:sz w:val="24"/>
          <w:szCs w:val="24"/>
        </w:rPr>
        <w:t>.</w:t>
      </w:r>
      <w:r w:rsidRPr="0062351A">
        <w:rPr>
          <w:rFonts w:ascii="Calibri" w:eastAsia="Calibri" w:hAnsi="Calibri" w:cs="Calibri"/>
          <w:spacing w:val="24"/>
          <w:sz w:val="24"/>
          <w:szCs w:val="24"/>
        </w:rPr>
        <w:t xml:space="preserve"> </w:t>
      </w:r>
      <w:r w:rsidRPr="0062351A">
        <w:rPr>
          <w:rFonts w:ascii="Calibri" w:eastAsia="Calibri" w:hAnsi="Calibri" w:cs="Calibri"/>
          <w:sz w:val="24"/>
          <w:szCs w:val="24"/>
        </w:rPr>
        <w:t>Am</w:t>
      </w:r>
      <w:r w:rsidRPr="0062351A">
        <w:rPr>
          <w:rFonts w:ascii="Calibri" w:eastAsia="Calibri" w:hAnsi="Calibri" w:cs="Calibri"/>
          <w:spacing w:val="1"/>
          <w:sz w:val="24"/>
          <w:szCs w:val="24"/>
        </w:rPr>
        <w:t>b</w:t>
      </w:r>
      <w:r w:rsidRPr="0062351A">
        <w:rPr>
          <w:rFonts w:ascii="Calibri" w:eastAsia="Calibri" w:hAnsi="Calibri" w:cs="Calibri"/>
          <w:sz w:val="24"/>
          <w:szCs w:val="24"/>
        </w:rPr>
        <w:t>os</w:t>
      </w:r>
      <w:r w:rsidRPr="0062351A">
        <w:rPr>
          <w:rFonts w:ascii="Calibri" w:eastAsia="Calibri" w:hAnsi="Calibri" w:cs="Calibri"/>
          <w:spacing w:val="22"/>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z w:val="24"/>
          <w:szCs w:val="24"/>
        </w:rPr>
        <w:t>i</w:t>
      </w:r>
      <w:r w:rsidRPr="0062351A">
        <w:rPr>
          <w:rFonts w:ascii="Calibri" w:eastAsia="Calibri" w:hAnsi="Calibri" w:cs="Calibri"/>
          <w:spacing w:val="-1"/>
          <w:sz w:val="24"/>
          <w:szCs w:val="24"/>
        </w:rPr>
        <w:t>p</w:t>
      </w:r>
      <w:r w:rsidRPr="0062351A">
        <w:rPr>
          <w:rFonts w:ascii="Calibri" w:eastAsia="Calibri" w:hAnsi="Calibri" w:cs="Calibri"/>
          <w:sz w:val="24"/>
          <w:szCs w:val="24"/>
        </w:rPr>
        <w:t>os</w:t>
      </w:r>
      <w:r w:rsidRPr="0062351A">
        <w:rPr>
          <w:rFonts w:ascii="Calibri" w:eastAsia="Calibri" w:hAnsi="Calibri" w:cs="Calibri"/>
          <w:spacing w:val="24"/>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3"/>
          <w:sz w:val="24"/>
          <w:szCs w:val="24"/>
        </w:rPr>
        <w:t xml:space="preserve"> </w:t>
      </w:r>
      <w:r w:rsidRPr="0062351A">
        <w:rPr>
          <w:rFonts w:ascii="Calibri" w:eastAsia="Calibri" w:hAnsi="Calibri" w:cs="Calibri"/>
          <w:spacing w:val="1"/>
          <w:sz w:val="24"/>
          <w:szCs w:val="24"/>
        </w:rPr>
        <w:t>f</w:t>
      </w:r>
      <w:r w:rsidRPr="0062351A">
        <w:rPr>
          <w:rFonts w:ascii="Calibri" w:eastAsia="Calibri" w:hAnsi="Calibri" w:cs="Calibri"/>
          <w:sz w:val="24"/>
          <w:szCs w:val="24"/>
        </w:rPr>
        <w:t>al</w:t>
      </w:r>
      <w:r w:rsidRPr="0062351A">
        <w:rPr>
          <w:rFonts w:ascii="Calibri" w:eastAsia="Calibri" w:hAnsi="Calibri" w:cs="Calibri"/>
          <w:spacing w:val="1"/>
          <w:sz w:val="24"/>
          <w:szCs w:val="24"/>
        </w:rPr>
        <w:t>t</w:t>
      </w:r>
      <w:r w:rsidRPr="0062351A">
        <w:rPr>
          <w:rFonts w:ascii="Calibri" w:eastAsia="Calibri" w:hAnsi="Calibri" w:cs="Calibri"/>
          <w:sz w:val="24"/>
          <w:szCs w:val="24"/>
        </w:rPr>
        <w:t>as</w:t>
      </w:r>
      <w:r w:rsidRPr="0062351A">
        <w:rPr>
          <w:rFonts w:ascii="Calibri" w:eastAsia="Calibri" w:hAnsi="Calibri" w:cs="Calibri"/>
          <w:spacing w:val="2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b</w:t>
      </w:r>
      <w:r w:rsidRPr="0062351A">
        <w:rPr>
          <w:rFonts w:ascii="Calibri" w:eastAsia="Calibri" w:hAnsi="Calibri" w:cs="Calibri"/>
          <w:sz w:val="24"/>
          <w:szCs w:val="24"/>
        </w:rPr>
        <w:t>en</w:t>
      </w:r>
      <w:r w:rsidRPr="0062351A">
        <w:rPr>
          <w:rFonts w:ascii="Calibri" w:eastAsia="Calibri" w:hAnsi="Calibri" w:cs="Calibri"/>
          <w:spacing w:val="26"/>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2"/>
          <w:sz w:val="24"/>
          <w:szCs w:val="24"/>
        </w:rPr>
        <w:t>e</w:t>
      </w:r>
      <w:r w:rsidRPr="0062351A">
        <w:rPr>
          <w:rFonts w:ascii="Calibri" w:eastAsia="Calibri" w:hAnsi="Calibri" w:cs="Calibri"/>
          <w:sz w:val="24"/>
          <w:szCs w:val="24"/>
        </w:rPr>
        <w:t>r</w:t>
      </w:r>
      <w:r w:rsidRPr="0062351A">
        <w:rPr>
          <w:rFonts w:ascii="Calibri" w:eastAsia="Calibri" w:hAnsi="Calibri" w:cs="Calibri"/>
          <w:spacing w:val="25"/>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5"/>
          <w:sz w:val="24"/>
          <w:szCs w:val="24"/>
        </w:rPr>
        <w:t xml:space="preserve"> </w:t>
      </w:r>
      <w:r w:rsidRPr="0062351A">
        <w:rPr>
          <w:rFonts w:ascii="Calibri" w:eastAsia="Calibri" w:hAnsi="Calibri" w:cs="Calibri"/>
          <w:sz w:val="24"/>
          <w:szCs w:val="24"/>
        </w:rPr>
        <w:t>alg</w:t>
      </w:r>
      <w:r w:rsidRPr="0062351A">
        <w:rPr>
          <w:rFonts w:ascii="Calibri" w:eastAsia="Calibri" w:hAnsi="Calibri" w:cs="Calibri"/>
          <w:spacing w:val="1"/>
          <w:sz w:val="24"/>
          <w:szCs w:val="24"/>
        </w:rPr>
        <w:t>un</w:t>
      </w:r>
      <w:r w:rsidRPr="0062351A">
        <w:rPr>
          <w:rFonts w:ascii="Calibri" w:eastAsia="Calibri" w:hAnsi="Calibri" w:cs="Calibri"/>
          <w:sz w:val="24"/>
          <w:szCs w:val="24"/>
        </w:rPr>
        <w:t>a</w:t>
      </w:r>
      <w:r w:rsidRPr="0062351A">
        <w:rPr>
          <w:rFonts w:ascii="Calibri" w:eastAsia="Calibri" w:hAnsi="Calibri" w:cs="Calibri"/>
          <w:spacing w:val="23"/>
          <w:sz w:val="24"/>
          <w:szCs w:val="24"/>
        </w:rPr>
        <w:t xml:space="preserve"> </w:t>
      </w:r>
      <w:r w:rsidRPr="0062351A">
        <w:rPr>
          <w:rFonts w:ascii="Calibri" w:eastAsia="Calibri" w:hAnsi="Calibri" w:cs="Calibri"/>
          <w:spacing w:val="1"/>
          <w:sz w:val="24"/>
          <w:szCs w:val="24"/>
        </w:rPr>
        <w:t>f</w:t>
      </w:r>
      <w:r w:rsidRPr="0062351A">
        <w:rPr>
          <w:rFonts w:ascii="Calibri" w:eastAsia="Calibri" w:hAnsi="Calibri" w:cs="Calibri"/>
          <w:sz w:val="24"/>
          <w:szCs w:val="24"/>
        </w:rPr>
        <w:t>o</w:t>
      </w:r>
      <w:r w:rsidRPr="0062351A">
        <w:rPr>
          <w:rFonts w:ascii="Calibri" w:eastAsia="Calibri" w:hAnsi="Calibri" w:cs="Calibri"/>
          <w:spacing w:val="-2"/>
          <w:sz w:val="24"/>
          <w:szCs w:val="24"/>
        </w:rPr>
        <w:t>r</w:t>
      </w:r>
      <w:r w:rsidRPr="0062351A">
        <w:rPr>
          <w:rFonts w:ascii="Calibri" w:eastAsia="Calibri" w:hAnsi="Calibri" w:cs="Calibri"/>
          <w:sz w:val="24"/>
          <w:szCs w:val="24"/>
        </w:rPr>
        <w:t>ma</w:t>
      </w:r>
      <w:r w:rsidRPr="0062351A">
        <w:rPr>
          <w:rFonts w:ascii="Calibri" w:eastAsia="Calibri" w:hAnsi="Calibri" w:cs="Calibri"/>
          <w:spacing w:val="25"/>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z w:val="24"/>
          <w:szCs w:val="24"/>
        </w:rPr>
        <w:t>l</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as,</w:t>
      </w:r>
      <w:r w:rsidRPr="0062351A">
        <w:rPr>
          <w:rFonts w:ascii="Calibri" w:eastAsia="Calibri" w:hAnsi="Calibri" w:cs="Calibri"/>
          <w:spacing w:val="31"/>
          <w:sz w:val="24"/>
          <w:szCs w:val="24"/>
        </w:rPr>
        <w:t xml:space="preserve"> </w:t>
      </w:r>
      <w:r w:rsidRPr="0062351A">
        <w:rPr>
          <w:rFonts w:ascii="Calibri" w:eastAsia="Calibri" w:hAnsi="Calibri" w:cs="Calibri"/>
          <w:sz w:val="24"/>
          <w:szCs w:val="24"/>
        </w:rPr>
        <w:t xml:space="preserve">a </w:t>
      </w:r>
      <w:r w:rsidRPr="0062351A">
        <w:rPr>
          <w:rFonts w:ascii="Calibri" w:eastAsia="Calibri" w:hAnsi="Calibri" w:cs="Calibri"/>
          <w:spacing w:val="1"/>
          <w:sz w:val="24"/>
          <w:szCs w:val="24"/>
        </w:rPr>
        <w:t>f</w:t>
      </w:r>
      <w:r w:rsidRPr="0062351A">
        <w:rPr>
          <w:rFonts w:ascii="Calibri" w:eastAsia="Calibri" w:hAnsi="Calibri" w:cs="Calibri"/>
          <w:sz w:val="24"/>
          <w:szCs w:val="24"/>
        </w:rPr>
        <w:t>in</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u</w:t>
      </w:r>
      <w:r w:rsidRPr="0062351A">
        <w:rPr>
          <w:rFonts w:ascii="Calibri" w:eastAsia="Calibri" w:hAnsi="Calibri" w:cs="Calibri"/>
          <w:sz w:val="24"/>
          <w:szCs w:val="24"/>
        </w:rPr>
        <w:t>ra</w:t>
      </w:r>
      <w:r w:rsidRPr="0062351A">
        <w:rPr>
          <w:rFonts w:ascii="Calibri" w:eastAsia="Calibri" w:hAnsi="Calibri" w:cs="Calibri"/>
          <w:spacing w:val="1"/>
          <w:sz w:val="24"/>
          <w:szCs w:val="24"/>
        </w:rPr>
        <w:t>r</w:t>
      </w:r>
      <w:r w:rsidRPr="0062351A">
        <w:rPr>
          <w:rFonts w:ascii="Calibri" w:eastAsia="Calibri" w:hAnsi="Calibri" w:cs="Calibri"/>
          <w:sz w:val="24"/>
          <w:szCs w:val="24"/>
        </w:rPr>
        <w:t>se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p</w:t>
      </w:r>
      <w:r w:rsidRPr="0062351A">
        <w:rPr>
          <w:rFonts w:ascii="Calibri" w:eastAsia="Calibri" w:hAnsi="Calibri" w:cs="Calibri"/>
          <w:sz w:val="24"/>
          <w:szCs w:val="24"/>
        </w:rPr>
        <w:t>r</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nc</w:t>
      </w:r>
      <w:r w:rsidRPr="0062351A">
        <w:rPr>
          <w:rFonts w:ascii="Calibri" w:eastAsia="Calibri" w:hAnsi="Calibri" w:cs="Calibri"/>
          <w:sz w:val="24"/>
          <w:szCs w:val="24"/>
        </w:rPr>
        <w:t>i</w:t>
      </w:r>
      <w:r w:rsidRPr="0062351A">
        <w:rPr>
          <w:rFonts w:ascii="Calibri" w:eastAsia="Calibri" w:hAnsi="Calibri" w:cs="Calibri"/>
          <w:spacing w:val="1"/>
          <w:sz w:val="24"/>
          <w:szCs w:val="24"/>
        </w:rPr>
        <w:t>p</w:t>
      </w:r>
      <w:r w:rsidRPr="0062351A">
        <w:rPr>
          <w:rFonts w:ascii="Calibri" w:eastAsia="Calibri" w:hAnsi="Calibri" w:cs="Calibri"/>
          <w:sz w:val="24"/>
          <w:szCs w:val="24"/>
        </w:rPr>
        <w:t>io</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ut</w:t>
      </w:r>
      <w:r w:rsidRPr="0062351A">
        <w:rPr>
          <w:rFonts w:ascii="Calibri" w:eastAsia="Calibri" w:hAnsi="Calibri" w:cs="Calibri"/>
          <w:spacing w:val="-2"/>
          <w:sz w:val="24"/>
          <w:szCs w:val="24"/>
        </w:rPr>
        <w:t>o</w:t>
      </w:r>
      <w:r w:rsidRPr="0062351A">
        <w:rPr>
          <w:rFonts w:ascii="Calibri" w:eastAsia="Calibri" w:hAnsi="Calibri" w:cs="Calibri"/>
          <w:sz w:val="24"/>
          <w:szCs w:val="24"/>
        </w:rPr>
        <w:t>ri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pacing w:val="-2"/>
          <w:sz w:val="24"/>
          <w:szCs w:val="24"/>
        </w:rPr>
        <w:t>l</w:t>
      </w:r>
      <w:r w:rsidRPr="0062351A">
        <w:rPr>
          <w:rFonts w:ascii="Calibri" w:eastAsia="Calibri" w:hAnsi="Calibri" w:cs="Calibri"/>
          <w:sz w:val="24"/>
          <w:szCs w:val="24"/>
        </w:rPr>
        <w:t>os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gar</w:t>
      </w:r>
      <w:r w:rsidRPr="0062351A">
        <w:rPr>
          <w:rFonts w:ascii="Calibri" w:eastAsia="Calibri" w:hAnsi="Calibri" w:cs="Calibri"/>
          <w:spacing w:val="1"/>
          <w:sz w:val="24"/>
          <w:szCs w:val="24"/>
        </w:rPr>
        <w:t>e</w:t>
      </w:r>
      <w:r w:rsidRPr="0062351A">
        <w:rPr>
          <w:rFonts w:ascii="Calibri" w:eastAsia="Calibri" w:hAnsi="Calibri" w:cs="Calibri"/>
          <w:sz w:val="24"/>
          <w:szCs w:val="24"/>
        </w:rPr>
        <w:t xml:space="preserve">s </w:t>
      </w:r>
      <w:r w:rsidRPr="0062351A">
        <w:rPr>
          <w:rFonts w:ascii="Calibri" w:eastAsia="Calibri" w:hAnsi="Calibri" w:cs="Calibri"/>
          <w:spacing w:val="-1"/>
          <w:sz w:val="24"/>
          <w:szCs w:val="24"/>
        </w:rPr>
        <w:t>p</w:t>
      </w:r>
      <w:r w:rsidRPr="0062351A">
        <w:rPr>
          <w:rFonts w:ascii="Calibri" w:eastAsia="Calibri" w:hAnsi="Calibri" w:cs="Calibri"/>
          <w:spacing w:val="1"/>
          <w:sz w:val="24"/>
          <w:szCs w:val="24"/>
        </w:rPr>
        <w:t>úb</w:t>
      </w:r>
      <w:r w:rsidRPr="0062351A">
        <w:rPr>
          <w:rFonts w:ascii="Calibri" w:eastAsia="Calibri" w:hAnsi="Calibri" w:cs="Calibri"/>
          <w:sz w:val="24"/>
          <w:szCs w:val="24"/>
        </w:rPr>
        <w:t xml:space="preserve">licos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son</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d</w:t>
      </w:r>
      <w:r w:rsidRPr="0062351A">
        <w:rPr>
          <w:rFonts w:ascii="Calibri" w:eastAsia="Calibri" w:hAnsi="Calibri" w:cs="Calibri"/>
          <w:sz w:val="24"/>
          <w:szCs w:val="24"/>
        </w:rPr>
        <w:t>e ge</w:t>
      </w:r>
      <w:r w:rsidRPr="0062351A">
        <w:rPr>
          <w:rFonts w:ascii="Calibri" w:eastAsia="Calibri" w:hAnsi="Calibri" w:cs="Calibri"/>
          <w:spacing w:val="1"/>
          <w:sz w:val="24"/>
          <w:szCs w:val="24"/>
        </w:rPr>
        <w:t>n</w:t>
      </w:r>
      <w:r w:rsidRPr="0062351A">
        <w:rPr>
          <w:rFonts w:ascii="Calibri" w:eastAsia="Calibri" w:hAnsi="Calibri" w:cs="Calibri"/>
          <w:sz w:val="24"/>
          <w:szCs w:val="24"/>
        </w:rPr>
        <w:t>er</w:t>
      </w:r>
      <w:r w:rsidRPr="0062351A">
        <w:rPr>
          <w:rFonts w:ascii="Calibri" w:eastAsia="Calibri" w:hAnsi="Calibri" w:cs="Calibri"/>
          <w:spacing w:val="1"/>
          <w:sz w:val="24"/>
          <w:szCs w:val="24"/>
        </w:rPr>
        <w:t>a</w:t>
      </w:r>
      <w:r w:rsidRPr="0062351A">
        <w:rPr>
          <w:rFonts w:ascii="Calibri" w:eastAsia="Calibri" w:hAnsi="Calibri" w:cs="Calibri"/>
          <w:sz w:val="24"/>
          <w:szCs w:val="24"/>
        </w:rPr>
        <w:t>lm</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pacing w:val="2"/>
          <w:sz w:val="24"/>
          <w:szCs w:val="24"/>
        </w:rPr>
        <w:t>r</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du</w:t>
      </w:r>
      <w:r w:rsidRPr="0062351A">
        <w:rPr>
          <w:rFonts w:ascii="Calibri" w:eastAsia="Calibri" w:hAnsi="Calibri" w:cs="Calibri"/>
          <w:spacing w:val="-3"/>
          <w:sz w:val="24"/>
          <w:szCs w:val="24"/>
        </w:rPr>
        <w:t>c</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os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ec</w:t>
      </w:r>
      <w:r w:rsidRPr="0062351A">
        <w:rPr>
          <w:rFonts w:ascii="Calibri" w:eastAsia="Calibri" w:hAnsi="Calibri" w:cs="Calibri"/>
          <w:spacing w:val="1"/>
          <w:sz w:val="24"/>
          <w:szCs w:val="24"/>
        </w:rPr>
        <w:t>h</w:t>
      </w:r>
      <w:r w:rsidRPr="0062351A">
        <w:rPr>
          <w:rFonts w:ascii="Calibri" w:eastAsia="Calibri" w:hAnsi="Calibri" w:cs="Calibri"/>
          <w:sz w:val="24"/>
          <w:szCs w:val="24"/>
        </w:rPr>
        <w:t>os.</w:t>
      </w:r>
    </w:p>
    <w:p w:rsidR="003536EC" w:rsidRPr="0062351A" w:rsidRDefault="003536EC" w:rsidP="003536EC">
      <w:pPr>
        <w:spacing w:after="0" w:line="360" w:lineRule="auto"/>
        <w:ind w:left="708" w:right="74"/>
        <w:rPr>
          <w:rFonts w:ascii="Calibri" w:eastAsia="Calibri" w:hAnsi="Calibri" w:cs="Calibri"/>
          <w:b/>
          <w:sz w:val="24"/>
          <w:szCs w:val="24"/>
        </w:rPr>
      </w:pPr>
    </w:p>
    <w:p w:rsidR="003536EC" w:rsidRPr="0062351A" w:rsidRDefault="003536EC" w:rsidP="003536EC">
      <w:pPr>
        <w:spacing w:after="0" w:line="360" w:lineRule="auto"/>
        <w:ind w:left="708" w:right="74"/>
        <w:rPr>
          <w:rFonts w:ascii="Calibri" w:eastAsia="Calibri" w:hAnsi="Calibri" w:cs="Calibri"/>
          <w:b/>
          <w:sz w:val="24"/>
          <w:szCs w:val="24"/>
        </w:rPr>
      </w:pPr>
      <w:r w:rsidRPr="0062351A">
        <w:rPr>
          <w:rFonts w:ascii="Calibri" w:eastAsia="Calibri" w:hAnsi="Calibri" w:cs="Calibri"/>
          <w:b/>
          <w:spacing w:val="1"/>
          <w:sz w:val="24"/>
          <w:szCs w:val="24"/>
        </w:rPr>
        <w:t>A</w:t>
      </w:r>
      <w:r w:rsidRPr="0062351A">
        <w:rPr>
          <w:rFonts w:ascii="Calibri" w:eastAsia="Calibri" w:hAnsi="Calibri" w:cs="Calibri"/>
          <w:b/>
          <w:sz w:val="24"/>
          <w:szCs w:val="24"/>
        </w:rPr>
        <w:t>N</w:t>
      </w:r>
      <w:r w:rsidRPr="0062351A">
        <w:rPr>
          <w:rFonts w:ascii="Calibri" w:eastAsia="Calibri" w:hAnsi="Calibri" w:cs="Calibri"/>
          <w:b/>
          <w:spacing w:val="1"/>
          <w:sz w:val="24"/>
          <w:szCs w:val="24"/>
        </w:rPr>
        <w:t>A</w:t>
      </w:r>
      <w:r w:rsidRPr="0062351A">
        <w:rPr>
          <w:rFonts w:ascii="Calibri" w:eastAsia="Calibri" w:hAnsi="Calibri" w:cs="Calibri"/>
          <w:b/>
          <w:spacing w:val="-1"/>
          <w:sz w:val="24"/>
          <w:szCs w:val="24"/>
        </w:rPr>
        <w:t>L</w:t>
      </w:r>
      <w:r w:rsidRPr="0062351A">
        <w:rPr>
          <w:rFonts w:ascii="Calibri" w:eastAsia="Calibri" w:hAnsi="Calibri" w:cs="Calibri"/>
          <w:b/>
          <w:spacing w:val="1"/>
          <w:sz w:val="24"/>
          <w:szCs w:val="24"/>
        </w:rPr>
        <w:t>I</w:t>
      </w:r>
      <w:r w:rsidRPr="0062351A">
        <w:rPr>
          <w:rFonts w:ascii="Calibri" w:eastAsia="Calibri" w:hAnsi="Calibri" w:cs="Calibri"/>
          <w:b/>
          <w:spacing w:val="-3"/>
          <w:sz w:val="24"/>
          <w:szCs w:val="24"/>
        </w:rPr>
        <w:t>S</w:t>
      </w:r>
      <w:r w:rsidRPr="0062351A">
        <w:rPr>
          <w:rFonts w:ascii="Calibri" w:eastAsia="Calibri" w:hAnsi="Calibri" w:cs="Calibri"/>
          <w:b/>
          <w:spacing w:val="1"/>
          <w:sz w:val="24"/>
          <w:szCs w:val="24"/>
        </w:rPr>
        <w:t>I</w:t>
      </w:r>
      <w:r w:rsidRPr="0062351A">
        <w:rPr>
          <w:rFonts w:ascii="Calibri" w:eastAsia="Calibri" w:hAnsi="Calibri" w:cs="Calibri"/>
          <w:b/>
          <w:sz w:val="24"/>
          <w:szCs w:val="24"/>
        </w:rPr>
        <w:t>S DE</w:t>
      </w:r>
      <w:r w:rsidRPr="0062351A">
        <w:rPr>
          <w:rFonts w:ascii="Calibri" w:eastAsia="Calibri" w:hAnsi="Calibri" w:cs="Calibri"/>
          <w:b/>
          <w:spacing w:val="1"/>
          <w:sz w:val="24"/>
          <w:szCs w:val="24"/>
        </w:rPr>
        <w:t xml:space="preserve"> </w:t>
      </w:r>
      <w:r w:rsidRPr="0062351A">
        <w:rPr>
          <w:rFonts w:ascii="Calibri" w:eastAsia="Calibri" w:hAnsi="Calibri" w:cs="Calibri"/>
          <w:b/>
          <w:spacing w:val="-1"/>
          <w:sz w:val="24"/>
          <w:szCs w:val="24"/>
        </w:rPr>
        <w:t>L</w:t>
      </w:r>
      <w:r w:rsidRPr="0062351A">
        <w:rPr>
          <w:rFonts w:ascii="Calibri" w:eastAsia="Calibri" w:hAnsi="Calibri" w:cs="Calibri"/>
          <w:b/>
          <w:sz w:val="24"/>
          <w:szCs w:val="24"/>
        </w:rPr>
        <w:t>A</w:t>
      </w:r>
      <w:r w:rsidRPr="0062351A">
        <w:rPr>
          <w:rFonts w:ascii="Calibri" w:eastAsia="Calibri" w:hAnsi="Calibri" w:cs="Calibri"/>
          <w:b/>
          <w:spacing w:val="-1"/>
          <w:sz w:val="24"/>
          <w:szCs w:val="24"/>
        </w:rPr>
        <w:t xml:space="preserve"> </w:t>
      </w:r>
      <w:r w:rsidRPr="0062351A">
        <w:rPr>
          <w:rFonts w:ascii="Calibri" w:eastAsia="Calibri" w:hAnsi="Calibri" w:cs="Calibri"/>
          <w:b/>
          <w:sz w:val="24"/>
          <w:szCs w:val="24"/>
        </w:rPr>
        <w:t>P</w:t>
      </w:r>
      <w:r w:rsidRPr="0062351A">
        <w:rPr>
          <w:rFonts w:ascii="Calibri" w:eastAsia="Calibri" w:hAnsi="Calibri" w:cs="Calibri"/>
          <w:b/>
          <w:spacing w:val="-1"/>
          <w:sz w:val="24"/>
          <w:szCs w:val="24"/>
        </w:rPr>
        <w:t>R</w:t>
      </w:r>
      <w:r w:rsidRPr="0062351A">
        <w:rPr>
          <w:rFonts w:ascii="Calibri" w:eastAsia="Calibri" w:hAnsi="Calibri" w:cs="Calibri"/>
          <w:b/>
          <w:spacing w:val="1"/>
          <w:sz w:val="24"/>
          <w:szCs w:val="24"/>
        </w:rPr>
        <w:t>O</w:t>
      </w:r>
      <w:r w:rsidRPr="0062351A">
        <w:rPr>
          <w:rFonts w:ascii="Calibri" w:eastAsia="Calibri" w:hAnsi="Calibri" w:cs="Calibri"/>
          <w:b/>
          <w:sz w:val="24"/>
          <w:szCs w:val="24"/>
        </w:rPr>
        <w:t>B</w:t>
      </w:r>
      <w:r w:rsidRPr="0062351A">
        <w:rPr>
          <w:rFonts w:ascii="Calibri" w:eastAsia="Calibri" w:hAnsi="Calibri" w:cs="Calibri"/>
          <w:b/>
          <w:spacing w:val="-1"/>
          <w:sz w:val="24"/>
          <w:szCs w:val="24"/>
        </w:rPr>
        <w:t>L</w:t>
      </w:r>
      <w:r w:rsidRPr="0062351A">
        <w:rPr>
          <w:rFonts w:ascii="Calibri" w:eastAsia="Calibri" w:hAnsi="Calibri" w:cs="Calibri"/>
          <w:b/>
          <w:sz w:val="24"/>
          <w:szCs w:val="24"/>
        </w:rPr>
        <w:t>EMÁ</w:t>
      </w:r>
      <w:r w:rsidRPr="0062351A">
        <w:rPr>
          <w:rFonts w:ascii="Calibri" w:eastAsia="Calibri" w:hAnsi="Calibri" w:cs="Calibri"/>
          <w:b/>
          <w:spacing w:val="1"/>
          <w:sz w:val="24"/>
          <w:szCs w:val="24"/>
        </w:rPr>
        <w:t>TI</w:t>
      </w:r>
      <w:r w:rsidRPr="0062351A">
        <w:rPr>
          <w:rFonts w:ascii="Calibri" w:eastAsia="Calibri" w:hAnsi="Calibri" w:cs="Calibri"/>
          <w:b/>
          <w:spacing w:val="-2"/>
          <w:sz w:val="24"/>
          <w:szCs w:val="24"/>
        </w:rPr>
        <w:t>C</w:t>
      </w:r>
      <w:r w:rsidRPr="0062351A">
        <w:rPr>
          <w:rFonts w:ascii="Calibri" w:eastAsia="Calibri" w:hAnsi="Calibri" w:cs="Calibri"/>
          <w:b/>
          <w:sz w:val="24"/>
          <w:szCs w:val="24"/>
        </w:rPr>
        <w:t>A</w:t>
      </w:r>
      <w:r w:rsidRPr="0062351A">
        <w:rPr>
          <w:rFonts w:ascii="Calibri" w:eastAsia="Calibri" w:hAnsi="Calibri" w:cs="Calibri"/>
          <w:b/>
          <w:spacing w:val="-1"/>
          <w:sz w:val="24"/>
          <w:szCs w:val="24"/>
        </w:rPr>
        <w:t xml:space="preserve"> </w:t>
      </w:r>
      <w:r w:rsidRPr="0062351A">
        <w:rPr>
          <w:rFonts w:ascii="Calibri" w:eastAsia="Calibri" w:hAnsi="Calibri" w:cs="Calibri"/>
          <w:b/>
          <w:sz w:val="24"/>
          <w:szCs w:val="24"/>
        </w:rPr>
        <w:t>EN</w:t>
      </w:r>
      <w:r w:rsidRPr="0062351A">
        <w:rPr>
          <w:rFonts w:ascii="Calibri" w:eastAsia="Calibri" w:hAnsi="Calibri" w:cs="Calibri"/>
          <w:b/>
          <w:spacing w:val="1"/>
          <w:sz w:val="24"/>
          <w:szCs w:val="24"/>
        </w:rPr>
        <w:t xml:space="preserve"> </w:t>
      </w:r>
      <w:r w:rsidRPr="0062351A">
        <w:rPr>
          <w:rFonts w:ascii="Calibri" w:eastAsia="Calibri" w:hAnsi="Calibri" w:cs="Calibri"/>
          <w:b/>
          <w:spacing w:val="-1"/>
          <w:sz w:val="24"/>
          <w:szCs w:val="24"/>
        </w:rPr>
        <w:t>L</w:t>
      </w:r>
      <w:r w:rsidRPr="0062351A">
        <w:rPr>
          <w:rFonts w:ascii="Calibri" w:eastAsia="Calibri" w:hAnsi="Calibri" w:cs="Calibri"/>
          <w:b/>
          <w:sz w:val="24"/>
          <w:szCs w:val="24"/>
        </w:rPr>
        <w:t>A</w:t>
      </w:r>
      <w:r w:rsidRPr="0062351A">
        <w:rPr>
          <w:rFonts w:ascii="Calibri" w:eastAsia="Calibri" w:hAnsi="Calibri" w:cs="Calibri"/>
          <w:b/>
          <w:spacing w:val="-1"/>
          <w:sz w:val="24"/>
          <w:szCs w:val="24"/>
        </w:rPr>
        <w:t xml:space="preserve"> </w:t>
      </w:r>
      <w:r w:rsidRPr="0062351A">
        <w:rPr>
          <w:rFonts w:ascii="Calibri" w:eastAsia="Calibri" w:hAnsi="Calibri" w:cs="Calibri"/>
          <w:b/>
          <w:sz w:val="24"/>
          <w:szCs w:val="24"/>
        </w:rPr>
        <w:t>J</w:t>
      </w:r>
      <w:r w:rsidRPr="0062351A">
        <w:rPr>
          <w:rFonts w:ascii="Calibri" w:eastAsia="Calibri" w:hAnsi="Calibri" w:cs="Calibri"/>
          <w:b/>
          <w:spacing w:val="-1"/>
          <w:sz w:val="24"/>
          <w:szCs w:val="24"/>
        </w:rPr>
        <w:t>UR</w:t>
      </w:r>
      <w:r w:rsidRPr="0062351A">
        <w:rPr>
          <w:rFonts w:ascii="Calibri" w:eastAsia="Calibri" w:hAnsi="Calibri" w:cs="Calibri"/>
          <w:b/>
          <w:spacing w:val="1"/>
          <w:sz w:val="24"/>
          <w:szCs w:val="24"/>
        </w:rPr>
        <w:t>I</w:t>
      </w:r>
      <w:r w:rsidRPr="0062351A">
        <w:rPr>
          <w:rFonts w:ascii="Calibri" w:eastAsia="Calibri" w:hAnsi="Calibri" w:cs="Calibri"/>
          <w:b/>
          <w:sz w:val="24"/>
          <w:szCs w:val="24"/>
        </w:rPr>
        <w:t>SDICC</w:t>
      </w:r>
      <w:r w:rsidRPr="0062351A">
        <w:rPr>
          <w:rFonts w:ascii="Calibri" w:eastAsia="Calibri" w:hAnsi="Calibri" w:cs="Calibri"/>
          <w:b/>
          <w:spacing w:val="1"/>
          <w:sz w:val="24"/>
          <w:szCs w:val="24"/>
        </w:rPr>
        <w:t>IO</w:t>
      </w:r>
      <w:r w:rsidRPr="0062351A">
        <w:rPr>
          <w:rFonts w:ascii="Calibri" w:eastAsia="Calibri" w:hAnsi="Calibri" w:cs="Calibri"/>
          <w:b/>
          <w:sz w:val="24"/>
          <w:szCs w:val="24"/>
        </w:rPr>
        <w:t>N</w:t>
      </w:r>
    </w:p>
    <w:p w:rsidR="003536EC" w:rsidRPr="0062351A" w:rsidRDefault="003536EC" w:rsidP="003536EC">
      <w:pPr>
        <w:spacing w:after="0" w:line="360" w:lineRule="auto"/>
        <w:ind w:left="708" w:right="74"/>
        <w:jc w:val="both"/>
        <w:rPr>
          <w:rFonts w:ascii="Calibri" w:eastAsia="Calibri" w:hAnsi="Calibri" w:cs="Calibri"/>
          <w:sz w:val="24"/>
          <w:szCs w:val="24"/>
        </w:rPr>
      </w:pPr>
      <w:r w:rsidRPr="0062351A">
        <w:rPr>
          <w:rFonts w:ascii="Calibri" w:eastAsia="Calibri" w:hAnsi="Calibri" w:cs="Calibri"/>
          <w:sz w:val="24"/>
          <w:szCs w:val="24"/>
        </w:rPr>
        <w:t>Te</w:t>
      </w:r>
      <w:r w:rsidRPr="0062351A">
        <w:rPr>
          <w:rFonts w:ascii="Calibri" w:eastAsia="Calibri" w:hAnsi="Calibri" w:cs="Calibri"/>
          <w:spacing w:val="1"/>
          <w:sz w:val="24"/>
          <w:szCs w:val="24"/>
        </w:rPr>
        <w:t>n</w:t>
      </w:r>
      <w:r w:rsidRPr="0062351A">
        <w:rPr>
          <w:rFonts w:ascii="Calibri" w:eastAsia="Calibri" w:hAnsi="Calibri" w:cs="Calibri"/>
          <w:sz w:val="24"/>
          <w:szCs w:val="24"/>
        </w:rPr>
        <w:t>i</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nd</w:t>
      </w:r>
      <w:r w:rsidRPr="0062351A">
        <w:rPr>
          <w:rFonts w:ascii="Calibri" w:eastAsia="Calibri" w:hAnsi="Calibri" w:cs="Calibri"/>
          <w:sz w:val="24"/>
          <w:szCs w:val="24"/>
        </w:rPr>
        <w:t>o</w:t>
      </w:r>
      <w:r w:rsidRPr="0062351A">
        <w:rPr>
          <w:rFonts w:ascii="Calibri" w:eastAsia="Calibri" w:hAnsi="Calibri" w:cs="Calibri"/>
          <w:spacing w:val="35"/>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n</w:t>
      </w:r>
      <w:r w:rsidRPr="0062351A">
        <w:rPr>
          <w:rFonts w:ascii="Calibri" w:eastAsia="Calibri" w:hAnsi="Calibri" w:cs="Calibri"/>
          <w:spacing w:val="37"/>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u</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nt</w:t>
      </w:r>
      <w:r w:rsidRPr="0062351A">
        <w:rPr>
          <w:rFonts w:ascii="Calibri" w:eastAsia="Calibri" w:hAnsi="Calibri" w:cs="Calibri"/>
          <w:sz w:val="24"/>
          <w:szCs w:val="24"/>
        </w:rPr>
        <w:t>a</w:t>
      </w:r>
      <w:r w:rsidRPr="0062351A">
        <w:rPr>
          <w:rFonts w:ascii="Calibri" w:eastAsia="Calibri" w:hAnsi="Calibri" w:cs="Calibri"/>
          <w:spacing w:val="34"/>
          <w:sz w:val="24"/>
          <w:szCs w:val="24"/>
        </w:rPr>
        <w:t xml:space="preserve"> </w:t>
      </w:r>
      <w:r w:rsidRPr="0062351A">
        <w:rPr>
          <w:rFonts w:ascii="Calibri" w:eastAsia="Calibri" w:hAnsi="Calibri" w:cs="Calibri"/>
          <w:sz w:val="24"/>
          <w:szCs w:val="24"/>
        </w:rPr>
        <w:t>lo</w:t>
      </w:r>
      <w:r w:rsidRPr="0062351A">
        <w:rPr>
          <w:rFonts w:ascii="Calibri" w:eastAsia="Calibri" w:hAnsi="Calibri" w:cs="Calibri"/>
          <w:spacing w:val="32"/>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nt</w:t>
      </w:r>
      <w:r w:rsidRPr="0062351A">
        <w:rPr>
          <w:rFonts w:ascii="Calibri" w:eastAsia="Calibri" w:hAnsi="Calibri" w:cs="Calibri"/>
          <w:sz w:val="24"/>
          <w:szCs w:val="24"/>
        </w:rPr>
        <w:t>es</w:t>
      </w:r>
      <w:r w:rsidRPr="0062351A">
        <w:rPr>
          <w:rFonts w:ascii="Calibri" w:eastAsia="Calibri" w:hAnsi="Calibri" w:cs="Calibri"/>
          <w:spacing w:val="34"/>
          <w:sz w:val="24"/>
          <w:szCs w:val="24"/>
        </w:rPr>
        <w:t xml:space="preserve"> </w:t>
      </w:r>
      <w:r w:rsidRPr="0062351A">
        <w:rPr>
          <w:rFonts w:ascii="Calibri" w:eastAsia="Calibri" w:hAnsi="Calibri" w:cs="Calibri"/>
          <w:sz w:val="24"/>
          <w:szCs w:val="24"/>
        </w:rPr>
        <w:t>ex</w:t>
      </w:r>
      <w:r w:rsidRPr="0062351A">
        <w:rPr>
          <w:rFonts w:ascii="Calibri" w:eastAsia="Calibri" w:hAnsi="Calibri" w:cs="Calibri"/>
          <w:spacing w:val="1"/>
          <w:sz w:val="24"/>
          <w:szCs w:val="24"/>
        </w:rPr>
        <w:t>p</w:t>
      </w:r>
      <w:r w:rsidRPr="0062351A">
        <w:rPr>
          <w:rFonts w:ascii="Calibri" w:eastAsia="Calibri" w:hAnsi="Calibri" w:cs="Calibri"/>
          <w:spacing w:val="-1"/>
          <w:sz w:val="24"/>
          <w:szCs w:val="24"/>
        </w:rPr>
        <w:t>u</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34"/>
          <w:sz w:val="24"/>
          <w:szCs w:val="24"/>
        </w:rPr>
        <w:t xml:space="preserve"> </w:t>
      </w:r>
      <w:r w:rsidRPr="0062351A">
        <w:rPr>
          <w:rFonts w:ascii="Calibri" w:eastAsia="Calibri" w:hAnsi="Calibri" w:cs="Calibri"/>
          <w:sz w:val="24"/>
          <w:szCs w:val="24"/>
        </w:rPr>
        <w:t>así</w:t>
      </w:r>
      <w:r w:rsidRPr="0062351A">
        <w:rPr>
          <w:rFonts w:ascii="Calibri" w:eastAsia="Calibri" w:hAnsi="Calibri" w:cs="Calibri"/>
          <w:spacing w:val="37"/>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2"/>
          <w:sz w:val="24"/>
          <w:szCs w:val="24"/>
        </w:rPr>
        <w:t>m</w:t>
      </w:r>
      <w:r w:rsidRPr="0062351A">
        <w:rPr>
          <w:rFonts w:ascii="Calibri" w:eastAsia="Calibri" w:hAnsi="Calibri" w:cs="Calibri"/>
          <w:sz w:val="24"/>
          <w:szCs w:val="24"/>
        </w:rPr>
        <w:t>o</w:t>
      </w:r>
      <w:r w:rsidRPr="0062351A">
        <w:rPr>
          <w:rFonts w:ascii="Calibri" w:eastAsia="Calibri" w:hAnsi="Calibri" w:cs="Calibri"/>
          <w:spacing w:val="37"/>
          <w:sz w:val="24"/>
          <w:szCs w:val="24"/>
        </w:rPr>
        <w:t xml:space="preserve"> </w:t>
      </w:r>
      <w:r w:rsidRPr="0062351A">
        <w:rPr>
          <w:rFonts w:ascii="Calibri" w:eastAsia="Calibri" w:hAnsi="Calibri" w:cs="Calibri"/>
          <w:spacing w:val="1"/>
          <w:sz w:val="24"/>
          <w:szCs w:val="24"/>
        </w:rPr>
        <w:t>b</w:t>
      </w:r>
      <w:r w:rsidRPr="0062351A">
        <w:rPr>
          <w:rFonts w:ascii="Calibri" w:eastAsia="Calibri" w:hAnsi="Calibri" w:cs="Calibri"/>
          <w:sz w:val="24"/>
          <w:szCs w:val="24"/>
        </w:rPr>
        <w:t>ási</w:t>
      </w:r>
      <w:r w:rsidRPr="0062351A">
        <w:rPr>
          <w:rFonts w:ascii="Calibri" w:eastAsia="Calibri" w:hAnsi="Calibri" w:cs="Calibri"/>
          <w:spacing w:val="-1"/>
          <w:sz w:val="24"/>
          <w:szCs w:val="24"/>
        </w:rPr>
        <w:t>c</w:t>
      </w:r>
      <w:r w:rsidRPr="0062351A">
        <w:rPr>
          <w:rFonts w:ascii="Calibri" w:eastAsia="Calibri" w:hAnsi="Calibri" w:cs="Calibri"/>
          <w:sz w:val="24"/>
          <w:szCs w:val="24"/>
        </w:rPr>
        <w:t>am</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37"/>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34"/>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f</w:t>
      </w:r>
      <w:r w:rsidRPr="0062351A">
        <w:rPr>
          <w:rFonts w:ascii="Calibri" w:eastAsia="Calibri" w:hAnsi="Calibri" w:cs="Calibri"/>
          <w:sz w:val="24"/>
          <w:szCs w:val="24"/>
        </w:rPr>
        <w:t>o</w:t>
      </w:r>
      <w:r w:rsidRPr="0062351A">
        <w:rPr>
          <w:rFonts w:ascii="Calibri" w:eastAsia="Calibri" w:hAnsi="Calibri" w:cs="Calibri"/>
          <w:spacing w:val="-2"/>
          <w:sz w:val="24"/>
          <w:szCs w:val="24"/>
        </w:rPr>
        <w:t>r</w:t>
      </w:r>
      <w:r w:rsidRPr="0062351A">
        <w:rPr>
          <w:rFonts w:ascii="Calibri" w:eastAsia="Calibri" w:hAnsi="Calibri" w:cs="Calibri"/>
          <w:sz w:val="24"/>
          <w:szCs w:val="24"/>
        </w:rPr>
        <w:t xml:space="preserve">mación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p</w:t>
      </w:r>
      <w:r w:rsidRPr="0062351A">
        <w:rPr>
          <w:rFonts w:ascii="Calibri" w:eastAsia="Calibri" w:hAnsi="Calibri" w:cs="Calibri"/>
          <w:sz w:val="24"/>
          <w:szCs w:val="24"/>
        </w:rPr>
        <w:t>orcio</w:t>
      </w:r>
      <w:r w:rsidRPr="0062351A">
        <w:rPr>
          <w:rFonts w:ascii="Calibri" w:eastAsia="Calibri" w:hAnsi="Calibri" w:cs="Calibri"/>
          <w:spacing w:val="1"/>
          <w:sz w:val="24"/>
          <w:szCs w:val="24"/>
        </w:rPr>
        <w:t>n</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6"/>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pacing w:val="-2"/>
          <w:sz w:val="24"/>
          <w:szCs w:val="24"/>
        </w:rPr>
        <w:t>o</w:t>
      </w:r>
      <w:r w:rsidRPr="0062351A">
        <w:rPr>
          <w:rFonts w:ascii="Calibri" w:eastAsia="Calibri" w:hAnsi="Calibri" w:cs="Calibri"/>
          <w:sz w:val="24"/>
          <w:szCs w:val="24"/>
        </w:rPr>
        <w:t>r</w:t>
      </w:r>
      <w:r w:rsidRPr="0062351A">
        <w:rPr>
          <w:rFonts w:ascii="Calibri" w:eastAsia="Calibri" w:hAnsi="Calibri" w:cs="Calibri"/>
          <w:spacing w:val="6"/>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6"/>
          <w:sz w:val="24"/>
          <w:szCs w:val="24"/>
        </w:rPr>
        <w:t xml:space="preserve"> </w:t>
      </w:r>
      <w:r w:rsidRPr="0062351A">
        <w:rPr>
          <w:rFonts w:ascii="Calibri" w:eastAsia="Calibri" w:hAnsi="Calibri" w:cs="Calibri"/>
          <w:sz w:val="24"/>
          <w:szCs w:val="24"/>
        </w:rPr>
        <w:t>P</w:t>
      </w:r>
      <w:r w:rsidRPr="0062351A">
        <w:rPr>
          <w:rFonts w:ascii="Calibri" w:eastAsia="Calibri" w:hAnsi="Calibri" w:cs="Calibri"/>
          <w:spacing w:val="1"/>
          <w:sz w:val="24"/>
          <w:szCs w:val="24"/>
        </w:rPr>
        <w:t>o</w:t>
      </w:r>
      <w:r w:rsidRPr="0062351A">
        <w:rPr>
          <w:rFonts w:ascii="Calibri" w:eastAsia="Calibri" w:hAnsi="Calibri" w:cs="Calibri"/>
          <w:spacing w:val="-2"/>
          <w:sz w:val="24"/>
          <w:szCs w:val="24"/>
        </w:rPr>
        <w:t>l</w:t>
      </w:r>
      <w:r w:rsidRPr="0062351A">
        <w:rPr>
          <w:rFonts w:ascii="Calibri" w:eastAsia="Calibri" w:hAnsi="Calibri" w:cs="Calibri"/>
          <w:sz w:val="24"/>
          <w:szCs w:val="24"/>
        </w:rPr>
        <w:t>i</w:t>
      </w:r>
      <w:r w:rsidRPr="0062351A">
        <w:rPr>
          <w:rFonts w:ascii="Calibri" w:eastAsia="Calibri" w:hAnsi="Calibri" w:cs="Calibri"/>
          <w:spacing w:val="-1"/>
          <w:sz w:val="24"/>
          <w:szCs w:val="24"/>
        </w:rPr>
        <w:t>c</w:t>
      </w:r>
      <w:r w:rsidRPr="0062351A">
        <w:rPr>
          <w:rFonts w:ascii="Calibri" w:eastAsia="Calibri" w:hAnsi="Calibri" w:cs="Calibri"/>
          <w:sz w:val="24"/>
          <w:szCs w:val="24"/>
        </w:rPr>
        <w:t>ía</w:t>
      </w:r>
      <w:r w:rsidRPr="0062351A">
        <w:rPr>
          <w:rFonts w:ascii="Calibri" w:eastAsia="Calibri" w:hAnsi="Calibri" w:cs="Calibri"/>
          <w:spacing w:val="6"/>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acio</w:t>
      </w:r>
      <w:r w:rsidRPr="0062351A">
        <w:rPr>
          <w:rFonts w:ascii="Calibri" w:eastAsia="Calibri" w:hAnsi="Calibri" w:cs="Calibri"/>
          <w:spacing w:val="1"/>
          <w:sz w:val="24"/>
          <w:szCs w:val="24"/>
        </w:rPr>
        <w:t>n</w:t>
      </w:r>
      <w:r w:rsidRPr="0062351A">
        <w:rPr>
          <w:rFonts w:ascii="Calibri" w:eastAsia="Calibri" w:hAnsi="Calibri" w:cs="Calibri"/>
          <w:sz w:val="24"/>
          <w:szCs w:val="24"/>
        </w:rPr>
        <w:t>al</w:t>
      </w:r>
      <w:r w:rsidRPr="0062351A">
        <w:rPr>
          <w:rFonts w:ascii="Calibri" w:eastAsia="Calibri" w:hAnsi="Calibri" w:cs="Calibri"/>
          <w:spacing w:val="6"/>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p</w:t>
      </w:r>
      <w:r w:rsidRPr="0062351A">
        <w:rPr>
          <w:rFonts w:ascii="Calibri" w:eastAsia="Calibri" w:hAnsi="Calibri" w:cs="Calibri"/>
          <w:sz w:val="24"/>
          <w:szCs w:val="24"/>
        </w:rPr>
        <w:t>ec</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6"/>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6"/>
          <w:sz w:val="24"/>
          <w:szCs w:val="24"/>
        </w:rPr>
        <w:t xml:space="preserve"> </w:t>
      </w:r>
      <w:r w:rsidRPr="0062351A">
        <w:rPr>
          <w:rFonts w:ascii="Calibri" w:eastAsia="Calibri" w:hAnsi="Calibri" w:cs="Calibri"/>
          <w:spacing w:val="-2"/>
          <w:sz w:val="24"/>
          <w:szCs w:val="24"/>
        </w:rPr>
        <w:t>l</w:t>
      </w:r>
      <w:r w:rsidRPr="0062351A">
        <w:rPr>
          <w:rFonts w:ascii="Calibri" w:eastAsia="Calibri" w:hAnsi="Calibri" w:cs="Calibri"/>
          <w:sz w:val="24"/>
          <w:szCs w:val="24"/>
        </w:rPr>
        <w:t>a</w:t>
      </w:r>
      <w:r w:rsidRPr="0062351A">
        <w:rPr>
          <w:rFonts w:ascii="Calibri" w:eastAsia="Calibri" w:hAnsi="Calibri" w:cs="Calibri"/>
          <w:spacing w:val="6"/>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ia</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6"/>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eli</w:t>
      </w:r>
      <w:r w:rsidRPr="0062351A">
        <w:rPr>
          <w:rFonts w:ascii="Calibri" w:eastAsia="Calibri" w:hAnsi="Calibri" w:cs="Calibri"/>
          <w:spacing w:val="2"/>
          <w:sz w:val="24"/>
          <w:szCs w:val="24"/>
        </w:rPr>
        <w:t>t</w:t>
      </w:r>
      <w:r w:rsidRPr="0062351A">
        <w:rPr>
          <w:rFonts w:ascii="Calibri" w:eastAsia="Calibri" w:hAnsi="Calibri" w:cs="Calibri"/>
          <w:sz w:val="24"/>
          <w:szCs w:val="24"/>
        </w:rPr>
        <w:t>os</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y</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f</w:t>
      </w:r>
      <w:r w:rsidRPr="0062351A">
        <w:rPr>
          <w:rFonts w:ascii="Calibri" w:eastAsia="Calibri" w:hAnsi="Calibri" w:cs="Calibri"/>
          <w:sz w:val="24"/>
          <w:szCs w:val="24"/>
        </w:rPr>
        <w:t>al</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a</w:t>
      </w:r>
      <w:r w:rsidRPr="0062351A">
        <w:rPr>
          <w:rFonts w:ascii="Calibri" w:eastAsia="Calibri" w:hAnsi="Calibri" w:cs="Calibri"/>
          <w:sz w:val="24"/>
          <w:szCs w:val="24"/>
        </w:rPr>
        <w:t>s en</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j</w:t>
      </w:r>
      <w:r w:rsidRPr="0062351A">
        <w:rPr>
          <w:rFonts w:ascii="Calibri" w:eastAsia="Calibri" w:hAnsi="Calibri" w:cs="Calibri"/>
          <w:spacing w:val="1"/>
          <w:sz w:val="24"/>
          <w:szCs w:val="24"/>
        </w:rPr>
        <w:t>u</w:t>
      </w:r>
      <w:r w:rsidRPr="0062351A">
        <w:rPr>
          <w:rFonts w:ascii="Calibri" w:eastAsia="Calibri" w:hAnsi="Calibri" w:cs="Calibri"/>
          <w:sz w:val="24"/>
          <w:szCs w:val="24"/>
        </w:rPr>
        <w:t>ris</w:t>
      </w:r>
      <w:r w:rsidRPr="0062351A">
        <w:rPr>
          <w:rFonts w:ascii="Calibri" w:eastAsia="Calibri" w:hAnsi="Calibri" w:cs="Calibri"/>
          <w:spacing w:val="1"/>
          <w:sz w:val="24"/>
          <w:szCs w:val="24"/>
        </w:rPr>
        <w:t>d</w:t>
      </w:r>
      <w:r w:rsidRPr="0062351A">
        <w:rPr>
          <w:rFonts w:ascii="Calibri" w:eastAsia="Calibri" w:hAnsi="Calibri" w:cs="Calibri"/>
          <w:sz w:val="24"/>
          <w:szCs w:val="24"/>
        </w:rPr>
        <w:t>i</w:t>
      </w:r>
      <w:r w:rsidRPr="0062351A">
        <w:rPr>
          <w:rFonts w:ascii="Calibri" w:eastAsia="Calibri" w:hAnsi="Calibri" w:cs="Calibri"/>
          <w:spacing w:val="-1"/>
          <w:sz w:val="24"/>
          <w:szCs w:val="24"/>
        </w:rPr>
        <w:t>cc</w:t>
      </w:r>
      <w:r w:rsidRPr="0062351A">
        <w:rPr>
          <w:rFonts w:ascii="Calibri" w:eastAsia="Calibri" w:hAnsi="Calibri" w:cs="Calibri"/>
          <w:spacing w:val="2"/>
          <w:sz w:val="24"/>
          <w:szCs w:val="24"/>
        </w:rPr>
        <w:t>i</w:t>
      </w:r>
      <w:r w:rsidRPr="0062351A">
        <w:rPr>
          <w:rFonts w:ascii="Calibri" w:eastAsia="Calibri" w:hAnsi="Calibri" w:cs="Calibri"/>
          <w:sz w:val="24"/>
          <w:szCs w:val="24"/>
        </w:rPr>
        <w:t>ón</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3"/>
          <w:sz w:val="24"/>
          <w:szCs w:val="24"/>
        </w:rPr>
        <w:t xml:space="preserve"> </w:t>
      </w:r>
      <w:r w:rsidRPr="0062351A">
        <w:rPr>
          <w:rFonts w:ascii="Calibri" w:eastAsia="Calibri" w:hAnsi="Calibri" w:cs="Calibri"/>
          <w:spacing w:val="-3"/>
          <w:sz w:val="24"/>
          <w:szCs w:val="24"/>
        </w:rPr>
        <w:t>C</w:t>
      </w:r>
      <w:r w:rsidRPr="0062351A">
        <w:rPr>
          <w:rFonts w:ascii="Calibri" w:eastAsia="Calibri" w:hAnsi="Calibri" w:cs="Calibri"/>
          <w:sz w:val="24"/>
          <w:szCs w:val="24"/>
        </w:rPr>
        <w:t>omisaría</w:t>
      </w:r>
      <w:r w:rsidRPr="0062351A">
        <w:rPr>
          <w:rFonts w:ascii="Calibri" w:eastAsia="Calibri" w:hAnsi="Calibri" w:cs="Calibri"/>
          <w:spacing w:val="4"/>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Al</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Al</w:t>
      </w:r>
      <w:r w:rsidRPr="0062351A">
        <w:rPr>
          <w:rFonts w:ascii="Calibri" w:eastAsia="Calibri" w:hAnsi="Calibri" w:cs="Calibri"/>
          <w:spacing w:val="-2"/>
          <w:sz w:val="24"/>
          <w:szCs w:val="24"/>
        </w:rPr>
        <w:t>i</w:t>
      </w:r>
      <w:r w:rsidRPr="0062351A">
        <w:rPr>
          <w:rFonts w:ascii="Calibri" w:eastAsia="Calibri" w:hAnsi="Calibri" w:cs="Calibri"/>
          <w:sz w:val="24"/>
          <w:szCs w:val="24"/>
        </w:rPr>
        <w:t>a</w:t>
      </w:r>
      <w:r w:rsidRPr="0062351A">
        <w:rPr>
          <w:rFonts w:ascii="Calibri" w:eastAsia="Calibri" w:hAnsi="Calibri" w:cs="Calibri"/>
          <w:spacing w:val="1"/>
          <w:sz w:val="24"/>
          <w:szCs w:val="24"/>
        </w:rPr>
        <w:t>nz</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4"/>
          <w:sz w:val="24"/>
          <w:szCs w:val="24"/>
        </w:rPr>
        <w:t xml:space="preserve"> </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ñ</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2</w:t>
      </w:r>
      <w:r w:rsidRPr="0062351A">
        <w:rPr>
          <w:rFonts w:ascii="Calibri" w:eastAsia="Calibri" w:hAnsi="Calibri" w:cs="Calibri"/>
          <w:spacing w:val="1"/>
          <w:sz w:val="24"/>
          <w:szCs w:val="24"/>
        </w:rPr>
        <w:t>0</w:t>
      </w:r>
      <w:r w:rsidRPr="0062351A">
        <w:rPr>
          <w:rFonts w:ascii="Calibri" w:eastAsia="Calibri" w:hAnsi="Calibri" w:cs="Calibri"/>
          <w:spacing w:val="-2"/>
          <w:sz w:val="24"/>
          <w:szCs w:val="24"/>
        </w:rPr>
        <w:t>1</w:t>
      </w:r>
      <w:r w:rsidRPr="0062351A">
        <w:rPr>
          <w:rFonts w:ascii="Calibri" w:eastAsia="Calibri" w:hAnsi="Calibri" w:cs="Calibri"/>
          <w:sz w:val="24"/>
          <w:szCs w:val="24"/>
        </w:rPr>
        <w:t>6,</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1"/>
          <w:sz w:val="24"/>
          <w:szCs w:val="24"/>
        </w:rPr>
        <w:t xml:space="preserve"> pu</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ir</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pacing w:val="-2"/>
          <w:sz w:val="24"/>
          <w:szCs w:val="24"/>
        </w:rPr>
        <w:t>e</w:t>
      </w:r>
      <w:r w:rsidRPr="0062351A">
        <w:rPr>
          <w:rFonts w:ascii="Calibri" w:eastAsia="Calibri" w:hAnsi="Calibri" w:cs="Calibri"/>
          <w:sz w:val="24"/>
          <w:szCs w:val="24"/>
        </w:rPr>
        <w:t>:</w:t>
      </w:r>
    </w:p>
    <w:p w:rsidR="003536EC" w:rsidRPr="0062351A" w:rsidRDefault="003536EC" w:rsidP="003536EC">
      <w:pPr>
        <w:spacing w:after="0" w:line="360" w:lineRule="auto"/>
        <w:ind w:left="1416" w:right="74"/>
        <w:jc w:val="both"/>
        <w:rPr>
          <w:rFonts w:ascii="Calibri" w:eastAsia="Calibri" w:hAnsi="Calibri" w:cs="Calibri"/>
          <w:sz w:val="24"/>
          <w:szCs w:val="24"/>
        </w:rPr>
      </w:pPr>
    </w:p>
    <w:p w:rsidR="003536EC" w:rsidRPr="0062351A" w:rsidRDefault="003536EC" w:rsidP="003536EC">
      <w:pPr>
        <w:spacing w:after="0" w:line="360" w:lineRule="auto"/>
        <w:ind w:left="1063" w:right="70" w:hanging="355"/>
        <w:jc w:val="both"/>
        <w:rPr>
          <w:rFonts w:ascii="Calibri" w:eastAsia="Calibri" w:hAnsi="Calibri" w:cs="Calibri"/>
          <w:sz w:val="24"/>
          <w:szCs w:val="24"/>
        </w:rPr>
      </w:pPr>
      <w:r w:rsidRPr="0062351A">
        <w:rPr>
          <w:rFonts w:ascii="Calibri" w:eastAsia="Calibri" w:hAnsi="Calibri" w:cs="Calibri"/>
          <w:b/>
          <w:spacing w:val="1"/>
          <w:sz w:val="24"/>
          <w:szCs w:val="24"/>
        </w:rPr>
        <w:t>1</w:t>
      </w:r>
      <w:r w:rsidRPr="0062351A">
        <w:rPr>
          <w:rFonts w:ascii="Calibri" w:eastAsia="Calibri" w:hAnsi="Calibri" w:cs="Calibri"/>
          <w:b/>
          <w:sz w:val="24"/>
          <w:szCs w:val="24"/>
        </w:rPr>
        <w:t>.   El</w:t>
      </w:r>
      <w:r w:rsidRPr="0062351A">
        <w:rPr>
          <w:rFonts w:ascii="Calibri" w:eastAsia="Calibri" w:hAnsi="Calibri" w:cs="Calibri"/>
          <w:b/>
          <w:spacing w:val="44"/>
          <w:sz w:val="24"/>
          <w:szCs w:val="24"/>
        </w:rPr>
        <w:t xml:space="preserve"> </w:t>
      </w:r>
      <w:r w:rsidRPr="0062351A">
        <w:rPr>
          <w:rFonts w:ascii="Calibri" w:eastAsia="Calibri" w:hAnsi="Calibri" w:cs="Calibri"/>
          <w:b/>
          <w:spacing w:val="-1"/>
          <w:sz w:val="24"/>
          <w:szCs w:val="24"/>
        </w:rPr>
        <w:t>may</w:t>
      </w:r>
      <w:r w:rsidRPr="0062351A">
        <w:rPr>
          <w:rFonts w:ascii="Calibri" w:eastAsia="Calibri" w:hAnsi="Calibri" w:cs="Calibri"/>
          <w:b/>
          <w:sz w:val="24"/>
          <w:szCs w:val="24"/>
        </w:rPr>
        <w:t>or</w:t>
      </w:r>
      <w:r w:rsidRPr="0062351A">
        <w:rPr>
          <w:rFonts w:ascii="Calibri" w:eastAsia="Calibri" w:hAnsi="Calibri" w:cs="Calibri"/>
          <w:b/>
          <w:spacing w:val="44"/>
          <w:sz w:val="24"/>
          <w:szCs w:val="24"/>
        </w:rPr>
        <w:t xml:space="preserve"> </w:t>
      </w:r>
      <w:r w:rsidRPr="0062351A">
        <w:rPr>
          <w:rFonts w:ascii="Calibri" w:eastAsia="Calibri" w:hAnsi="Calibri" w:cs="Calibri"/>
          <w:b/>
          <w:spacing w:val="1"/>
          <w:sz w:val="24"/>
          <w:szCs w:val="24"/>
        </w:rPr>
        <w:t>r</w:t>
      </w:r>
      <w:r w:rsidRPr="0062351A">
        <w:rPr>
          <w:rFonts w:ascii="Calibri" w:eastAsia="Calibri" w:hAnsi="Calibri" w:cs="Calibri"/>
          <w:b/>
          <w:spacing w:val="-1"/>
          <w:sz w:val="24"/>
          <w:szCs w:val="24"/>
        </w:rPr>
        <w:t>eg</w:t>
      </w:r>
      <w:r w:rsidRPr="0062351A">
        <w:rPr>
          <w:rFonts w:ascii="Calibri" w:eastAsia="Calibri" w:hAnsi="Calibri" w:cs="Calibri"/>
          <w:b/>
          <w:spacing w:val="1"/>
          <w:sz w:val="24"/>
          <w:szCs w:val="24"/>
        </w:rPr>
        <w:t>i</w:t>
      </w:r>
      <w:r w:rsidRPr="0062351A">
        <w:rPr>
          <w:rFonts w:ascii="Calibri" w:eastAsia="Calibri" w:hAnsi="Calibri" w:cs="Calibri"/>
          <w:b/>
          <w:sz w:val="24"/>
          <w:szCs w:val="24"/>
        </w:rPr>
        <w:t>s</w:t>
      </w:r>
      <w:r w:rsidRPr="0062351A">
        <w:rPr>
          <w:rFonts w:ascii="Calibri" w:eastAsia="Calibri" w:hAnsi="Calibri" w:cs="Calibri"/>
          <w:b/>
          <w:spacing w:val="-1"/>
          <w:sz w:val="24"/>
          <w:szCs w:val="24"/>
        </w:rPr>
        <w:t>t</w:t>
      </w:r>
      <w:r w:rsidRPr="0062351A">
        <w:rPr>
          <w:rFonts w:ascii="Calibri" w:eastAsia="Calibri" w:hAnsi="Calibri" w:cs="Calibri"/>
          <w:b/>
          <w:spacing w:val="1"/>
          <w:sz w:val="24"/>
          <w:szCs w:val="24"/>
        </w:rPr>
        <w:t>r</w:t>
      </w:r>
      <w:r w:rsidRPr="0062351A">
        <w:rPr>
          <w:rFonts w:ascii="Calibri" w:eastAsia="Calibri" w:hAnsi="Calibri" w:cs="Calibri"/>
          <w:b/>
          <w:sz w:val="24"/>
          <w:szCs w:val="24"/>
        </w:rPr>
        <w:t>o</w:t>
      </w:r>
      <w:r w:rsidRPr="0062351A">
        <w:rPr>
          <w:rFonts w:ascii="Calibri" w:eastAsia="Calibri" w:hAnsi="Calibri" w:cs="Calibri"/>
          <w:b/>
          <w:spacing w:val="41"/>
          <w:sz w:val="24"/>
          <w:szCs w:val="24"/>
        </w:rPr>
        <w:t xml:space="preserve"> </w:t>
      </w:r>
      <w:r w:rsidRPr="0062351A">
        <w:rPr>
          <w:rFonts w:ascii="Calibri" w:eastAsia="Calibri" w:hAnsi="Calibri" w:cs="Calibri"/>
          <w:b/>
          <w:spacing w:val="1"/>
          <w:sz w:val="24"/>
          <w:szCs w:val="24"/>
        </w:rPr>
        <w:t>d</w:t>
      </w:r>
      <w:r w:rsidRPr="0062351A">
        <w:rPr>
          <w:rFonts w:ascii="Calibri" w:eastAsia="Calibri" w:hAnsi="Calibri" w:cs="Calibri"/>
          <w:b/>
          <w:sz w:val="24"/>
          <w:szCs w:val="24"/>
        </w:rPr>
        <w:t>e</w:t>
      </w:r>
      <w:r w:rsidRPr="0062351A">
        <w:rPr>
          <w:rFonts w:ascii="Calibri" w:eastAsia="Calibri" w:hAnsi="Calibri" w:cs="Calibri"/>
          <w:b/>
          <w:spacing w:val="45"/>
          <w:sz w:val="24"/>
          <w:szCs w:val="24"/>
        </w:rPr>
        <w:t xml:space="preserve"> </w:t>
      </w:r>
      <w:r w:rsidRPr="0062351A">
        <w:rPr>
          <w:rFonts w:ascii="Calibri" w:eastAsia="Calibri" w:hAnsi="Calibri" w:cs="Calibri"/>
          <w:b/>
          <w:spacing w:val="-2"/>
          <w:sz w:val="24"/>
          <w:szCs w:val="24"/>
        </w:rPr>
        <w:t>c</w:t>
      </w:r>
      <w:r w:rsidRPr="0062351A">
        <w:rPr>
          <w:rFonts w:ascii="Calibri" w:eastAsia="Calibri" w:hAnsi="Calibri" w:cs="Calibri"/>
          <w:b/>
          <w:spacing w:val="-1"/>
          <w:sz w:val="24"/>
          <w:szCs w:val="24"/>
        </w:rPr>
        <w:t>a</w:t>
      </w:r>
      <w:r w:rsidRPr="0062351A">
        <w:rPr>
          <w:rFonts w:ascii="Calibri" w:eastAsia="Calibri" w:hAnsi="Calibri" w:cs="Calibri"/>
          <w:b/>
          <w:sz w:val="24"/>
          <w:szCs w:val="24"/>
        </w:rPr>
        <w:t>s</w:t>
      </w:r>
      <w:r w:rsidRPr="0062351A">
        <w:rPr>
          <w:rFonts w:ascii="Calibri" w:eastAsia="Calibri" w:hAnsi="Calibri" w:cs="Calibri"/>
          <w:b/>
          <w:spacing w:val="1"/>
          <w:sz w:val="24"/>
          <w:szCs w:val="24"/>
        </w:rPr>
        <w:t>o</w:t>
      </w:r>
      <w:r w:rsidRPr="0062351A">
        <w:rPr>
          <w:rFonts w:ascii="Calibri" w:eastAsia="Calibri" w:hAnsi="Calibri" w:cs="Calibri"/>
          <w:b/>
          <w:sz w:val="24"/>
          <w:szCs w:val="24"/>
        </w:rPr>
        <w:t>s</w:t>
      </w:r>
      <w:r w:rsidRPr="0062351A">
        <w:rPr>
          <w:rFonts w:ascii="Calibri" w:eastAsia="Calibri" w:hAnsi="Calibri" w:cs="Calibri"/>
          <w:b/>
          <w:spacing w:val="43"/>
          <w:sz w:val="24"/>
          <w:szCs w:val="24"/>
        </w:rPr>
        <w:t xml:space="preserve"> </w:t>
      </w:r>
      <w:r w:rsidRPr="0062351A">
        <w:rPr>
          <w:rFonts w:ascii="Calibri" w:eastAsia="Calibri" w:hAnsi="Calibri" w:cs="Calibri"/>
          <w:b/>
          <w:spacing w:val="-1"/>
          <w:sz w:val="24"/>
          <w:szCs w:val="24"/>
        </w:rPr>
        <w:t>e</w:t>
      </w:r>
      <w:r w:rsidRPr="0062351A">
        <w:rPr>
          <w:rFonts w:ascii="Calibri" w:eastAsia="Calibri" w:hAnsi="Calibri" w:cs="Calibri"/>
          <w:b/>
          <w:sz w:val="24"/>
          <w:szCs w:val="24"/>
        </w:rPr>
        <w:t>n</w:t>
      </w:r>
      <w:r w:rsidRPr="0062351A">
        <w:rPr>
          <w:rFonts w:ascii="Calibri" w:eastAsia="Calibri" w:hAnsi="Calibri" w:cs="Calibri"/>
          <w:b/>
          <w:spacing w:val="43"/>
          <w:sz w:val="24"/>
          <w:szCs w:val="24"/>
        </w:rPr>
        <w:t xml:space="preserve"> </w:t>
      </w:r>
      <w:r w:rsidRPr="0062351A">
        <w:rPr>
          <w:rFonts w:ascii="Calibri" w:eastAsia="Calibri" w:hAnsi="Calibri" w:cs="Calibri"/>
          <w:b/>
          <w:spacing w:val="-1"/>
          <w:sz w:val="24"/>
          <w:szCs w:val="24"/>
        </w:rPr>
        <w:t>ge</w:t>
      </w:r>
      <w:r w:rsidRPr="0062351A">
        <w:rPr>
          <w:rFonts w:ascii="Calibri" w:eastAsia="Calibri" w:hAnsi="Calibri" w:cs="Calibri"/>
          <w:b/>
          <w:spacing w:val="1"/>
          <w:sz w:val="24"/>
          <w:szCs w:val="24"/>
        </w:rPr>
        <w:t>n</w:t>
      </w:r>
      <w:r w:rsidRPr="0062351A">
        <w:rPr>
          <w:rFonts w:ascii="Calibri" w:eastAsia="Calibri" w:hAnsi="Calibri" w:cs="Calibri"/>
          <w:b/>
          <w:spacing w:val="-1"/>
          <w:sz w:val="24"/>
          <w:szCs w:val="24"/>
        </w:rPr>
        <w:t>e</w:t>
      </w:r>
      <w:r w:rsidRPr="0062351A">
        <w:rPr>
          <w:rFonts w:ascii="Calibri" w:eastAsia="Calibri" w:hAnsi="Calibri" w:cs="Calibri"/>
          <w:b/>
          <w:spacing w:val="1"/>
          <w:sz w:val="24"/>
          <w:szCs w:val="24"/>
        </w:rPr>
        <w:t>r</w:t>
      </w:r>
      <w:r w:rsidRPr="0062351A">
        <w:rPr>
          <w:rFonts w:ascii="Calibri" w:eastAsia="Calibri" w:hAnsi="Calibri" w:cs="Calibri"/>
          <w:b/>
          <w:spacing w:val="-1"/>
          <w:sz w:val="24"/>
          <w:szCs w:val="24"/>
        </w:rPr>
        <w:t>a</w:t>
      </w:r>
      <w:r w:rsidRPr="0062351A">
        <w:rPr>
          <w:rFonts w:ascii="Calibri" w:eastAsia="Calibri" w:hAnsi="Calibri" w:cs="Calibri"/>
          <w:b/>
          <w:sz w:val="24"/>
          <w:szCs w:val="24"/>
        </w:rPr>
        <w:t>l</w:t>
      </w:r>
      <w:r w:rsidRPr="0062351A">
        <w:rPr>
          <w:rFonts w:ascii="Calibri" w:eastAsia="Calibri" w:hAnsi="Calibri" w:cs="Calibri"/>
          <w:b/>
          <w:spacing w:val="46"/>
          <w:sz w:val="24"/>
          <w:szCs w:val="24"/>
        </w:rPr>
        <w:t xml:space="preserve"> </w:t>
      </w:r>
      <w:r w:rsidRPr="0062351A">
        <w:rPr>
          <w:rFonts w:ascii="Calibri" w:eastAsia="Calibri" w:hAnsi="Calibri" w:cs="Calibri"/>
          <w:b/>
          <w:spacing w:val="-1"/>
          <w:sz w:val="24"/>
          <w:szCs w:val="24"/>
        </w:rPr>
        <w:t>e</w:t>
      </w:r>
      <w:r w:rsidRPr="0062351A">
        <w:rPr>
          <w:rFonts w:ascii="Calibri" w:eastAsia="Calibri" w:hAnsi="Calibri" w:cs="Calibri"/>
          <w:b/>
          <w:sz w:val="24"/>
          <w:szCs w:val="24"/>
        </w:rPr>
        <w:t>n</w:t>
      </w:r>
      <w:r w:rsidRPr="0062351A">
        <w:rPr>
          <w:rFonts w:ascii="Calibri" w:eastAsia="Calibri" w:hAnsi="Calibri" w:cs="Calibri"/>
          <w:b/>
          <w:spacing w:val="43"/>
          <w:sz w:val="24"/>
          <w:szCs w:val="24"/>
        </w:rPr>
        <w:t xml:space="preserve"> </w:t>
      </w:r>
      <w:r w:rsidRPr="0062351A">
        <w:rPr>
          <w:rFonts w:ascii="Calibri" w:eastAsia="Calibri" w:hAnsi="Calibri" w:cs="Calibri"/>
          <w:b/>
          <w:spacing w:val="-1"/>
          <w:sz w:val="24"/>
          <w:szCs w:val="24"/>
        </w:rPr>
        <w:t>e</w:t>
      </w:r>
      <w:r w:rsidRPr="0062351A">
        <w:rPr>
          <w:rFonts w:ascii="Calibri" w:eastAsia="Calibri" w:hAnsi="Calibri" w:cs="Calibri"/>
          <w:b/>
          <w:sz w:val="24"/>
          <w:szCs w:val="24"/>
        </w:rPr>
        <w:t>l</w:t>
      </w:r>
      <w:r w:rsidRPr="0062351A">
        <w:rPr>
          <w:rFonts w:ascii="Calibri" w:eastAsia="Calibri" w:hAnsi="Calibri" w:cs="Calibri"/>
          <w:b/>
          <w:spacing w:val="41"/>
          <w:sz w:val="24"/>
          <w:szCs w:val="24"/>
        </w:rPr>
        <w:t xml:space="preserve"> </w:t>
      </w:r>
      <w:r w:rsidRPr="0062351A">
        <w:rPr>
          <w:rFonts w:ascii="Calibri" w:eastAsia="Calibri" w:hAnsi="Calibri" w:cs="Calibri"/>
          <w:b/>
          <w:spacing w:val="1"/>
          <w:sz w:val="24"/>
          <w:szCs w:val="24"/>
        </w:rPr>
        <w:t>di</w:t>
      </w:r>
      <w:r w:rsidRPr="0062351A">
        <w:rPr>
          <w:rFonts w:ascii="Calibri" w:eastAsia="Calibri" w:hAnsi="Calibri" w:cs="Calibri"/>
          <w:b/>
          <w:sz w:val="24"/>
          <w:szCs w:val="24"/>
        </w:rPr>
        <w:t>s</w:t>
      </w:r>
      <w:r w:rsidRPr="0062351A">
        <w:rPr>
          <w:rFonts w:ascii="Calibri" w:eastAsia="Calibri" w:hAnsi="Calibri" w:cs="Calibri"/>
          <w:b/>
          <w:spacing w:val="-1"/>
          <w:sz w:val="24"/>
          <w:szCs w:val="24"/>
        </w:rPr>
        <w:t>t</w:t>
      </w:r>
      <w:r w:rsidRPr="0062351A">
        <w:rPr>
          <w:rFonts w:ascii="Calibri" w:eastAsia="Calibri" w:hAnsi="Calibri" w:cs="Calibri"/>
          <w:b/>
          <w:spacing w:val="1"/>
          <w:sz w:val="24"/>
          <w:szCs w:val="24"/>
        </w:rPr>
        <w:t>ri</w:t>
      </w:r>
      <w:r w:rsidRPr="0062351A">
        <w:rPr>
          <w:rFonts w:ascii="Calibri" w:eastAsia="Calibri" w:hAnsi="Calibri" w:cs="Calibri"/>
          <w:b/>
          <w:spacing w:val="-2"/>
          <w:sz w:val="24"/>
          <w:szCs w:val="24"/>
        </w:rPr>
        <w:t>t</w:t>
      </w:r>
      <w:r w:rsidRPr="0062351A">
        <w:rPr>
          <w:rFonts w:ascii="Calibri" w:eastAsia="Calibri" w:hAnsi="Calibri" w:cs="Calibri"/>
          <w:b/>
          <w:sz w:val="24"/>
          <w:szCs w:val="24"/>
        </w:rPr>
        <w:t>o</w:t>
      </w:r>
      <w:r w:rsidRPr="0062351A">
        <w:rPr>
          <w:rFonts w:ascii="Calibri" w:eastAsia="Calibri" w:hAnsi="Calibri" w:cs="Calibri"/>
          <w:b/>
          <w:spacing w:val="43"/>
          <w:sz w:val="24"/>
          <w:szCs w:val="24"/>
        </w:rPr>
        <w:t xml:space="preserve"> </w:t>
      </w:r>
      <w:r w:rsidRPr="0062351A">
        <w:rPr>
          <w:rFonts w:ascii="Calibri" w:eastAsia="Calibri" w:hAnsi="Calibri" w:cs="Calibri"/>
          <w:b/>
          <w:sz w:val="24"/>
          <w:szCs w:val="24"/>
        </w:rPr>
        <w:t>s</w:t>
      </w:r>
      <w:r w:rsidRPr="0062351A">
        <w:rPr>
          <w:rFonts w:ascii="Calibri" w:eastAsia="Calibri" w:hAnsi="Calibri" w:cs="Calibri"/>
          <w:b/>
          <w:spacing w:val="-2"/>
          <w:sz w:val="24"/>
          <w:szCs w:val="24"/>
        </w:rPr>
        <w:t>o</w:t>
      </w:r>
      <w:r w:rsidRPr="0062351A">
        <w:rPr>
          <w:rFonts w:ascii="Calibri" w:eastAsia="Calibri" w:hAnsi="Calibri" w:cs="Calibri"/>
          <w:b/>
          <w:sz w:val="24"/>
          <w:szCs w:val="24"/>
        </w:rPr>
        <w:t>n</w:t>
      </w:r>
      <w:r w:rsidRPr="0062351A">
        <w:rPr>
          <w:rFonts w:ascii="Calibri" w:eastAsia="Calibri" w:hAnsi="Calibri" w:cs="Calibri"/>
          <w:b/>
          <w:spacing w:val="43"/>
          <w:sz w:val="24"/>
          <w:szCs w:val="24"/>
        </w:rPr>
        <w:t xml:space="preserve"> </w:t>
      </w:r>
      <w:r w:rsidRPr="0062351A">
        <w:rPr>
          <w:rFonts w:ascii="Calibri" w:eastAsia="Calibri" w:hAnsi="Calibri" w:cs="Calibri"/>
          <w:b/>
          <w:spacing w:val="-1"/>
          <w:sz w:val="24"/>
          <w:szCs w:val="24"/>
        </w:rPr>
        <w:t>l</w:t>
      </w:r>
      <w:r w:rsidRPr="0062351A">
        <w:rPr>
          <w:rFonts w:ascii="Calibri" w:eastAsia="Calibri" w:hAnsi="Calibri" w:cs="Calibri"/>
          <w:b/>
          <w:sz w:val="24"/>
          <w:szCs w:val="24"/>
        </w:rPr>
        <w:t>os</w:t>
      </w:r>
      <w:r w:rsidRPr="0062351A">
        <w:rPr>
          <w:rFonts w:ascii="Calibri" w:eastAsia="Calibri" w:hAnsi="Calibri" w:cs="Calibri"/>
          <w:b/>
          <w:spacing w:val="43"/>
          <w:sz w:val="24"/>
          <w:szCs w:val="24"/>
        </w:rPr>
        <w:t xml:space="preserve"> </w:t>
      </w:r>
      <w:r w:rsidRPr="0062351A">
        <w:rPr>
          <w:rFonts w:ascii="Calibri" w:eastAsia="Calibri" w:hAnsi="Calibri" w:cs="Calibri"/>
          <w:b/>
          <w:spacing w:val="1"/>
          <w:sz w:val="24"/>
          <w:szCs w:val="24"/>
        </w:rPr>
        <w:t>h</w:t>
      </w:r>
      <w:r w:rsidRPr="0062351A">
        <w:rPr>
          <w:rFonts w:ascii="Calibri" w:eastAsia="Calibri" w:hAnsi="Calibri" w:cs="Calibri"/>
          <w:b/>
          <w:spacing w:val="-1"/>
          <w:sz w:val="24"/>
          <w:szCs w:val="24"/>
        </w:rPr>
        <w:t>e</w:t>
      </w:r>
      <w:r w:rsidRPr="0062351A">
        <w:rPr>
          <w:rFonts w:ascii="Calibri" w:eastAsia="Calibri" w:hAnsi="Calibri" w:cs="Calibri"/>
          <w:b/>
          <w:sz w:val="24"/>
          <w:szCs w:val="24"/>
        </w:rPr>
        <w:t>c</w:t>
      </w:r>
      <w:r w:rsidRPr="0062351A">
        <w:rPr>
          <w:rFonts w:ascii="Calibri" w:eastAsia="Calibri" w:hAnsi="Calibri" w:cs="Calibri"/>
          <w:b/>
          <w:spacing w:val="-1"/>
          <w:sz w:val="24"/>
          <w:szCs w:val="24"/>
        </w:rPr>
        <w:t>h</w:t>
      </w:r>
      <w:r w:rsidRPr="0062351A">
        <w:rPr>
          <w:rFonts w:ascii="Calibri" w:eastAsia="Calibri" w:hAnsi="Calibri" w:cs="Calibri"/>
          <w:b/>
          <w:sz w:val="24"/>
          <w:szCs w:val="24"/>
        </w:rPr>
        <w:t>os</w:t>
      </w:r>
      <w:r w:rsidRPr="0062351A">
        <w:rPr>
          <w:rFonts w:ascii="Calibri" w:eastAsia="Calibri" w:hAnsi="Calibri" w:cs="Calibri"/>
          <w:b/>
          <w:spacing w:val="41"/>
          <w:sz w:val="24"/>
          <w:szCs w:val="24"/>
        </w:rPr>
        <w:t xml:space="preserve"> </w:t>
      </w:r>
      <w:r w:rsidRPr="0062351A">
        <w:rPr>
          <w:rFonts w:ascii="Calibri" w:eastAsia="Calibri" w:hAnsi="Calibri" w:cs="Calibri"/>
          <w:b/>
          <w:spacing w:val="1"/>
          <w:sz w:val="24"/>
          <w:szCs w:val="24"/>
        </w:rPr>
        <w:t>d</w:t>
      </w:r>
      <w:r w:rsidRPr="0062351A">
        <w:rPr>
          <w:rFonts w:ascii="Calibri" w:eastAsia="Calibri" w:hAnsi="Calibri" w:cs="Calibri"/>
          <w:b/>
          <w:sz w:val="24"/>
          <w:szCs w:val="24"/>
        </w:rPr>
        <w:t>e vi</w:t>
      </w:r>
      <w:r w:rsidRPr="0062351A">
        <w:rPr>
          <w:rFonts w:ascii="Calibri" w:eastAsia="Calibri" w:hAnsi="Calibri" w:cs="Calibri"/>
          <w:b/>
          <w:spacing w:val="1"/>
          <w:sz w:val="24"/>
          <w:szCs w:val="24"/>
        </w:rPr>
        <w:t>ol</w:t>
      </w:r>
      <w:r w:rsidRPr="0062351A">
        <w:rPr>
          <w:rFonts w:ascii="Calibri" w:eastAsia="Calibri" w:hAnsi="Calibri" w:cs="Calibri"/>
          <w:b/>
          <w:spacing w:val="-1"/>
          <w:sz w:val="24"/>
          <w:szCs w:val="24"/>
        </w:rPr>
        <w:t>e</w:t>
      </w:r>
      <w:r w:rsidRPr="0062351A">
        <w:rPr>
          <w:rFonts w:ascii="Calibri" w:eastAsia="Calibri" w:hAnsi="Calibri" w:cs="Calibri"/>
          <w:b/>
          <w:spacing w:val="1"/>
          <w:sz w:val="24"/>
          <w:szCs w:val="24"/>
        </w:rPr>
        <w:t>n</w:t>
      </w:r>
      <w:r w:rsidRPr="0062351A">
        <w:rPr>
          <w:rFonts w:ascii="Calibri" w:eastAsia="Calibri" w:hAnsi="Calibri" w:cs="Calibri"/>
          <w:b/>
          <w:sz w:val="24"/>
          <w:szCs w:val="24"/>
        </w:rPr>
        <w:t>c</w:t>
      </w:r>
      <w:r w:rsidRPr="0062351A">
        <w:rPr>
          <w:rFonts w:ascii="Calibri" w:eastAsia="Calibri" w:hAnsi="Calibri" w:cs="Calibri"/>
          <w:b/>
          <w:spacing w:val="1"/>
          <w:sz w:val="24"/>
          <w:szCs w:val="24"/>
        </w:rPr>
        <w:t>i</w:t>
      </w:r>
      <w:r w:rsidRPr="0062351A">
        <w:rPr>
          <w:rFonts w:ascii="Calibri" w:eastAsia="Calibri" w:hAnsi="Calibri" w:cs="Calibri"/>
          <w:b/>
          <w:sz w:val="24"/>
          <w:szCs w:val="24"/>
        </w:rPr>
        <w:t xml:space="preserve">a </w:t>
      </w:r>
      <w:r w:rsidRPr="0062351A">
        <w:rPr>
          <w:rFonts w:ascii="Calibri" w:eastAsia="Calibri" w:hAnsi="Calibri" w:cs="Calibri"/>
          <w:b/>
          <w:spacing w:val="1"/>
          <w:sz w:val="24"/>
          <w:szCs w:val="24"/>
        </w:rPr>
        <w:t>f</w:t>
      </w:r>
      <w:r w:rsidRPr="0062351A">
        <w:rPr>
          <w:rFonts w:ascii="Calibri" w:eastAsia="Calibri" w:hAnsi="Calibri" w:cs="Calibri"/>
          <w:b/>
          <w:spacing w:val="-1"/>
          <w:sz w:val="24"/>
          <w:szCs w:val="24"/>
        </w:rPr>
        <w:t>am</w:t>
      </w:r>
      <w:r w:rsidRPr="0062351A">
        <w:rPr>
          <w:rFonts w:ascii="Calibri" w:eastAsia="Calibri" w:hAnsi="Calibri" w:cs="Calibri"/>
          <w:b/>
          <w:spacing w:val="1"/>
          <w:sz w:val="24"/>
          <w:szCs w:val="24"/>
        </w:rPr>
        <w:t>ili</w:t>
      </w:r>
      <w:r w:rsidRPr="0062351A">
        <w:rPr>
          <w:rFonts w:ascii="Calibri" w:eastAsia="Calibri" w:hAnsi="Calibri" w:cs="Calibri"/>
          <w:b/>
          <w:spacing w:val="-1"/>
          <w:sz w:val="24"/>
          <w:szCs w:val="24"/>
        </w:rPr>
        <w:t>a</w:t>
      </w:r>
      <w:r w:rsidRPr="0062351A">
        <w:rPr>
          <w:rFonts w:ascii="Calibri" w:eastAsia="Calibri" w:hAnsi="Calibri" w:cs="Calibri"/>
          <w:b/>
          <w:spacing w:val="4"/>
          <w:sz w:val="24"/>
          <w:szCs w:val="24"/>
        </w:rPr>
        <w:t>r</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7</w:t>
      </w:r>
      <w:r w:rsidRPr="0062351A">
        <w:rPr>
          <w:rFonts w:ascii="Calibri" w:eastAsia="Calibri" w:hAnsi="Calibri" w:cs="Calibri"/>
          <w:spacing w:val="-1"/>
          <w:sz w:val="24"/>
          <w:szCs w:val="24"/>
        </w:rPr>
        <w:t>1</w:t>
      </w:r>
      <w:r w:rsidRPr="0062351A">
        <w:rPr>
          <w:rFonts w:ascii="Calibri" w:eastAsia="Calibri" w:hAnsi="Calibri" w:cs="Calibri"/>
          <w:sz w:val="24"/>
          <w:szCs w:val="24"/>
        </w:rPr>
        <w:t>0</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gis</w:t>
      </w:r>
      <w:r w:rsidRPr="0062351A">
        <w:rPr>
          <w:rFonts w:ascii="Calibri" w:eastAsia="Calibri" w:hAnsi="Calibri" w:cs="Calibri"/>
          <w:spacing w:val="-2"/>
          <w:sz w:val="24"/>
          <w:szCs w:val="24"/>
        </w:rPr>
        <w:t>t</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4"/>
          <w:sz w:val="24"/>
          <w:szCs w:val="24"/>
        </w:rPr>
        <w:t xml:space="preserve"> </w:t>
      </w:r>
      <w:r w:rsidRPr="0062351A">
        <w:rPr>
          <w:rFonts w:ascii="Calibri" w:eastAsia="Calibri" w:hAnsi="Calibri" w:cs="Calibri"/>
          <w:spacing w:val="-2"/>
          <w:sz w:val="24"/>
          <w:szCs w:val="24"/>
        </w:rPr>
        <w:t>3</w:t>
      </w:r>
      <w:r w:rsidRPr="0062351A">
        <w:rPr>
          <w:rFonts w:ascii="Calibri" w:eastAsia="Calibri" w:hAnsi="Calibri" w:cs="Calibri"/>
          <w:sz w:val="24"/>
          <w:szCs w:val="24"/>
        </w:rPr>
        <w:t>80</w:t>
      </w:r>
      <w:r w:rsidRPr="0062351A">
        <w:rPr>
          <w:rFonts w:ascii="Calibri" w:eastAsia="Calibri" w:hAnsi="Calibri" w:cs="Calibri"/>
          <w:spacing w:val="5"/>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2"/>
          <w:sz w:val="24"/>
          <w:szCs w:val="24"/>
        </w:rPr>
        <w:t>r</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2"/>
          <w:sz w:val="24"/>
          <w:szCs w:val="24"/>
        </w:rPr>
        <w:t>p</w:t>
      </w:r>
      <w:r w:rsidRPr="0062351A">
        <w:rPr>
          <w:rFonts w:ascii="Calibri" w:eastAsia="Calibri" w:hAnsi="Calibri" w:cs="Calibri"/>
          <w:sz w:val="24"/>
          <w:szCs w:val="24"/>
        </w:rPr>
        <w:t>o</w:t>
      </w:r>
      <w:r w:rsidRPr="0062351A">
        <w:rPr>
          <w:rFonts w:ascii="Calibri" w:eastAsia="Calibri" w:hAnsi="Calibri" w:cs="Calibri"/>
          <w:spacing w:val="1"/>
          <w:sz w:val="24"/>
          <w:szCs w:val="24"/>
        </w:rPr>
        <w:t>nd</w:t>
      </w:r>
      <w:r w:rsidRPr="0062351A">
        <w:rPr>
          <w:rFonts w:ascii="Calibri" w:eastAsia="Calibri" w:hAnsi="Calibri" w:cs="Calibri"/>
          <w:spacing w:val="-2"/>
          <w:sz w:val="24"/>
          <w:szCs w:val="24"/>
        </w:rPr>
        <w:t>e</w:t>
      </w:r>
      <w:r w:rsidRPr="0062351A">
        <w:rPr>
          <w:rFonts w:ascii="Calibri" w:eastAsia="Calibri" w:hAnsi="Calibri" w:cs="Calibri"/>
          <w:sz w:val="24"/>
          <w:szCs w:val="24"/>
        </w:rPr>
        <w:t>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asos</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viol</w:t>
      </w:r>
      <w:r w:rsidRPr="0062351A">
        <w:rPr>
          <w:rFonts w:ascii="Calibri" w:eastAsia="Calibri" w:hAnsi="Calibri" w:cs="Calibri"/>
          <w:spacing w:val="-1"/>
          <w:sz w:val="24"/>
          <w:szCs w:val="24"/>
        </w:rPr>
        <w:t>enc</w:t>
      </w:r>
      <w:r w:rsidRPr="0062351A">
        <w:rPr>
          <w:rFonts w:ascii="Calibri" w:eastAsia="Calibri" w:hAnsi="Calibri" w:cs="Calibri"/>
          <w:sz w:val="24"/>
          <w:szCs w:val="24"/>
        </w:rPr>
        <w:t xml:space="preserve">ia </w:t>
      </w:r>
      <w:r w:rsidRPr="0062351A">
        <w:rPr>
          <w:rFonts w:ascii="Calibri" w:eastAsia="Calibri" w:hAnsi="Calibri" w:cs="Calibri"/>
          <w:spacing w:val="1"/>
          <w:sz w:val="24"/>
          <w:szCs w:val="24"/>
        </w:rPr>
        <w:t>f</w:t>
      </w:r>
      <w:r w:rsidRPr="0062351A">
        <w:rPr>
          <w:rFonts w:ascii="Calibri" w:eastAsia="Calibri" w:hAnsi="Calibri" w:cs="Calibri"/>
          <w:sz w:val="24"/>
          <w:szCs w:val="24"/>
        </w:rPr>
        <w:t>amili</w:t>
      </w:r>
      <w:r w:rsidRPr="0062351A">
        <w:rPr>
          <w:rFonts w:ascii="Calibri" w:eastAsia="Calibri" w:hAnsi="Calibri" w:cs="Calibri"/>
          <w:spacing w:val="1"/>
          <w:sz w:val="24"/>
          <w:szCs w:val="24"/>
        </w:rPr>
        <w:t>ar</w:t>
      </w:r>
      <w:r w:rsidRPr="0062351A">
        <w:rPr>
          <w:rFonts w:ascii="Calibri" w:eastAsia="Calibri" w:hAnsi="Calibri" w:cs="Calibri"/>
          <w:sz w:val="24"/>
          <w:szCs w:val="24"/>
        </w:rPr>
        <w:t>, lo</w:t>
      </w:r>
      <w:r w:rsidRPr="0062351A">
        <w:rPr>
          <w:rFonts w:ascii="Calibri" w:eastAsia="Calibri" w:hAnsi="Calibri" w:cs="Calibri"/>
          <w:spacing w:val="1"/>
          <w:sz w:val="24"/>
          <w:szCs w:val="24"/>
        </w:rPr>
        <w:t xml:space="preserve"> qu</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tu</w:t>
      </w:r>
      <w:r w:rsidRPr="0062351A">
        <w:rPr>
          <w:rFonts w:ascii="Calibri" w:eastAsia="Calibri" w:hAnsi="Calibri" w:cs="Calibri"/>
          <w:sz w:val="24"/>
          <w:szCs w:val="24"/>
        </w:rPr>
        <w:t>ye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5</w:t>
      </w:r>
      <w:r w:rsidRPr="0062351A">
        <w:rPr>
          <w:rFonts w:ascii="Calibri" w:eastAsia="Calibri" w:hAnsi="Calibri" w:cs="Calibri"/>
          <w:spacing w:val="1"/>
          <w:sz w:val="24"/>
          <w:szCs w:val="24"/>
        </w:rPr>
        <w:t>5</w:t>
      </w:r>
      <w:r w:rsidRPr="0062351A">
        <w:rPr>
          <w:rFonts w:ascii="Calibri" w:eastAsia="Calibri" w:hAnsi="Calibri" w:cs="Calibri"/>
          <w:spacing w:val="-1"/>
          <w:sz w:val="24"/>
          <w:szCs w:val="24"/>
        </w:rPr>
        <w:t>.</w:t>
      </w:r>
      <w:r w:rsidRPr="0062351A">
        <w:rPr>
          <w:rFonts w:ascii="Calibri" w:eastAsia="Calibri" w:hAnsi="Calibri" w:cs="Calibri"/>
          <w:spacing w:val="1"/>
          <w:sz w:val="24"/>
          <w:szCs w:val="24"/>
        </w:rPr>
        <w:t>47</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2"/>
          <w:sz w:val="24"/>
          <w:szCs w:val="24"/>
        </w:rPr>
        <w:t>o</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gist</w:t>
      </w:r>
      <w:r w:rsidRPr="0062351A">
        <w:rPr>
          <w:rFonts w:ascii="Calibri" w:eastAsia="Calibri" w:hAnsi="Calibri" w:cs="Calibri"/>
          <w:spacing w:val="1"/>
          <w:sz w:val="24"/>
          <w:szCs w:val="24"/>
        </w:rPr>
        <w:t>r</w:t>
      </w:r>
      <w:r w:rsidRPr="0062351A">
        <w:rPr>
          <w:rFonts w:ascii="Calibri" w:eastAsia="Calibri" w:hAnsi="Calibri" w:cs="Calibri"/>
          <w:sz w:val="24"/>
          <w:szCs w:val="24"/>
        </w:rPr>
        <w:t xml:space="preserve">os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nc</w:t>
      </w:r>
      <w:r w:rsidRPr="0062351A">
        <w:rPr>
          <w:rFonts w:ascii="Calibri" w:eastAsia="Calibri" w:hAnsi="Calibri" w:cs="Calibri"/>
          <w:sz w:val="24"/>
          <w:szCs w:val="24"/>
        </w:rPr>
        <w:t xml:space="preserve">ia, </w:t>
      </w:r>
      <w:r w:rsidRPr="0062351A">
        <w:rPr>
          <w:rFonts w:ascii="Calibri" w:eastAsia="Calibri" w:hAnsi="Calibri" w:cs="Calibri"/>
          <w:spacing w:val="-1"/>
          <w:sz w:val="24"/>
          <w:szCs w:val="24"/>
        </w:rPr>
        <w:t>c</w:t>
      </w:r>
      <w:r w:rsidRPr="0062351A">
        <w:rPr>
          <w:rFonts w:ascii="Calibri" w:eastAsia="Calibri" w:hAnsi="Calibri" w:cs="Calibri"/>
          <w:sz w:val="24"/>
          <w:szCs w:val="24"/>
        </w:rPr>
        <w:t>om</w:t>
      </w:r>
      <w:r w:rsidRPr="0062351A">
        <w:rPr>
          <w:rFonts w:ascii="Calibri" w:eastAsia="Calibri" w:hAnsi="Calibri" w:cs="Calibri"/>
          <w:spacing w:val="1"/>
          <w:sz w:val="24"/>
          <w:szCs w:val="24"/>
        </w:rPr>
        <w:t>p</w:t>
      </w:r>
      <w:r w:rsidRPr="0062351A">
        <w:rPr>
          <w:rFonts w:ascii="Calibri" w:eastAsia="Calibri" w:hAnsi="Calibri" w:cs="Calibri"/>
          <w:sz w:val="24"/>
          <w:szCs w:val="24"/>
        </w:rPr>
        <w:t>arados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ñ</w:t>
      </w:r>
      <w:r w:rsidRPr="0062351A">
        <w:rPr>
          <w:rFonts w:ascii="Calibri" w:eastAsia="Calibri" w:hAnsi="Calibri" w:cs="Calibri"/>
          <w:sz w:val="24"/>
          <w:szCs w:val="24"/>
        </w:rPr>
        <w:t>o 2</w:t>
      </w:r>
      <w:r w:rsidRPr="0062351A">
        <w:rPr>
          <w:rFonts w:ascii="Calibri" w:eastAsia="Calibri" w:hAnsi="Calibri" w:cs="Calibri"/>
          <w:spacing w:val="1"/>
          <w:sz w:val="24"/>
          <w:szCs w:val="24"/>
        </w:rPr>
        <w:t>0</w:t>
      </w:r>
      <w:r w:rsidRPr="0062351A">
        <w:rPr>
          <w:rFonts w:ascii="Calibri" w:eastAsia="Calibri" w:hAnsi="Calibri" w:cs="Calibri"/>
          <w:sz w:val="24"/>
          <w:szCs w:val="24"/>
        </w:rPr>
        <w:t>15</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ara</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el a</w:t>
      </w:r>
      <w:r w:rsidRPr="0062351A">
        <w:rPr>
          <w:rFonts w:ascii="Calibri" w:eastAsia="Calibri" w:hAnsi="Calibri" w:cs="Calibri"/>
          <w:spacing w:val="1"/>
          <w:sz w:val="24"/>
          <w:szCs w:val="24"/>
        </w:rPr>
        <w:t>ñ</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si</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2</w:t>
      </w:r>
      <w:r w:rsidRPr="0062351A">
        <w:rPr>
          <w:rFonts w:ascii="Calibri" w:eastAsia="Calibri" w:hAnsi="Calibri" w:cs="Calibri"/>
          <w:spacing w:val="-1"/>
          <w:sz w:val="24"/>
          <w:szCs w:val="24"/>
        </w:rPr>
        <w:t>9</w:t>
      </w:r>
      <w:r w:rsidRPr="0062351A">
        <w:rPr>
          <w:rFonts w:ascii="Calibri" w:eastAsia="Calibri" w:hAnsi="Calibri" w:cs="Calibri"/>
          <w:sz w:val="24"/>
          <w:szCs w:val="24"/>
        </w:rPr>
        <w:t>0</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aso</w:t>
      </w:r>
      <w:r w:rsidRPr="0062351A">
        <w:rPr>
          <w:rFonts w:ascii="Calibri" w:eastAsia="Calibri" w:hAnsi="Calibri" w:cs="Calibri"/>
          <w:spacing w:val="10"/>
          <w:sz w:val="24"/>
          <w:szCs w:val="24"/>
        </w:rPr>
        <w:t>s</w:t>
      </w:r>
      <w:r w:rsidRPr="0062351A">
        <w:rPr>
          <w:rFonts w:ascii="Calibri" w:eastAsia="Calibri" w:hAnsi="Calibri" w:cs="Calibri"/>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yé</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d</w:t>
      </w:r>
      <w:r w:rsidRPr="0062351A">
        <w:rPr>
          <w:rFonts w:ascii="Calibri" w:eastAsia="Calibri" w:hAnsi="Calibri" w:cs="Calibri"/>
          <w:sz w:val="24"/>
          <w:szCs w:val="24"/>
        </w:rPr>
        <w:t>ose</w:t>
      </w:r>
      <w:r w:rsidRPr="0062351A">
        <w:rPr>
          <w:rFonts w:ascii="Calibri" w:eastAsia="Calibri" w:hAnsi="Calibri" w:cs="Calibri"/>
          <w:spacing w:val="1"/>
          <w:sz w:val="24"/>
          <w:szCs w:val="24"/>
        </w:rPr>
        <w:t xml:space="preserve"> qu</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pacing w:val="-2"/>
          <w:sz w:val="24"/>
          <w:szCs w:val="24"/>
        </w:rPr>
        <w:t>a</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gi</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rado</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9</w:t>
      </w:r>
      <w:r w:rsidRPr="0062351A">
        <w:rPr>
          <w:rFonts w:ascii="Calibri" w:eastAsia="Calibri" w:hAnsi="Calibri" w:cs="Calibri"/>
          <w:sz w:val="24"/>
          <w:szCs w:val="24"/>
        </w:rPr>
        <w:t>0</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asos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m</w:t>
      </w:r>
      <w:r w:rsidRPr="0062351A">
        <w:rPr>
          <w:rFonts w:ascii="Calibri" w:eastAsia="Calibri" w:hAnsi="Calibri" w:cs="Calibri"/>
          <w:spacing w:val="-2"/>
          <w:sz w:val="24"/>
          <w:szCs w:val="24"/>
        </w:rPr>
        <w:t>á</w:t>
      </w:r>
      <w:r w:rsidRPr="0062351A">
        <w:rPr>
          <w:rFonts w:ascii="Calibri" w:eastAsia="Calibri" w:hAnsi="Calibri" w:cs="Calibri"/>
          <w:sz w:val="24"/>
          <w:szCs w:val="24"/>
        </w:rPr>
        <w:t>s</w:t>
      </w:r>
      <w:r w:rsidRPr="0062351A">
        <w:rPr>
          <w:rFonts w:ascii="Calibri" w:eastAsia="Calibri" w:hAnsi="Calibri" w:cs="Calibri"/>
          <w:spacing w:val="1"/>
          <w:sz w:val="24"/>
          <w:szCs w:val="24"/>
        </w:rPr>
        <w:t xml:space="preserve"> qu</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ñ</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as</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pacing w:val="3"/>
          <w:sz w:val="24"/>
          <w:szCs w:val="24"/>
        </w:rPr>
        <w:t>o</w:t>
      </w:r>
      <w:r w:rsidRPr="0062351A">
        <w:rPr>
          <w:rFonts w:ascii="Calibri" w:eastAsia="Calibri" w:hAnsi="Calibri" w:cs="Calibri"/>
          <w:sz w:val="24"/>
          <w:szCs w:val="24"/>
        </w:rPr>
        <w:t>.</w:t>
      </w:r>
    </w:p>
    <w:p w:rsidR="003536EC" w:rsidRPr="0062351A" w:rsidRDefault="003536EC" w:rsidP="003536EC">
      <w:pPr>
        <w:spacing w:after="0" w:line="360" w:lineRule="auto"/>
        <w:ind w:left="1063" w:right="67" w:hanging="355"/>
        <w:jc w:val="both"/>
        <w:rPr>
          <w:rFonts w:ascii="Calibri" w:eastAsia="Calibri" w:hAnsi="Calibri" w:cs="Calibri"/>
          <w:sz w:val="24"/>
          <w:szCs w:val="24"/>
        </w:rPr>
      </w:pPr>
      <w:r w:rsidRPr="0062351A">
        <w:rPr>
          <w:rFonts w:ascii="Calibri" w:eastAsia="Calibri" w:hAnsi="Calibri" w:cs="Calibri"/>
          <w:b/>
          <w:spacing w:val="1"/>
          <w:sz w:val="24"/>
          <w:szCs w:val="24"/>
        </w:rPr>
        <w:t>2</w:t>
      </w:r>
      <w:r w:rsidRPr="0062351A">
        <w:rPr>
          <w:rFonts w:ascii="Calibri" w:eastAsia="Calibri" w:hAnsi="Calibri" w:cs="Calibri"/>
          <w:b/>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seg</w:t>
      </w:r>
      <w:r w:rsidRPr="0062351A">
        <w:rPr>
          <w:rFonts w:ascii="Calibri" w:eastAsia="Calibri" w:hAnsi="Calibri" w:cs="Calibri"/>
          <w:spacing w:val="1"/>
          <w:sz w:val="24"/>
          <w:szCs w:val="24"/>
        </w:rPr>
        <w:t>u</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9"/>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ga</w:t>
      </w:r>
      <w:r w:rsidRPr="0062351A">
        <w:rPr>
          <w:rFonts w:ascii="Calibri" w:eastAsia="Calibri" w:hAnsi="Calibri" w:cs="Calibri"/>
          <w:spacing w:val="-2"/>
          <w:sz w:val="24"/>
          <w:szCs w:val="24"/>
        </w:rPr>
        <w:t>r</w:t>
      </w:r>
      <w:r w:rsidRPr="0062351A">
        <w:rPr>
          <w:rFonts w:ascii="Calibri" w:eastAsia="Calibri" w:hAnsi="Calibri" w:cs="Calibri"/>
          <w:sz w:val="24"/>
          <w:szCs w:val="24"/>
        </w:rPr>
        <w:t>,</w:t>
      </w:r>
      <w:r w:rsidRPr="0062351A">
        <w:rPr>
          <w:rFonts w:ascii="Calibri" w:eastAsia="Calibri" w:hAnsi="Calibri" w:cs="Calibri"/>
          <w:spacing w:val="7"/>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r</w:t>
      </w:r>
      <w:r w:rsidRPr="0062351A">
        <w:rPr>
          <w:rFonts w:ascii="Calibri" w:eastAsia="Calibri" w:hAnsi="Calibri" w:cs="Calibri"/>
          <w:sz w:val="24"/>
          <w:szCs w:val="24"/>
        </w:rPr>
        <w:t>o</w:t>
      </w:r>
      <w:r w:rsidRPr="0062351A">
        <w:rPr>
          <w:rFonts w:ascii="Calibri" w:eastAsia="Calibri" w:hAnsi="Calibri" w:cs="Calibri"/>
          <w:spacing w:val="7"/>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7"/>
          <w:sz w:val="24"/>
          <w:szCs w:val="24"/>
        </w:rPr>
        <w:t xml:space="preserve"> </w:t>
      </w:r>
      <w:r w:rsidRPr="0062351A">
        <w:rPr>
          <w:rFonts w:ascii="Calibri" w:eastAsia="Calibri" w:hAnsi="Calibri" w:cs="Calibri"/>
          <w:sz w:val="24"/>
          <w:szCs w:val="24"/>
        </w:rPr>
        <w:t>los</w:t>
      </w:r>
      <w:r w:rsidRPr="0062351A">
        <w:rPr>
          <w:rFonts w:ascii="Calibri" w:eastAsia="Calibri" w:hAnsi="Calibri" w:cs="Calibri"/>
          <w:spacing w:val="7"/>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3"/>
          <w:sz w:val="24"/>
          <w:szCs w:val="24"/>
        </w:rPr>
        <w:t>s</w:t>
      </w:r>
      <w:r w:rsidRPr="0062351A">
        <w:rPr>
          <w:rFonts w:ascii="Calibri" w:eastAsia="Calibri" w:hAnsi="Calibri" w:cs="Calibri"/>
          <w:sz w:val="24"/>
          <w:szCs w:val="24"/>
        </w:rPr>
        <w:t>,</w:t>
      </w:r>
      <w:r w:rsidRPr="0062351A">
        <w:rPr>
          <w:rFonts w:ascii="Calibri" w:eastAsia="Calibri" w:hAnsi="Calibri" w:cs="Calibri"/>
          <w:spacing w:val="7"/>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7"/>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cu</w:t>
      </w:r>
      <w:r w:rsidRPr="0062351A">
        <w:rPr>
          <w:rFonts w:ascii="Calibri" w:eastAsia="Calibri" w:hAnsi="Calibri" w:cs="Calibri"/>
          <w:sz w:val="24"/>
          <w:szCs w:val="24"/>
        </w:rPr>
        <w:t>e</w:t>
      </w:r>
      <w:r w:rsidRPr="0062351A">
        <w:rPr>
          <w:rFonts w:ascii="Calibri" w:eastAsia="Calibri" w:hAnsi="Calibri" w:cs="Calibri"/>
          <w:spacing w:val="1"/>
          <w:sz w:val="24"/>
          <w:szCs w:val="24"/>
        </w:rPr>
        <w:t>nt</w:t>
      </w:r>
      <w:r w:rsidRPr="0062351A">
        <w:rPr>
          <w:rFonts w:ascii="Calibri" w:eastAsia="Calibri" w:hAnsi="Calibri" w:cs="Calibri"/>
          <w:sz w:val="24"/>
          <w:szCs w:val="24"/>
        </w:rPr>
        <w:t>r</w:t>
      </w:r>
      <w:r w:rsidRPr="0062351A">
        <w:rPr>
          <w:rFonts w:ascii="Calibri" w:eastAsia="Calibri" w:hAnsi="Calibri" w:cs="Calibri"/>
          <w:spacing w:val="-2"/>
          <w:sz w:val="24"/>
          <w:szCs w:val="24"/>
        </w:rPr>
        <w:t>a</w:t>
      </w:r>
      <w:r w:rsidRPr="0062351A">
        <w:rPr>
          <w:rFonts w:ascii="Calibri" w:eastAsia="Calibri" w:hAnsi="Calibri" w:cs="Calibri"/>
          <w:sz w:val="24"/>
          <w:szCs w:val="24"/>
        </w:rPr>
        <w:t>n</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los</w:t>
      </w:r>
      <w:r w:rsidRPr="0062351A">
        <w:rPr>
          <w:rFonts w:ascii="Calibri" w:eastAsia="Calibri" w:hAnsi="Calibri" w:cs="Calibri"/>
          <w:spacing w:val="10"/>
          <w:sz w:val="24"/>
          <w:szCs w:val="24"/>
        </w:rPr>
        <w:t xml:space="preserve"> </w:t>
      </w:r>
      <w:r w:rsidRPr="0062351A">
        <w:rPr>
          <w:rFonts w:ascii="Calibri" w:eastAsia="Calibri" w:hAnsi="Calibri" w:cs="Calibri"/>
          <w:b/>
          <w:spacing w:val="1"/>
          <w:sz w:val="24"/>
          <w:szCs w:val="24"/>
        </w:rPr>
        <w:t>d</w:t>
      </w:r>
      <w:r w:rsidRPr="0062351A">
        <w:rPr>
          <w:rFonts w:ascii="Calibri" w:eastAsia="Calibri" w:hAnsi="Calibri" w:cs="Calibri"/>
          <w:b/>
          <w:spacing w:val="-1"/>
          <w:sz w:val="24"/>
          <w:szCs w:val="24"/>
        </w:rPr>
        <w:t>e</w:t>
      </w:r>
      <w:r w:rsidRPr="0062351A">
        <w:rPr>
          <w:rFonts w:ascii="Calibri" w:eastAsia="Calibri" w:hAnsi="Calibri" w:cs="Calibri"/>
          <w:b/>
          <w:spacing w:val="1"/>
          <w:sz w:val="24"/>
          <w:szCs w:val="24"/>
        </w:rPr>
        <w:t>l</w:t>
      </w:r>
      <w:r w:rsidRPr="0062351A">
        <w:rPr>
          <w:rFonts w:ascii="Calibri" w:eastAsia="Calibri" w:hAnsi="Calibri" w:cs="Calibri"/>
          <w:b/>
          <w:spacing w:val="-1"/>
          <w:sz w:val="24"/>
          <w:szCs w:val="24"/>
        </w:rPr>
        <w:t>i</w:t>
      </w:r>
      <w:r w:rsidRPr="0062351A">
        <w:rPr>
          <w:rFonts w:ascii="Calibri" w:eastAsia="Calibri" w:hAnsi="Calibri" w:cs="Calibri"/>
          <w:b/>
          <w:sz w:val="24"/>
          <w:szCs w:val="24"/>
        </w:rPr>
        <w:t>t</w:t>
      </w:r>
      <w:r w:rsidRPr="0062351A">
        <w:rPr>
          <w:rFonts w:ascii="Calibri" w:eastAsia="Calibri" w:hAnsi="Calibri" w:cs="Calibri"/>
          <w:b/>
          <w:spacing w:val="1"/>
          <w:sz w:val="24"/>
          <w:szCs w:val="24"/>
        </w:rPr>
        <w:t>o</w:t>
      </w:r>
      <w:r w:rsidRPr="0062351A">
        <w:rPr>
          <w:rFonts w:ascii="Calibri" w:eastAsia="Calibri" w:hAnsi="Calibri" w:cs="Calibri"/>
          <w:b/>
          <w:sz w:val="24"/>
          <w:szCs w:val="24"/>
        </w:rPr>
        <w:t>s</w:t>
      </w:r>
      <w:r w:rsidRPr="0062351A">
        <w:rPr>
          <w:rFonts w:ascii="Calibri" w:eastAsia="Calibri" w:hAnsi="Calibri" w:cs="Calibri"/>
          <w:b/>
          <w:spacing w:val="7"/>
          <w:sz w:val="24"/>
          <w:szCs w:val="24"/>
        </w:rPr>
        <w:t xml:space="preserve"> </w:t>
      </w:r>
      <w:r w:rsidRPr="0062351A">
        <w:rPr>
          <w:rFonts w:ascii="Calibri" w:eastAsia="Calibri" w:hAnsi="Calibri" w:cs="Calibri"/>
          <w:b/>
          <w:sz w:val="24"/>
          <w:szCs w:val="24"/>
        </w:rPr>
        <w:t>c</w:t>
      </w:r>
      <w:r w:rsidRPr="0062351A">
        <w:rPr>
          <w:rFonts w:ascii="Calibri" w:eastAsia="Calibri" w:hAnsi="Calibri" w:cs="Calibri"/>
          <w:b/>
          <w:spacing w:val="-1"/>
          <w:sz w:val="24"/>
          <w:szCs w:val="24"/>
        </w:rPr>
        <w:t>o</w:t>
      </w:r>
      <w:r w:rsidRPr="0062351A">
        <w:rPr>
          <w:rFonts w:ascii="Calibri" w:eastAsia="Calibri" w:hAnsi="Calibri" w:cs="Calibri"/>
          <w:b/>
          <w:spacing w:val="1"/>
          <w:sz w:val="24"/>
          <w:szCs w:val="24"/>
        </w:rPr>
        <w:t>n</w:t>
      </w:r>
      <w:r w:rsidRPr="0062351A">
        <w:rPr>
          <w:rFonts w:ascii="Calibri" w:eastAsia="Calibri" w:hAnsi="Calibri" w:cs="Calibri"/>
          <w:b/>
          <w:sz w:val="24"/>
          <w:szCs w:val="24"/>
        </w:rPr>
        <w:t>t</w:t>
      </w:r>
      <w:r w:rsidRPr="0062351A">
        <w:rPr>
          <w:rFonts w:ascii="Calibri" w:eastAsia="Calibri" w:hAnsi="Calibri" w:cs="Calibri"/>
          <w:b/>
          <w:spacing w:val="2"/>
          <w:sz w:val="24"/>
          <w:szCs w:val="24"/>
        </w:rPr>
        <w:t>r</w:t>
      </w:r>
      <w:r w:rsidRPr="0062351A">
        <w:rPr>
          <w:rFonts w:ascii="Calibri" w:eastAsia="Calibri" w:hAnsi="Calibri" w:cs="Calibri"/>
          <w:b/>
          <w:sz w:val="24"/>
          <w:szCs w:val="24"/>
        </w:rPr>
        <w:t>a</w:t>
      </w:r>
      <w:r w:rsidRPr="0062351A">
        <w:rPr>
          <w:rFonts w:ascii="Calibri" w:eastAsia="Calibri" w:hAnsi="Calibri" w:cs="Calibri"/>
          <w:b/>
          <w:spacing w:val="3"/>
          <w:sz w:val="24"/>
          <w:szCs w:val="24"/>
        </w:rPr>
        <w:t xml:space="preserve"> </w:t>
      </w:r>
      <w:r w:rsidRPr="0062351A">
        <w:rPr>
          <w:rFonts w:ascii="Calibri" w:eastAsia="Calibri" w:hAnsi="Calibri" w:cs="Calibri"/>
          <w:b/>
          <w:spacing w:val="1"/>
          <w:sz w:val="24"/>
          <w:szCs w:val="24"/>
        </w:rPr>
        <w:t>l</w:t>
      </w:r>
      <w:r w:rsidRPr="0062351A">
        <w:rPr>
          <w:rFonts w:ascii="Calibri" w:eastAsia="Calibri" w:hAnsi="Calibri" w:cs="Calibri"/>
          <w:b/>
          <w:sz w:val="24"/>
          <w:szCs w:val="24"/>
        </w:rPr>
        <w:t>a S</w:t>
      </w:r>
      <w:r w:rsidRPr="0062351A">
        <w:rPr>
          <w:rFonts w:ascii="Calibri" w:eastAsia="Calibri" w:hAnsi="Calibri" w:cs="Calibri"/>
          <w:b/>
          <w:spacing w:val="-1"/>
          <w:sz w:val="24"/>
          <w:szCs w:val="24"/>
        </w:rPr>
        <w:t>eg</w:t>
      </w:r>
      <w:r w:rsidRPr="0062351A">
        <w:rPr>
          <w:rFonts w:ascii="Calibri" w:eastAsia="Calibri" w:hAnsi="Calibri" w:cs="Calibri"/>
          <w:b/>
          <w:spacing w:val="1"/>
          <w:sz w:val="24"/>
          <w:szCs w:val="24"/>
        </w:rPr>
        <w:t>urid</w:t>
      </w:r>
      <w:r w:rsidRPr="0062351A">
        <w:rPr>
          <w:rFonts w:ascii="Calibri" w:eastAsia="Calibri" w:hAnsi="Calibri" w:cs="Calibri"/>
          <w:b/>
          <w:spacing w:val="-1"/>
          <w:sz w:val="24"/>
          <w:szCs w:val="24"/>
        </w:rPr>
        <w:t>a</w:t>
      </w:r>
      <w:r w:rsidRPr="0062351A">
        <w:rPr>
          <w:rFonts w:ascii="Calibri" w:eastAsia="Calibri" w:hAnsi="Calibri" w:cs="Calibri"/>
          <w:b/>
          <w:sz w:val="24"/>
          <w:szCs w:val="24"/>
        </w:rPr>
        <w:t>d Pú</w:t>
      </w:r>
      <w:r w:rsidRPr="0062351A">
        <w:rPr>
          <w:rFonts w:ascii="Calibri" w:eastAsia="Calibri" w:hAnsi="Calibri" w:cs="Calibri"/>
          <w:b/>
          <w:spacing w:val="1"/>
          <w:sz w:val="24"/>
          <w:szCs w:val="24"/>
        </w:rPr>
        <w:t>bl</w:t>
      </w:r>
      <w:r w:rsidRPr="0062351A">
        <w:rPr>
          <w:rFonts w:ascii="Calibri" w:eastAsia="Calibri" w:hAnsi="Calibri" w:cs="Calibri"/>
          <w:b/>
          <w:spacing w:val="-1"/>
          <w:sz w:val="24"/>
          <w:szCs w:val="24"/>
        </w:rPr>
        <w:t>i</w:t>
      </w:r>
      <w:r w:rsidRPr="0062351A">
        <w:rPr>
          <w:rFonts w:ascii="Calibri" w:eastAsia="Calibri" w:hAnsi="Calibri" w:cs="Calibri"/>
          <w:b/>
          <w:sz w:val="24"/>
          <w:szCs w:val="24"/>
        </w:rPr>
        <w:t>ca</w:t>
      </w:r>
      <w:r w:rsidRPr="0062351A">
        <w:rPr>
          <w:rFonts w:ascii="Calibri" w:eastAsia="Calibri" w:hAnsi="Calibri" w:cs="Calibri"/>
          <w:b/>
          <w:spacing w:val="2"/>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 m</w:t>
      </w:r>
      <w:r w:rsidRPr="0062351A">
        <w:rPr>
          <w:rFonts w:ascii="Calibri" w:eastAsia="Calibri" w:hAnsi="Calibri" w:cs="Calibri"/>
          <w:spacing w:val="1"/>
          <w:sz w:val="24"/>
          <w:szCs w:val="24"/>
        </w:rPr>
        <w:t>od</w:t>
      </w:r>
      <w:r w:rsidRPr="0062351A">
        <w:rPr>
          <w:rFonts w:ascii="Calibri" w:eastAsia="Calibri" w:hAnsi="Calibri" w:cs="Calibri"/>
          <w:sz w:val="24"/>
          <w:szCs w:val="24"/>
        </w:rPr>
        <w:t>ali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 xml:space="preserve">e </w:t>
      </w:r>
      <w:r w:rsidRPr="0062351A">
        <w:rPr>
          <w:rFonts w:ascii="Calibri" w:eastAsia="Calibri" w:hAnsi="Calibri" w:cs="Calibri"/>
          <w:spacing w:val="-2"/>
          <w:sz w:val="24"/>
          <w:szCs w:val="24"/>
        </w:rPr>
        <w:t>P</w:t>
      </w:r>
      <w:r w:rsidRPr="0062351A">
        <w:rPr>
          <w:rFonts w:ascii="Calibri" w:eastAsia="Calibri" w:hAnsi="Calibri" w:cs="Calibri"/>
          <w:sz w:val="24"/>
          <w:szCs w:val="24"/>
        </w:rPr>
        <w:t>elig</w:t>
      </w:r>
      <w:r w:rsidRPr="0062351A">
        <w:rPr>
          <w:rFonts w:ascii="Calibri" w:eastAsia="Calibri" w:hAnsi="Calibri" w:cs="Calibri"/>
          <w:spacing w:val="-1"/>
          <w:sz w:val="24"/>
          <w:szCs w:val="24"/>
        </w:rPr>
        <w:t>r</w:t>
      </w:r>
      <w:r w:rsidRPr="0062351A">
        <w:rPr>
          <w:rFonts w:ascii="Calibri" w:eastAsia="Calibri" w:hAnsi="Calibri" w:cs="Calibri"/>
          <w:sz w:val="24"/>
          <w:szCs w:val="24"/>
        </w:rPr>
        <w:t>o Com</w:t>
      </w:r>
      <w:r w:rsidRPr="0062351A">
        <w:rPr>
          <w:rFonts w:ascii="Calibri" w:eastAsia="Calibri" w:hAnsi="Calibri" w:cs="Calibri"/>
          <w:spacing w:val="1"/>
          <w:sz w:val="24"/>
          <w:szCs w:val="24"/>
        </w:rPr>
        <w:t>ú</w:t>
      </w:r>
      <w:r w:rsidRPr="0062351A">
        <w:rPr>
          <w:rFonts w:ascii="Calibri" w:eastAsia="Calibri" w:hAnsi="Calibri" w:cs="Calibri"/>
          <w:spacing w:val="5"/>
          <w:sz w:val="24"/>
          <w:szCs w:val="24"/>
        </w:rPr>
        <w:t>n</w:t>
      </w:r>
      <w:r w:rsidRPr="0062351A">
        <w:rPr>
          <w:rFonts w:ascii="Calibri" w:eastAsia="Calibri" w:hAnsi="Calibri" w:cs="Calibri"/>
          <w:spacing w:val="1"/>
          <w:sz w:val="24"/>
          <w:szCs w:val="24"/>
        </w:rPr>
        <w:t>-</w:t>
      </w:r>
      <w:r w:rsidRPr="0062351A">
        <w:rPr>
          <w:rFonts w:ascii="Calibri" w:eastAsia="Calibri" w:hAnsi="Calibri" w:cs="Calibri"/>
          <w:sz w:val="24"/>
          <w:szCs w:val="24"/>
        </w:rPr>
        <w:t>C</w:t>
      </w:r>
      <w:r w:rsidRPr="0062351A">
        <w:rPr>
          <w:rFonts w:ascii="Calibri" w:eastAsia="Calibri" w:hAnsi="Calibri" w:cs="Calibri"/>
          <w:spacing w:val="-3"/>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d</w:t>
      </w:r>
      <w:r w:rsidRPr="0062351A">
        <w:rPr>
          <w:rFonts w:ascii="Calibri" w:eastAsia="Calibri" w:hAnsi="Calibri" w:cs="Calibri"/>
          <w:spacing w:val="1"/>
          <w:sz w:val="24"/>
          <w:szCs w:val="24"/>
        </w:rPr>
        <w:t>u</w:t>
      </w:r>
      <w:r w:rsidRPr="0062351A">
        <w:rPr>
          <w:rFonts w:ascii="Calibri" w:eastAsia="Calibri" w:hAnsi="Calibri" w:cs="Calibri"/>
          <w:spacing w:val="-1"/>
          <w:sz w:val="24"/>
          <w:szCs w:val="24"/>
        </w:rPr>
        <w:t>cc</w:t>
      </w:r>
      <w:r w:rsidRPr="0062351A">
        <w:rPr>
          <w:rFonts w:ascii="Calibri" w:eastAsia="Calibri" w:hAnsi="Calibri" w:cs="Calibri"/>
          <w:sz w:val="24"/>
          <w:szCs w:val="24"/>
        </w:rPr>
        <w:t>ión</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 ve</w:t>
      </w:r>
      <w:r w:rsidRPr="0062351A">
        <w:rPr>
          <w:rFonts w:ascii="Calibri" w:eastAsia="Calibri" w:hAnsi="Calibri" w:cs="Calibri"/>
          <w:spacing w:val="1"/>
          <w:sz w:val="24"/>
          <w:szCs w:val="24"/>
        </w:rPr>
        <w:t>h</w:t>
      </w:r>
      <w:r w:rsidRPr="0062351A">
        <w:rPr>
          <w:rFonts w:ascii="Calibri" w:eastAsia="Calibri" w:hAnsi="Calibri" w:cs="Calibri"/>
          <w:sz w:val="24"/>
          <w:szCs w:val="24"/>
        </w:rPr>
        <w:t>í</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u</w:t>
      </w:r>
      <w:r w:rsidRPr="0062351A">
        <w:rPr>
          <w:rFonts w:ascii="Calibri" w:eastAsia="Calibri" w:hAnsi="Calibri" w:cs="Calibri"/>
          <w:sz w:val="24"/>
          <w:szCs w:val="24"/>
        </w:rPr>
        <w:t>los</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b</w:t>
      </w:r>
      <w:r w:rsidRPr="0062351A">
        <w:rPr>
          <w:rFonts w:ascii="Calibri" w:eastAsia="Calibri" w:hAnsi="Calibri" w:cs="Calibri"/>
          <w:sz w:val="24"/>
          <w:szCs w:val="24"/>
        </w:rPr>
        <w:t>rie</w:t>
      </w:r>
      <w:r w:rsidRPr="0062351A">
        <w:rPr>
          <w:rFonts w:ascii="Calibri" w:eastAsia="Calibri" w:hAnsi="Calibri" w:cs="Calibri"/>
          <w:spacing w:val="2"/>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7"/>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s</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tu</w:t>
      </w:r>
      <w:r w:rsidRPr="0062351A">
        <w:rPr>
          <w:rFonts w:ascii="Calibri" w:eastAsia="Calibri" w:hAnsi="Calibri" w:cs="Calibri"/>
          <w:sz w:val="24"/>
          <w:szCs w:val="24"/>
        </w:rPr>
        <w:t>y</w:t>
      </w:r>
      <w:r w:rsidRPr="0062351A">
        <w:rPr>
          <w:rFonts w:ascii="Calibri" w:eastAsia="Calibri" w:hAnsi="Calibri" w:cs="Calibri"/>
          <w:spacing w:val="-2"/>
          <w:sz w:val="24"/>
          <w:szCs w:val="24"/>
        </w:rPr>
        <w:t>e</w:t>
      </w:r>
      <w:r w:rsidRPr="0062351A">
        <w:rPr>
          <w:rFonts w:ascii="Calibri" w:eastAsia="Calibri" w:hAnsi="Calibri" w:cs="Calibri"/>
          <w:sz w:val="24"/>
          <w:szCs w:val="24"/>
        </w:rPr>
        <w:t>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5"/>
          <w:sz w:val="24"/>
          <w:szCs w:val="24"/>
        </w:rPr>
        <w:t xml:space="preserve"> </w:t>
      </w:r>
      <w:r w:rsidRPr="0062351A">
        <w:rPr>
          <w:rFonts w:ascii="Calibri" w:eastAsia="Calibri" w:hAnsi="Calibri" w:cs="Calibri"/>
          <w:spacing w:val="-2"/>
          <w:sz w:val="24"/>
          <w:szCs w:val="24"/>
        </w:rPr>
        <w:t>3</w:t>
      </w:r>
      <w:r w:rsidRPr="0062351A">
        <w:rPr>
          <w:rFonts w:ascii="Calibri" w:eastAsia="Calibri" w:hAnsi="Calibri" w:cs="Calibri"/>
          <w:sz w:val="24"/>
          <w:szCs w:val="24"/>
        </w:rPr>
        <w:t>0.</w:t>
      </w:r>
      <w:r w:rsidRPr="0062351A">
        <w:rPr>
          <w:rFonts w:ascii="Calibri" w:eastAsia="Calibri" w:hAnsi="Calibri" w:cs="Calibri"/>
          <w:spacing w:val="1"/>
          <w:sz w:val="24"/>
          <w:szCs w:val="24"/>
        </w:rPr>
        <w:t>8</w:t>
      </w:r>
      <w:r w:rsidRPr="0062351A">
        <w:rPr>
          <w:rFonts w:ascii="Calibri" w:eastAsia="Calibri" w:hAnsi="Calibri" w:cs="Calibri"/>
          <w:spacing w:val="2"/>
          <w:sz w:val="24"/>
          <w:szCs w:val="24"/>
        </w:rPr>
        <w:t>0</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t</w:t>
      </w:r>
      <w:r w:rsidRPr="0062351A">
        <w:rPr>
          <w:rFonts w:ascii="Calibri" w:eastAsia="Calibri" w:hAnsi="Calibri" w:cs="Calibri"/>
          <w:sz w:val="24"/>
          <w:szCs w:val="24"/>
        </w:rPr>
        <w:t>al</w:t>
      </w:r>
      <w:r w:rsidRPr="0062351A">
        <w:rPr>
          <w:rFonts w:ascii="Calibri" w:eastAsia="Calibri" w:hAnsi="Calibri" w:cs="Calibri"/>
          <w:spacing w:val="4"/>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 xml:space="preserve">asos </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d</w:t>
      </w:r>
      <w:r w:rsidRPr="0062351A">
        <w:rPr>
          <w:rFonts w:ascii="Calibri" w:eastAsia="Calibri" w:hAnsi="Calibri" w:cs="Calibri"/>
          <w:sz w:val="24"/>
          <w:szCs w:val="24"/>
        </w:rPr>
        <w:t>elitos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w:t>
      </w:r>
      <w:r w:rsidRPr="0062351A">
        <w:rPr>
          <w:rFonts w:ascii="Calibri" w:eastAsia="Calibri" w:hAnsi="Calibri" w:cs="Calibri"/>
          <w:spacing w:val="1"/>
          <w:sz w:val="24"/>
          <w:szCs w:val="24"/>
        </w:rPr>
        <w:t>6</w:t>
      </w:r>
      <w:r w:rsidRPr="0062351A">
        <w:rPr>
          <w:rFonts w:ascii="Calibri" w:eastAsia="Calibri" w:hAnsi="Calibri" w:cs="Calibri"/>
          <w:sz w:val="24"/>
          <w:szCs w:val="24"/>
        </w:rPr>
        <w:t>9</w:t>
      </w:r>
      <w:r w:rsidRPr="0062351A">
        <w:rPr>
          <w:rFonts w:ascii="Calibri" w:eastAsia="Calibri" w:hAnsi="Calibri" w:cs="Calibri"/>
          <w:spacing w:val="-1"/>
          <w:sz w:val="24"/>
          <w:szCs w:val="24"/>
        </w:rPr>
        <w:t xml:space="preserve"> c</w:t>
      </w:r>
      <w:r w:rsidRPr="0062351A">
        <w:rPr>
          <w:rFonts w:ascii="Calibri" w:eastAsia="Calibri" w:hAnsi="Calibri" w:cs="Calibri"/>
          <w:sz w:val="24"/>
          <w:szCs w:val="24"/>
        </w:rPr>
        <w:t>asos</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 2</w:t>
      </w:r>
      <w:r w:rsidRPr="0062351A">
        <w:rPr>
          <w:rFonts w:ascii="Calibri" w:eastAsia="Calibri" w:hAnsi="Calibri" w:cs="Calibri"/>
          <w:spacing w:val="-1"/>
          <w:sz w:val="24"/>
          <w:szCs w:val="24"/>
        </w:rPr>
        <w:t>2</w:t>
      </w:r>
      <w:r w:rsidRPr="0062351A">
        <w:rPr>
          <w:rFonts w:ascii="Calibri" w:eastAsia="Calibri" w:hAnsi="Calibri" w:cs="Calibri"/>
          <w:sz w:val="24"/>
          <w:szCs w:val="24"/>
        </w:rPr>
        <w:t>4</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gist</w:t>
      </w:r>
      <w:r w:rsidRPr="0062351A">
        <w:rPr>
          <w:rFonts w:ascii="Calibri" w:eastAsia="Calibri" w:hAnsi="Calibri" w:cs="Calibri"/>
          <w:spacing w:val="1"/>
          <w:sz w:val="24"/>
          <w:szCs w:val="24"/>
        </w:rPr>
        <w:t>r</w:t>
      </w:r>
      <w:r w:rsidRPr="0062351A">
        <w:rPr>
          <w:rFonts w:ascii="Calibri" w:eastAsia="Calibri" w:hAnsi="Calibri" w:cs="Calibri"/>
          <w:sz w:val="24"/>
          <w:szCs w:val="24"/>
        </w:rPr>
        <w:t>os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ia).</w:t>
      </w:r>
    </w:p>
    <w:p w:rsidR="003536EC" w:rsidRPr="0062351A" w:rsidRDefault="003536EC" w:rsidP="003536EC">
      <w:pPr>
        <w:spacing w:after="0" w:line="360" w:lineRule="auto"/>
        <w:ind w:left="1063" w:right="70" w:hanging="355"/>
        <w:jc w:val="both"/>
        <w:rPr>
          <w:rFonts w:ascii="Calibri" w:eastAsia="Calibri" w:hAnsi="Calibri" w:cs="Calibri"/>
          <w:sz w:val="24"/>
          <w:szCs w:val="24"/>
        </w:rPr>
      </w:pPr>
      <w:r w:rsidRPr="0062351A">
        <w:rPr>
          <w:rFonts w:ascii="Calibri" w:eastAsia="Calibri" w:hAnsi="Calibri" w:cs="Calibri"/>
          <w:b/>
          <w:spacing w:val="1"/>
          <w:sz w:val="24"/>
          <w:szCs w:val="24"/>
        </w:rPr>
        <w:t>3</w:t>
      </w:r>
      <w:r w:rsidRPr="0062351A">
        <w:rPr>
          <w:rFonts w:ascii="Calibri" w:eastAsia="Calibri" w:hAnsi="Calibri" w:cs="Calibri"/>
          <w:b/>
          <w:sz w:val="24"/>
          <w:szCs w:val="24"/>
        </w:rPr>
        <w:t xml:space="preserve">. </w:t>
      </w:r>
      <w:r w:rsidRPr="0062351A">
        <w:rPr>
          <w:rFonts w:ascii="Calibri" w:eastAsia="Calibri" w:hAnsi="Calibri" w:cs="Calibri"/>
          <w:b/>
          <w:spacing w:val="4"/>
          <w:sz w:val="24"/>
          <w:szCs w:val="24"/>
        </w:rPr>
        <w:t xml:space="preserve"> </w:t>
      </w:r>
      <w:r w:rsidRPr="0062351A">
        <w:rPr>
          <w:rFonts w:ascii="Calibri" w:eastAsia="Calibri" w:hAnsi="Calibri" w:cs="Calibri"/>
          <w:sz w:val="24"/>
          <w:szCs w:val="24"/>
        </w:rPr>
        <w:t>Los</w:t>
      </w:r>
      <w:r w:rsidRPr="0062351A">
        <w:rPr>
          <w:rFonts w:ascii="Calibri" w:eastAsia="Calibri" w:hAnsi="Calibri" w:cs="Calibri"/>
          <w:spacing w:val="3"/>
          <w:sz w:val="24"/>
          <w:szCs w:val="24"/>
        </w:rPr>
        <w:t xml:space="preserve"> </w:t>
      </w:r>
      <w:r w:rsidRPr="0062351A">
        <w:rPr>
          <w:rFonts w:ascii="Calibri" w:eastAsia="Calibri" w:hAnsi="Calibri" w:cs="Calibri"/>
          <w:b/>
          <w:spacing w:val="1"/>
          <w:sz w:val="24"/>
          <w:szCs w:val="24"/>
        </w:rPr>
        <w:t>d</w:t>
      </w:r>
      <w:r w:rsidRPr="0062351A">
        <w:rPr>
          <w:rFonts w:ascii="Calibri" w:eastAsia="Calibri" w:hAnsi="Calibri" w:cs="Calibri"/>
          <w:b/>
          <w:spacing w:val="-1"/>
          <w:sz w:val="24"/>
          <w:szCs w:val="24"/>
        </w:rPr>
        <w:t>e</w:t>
      </w:r>
      <w:r w:rsidRPr="0062351A">
        <w:rPr>
          <w:rFonts w:ascii="Calibri" w:eastAsia="Calibri" w:hAnsi="Calibri" w:cs="Calibri"/>
          <w:b/>
          <w:spacing w:val="1"/>
          <w:sz w:val="24"/>
          <w:szCs w:val="24"/>
        </w:rPr>
        <w:t>li</w:t>
      </w:r>
      <w:r w:rsidRPr="0062351A">
        <w:rPr>
          <w:rFonts w:ascii="Calibri" w:eastAsia="Calibri" w:hAnsi="Calibri" w:cs="Calibri"/>
          <w:b/>
          <w:spacing w:val="-2"/>
          <w:sz w:val="24"/>
          <w:szCs w:val="24"/>
        </w:rPr>
        <w:t>t</w:t>
      </w:r>
      <w:r w:rsidRPr="0062351A">
        <w:rPr>
          <w:rFonts w:ascii="Calibri" w:eastAsia="Calibri" w:hAnsi="Calibri" w:cs="Calibri"/>
          <w:b/>
          <w:sz w:val="24"/>
          <w:szCs w:val="24"/>
        </w:rPr>
        <w:t>os</w:t>
      </w:r>
      <w:r w:rsidRPr="0062351A">
        <w:rPr>
          <w:rFonts w:ascii="Calibri" w:eastAsia="Calibri" w:hAnsi="Calibri" w:cs="Calibri"/>
          <w:b/>
          <w:spacing w:val="3"/>
          <w:sz w:val="24"/>
          <w:szCs w:val="24"/>
        </w:rPr>
        <w:t xml:space="preserve"> </w:t>
      </w:r>
      <w:r w:rsidRPr="0062351A">
        <w:rPr>
          <w:rFonts w:ascii="Calibri" w:eastAsia="Calibri" w:hAnsi="Calibri" w:cs="Calibri"/>
          <w:b/>
          <w:sz w:val="24"/>
          <w:szCs w:val="24"/>
        </w:rPr>
        <w:t>c</w:t>
      </w:r>
      <w:r w:rsidRPr="0062351A">
        <w:rPr>
          <w:rFonts w:ascii="Calibri" w:eastAsia="Calibri" w:hAnsi="Calibri" w:cs="Calibri"/>
          <w:b/>
          <w:spacing w:val="-1"/>
          <w:sz w:val="24"/>
          <w:szCs w:val="24"/>
        </w:rPr>
        <w:t>o</w:t>
      </w:r>
      <w:r w:rsidRPr="0062351A">
        <w:rPr>
          <w:rFonts w:ascii="Calibri" w:eastAsia="Calibri" w:hAnsi="Calibri" w:cs="Calibri"/>
          <w:b/>
          <w:spacing w:val="1"/>
          <w:sz w:val="24"/>
          <w:szCs w:val="24"/>
        </w:rPr>
        <w:t>n</w:t>
      </w:r>
      <w:r w:rsidRPr="0062351A">
        <w:rPr>
          <w:rFonts w:ascii="Calibri" w:eastAsia="Calibri" w:hAnsi="Calibri" w:cs="Calibri"/>
          <w:b/>
          <w:sz w:val="24"/>
          <w:szCs w:val="24"/>
        </w:rPr>
        <w:t>t</w:t>
      </w:r>
      <w:r w:rsidRPr="0062351A">
        <w:rPr>
          <w:rFonts w:ascii="Calibri" w:eastAsia="Calibri" w:hAnsi="Calibri" w:cs="Calibri"/>
          <w:b/>
          <w:spacing w:val="2"/>
          <w:sz w:val="24"/>
          <w:szCs w:val="24"/>
        </w:rPr>
        <w:t>r</w:t>
      </w:r>
      <w:r w:rsidRPr="0062351A">
        <w:rPr>
          <w:rFonts w:ascii="Calibri" w:eastAsia="Calibri" w:hAnsi="Calibri" w:cs="Calibri"/>
          <w:b/>
          <w:sz w:val="24"/>
          <w:szCs w:val="24"/>
        </w:rPr>
        <w:t>a</w:t>
      </w:r>
      <w:r w:rsidRPr="0062351A">
        <w:rPr>
          <w:rFonts w:ascii="Calibri" w:eastAsia="Calibri" w:hAnsi="Calibri" w:cs="Calibri"/>
          <w:b/>
          <w:spacing w:val="1"/>
          <w:sz w:val="24"/>
          <w:szCs w:val="24"/>
        </w:rPr>
        <w:t xml:space="preserve"> </w:t>
      </w:r>
      <w:r w:rsidRPr="0062351A">
        <w:rPr>
          <w:rFonts w:ascii="Calibri" w:eastAsia="Calibri" w:hAnsi="Calibri" w:cs="Calibri"/>
          <w:b/>
          <w:spacing w:val="-1"/>
          <w:sz w:val="24"/>
          <w:szCs w:val="24"/>
        </w:rPr>
        <w:t>e</w:t>
      </w:r>
      <w:r w:rsidRPr="0062351A">
        <w:rPr>
          <w:rFonts w:ascii="Calibri" w:eastAsia="Calibri" w:hAnsi="Calibri" w:cs="Calibri"/>
          <w:b/>
          <w:sz w:val="24"/>
          <w:szCs w:val="24"/>
        </w:rPr>
        <w:t xml:space="preserve">l </w:t>
      </w:r>
      <w:r w:rsidRPr="0062351A">
        <w:rPr>
          <w:rFonts w:ascii="Calibri" w:eastAsia="Calibri" w:hAnsi="Calibri" w:cs="Calibri"/>
          <w:b/>
          <w:spacing w:val="-2"/>
          <w:sz w:val="24"/>
          <w:szCs w:val="24"/>
        </w:rPr>
        <w:t>p</w:t>
      </w:r>
      <w:r w:rsidRPr="0062351A">
        <w:rPr>
          <w:rFonts w:ascii="Calibri" w:eastAsia="Calibri" w:hAnsi="Calibri" w:cs="Calibri"/>
          <w:b/>
          <w:spacing w:val="-1"/>
          <w:sz w:val="24"/>
          <w:szCs w:val="24"/>
        </w:rPr>
        <w:t>a</w:t>
      </w:r>
      <w:r w:rsidRPr="0062351A">
        <w:rPr>
          <w:rFonts w:ascii="Calibri" w:eastAsia="Calibri" w:hAnsi="Calibri" w:cs="Calibri"/>
          <w:b/>
          <w:sz w:val="24"/>
          <w:szCs w:val="24"/>
        </w:rPr>
        <w:t>t</w:t>
      </w:r>
      <w:r w:rsidRPr="0062351A">
        <w:rPr>
          <w:rFonts w:ascii="Calibri" w:eastAsia="Calibri" w:hAnsi="Calibri" w:cs="Calibri"/>
          <w:b/>
          <w:spacing w:val="2"/>
          <w:sz w:val="24"/>
          <w:szCs w:val="24"/>
        </w:rPr>
        <w:t>r</w:t>
      </w:r>
      <w:r w:rsidRPr="0062351A">
        <w:rPr>
          <w:rFonts w:ascii="Calibri" w:eastAsia="Calibri" w:hAnsi="Calibri" w:cs="Calibri"/>
          <w:b/>
          <w:spacing w:val="1"/>
          <w:sz w:val="24"/>
          <w:szCs w:val="24"/>
        </w:rPr>
        <w:t>i</w:t>
      </w:r>
      <w:r w:rsidRPr="0062351A">
        <w:rPr>
          <w:rFonts w:ascii="Calibri" w:eastAsia="Calibri" w:hAnsi="Calibri" w:cs="Calibri"/>
          <w:b/>
          <w:spacing w:val="-1"/>
          <w:sz w:val="24"/>
          <w:szCs w:val="24"/>
        </w:rPr>
        <w:t>m</w:t>
      </w:r>
      <w:r w:rsidRPr="0062351A">
        <w:rPr>
          <w:rFonts w:ascii="Calibri" w:eastAsia="Calibri" w:hAnsi="Calibri" w:cs="Calibri"/>
          <w:b/>
          <w:sz w:val="24"/>
          <w:szCs w:val="24"/>
        </w:rPr>
        <w:t>o</w:t>
      </w:r>
      <w:r w:rsidRPr="0062351A">
        <w:rPr>
          <w:rFonts w:ascii="Calibri" w:eastAsia="Calibri" w:hAnsi="Calibri" w:cs="Calibri"/>
          <w:b/>
          <w:spacing w:val="-1"/>
          <w:sz w:val="24"/>
          <w:szCs w:val="24"/>
        </w:rPr>
        <w:t>n</w:t>
      </w:r>
      <w:r w:rsidRPr="0062351A">
        <w:rPr>
          <w:rFonts w:ascii="Calibri" w:eastAsia="Calibri" w:hAnsi="Calibri" w:cs="Calibri"/>
          <w:b/>
          <w:spacing w:val="1"/>
          <w:sz w:val="24"/>
          <w:szCs w:val="24"/>
        </w:rPr>
        <w:t>i</w:t>
      </w:r>
      <w:r w:rsidRPr="0062351A">
        <w:rPr>
          <w:rFonts w:ascii="Calibri" w:eastAsia="Calibri" w:hAnsi="Calibri" w:cs="Calibri"/>
          <w:b/>
          <w:sz w:val="24"/>
          <w:szCs w:val="24"/>
        </w:rPr>
        <w:t>o</w:t>
      </w:r>
      <w:r w:rsidRPr="0062351A">
        <w:rPr>
          <w:rFonts w:ascii="Calibri" w:eastAsia="Calibri" w:hAnsi="Calibri" w:cs="Calibri"/>
          <w:b/>
          <w:spacing w:val="7"/>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a</w:t>
      </w:r>
      <w:r w:rsidRPr="0062351A">
        <w:rPr>
          <w:rFonts w:ascii="Calibri" w:eastAsia="Calibri" w:hAnsi="Calibri" w:cs="Calibri"/>
          <w:sz w:val="24"/>
          <w:szCs w:val="24"/>
        </w:rPr>
        <w:t>m</w:t>
      </w:r>
      <w:r w:rsidRPr="0062351A">
        <w:rPr>
          <w:rFonts w:ascii="Calibri" w:eastAsia="Calibri" w:hAnsi="Calibri" w:cs="Calibri"/>
          <w:spacing w:val="1"/>
          <w:sz w:val="24"/>
          <w:szCs w:val="24"/>
        </w:rPr>
        <w:t>b</w:t>
      </w:r>
      <w:r w:rsidRPr="0062351A">
        <w:rPr>
          <w:rFonts w:ascii="Calibri" w:eastAsia="Calibri" w:hAnsi="Calibri" w:cs="Calibri"/>
          <w:sz w:val="24"/>
          <w:szCs w:val="24"/>
        </w:rPr>
        <w:t>i</w:t>
      </w:r>
      <w:r w:rsidRPr="0062351A">
        <w:rPr>
          <w:rFonts w:ascii="Calibri" w:eastAsia="Calibri" w:hAnsi="Calibri" w:cs="Calibri"/>
          <w:spacing w:val="-2"/>
          <w:sz w:val="24"/>
          <w:szCs w:val="24"/>
        </w:rPr>
        <w:t>é</w:t>
      </w:r>
      <w:r w:rsidRPr="0062351A">
        <w:rPr>
          <w:rFonts w:ascii="Calibri" w:eastAsia="Calibri" w:hAnsi="Calibri" w:cs="Calibri"/>
          <w:sz w:val="24"/>
          <w:szCs w:val="24"/>
        </w:rPr>
        <w:t>n</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z w:val="24"/>
          <w:szCs w:val="24"/>
        </w:rPr>
        <w:t>ie</w:t>
      </w:r>
      <w:r w:rsidRPr="0062351A">
        <w:rPr>
          <w:rFonts w:ascii="Calibri" w:eastAsia="Calibri" w:hAnsi="Calibri" w:cs="Calibri"/>
          <w:spacing w:val="-1"/>
          <w:sz w:val="24"/>
          <w:szCs w:val="24"/>
        </w:rPr>
        <w:t>n</w:t>
      </w:r>
      <w:r w:rsidRPr="0062351A">
        <w:rPr>
          <w:rFonts w:ascii="Calibri" w:eastAsia="Calibri" w:hAnsi="Calibri" w:cs="Calibri"/>
          <w:sz w:val="24"/>
          <w:szCs w:val="24"/>
        </w:rPr>
        <w:t>en</w:t>
      </w:r>
      <w:r w:rsidRPr="0062351A">
        <w:rPr>
          <w:rFonts w:ascii="Calibri" w:eastAsia="Calibri" w:hAnsi="Calibri" w:cs="Calibri"/>
          <w:spacing w:val="4"/>
          <w:sz w:val="24"/>
          <w:szCs w:val="24"/>
        </w:rPr>
        <w:t xml:space="preserve"> </w:t>
      </w:r>
      <w:r w:rsidRPr="0062351A">
        <w:rPr>
          <w:rFonts w:ascii="Calibri" w:eastAsia="Calibri" w:hAnsi="Calibri" w:cs="Calibri"/>
          <w:spacing w:val="-1"/>
          <w:sz w:val="24"/>
          <w:szCs w:val="24"/>
        </w:rPr>
        <w:t>u</w:t>
      </w:r>
      <w:r w:rsidRPr="0062351A">
        <w:rPr>
          <w:rFonts w:ascii="Calibri" w:eastAsia="Calibri" w:hAnsi="Calibri" w:cs="Calibri"/>
          <w:sz w:val="24"/>
          <w:szCs w:val="24"/>
        </w:rPr>
        <w:t>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gi</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ro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pacing w:val="-3"/>
          <w:sz w:val="24"/>
          <w:szCs w:val="24"/>
        </w:rPr>
        <w:t>g</w:t>
      </w:r>
      <w:r w:rsidRPr="0062351A">
        <w:rPr>
          <w:rFonts w:ascii="Calibri" w:eastAsia="Calibri" w:hAnsi="Calibri" w:cs="Calibri"/>
          <w:spacing w:val="1"/>
          <w:sz w:val="24"/>
          <w:szCs w:val="24"/>
        </w:rPr>
        <w:t>u</w:t>
      </w:r>
      <w:r w:rsidRPr="0062351A">
        <w:rPr>
          <w:rFonts w:ascii="Calibri" w:eastAsia="Calibri" w:hAnsi="Calibri" w:cs="Calibri"/>
          <w:spacing w:val="-2"/>
          <w:sz w:val="24"/>
          <w:szCs w:val="24"/>
        </w:rPr>
        <w:t>l</w:t>
      </w:r>
      <w:r w:rsidRPr="0062351A">
        <w:rPr>
          <w:rFonts w:ascii="Calibri" w:eastAsia="Calibri" w:hAnsi="Calibri" w:cs="Calibri"/>
          <w:sz w:val="24"/>
          <w:szCs w:val="24"/>
        </w:rPr>
        <w:t>ar 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 xml:space="preserve">ia, se </w:t>
      </w:r>
      <w:r w:rsidRPr="0062351A">
        <w:rPr>
          <w:rFonts w:ascii="Calibri" w:eastAsia="Calibri" w:hAnsi="Calibri" w:cs="Calibri"/>
          <w:spacing w:val="1"/>
          <w:sz w:val="24"/>
          <w:szCs w:val="24"/>
        </w:rPr>
        <w:t>h</w:t>
      </w:r>
      <w:r w:rsidRPr="0062351A">
        <w:rPr>
          <w:rFonts w:ascii="Calibri" w:eastAsia="Calibri" w:hAnsi="Calibri" w:cs="Calibri"/>
          <w:spacing w:val="-2"/>
          <w:sz w:val="24"/>
          <w:szCs w:val="24"/>
        </w:rPr>
        <w:t>a</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p</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pacing w:val="-3"/>
          <w:sz w:val="24"/>
          <w:szCs w:val="24"/>
        </w:rPr>
        <w:t>s</w:t>
      </w:r>
      <w:r w:rsidRPr="0062351A">
        <w:rPr>
          <w:rFonts w:ascii="Calibri" w:eastAsia="Calibri" w:hAnsi="Calibri" w:cs="Calibri"/>
          <w:sz w:val="24"/>
          <w:szCs w:val="24"/>
        </w:rPr>
        <w:t>e</w:t>
      </w:r>
      <w:r w:rsidRPr="0062351A">
        <w:rPr>
          <w:rFonts w:ascii="Calibri" w:eastAsia="Calibri" w:hAnsi="Calibri" w:cs="Calibri"/>
          <w:spacing w:val="1"/>
          <w:sz w:val="24"/>
          <w:szCs w:val="24"/>
        </w:rPr>
        <w:t>nt</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1</w:t>
      </w:r>
      <w:r w:rsidRPr="0062351A">
        <w:rPr>
          <w:rFonts w:ascii="Calibri" w:eastAsia="Calibri" w:hAnsi="Calibri" w:cs="Calibri"/>
          <w:spacing w:val="-1"/>
          <w:sz w:val="24"/>
          <w:szCs w:val="24"/>
        </w:rPr>
        <w:t>0</w:t>
      </w:r>
      <w:r w:rsidRPr="0062351A">
        <w:rPr>
          <w:rFonts w:ascii="Calibri" w:eastAsia="Calibri" w:hAnsi="Calibri" w:cs="Calibri"/>
          <w:sz w:val="24"/>
          <w:szCs w:val="24"/>
        </w:rPr>
        <w:t>8</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 xml:space="preserve">asos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224</w:t>
      </w:r>
      <w:r w:rsidRPr="0062351A">
        <w:rPr>
          <w:rFonts w:ascii="Calibri" w:eastAsia="Calibri" w:hAnsi="Calibri" w:cs="Calibri"/>
          <w:sz w:val="24"/>
          <w:szCs w:val="24"/>
        </w:rPr>
        <w:t>, 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re los </w:t>
      </w:r>
      <w:r w:rsidRPr="0062351A">
        <w:rPr>
          <w:rFonts w:ascii="Calibri" w:eastAsia="Calibri" w:hAnsi="Calibri" w:cs="Calibri"/>
          <w:spacing w:val="1"/>
          <w:sz w:val="24"/>
          <w:szCs w:val="24"/>
        </w:rPr>
        <w:t>qu</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d</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c</w:t>
      </w:r>
      <w:r w:rsidRPr="0062351A">
        <w:rPr>
          <w:rFonts w:ascii="Calibri" w:eastAsia="Calibri" w:hAnsi="Calibri" w:cs="Calibri"/>
          <w:sz w:val="24"/>
          <w:szCs w:val="24"/>
        </w:rPr>
        <w:t xml:space="preserve">an </w:t>
      </w:r>
      <w:r w:rsidRPr="0062351A">
        <w:rPr>
          <w:rFonts w:ascii="Calibri" w:eastAsia="Calibri" w:hAnsi="Calibri" w:cs="Calibri"/>
          <w:spacing w:val="-1"/>
          <w:sz w:val="24"/>
          <w:szCs w:val="24"/>
        </w:rPr>
        <w:t>c</w:t>
      </w:r>
      <w:r w:rsidRPr="0062351A">
        <w:rPr>
          <w:rFonts w:ascii="Calibri" w:eastAsia="Calibri" w:hAnsi="Calibri" w:cs="Calibri"/>
          <w:sz w:val="24"/>
          <w:szCs w:val="24"/>
        </w:rPr>
        <w:t>lar</w:t>
      </w:r>
      <w:r w:rsidRPr="0062351A">
        <w:rPr>
          <w:rFonts w:ascii="Calibri" w:eastAsia="Calibri" w:hAnsi="Calibri" w:cs="Calibri"/>
          <w:spacing w:val="1"/>
          <w:sz w:val="24"/>
          <w:szCs w:val="24"/>
        </w:rPr>
        <w:t>a</w:t>
      </w:r>
      <w:r w:rsidRPr="0062351A">
        <w:rPr>
          <w:rFonts w:ascii="Calibri" w:eastAsia="Calibri" w:hAnsi="Calibri" w:cs="Calibri"/>
          <w:sz w:val="24"/>
          <w:szCs w:val="24"/>
        </w:rPr>
        <w:t>me</w:t>
      </w:r>
      <w:r w:rsidRPr="0062351A">
        <w:rPr>
          <w:rFonts w:ascii="Calibri" w:eastAsia="Calibri" w:hAnsi="Calibri" w:cs="Calibri"/>
          <w:spacing w:val="2"/>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los</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el</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os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hu</w:t>
      </w:r>
      <w:r w:rsidRPr="0062351A">
        <w:rPr>
          <w:rFonts w:ascii="Calibri" w:eastAsia="Calibri" w:hAnsi="Calibri" w:cs="Calibri"/>
          <w:spacing w:val="-2"/>
          <w:sz w:val="24"/>
          <w:szCs w:val="24"/>
        </w:rPr>
        <w:t>r</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68</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asos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y 36</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asos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ob</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rán</w:t>
      </w:r>
      <w:r w:rsidRPr="0062351A">
        <w:rPr>
          <w:rFonts w:ascii="Calibri" w:eastAsia="Calibri" w:hAnsi="Calibri" w:cs="Calibri"/>
          <w:spacing w:val="-2"/>
          <w:sz w:val="24"/>
          <w:szCs w:val="24"/>
        </w:rPr>
        <w:t>d</w:t>
      </w:r>
      <w:r w:rsidRPr="0062351A">
        <w:rPr>
          <w:rFonts w:ascii="Calibri" w:eastAsia="Calibri" w:hAnsi="Calibri" w:cs="Calibri"/>
          <w:sz w:val="24"/>
          <w:szCs w:val="24"/>
        </w:rPr>
        <w:t>ose a</w:t>
      </w:r>
      <w:r w:rsidRPr="0062351A">
        <w:rPr>
          <w:rFonts w:ascii="Calibri" w:eastAsia="Calibri" w:hAnsi="Calibri" w:cs="Calibri"/>
          <w:spacing w:val="1"/>
          <w:sz w:val="24"/>
          <w:szCs w:val="24"/>
        </w:rPr>
        <w:t>p</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 xml:space="preserve">as </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u</w:t>
      </w:r>
      <w:r w:rsidRPr="0062351A">
        <w:rPr>
          <w:rFonts w:ascii="Calibri" w:eastAsia="Calibri" w:hAnsi="Calibri" w:cs="Calibri"/>
          <w:sz w:val="24"/>
          <w:szCs w:val="24"/>
        </w:rPr>
        <w:t>a</w:t>
      </w:r>
      <w:r w:rsidRPr="0062351A">
        <w:rPr>
          <w:rFonts w:ascii="Calibri" w:eastAsia="Calibri" w:hAnsi="Calibri" w:cs="Calibri"/>
          <w:spacing w:val="-1"/>
          <w:sz w:val="24"/>
          <w:szCs w:val="24"/>
        </w:rPr>
        <w:t>t</w:t>
      </w:r>
      <w:r w:rsidRPr="0062351A">
        <w:rPr>
          <w:rFonts w:ascii="Calibri" w:eastAsia="Calibri" w:hAnsi="Calibri" w:cs="Calibri"/>
          <w:sz w:val="24"/>
          <w:szCs w:val="24"/>
        </w:rPr>
        <w:t>ro</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f</w:t>
      </w:r>
      <w:r w:rsidRPr="0062351A">
        <w:rPr>
          <w:rFonts w:ascii="Calibri" w:eastAsia="Calibri" w:hAnsi="Calibri" w:cs="Calibri"/>
          <w:sz w:val="24"/>
          <w:szCs w:val="24"/>
        </w:rPr>
        <w:t>a.</w:t>
      </w:r>
    </w:p>
    <w:p w:rsidR="003536EC" w:rsidRPr="0062351A" w:rsidRDefault="003536EC" w:rsidP="003536EC">
      <w:pPr>
        <w:spacing w:after="0" w:line="360" w:lineRule="auto"/>
        <w:ind w:left="1063" w:right="67" w:hanging="355"/>
        <w:jc w:val="both"/>
        <w:rPr>
          <w:rFonts w:ascii="Calibri" w:eastAsia="Calibri" w:hAnsi="Calibri" w:cs="Calibri"/>
          <w:sz w:val="24"/>
          <w:szCs w:val="24"/>
        </w:rPr>
      </w:pPr>
      <w:r w:rsidRPr="0062351A">
        <w:rPr>
          <w:rFonts w:ascii="Calibri" w:eastAsia="Calibri" w:hAnsi="Calibri" w:cs="Calibri"/>
          <w:b/>
          <w:spacing w:val="1"/>
          <w:sz w:val="24"/>
          <w:szCs w:val="24"/>
        </w:rPr>
        <w:t>4</w:t>
      </w:r>
      <w:r w:rsidRPr="0062351A">
        <w:rPr>
          <w:rFonts w:ascii="Calibri" w:eastAsia="Calibri" w:hAnsi="Calibri" w:cs="Calibri"/>
          <w:b/>
          <w:sz w:val="24"/>
          <w:szCs w:val="24"/>
        </w:rPr>
        <w:t xml:space="preserve">.  </w:t>
      </w:r>
      <w:r w:rsidRPr="0062351A">
        <w:rPr>
          <w:rFonts w:ascii="Calibri" w:eastAsia="Calibri" w:hAnsi="Calibri" w:cs="Calibri"/>
          <w:b/>
          <w:spacing w:val="6"/>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omisi</w:t>
      </w:r>
      <w:r w:rsidRPr="0062351A">
        <w:rPr>
          <w:rFonts w:ascii="Calibri" w:eastAsia="Calibri" w:hAnsi="Calibri" w:cs="Calibri"/>
          <w:spacing w:val="1"/>
          <w:sz w:val="24"/>
          <w:szCs w:val="24"/>
        </w:rPr>
        <w:t>ó</w:t>
      </w:r>
      <w:r w:rsidRPr="0062351A">
        <w:rPr>
          <w:rFonts w:ascii="Calibri" w:eastAsia="Calibri" w:hAnsi="Calibri" w:cs="Calibri"/>
          <w:sz w:val="24"/>
          <w:szCs w:val="24"/>
        </w:rPr>
        <w:t>n</w:t>
      </w:r>
      <w:r w:rsidRPr="0062351A">
        <w:rPr>
          <w:rFonts w:ascii="Calibri" w:eastAsia="Calibri" w:hAnsi="Calibri" w:cs="Calibri"/>
          <w:spacing w:val="1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6"/>
          <w:sz w:val="24"/>
          <w:szCs w:val="24"/>
        </w:rPr>
        <w:t xml:space="preserve"> </w:t>
      </w:r>
      <w:r w:rsidRPr="0062351A">
        <w:rPr>
          <w:rFonts w:ascii="Calibri" w:eastAsia="Calibri" w:hAnsi="Calibri" w:cs="Calibri"/>
          <w:b/>
          <w:spacing w:val="1"/>
          <w:sz w:val="24"/>
          <w:szCs w:val="24"/>
        </w:rPr>
        <w:t>f</w:t>
      </w:r>
      <w:r w:rsidRPr="0062351A">
        <w:rPr>
          <w:rFonts w:ascii="Calibri" w:eastAsia="Calibri" w:hAnsi="Calibri" w:cs="Calibri"/>
          <w:b/>
          <w:spacing w:val="-3"/>
          <w:sz w:val="24"/>
          <w:szCs w:val="24"/>
        </w:rPr>
        <w:t>a</w:t>
      </w:r>
      <w:r w:rsidRPr="0062351A">
        <w:rPr>
          <w:rFonts w:ascii="Calibri" w:eastAsia="Calibri" w:hAnsi="Calibri" w:cs="Calibri"/>
          <w:b/>
          <w:spacing w:val="1"/>
          <w:sz w:val="24"/>
          <w:szCs w:val="24"/>
        </w:rPr>
        <w:t>l</w:t>
      </w:r>
      <w:r w:rsidRPr="0062351A">
        <w:rPr>
          <w:rFonts w:ascii="Calibri" w:eastAsia="Calibri" w:hAnsi="Calibri" w:cs="Calibri"/>
          <w:b/>
          <w:sz w:val="24"/>
          <w:szCs w:val="24"/>
        </w:rPr>
        <w:t>tas</w:t>
      </w:r>
      <w:r w:rsidRPr="0062351A">
        <w:rPr>
          <w:rFonts w:ascii="Calibri" w:eastAsia="Calibri" w:hAnsi="Calibri" w:cs="Calibri"/>
          <w:b/>
          <w:spacing w:val="13"/>
          <w:sz w:val="24"/>
          <w:szCs w:val="24"/>
        </w:rPr>
        <w:t xml:space="preserve"> </w:t>
      </w:r>
      <w:r w:rsidRPr="0062351A">
        <w:rPr>
          <w:rFonts w:ascii="Calibri" w:eastAsia="Calibri" w:hAnsi="Calibri" w:cs="Calibri"/>
          <w:b/>
          <w:sz w:val="24"/>
          <w:szCs w:val="24"/>
        </w:rPr>
        <w:t>c</w:t>
      </w:r>
      <w:r w:rsidRPr="0062351A">
        <w:rPr>
          <w:rFonts w:ascii="Calibri" w:eastAsia="Calibri" w:hAnsi="Calibri" w:cs="Calibri"/>
          <w:b/>
          <w:spacing w:val="-1"/>
          <w:sz w:val="24"/>
          <w:szCs w:val="24"/>
        </w:rPr>
        <w:t>o</w:t>
      </w:r>
      <w:r w:rsidRPr="0062351A">
        <w:rPr>
          <w:rFonts w:ascii="Calibri" w:eastAsia="Calibri" w:hAnsi="Calibri" w:cs="Calibri"/>
          <w:b/>
          <w:spacing w:val="1"/>
          <w:sz w:val="24"/>
          <w:szCs w:val="24"/>
        </w:rPr>
        <w:t>n</w:t>
      </w:r>
      <w:r w:rsidRPr="0062351A">
        <w:rPr>
          <w:rFonts w:ascii="Calibri" w:eastAsia="Calibri" w:hAnsi="Calibri" w:cs="Calibri"/>
          <w:b/>
          <w:sz w:val="24"/>
          <w:szCs w:val="24"/>
        </w:rPr>
        <w:t>t</w:t>
      </w:r>
      <w:r w:rsidRPr="0062351A">
        <w:rPr>
          <w:rFonts w:ascii="Calibri" w:eastAsia="Calibri" w:hAnsi="Calibri" w:cs="Calibri"/>
          <w:b/>
          <w:spacing w:val="2"/>
          <w:sz w:val="24"/>
          <w:szCs w:val="24"/>
        </w:rPr>
        <w:t>r</w:t>
      </w:r>
      <w:r w:rsidRPr="0062351A">
        <w:rPr>
          <w:rFonts w:ascii="Calibri" w:eastAsia="Calibri" w:hAnsi="Calibri" w:cs="Calibri"/>
          <w:b/>
          <w:sz w:val="24"/>
          <w:szCs w:val="24"/>
        </w:rPr>
        <w:t>a</w:t>
      </w:r>
      <w:r w:rsidRPr="0062351A">
        <w:rPr>
          <w:rFonts w:ascii="Calibri" w:eastAsia="Calibri" w:hAnsi="Calibri" w:cs="Calibri"/>
          <w:b/>
          <w:spacing w:val="12"/>
          <w:sz w:val="24"/>
          <w:szCs w:val="24"/>
        </w:rPr>
        <w:t xml:space="preserve"> </w:t>
      </w:r>
      <w:r w:rsidRPr="0062351A">
        <w:rPr>
          <w:rFonts w:ascii="Calibri" w:eastAsia="Calibri" w:hAnsi="Calibri" w:cs="Calibri"/>
          <w:b/>
          <w:spacing w:val="1"/>
          <w:sz w:val="24"/>
          <w:szCs w:val="24"/>
        </w:rPr>
        <w:t>l</w:t>
      </w:r>
      <w:r w:rsidRPr="0062351A">
        <w:rPr>
          <w:rFonts w:ascii="Calibri" w:eastAsia="Calibri" w:hAnsi="Calibri" w:cs="Calibri"/>
          <w:b/>
          <w:sz w:val="24"/>
          <w:szCs w:val="24"/>
        </w:rPr>
        <w:t>a</w:t>
      </w:r>
      <w:r w:rsidRPr="0062351A">
        <w:rPr>
          <w:rFonts w:ascii="Calibri" w:eastAsia="Calibri" w:hAnsi="Calibri" w:cs="Calibri"/>
          <w:b/>
          <w:spacing w:val="12"/>
          <w:sz w:val="24"/>
          <w:szCs w:val="24"/>
        </w:rPr>
        <w:t xml:space="preserve"> </w:t>
      </w:r>
      <w:r w:rsidRPr="0062351A">
        <w:rPr>
          <w:rFonts w:ascii="Calibri" w:eastAsia="Calibri" w:hAnsi="Calibri" w:cs="Calibri"/>
          <w:b/>
          <w:spacing w:val="1"/>
          <w:sz w:val="24"/>
          <w:szCs w:val="24"/>
        </w:rPr>
        <w:t>p</w:t>
      </w:r>
      <w:r w:rsidRPr="0062351A">
        <w:rPr>
          <w:rFonts w:ascii="Calibri" w:eastAsia="Calibri" w:hAnsi="Calibri" w:cs="Calibri"/>
          <w:b/>
          <w:spacing w:val="-1"/>
          <w:sz w:val="24"/>
          <w:szCs w:val="24"/>
        </w:rPr>
        <w:t>e</w:t>
      </w:r>
      <w:r w:rsidRPr="0062351A">
        <w:rPr>
          <w:rFonts w:ascii="Calibri" w:eastAsia="Calibri" w:hAnsi="Calibri" w:cs="Calibri"/>
          <w:b/>
          <w:spacing w:val="1"/>
          <w:sz w:val="24"/>
          <w:szCs w:val="24"/>
        </w:rPr>
        <w:t>r</w:t>
      </w:r>
      <w:r w:rsidRPr="0062351A">
        <w:rPr>
          <w:rFonts w:ascii="Calibri" w:eastAsia="Calibri" w:hAnsi="Calibri" w:cs="Calibri"/>
          <w:b/>
          <w:sz w:val="24"/>
          <w:szCs w:val="24"/>
        </w:rPr>
        <w:t>s</w:t>
      </w:r>
      <w:r w:rsidRPr="0062351A">
        <w:rPr>
          <w:rFonts w:ascii="Calibri" w:eastAsia="Calibri" w:hAnsi="Calibri" w:cs="Calibri"/>
          <w:b/>
          <w:spacing w:val="1"/>
          <w:sz w:val="24"/>
          <w:szCs w:val="24"/>
        </w:rPr>
        <w:t>on</w:t>
      </w:r>
      <w:r w:rsidRPr="0062351A">
        <w:rPr>
          <w:rFonts w:ascii="Calibri" w:eastAsia="Calibri" w:hAnsi="Calibri" w:cs="Calibri"/>
          <w:b/>
          <w:sz w:val="24"/>
          <w:szCs w:val="24"/>
        </w:rPr>
        <w:t>a</w:t>
      </w:r>
      <w:r w:rsidRPr="0062351A">
        <w:rPr>
          <w:rFonts w:ascii="Calibri" w:eastAsia="Calibri" w:hAnsi="Calibri" w:cs="Calibri"/>
          <w:b/>
          <w:spacing w:val="12"/>
          <w:sz w:val="24"/>
          <w:szCs w:val="24"/>
        </w:rPr>
        <w:t xml:space="preserve"> </w:t>
      </w:r>
      <w:r w:rsidRPr="0062351A">
        <w:rPr>
          <w:rFonts w:ascii="Calibri" w:eastAsia="Calibri" w:hAnsi="Calibri" w:cs="Calibri"/>
          <w:b/>
          <w:sz w:val="24"/>
          <w:szCs w:val="24"/>
        </w:rPr>
        <w:t>y</w:t>
      </w:r>
      <w:r w:rsidRPr="0062351A">
        <w:rPr>
          <w:rFonts w:ascii="Calibri" w:eastAsia="Calibri" w:hAnsi="Calibri" w:cs="Calibri"/>
          <w:b/>
          <w:spacing w:val="12"/>
          <w:sz w:val="24"/>
          <w:szCs w:val="24"/>
        </w:rPr>
        <w:t xml:space="preserve"> </w:t>
      </w:r>
      <w:r w:rsidRPr="0062351A">
        <w:rPr>
          <w:rFonts w:ascii="Calibri" w:eastAsia="Calibri" w:hAnsi="Calibri" w:cs="Calibri"/>
          <w:b/>
          <w:sz w:val="24"/>
          <w:szCs w:val="24"/>
        </w:rPr>
        <w:t>c</w:t>
      </w:r>
      <w:r w:rsidRPr="0062351A">
        <w:rPr>
          <w:rFonts w:ascii="Calibri" w:eastAsia="Calibri" w:hAnsi="Calibri" w:cs="Calibri"/>
          <w:b/>
          <w:spacing w:val="-1"/>
          <w:sz w:val="24"/>
          <w:szCs w:val="24"/>
        </w:rPr>
        <w:t>o</w:t>
      </w:r>
      <w:r w:rsidRPr="0062351A">
        <w:rPr>
          <w:rFonts w:ascii="Calibri" w:eastAsia="Calibri" w:hAnsi="Calibri" w:cs="Calibri"/>
          <w:b/>
          <w:spacing w:val="1"/>
          <w:sz w:val="24"/>
          <w:szCs w:val="24"/>
        </w:rPr>
        <w:t>n</w:t>
      </w:r>
      <w:r w:rsidRPr="0062351A">
        <w:rPr>
          <w:rFonts w:ascii="Calibri" w:eastAsia="Calibri" w:hAnsi="Calibri" w:cs="Calibri"/>
          <w:b/>
          <w:sz w:val="24"/>
          <w:szCs w:val="24"/>
        </w:rPr>
        <w:t>t</w:t>
      </w:r>
      <w:r w:rsidRPr="0062351A">
        <w:rPr>
          <w:rFonts w:ascii="Calibri" w:eastAsia="Calibri" w:hAnsi="Calibri" w:cs="Calibri"/>
          <w:b/>
          <w:spacing w:val="2"/>
          <w:sz w:val="24"/>
          <w:szCs w:val="24"/>
        </w:rPr>
        <w:t>r</w:t>
      </w:r>
      <w:r w:rsidRPr="0062351A">
        <w:rPr>
          <w:rFonts w:ascii="Calibri" w:eastAsia="Calibri" w:hAnsi="Calibri" w:cs="Calibri"/>
          <w:b/>
          <w:sz w:val="24"/>
          <w:szCs w:val="24"/>
        </w:rPr>
        <w:t>a</w:t>
      </w:r>
      <w:r w:rsidRPr="0062351A">
        <w:rPr>
          <w:rFonts w:ascii="Calibri" w:eastAsia="Calibri" w:hAnsi="Calibri" w:cs="Calibri"/>
          <w:b/>
          <w:spacing w:val="9"/>
          <w:sz w:val="24"/>
          <w:szCs w:val="24"/>
        </w:rPr>
        <w:t xml:space="preserve"> </w:t>
      </w:r>
      <w:r w:rsidRPr="0062351A">
        <w:rPr>
          <w:rFonts w:ascii="Calibri" w:eastAsia="Calibri" w:hAnsi="Calibri" w:cs="Calibri"/>
          <w:b/>
          <w:spacing w:val="-1"/>
          <w:sz w:val="24"/>
          <w:szCs w:val="24"/>
        </w:rPr>
        <w:t>e</w:t>
      </w:r>
      <w:r w:rsidRPr="0062351A">
        <w:rPr>
          <w:rFonts w:ascii="Calibri" w:eastAsia="Calibri" w:hAnsi="Calibri" w:cs="Calibri"/>
          <w:b/>
          <w:sz w:val="24"/>
          <w:szCs w:val="24"/>
        </w:rPr>
        <w:t>l</w:t>
      </w:r>
      <w:r w:rsidRPr="0062351A">
        <w:rPr>
          <w:rFonts w:ascii="Calibri" w:eastAsia="Calibri" w:hAnsi="Calibri" w:cs="Calibri"/>
          <w:b/>
          <w:spacing w:val="14"/>
          <w:sz w:val="24"/>
          <w:szCs w:val="24"/>
        </w:rPr>
        <w:t xml:space="preserve"> </w:t>
      </w:r>
      <w:r w:rsidRPr="0062351A">
        <w:rPr>
          <w:rFonts w:ascii="Calibri" w:eastAsia="Calibri" w:hAnsi="Calibri" w:cs="Calibri"/>
          <w:b/>
          <w:spacing w:val="1"/>
          <w:sz w:val="24"/>
          <w:szCs w:val="24"/>
        </w:rPr>
        <w:t>p</w:t>
      </w:r>
      <w:r w:rsidRPr="0062351A">
        <w:rPr>
          <w:rFonts w:ascii="Calibri" w:eastAsia="Calibri" w:hAnsi="Calibri" w:cs="Calibri"/>
          <w:b/>
          <w:spacing w:val="-1"/>
          <w:sz w:val="24"/>
          <w:szCs w:val="24"/>
        </w:rPr>
        <w:t>a</w:t>
      </w:r>
      <w:r w:rsidRPr="0062351A">
        <w:rPr>
          <w:rFonts w:ascii="Calibri" w:eastAsia="Calibri" w:hAnsi="Calibri" w:cs="Calibri"/>
          <w:b/>
          <w:sz w:val="24"/>
          <w:szCs w:val="24"/>
        </w:rPr>
        <w:t>trimo</w:t>
      </w:r>
      <w:r w:rsidRPr="0062351A">
        <w:rPr>
          <w:rFonts w:ascii="Calibri" w:eastAsia="Calibri" w:hAnsi="Calibri" w:cs="Calibri"/>
          <w:b/>
          <w:spacing w:val="1"/>
          <w:sz w:val="24"/>
          <w:szCs w:val="24"/>
        </w:rPr>
        <w:t>n</w:t>
      </w:r>
      <w:r w:rsidRPr="0062351A">
        <w:rPr>
          <w:rFonts w:ascii="Calibri" w:eastAsia="Calibri" w:hAnsi="Calibri" w:cs="Calibri"/>
          <w:b/>
          <w:spacing w:val="-1"/>
          <w:sz w:val="24"/>
          <w:szCs w:val="24"/>
        </w:rPr>
        <w:t>i</w:t>
      </w:r>
      <w:r w:rsidRPr="0062351A">
        <w:rPr>
          <w:rFonts w:ascii="Calibri" w:eastAsia="Calibri" w:hAnsi="Calibri" w:cs="Calibri"/>
          <w:b/>
          <w:sz w:val="24"/>
          <w:szCs w:val="24"/>
        </w:rPr>
        <w:t>o</w:t>
      </w:r>
      <w:r w:rsidRPr="0062351A">
        <w:rPr>
          <w:rFonts w:ascii="Calibri" w:eastAsia="Calibri" w:hAnsi="Calibri" w:cs="Calibri"/>
          <w:b/>
          <w:spacing w:val="17"/>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i</w:t>
      </w:r>
      <w:r w:rsidRPr="0062351A">
        <w:rPr>
          <w:rFonts w:ascii="Calibri" w:eastAsia="Calibri" w:hAnsi="Calibri" w:cs="Calibri"/>
          <w:spacing w:val="-1"/>
          <w:sz w:val="24"/>
          <w:szCs w:val="24"/>
        </w:rPr>
        <w:t>t</w:t>
      </w:r>
      <w:r w:rsidRPr="0062351A">
        <w:rPr>
          <w:rFonts w:ascii="Calibri" w:eastAsia="Calibri" w:hAnsi="Calibri" w:cs="Calibri"/>
          <w:spacing w:val="1"/>
          <w:sz w:val="24"/>
          <w:szCs w:val="24"/>
        </w:rPr>
        <w:t>u</w:t>
      </w:r>
      <w:r w:rsidRPr="0062351A">
        <w:rPr>
          <w:rFonts w:ascii="Calibri" w:eastAsia="Calibri" w:hAnsi="Calibri" w:cs="Calibri"/>
          <w:sz w:val="24"/>
          <w:szCs w:val="24"/>
        </w:rPr>
        <w:t>yen el</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14</w:t>
      </w:r>
      <w:r w:rsidRPr="0062351A">
        <w:rPr>
          <w:rFonts w:ascii="Calibri" w:eastAsia="Calibri" w:hAnsi="Calibri" w:cs="Calibri"/>
          <w:spacing w:val="-1"/>
          <w:sz w:val="24"/>
          <w:szCs w:val="24"/>
        </w:rPr>
        <w:t>.</w:t>
      </w:r>
      <w:r w:rsidRPr="0062351A">
        <w:rPr>
          <w:rFonts w:ascii="Calibri" w:eastAsia="Calibri" w:hAnsi="Calibri" w:cs="Calibri"/>
          <w:spacing w:val="1"/>
          <w:sz w:val="24"/>
          <w:szCs w:val="24"/>
        </w:rPr>
        <w:t>93</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los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gi</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 xml:space="preserve">es </w:t>
      </w:r>
      <w:r w:rsidRPr="0062351A">
        <w:rPr>
          <w:rFonts w:ascii="Calibri" w:eastAsia="Calibri" w:hAnsi="Calibri" w:cs="Calibri"/>
          <w:spacing w:val="1"/>
          <w:sz w:val="24"/>
          <w:szCs w:val="24"/>
        </w:rPr>
        <w:t>d</w:t>
      </w:r>
      <w:r w:rsidRPr="0062351A">
        <w:rPr>
          <w:rFonts w:ascii="Calibri" w:eastAsia="Calibri" w:hAnsi="Calibri" w:cs="Calibri"/>
          <w:sz w:val="24"/>
          <w:szCs w:val="24"/>
        </w:rPr>
        <w:t>ecir</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10</w:t>
      </w:r>
      <w:r w:rsidRPr="0062351A">
        <w:rPr>
          <w:rFonts w:ascii="Calibri" w:eastAsia="Calibri" w:hAnsi="Calibri" w:cs="Calibri"/>
          <w:sz w:val="24"/>
          <w:szCs w:val="24"/>
        </w:rPr>
        <w:t>6</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asos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pacing w:val="1"/>
          <w:sz w:val="24"/>
          <w:szCs w:val="24"/>
        </w:rPr>
        <w:t>e</w:t>
      </w:r>
      <w:r w:rsidRPr="0062351A">
        <w:rPr>
          <w:rFonts w:ascii="Calibri" w:eastAsia="Calibri" w:hAnsi="Calibri" w:cs="Calibri"/>
          <w:sz w:val="24"/>
          <w:szCs w:val="24"/>
        </w:rPr>
        <w:t>l</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al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4"/>
          <w:sz w:val="24"/>
          <w:szCs w:val="24"/>
        </w:rPr>
        <w:t xml:space="preserve"> </w:t>
      </w:r>
      <w:r w:rsidRPr="0062351A">
        <w:rPr>
          <w:rFonts w:ascii="Calibri" w:eastAsia="Calibri" w:hAnsi="Calibri" w:cs="Calibri"/>
          <w:spacing w:val="-2"/>
          <w:sz w:val="24"/>
          <w:szCs w:val="24"/>
        </w:rPr>
        <w:t>7</w:t>
      </w:r>
      <w:r w:rsidRPr="0062351A">
        <w:rPr>
          <w:rFonts w:ascii="Calibri" w:eastAsia="Calibri" w:hAnsi="Calibri" w:cs="Calibri"/>
          <w:sz w:val="24"/>
          <w:szCs w:val="24"/>
        </w:rPr>
        <w:t>10 r</w:t>
      </w:r>
      <w:r w:rsidRPr="0062351A">
        <w:rPr>
          <w:rFonts w:ascii="Calibri" w:eastAsia="Calibri" w:hAnsi="Calibri" w:cs="Calibri"/>
          <w:spacing w:val="1"/>
          <w:sz w:val="24"/>
          <w:szCs w:val="24"/>
        </w:rPr>
        <w:t>e</w:t>
      </w:r>
      <w:r w:rsidRPr="0062351A">
        <w:rPr>
          <w:rFonts w:ascii="Calibri" w:eastAsia="Calibri" w:hAnsi="Calibri" w:cs="Calibri"/>
          <w:sz w:val="24"/>
          <w:szCs w:val="24"/>
        </w:rPr>
        <w:t>gist</w:t>
      </w:r>
      <w:r w:rsidRPr="0062351A">
        <w:rPr>
          <w:rFonts w:ascii="Calibri" w:eastAsia="Calibri" w:hAnsi="Calibri" w:cs="Calibri"/>
          <w:spacing w:val="2"/>
          <w:sz w:val="24"/>
          <w:szCs w:val="24"/>
        </w:rPr>
        <w:t>r</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pacing w:val="1"/>
          <w:sz w:val="24"/>
          <w:szCs w:val="24"/>
        </w:rPr>
        <w:t>o</w:t>
      </w:r>
      <w:r w:rsidRPr="0062351A">
        <w:rPr>
          <w:rFonts w:ascii="Calibri" w:eastAsia="Calibri" w:hAnsi="Calibri" w:cs="Calibri"/>
          <w:sz w:val="24"/>
          <w:szCs w:val="24"/>
        </w:rPr>
        <w:t>s</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ñ</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20</w:t>
      </w:r>
      <w:r w:rsidRPr="0062351A">
        <w:rPr>
          <w:rFonts w:ascii="Calibri" w:eastAsia="Calibri" w:hAnsi="Calibri" w:cs="Calibri"/>
          <w:sz w:val="24"/>
          <w:szCs w:val="24"/>
        </w:rPr>
        <w:t>1</w:t>
      </w:r>
      <w:r w:rsidRPr="0062351A">
        <w:rPr>
          <w:rFonts w:ascii="Calibri" w:eastAsia="Calibri" w:hAnsi="Calibri" w:cs="Calibri"/>
          <w:spacing w:val="1"/>
          <w:sz w:val="24"/>
          <w:szCs w:val="24"/>
        </w:rPr>
        <w:t>6</w:t>
      </w:r>
      <w:r w:rsidRPr="0062351A">
        <w:rPr>
          <w:rFonts w:ascii="Calibri" w:eastAsia="Calibri" w:hAnsi="Calibri" w:cs="Calibri"/>
          <w:sz w:val="24"/>
          <w:szCs w:val="24"/>
        </w:rPr>
        <w:t xml:space="preserve">, </w:t>
      </w:r>
      <w:r w:rsidRPr="0062351A">
        <w:rPr>
          <w:rFonts w:ascii="Calibri" w:eastAsia="Calibri" w:hAnsi="Calibri" w:cs="Calibri"/>
          <w:spacing w:val="1"/>
          <w:sz w:val="24"/>
          <w:szCs w:val="24"/>
        </w:rPr>
        <w:t>qu</w:t>
      </w:r>
      <w:r w:rsidRPr="0062351A">
        <w:rPr>
          <w:rFonts w:ascii="Calibri" w:eastAsia="Calibri" w:hAnsi="Calibri" w:cs="Calibri"/>
          <w:sz w:val="24"/>
          <w:szCs w:val="24"/>
        </w:rPr>
        <w:t>e</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om</w:t>
      </w:r>
      <w:r w:rsidRPr="0062351A">
        <w:rPr>
          <w:rFonts w:ascii="Calibri" w:eastAsia="Calibri" w:hAnsi="Calibri" w:cs="Calibri"/>
          <w:spacing w:val="1"/>
          <w:sz w:val="24"/>
          <w:szCs w:val="24"/>
        </w:rPr>
        <w:t>p</w:t>
      </w:r>
      <w:r w:rsidRPr="0062351A">
        <w:rPr>
          <w:rFonts w:ascii="Calibri" w:eastAsia="Calibri" w:hAnsi="Calibri" w:cs="Calibri"/>
          <w:sz w:val="24"/>
          <w:szCs w:val="24"/>
        </w:rPr>
        <w:t>a</w:t>
      </w:r>
      <w:r w:rsidRPr="0062351A">
        <w:rPr>
          <w:rFonts w:ascii="Calibri" w:eastAsia="Calibri" w:hAnsi="Calibri" w:cs="Calibri"/>
          <w:spacing w:val="-2"/>
          <w:sz w:val="24"/>
          <w:szCs w:val="24"/>
        </w:rPr>
        <w:t>r</w:t>
      </w:r>
      <w:r w:rsidRPr="0062351A">
        <w:rPr>
          <w:rFonts w:ascii="Calibri" w:eastAsia="Calibri" w:hAnsi="Calibri" w:cs="Calibri"/>
          <w:sz w:val="24"/>
          <w:szCs w:val="24"/>
        </w:rPr>
        <w:t>ación</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ñ</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2</w:t>
      </w:r>
      <w:r w:rsidRPr="0062351A">
        <w:rPr>
          <w:rFonts w:ascii="Calibri" w:eastAsia="Calibri" w:hAnsi="Calibri" w:cs="Calibri"/>
          <w:spacing w:val="-1"/>
          <w:sz w:val="24"/>
          <w:szCs w:val="24"/>
        </w:rPr>
        <w:t>0</w:t>
      </w:r>
      <w:r w:rsidRPr="0062351A">
        <w:rPr>
          <w:rFonts w:ascii="Calibri" w:eastAsia="Calibri" w:hAnsi="Calibri" w:cs="Calibri"/>
          <w:sz w:val="24"/>
          <w:szCs w:val="24"/>
        </w:rPr>
        <w:t>15</w:t>
      </w:r>
      <w:r w:rsidRPr="0062351A">
        <w:rPr>
          <w:rFonts w:ascii="Calibri" w:eastAsia="Calibri" w:hAnsi="Calibri" w:cs="Calibri"/>
          <w:spacing w:val="5"/>
          <w:sz w:val="24"/>
          <w:szCs w:val="24"/>
        </w:rPr>
        <w:t xml:space="preserve"> </w:t>
      </w:r>
      <w:r w:rsidRPr="0062351A">
        <w:rPr>
          <w:rFonts w:ascii="Calibri" w:eastAsia="Calibri" w:hAnsi="Calibri" w:cs="Calibri"/>
          <w:sz w:val="24"/>
          <w:szCs w:val="24"/>
        </w:rPr>
        <w:t>en</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se r</w:t>
      </w:r>
      <w:r w:rsidRPr="0062351A">
        <w:rPr>
          <w:rFonts w:ascii="Calibri" w:eastAsia="Calibri" w:hAnsi="Calibri" w:cs="Calibri"/>
          <w:spacing w:val="1"/>
          <w:sz w:val="24"/>
          <w:szCs w:val="24"/>
        </w:rPr>
        <w:t>e</w:t>
      </w:r>
      <w:r w:rsidRPr="0062351A">
        <w:rPr>
          <w:rFonts w:ascii="Calibri" w:eastAsia="Calibri" w:hAnsi="Calibri" w:cs="Calibri"/>
          <w:sz w:val="24"/>
          <w:szCs w:val="24"/>
        </w:rPr>
        <w:t>gist</w:t>
      </w:r>
      <w:r w:rsidRPr="0062351A">
        <w:rPr>
          <w:rFonts w:ascii="Calibri" w:eastAsia="Calibri" w:hAnsi="Calibri" w:cs="Calibri"/>
          <w:spacing w:val="1"/>
          <w:sz w:val="24"/>
          <w:szCs w:val="24"/>
        </w:rPr>
        <w:t>r</w:t>
      </w:r>
      <w:r w:rsidRPr="0062351A">
        <w:rPr>
          <w:rFonts w:ascii="Calibri" w:eastAsia="Calibri" w:hAnsi="Calibri" w:cs="Calibri"/>
          <w:sz w:val="24"/>
          <w:szCs w:val="24"/>
        </w:rPr>
        <w:t>ar</w:t>
      </w:r>
      <w:r w:rsidRPr="0062351A">
        <w:rPr>
          <w:rFonts w:ascii="Calibri" w:eastAsia="Calibri" w:hAnsi="Calibri" w:cs="Calibri"/>
          <w:spacing w:val="-1"/>
          <w:sz w:val="24"/>
          <w:szCs w:val="24"/>
        </w:rPr>
        <w:t>o</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2</w:t>
      </w:r>
      <w:r w:rsidRPr="0062351A">
        <w:rPr>
          <w:rFonts w:ascii="Calibri" w:eastAsia="Calibri" w:hAnsi="Calibri" w:cs="Calibri"/>
          <w:spacing w:val="1"/>
          <w:sz w:val="24"/>
          <w:szCs w:val="24"/>
        </w:rPr>
        <w:t>3</w:t>
      </w:r>
      <w:r w:rsidRPr="0062351A">
        <w:rPr>
          <w:rFonts w:ascii="Calibri" w:eastAsia="Calibri" w:hAnsi="Calibri" w:cs="Calibri"/>
          <w:sz w:val="24"/>
          <w:szCs w:val="24"/>
        </w:rPr>
        <w:t>4</w:t>
      </w:r>
      <w:r w:rsidRPr="0062351A">
        <w:rPr>
          <w:rFonts w:ascii="Calibri" w:eastAsia="Calibri" w:hAnsi="Calibri" w:cs="Calibri"/>
          <w:spacing w:val="-1"/>
          <w:sz w:val="24"/>
          <w:szCs w:val="24"/>
        </w:rPr>
        <w:t xml:space="preserve"> c</w:t>
      </w:r>
      <w:r w:rsidRPr="0062351A">
        <w:rPr>
          <w:rFonts w:ascii="Calibri" w:eastAsia="Calibri" w:hAnsi="Calibri" w:cs="Calibri"/>
          <w:sz w:val="24"/>
          <w:szCs w:val="24"/>
        </w:rPr>
        <w:t>asos,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1"/>
          <w:sz w:val="24"/>
          <w:szCs w:val="24"/>
        </w:rPr>
        <w:t xml:space="preserve"> c</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ye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5"/>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ism</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u</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b</w:t>
      </w:r>
      <w:r w:rsidRPr="0062351A">
        <w:rPr>
          <w:rFonts w:ascii="Calibri" w:eastAsia="Calibri" w:hAnsi="Calibri" w:cs="Calibri"/>
          <w:spacing w:val="-2"/>
          <w:sz w:val="24"/>
          <w:szCs w:val="24"/>
        </w:rPr>
        <w:t>l</w:t>
      </w:r>
      <w:r w:rsidRPr="0062351A">
        <w:rPr>
          <w:rFonts w:ascii="Calibri" w:eastAsia="Calibri" w:hAnsi="Calibri" w:cs="Calibri"/>
          <w:sz w:val="24"/>
          <w:szCs w:val="24"/>
        </w:rPr>
        <w:t>e</w:t>
      </w:r>
      <w:r w:rsidRPr="0062351A">
        <w:rPr>
          <w:rFonts w:ascii="Calibri" w:eastAsia="Calibri" w:hAnsi="Calibri" w:cs="Calibri"/>
          <w:spacing w:val="1"/>
          <w:sz w:val="24"/>
          <w:szCs w:val="24"/>
        </w:rPr>
        <w:t>m</w:t>
      </w:r>
      <w:r w:rsidRPr="0062351A">
        <w:rPr>
          <w:rFonts w:ascii="Calibri" w:eastAsia="Calibri" w:hAnsi="Calibri" w:cs="Calibri"/>
          <w:spacing w:val="4"/>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w:t>
      </w:r>
    </w:p>
    <w:p w:rsidR="003536EC" w:rsidRPr="0062351A" w:rsidRDefault="003536EC" w:rsidP="003536EC">
      <w:pPr>
        <w:spacing w:after="0" w:line="360" w:lineRule="auto"/>
        <w:ind w:left="1063" w:right="67" w:hanging="355"/>
        <w:jc w:val="both"/>
        <w:rPr>
          <w:rFonts w:ascii="Calibri" w:eastAsia="Calibri" w:hAnsi="Calibri" w:cs="Calibri"/>
          <w:b/>
          <w:spacing w:val="1"/>
          <w:sz w:val="24"/>
          <w:szCs w:val="24"/>
        </w:rPr>
      </w:pPr>
      <w:r w:rsidRPr="0062351A">
        <w:rPr>
          <w:rFonts w:ascii="Calibri" w:eastAsia="Calibri" w:hAnsi="Calibri" w:cs="Calibri"/>
          <w:b/>
          <w:spacing w:val="1"/>
          <w:sz w:val="24"/>
          <w:szCs w:val="24"/>
        </w:rPr>
        <w:t xml:space="preserve">5.  </w:t>
      </w:r>
      <w:r w:rsidRPr="0062351A">
        <w:rPr>
          <w:rFonts w:ascii="Calibri" w:eastAsia="Calibri" w:hAnsi="Calibri" w:cs="Calibri"/>
          <w:spacing w:val="1"/>
          <w:sz w:val="24"/>
          <w:szCs w:val="24"/>
        </w:rPr>
        <w:t>Finalmente, se han registrado 21 casos de delitos contra la libertad sexual, que si bien solo constituyen el 2.96% del total, no se debe descuidar las labores de prevención de estos casos</w:t>
      </w:r>
      <w:r w:rsidRPr="0062351A">
        <w:rPr>
          <w:rFonts w:ascii="Calibri" w:eastAsia="Calibri" w:hAnsi="Calibri" w:cs="Calibri"/>
          <w:b/>
          <w:spacing w:val="1"/>
          <w:sz w:val="24"/>
          <w:szCs w:val="24"/>
        </w:rPr>
        <w:t>.</w:t>
      </w:r>
    </w:p>
    <w:p w:rsidR="003536EC" w:rsidRPr="0062351A" w:rsidRDefault="003536EC" w:rsidP="003536EC">
      <w:pPr>
        <w:spacing w:after="0" w:line="360" w:lineRule="auto"/>
        <w:ind w:left="1133" w:right="74" w:hanging="425"/>
        <w:rPr>
          <w:rFonts w:ascii="Calibri" w:eastAsia="Calibri" w:hAnsi="Calibri" w:cs="Calibri"/>
          <w:sz w:val="24"/>
          <w:szCs w:val="24"/>
        </w:rPr>
      </w:pPr>
      <w:r w:rsidRPr="0062351A">
        <w:rPr>
          <w:rFonts w:ascii="Calibri" w:eastAsia="Calibri" w:hAnsi="Calibri" w:cs="Calibri"/>
          <w:spacing w:val="1"/>
          <w:sz w:val="24"/>
          <w:szCs w:val="24"/>
        </w:rPr>
        <w:t xml:space="preserve">La </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nf</w:t>
      </w:r>
      <w:r w:rsidRPr="0062351A">
        <w:rPr>
          <w:rFonts w:ascii="Calibri" w:eastAsia="Calibri" w:hAnsi="Calibri" w:cs="Calibri"/>
          <w:spacing w:val="-2"/>
          <w:sz w:val="24"/>
          <w:szCs w:val="24"/>
        </w:rPr>
        <w:t>o</w:t>
      </w:r>
      <w:r w:rsidRPr="0062351A">
        <w:rPr>
          <w:rFonts w:ascii="Calibri" w:eastAsia="Calibri" w:hAnsi="Calibri" w:cs="Calibri"/>
          <w:sz w:val="24"/>
          <w:szCs w:val="24"/>
        </w:rPr>
        <w:t>rm</w:t>
      </w:r>
      <w:r w:rsidRPr="0062351A">
        <w:rPr>
          <w:rFonts w:ascii="Calibri" w:eastAsia="Calibri" w:hAnsi="Calibri" w:cs="Calibri"/>
          <w:spacing w:val="1"/>
          <w:sz w:val="24"/>
          <w:szCs w:val="24"/>
        </w:rPr>
        <w:t>a</w:t>
      </w:r>
      <w:r w:rsidRPr="0062351A">
        <w:rPr>
          <w:rFonts w:ascii="Calibri" w:eastAsia="Calibri" w:hAnsi="Calibri" w:cs="Calibri"/>
          <w:spacing w:val="-1"/>
          <w:sz w:val="24"/>
          <w:szCs w:val="24"/>
        </w:rPr>
        <w:t>c</w:t>
      </w:r>
      <w:r w:rsidRPr="0062351A">
        <w:rPr>
          <w:rFonts w:ascii="Calibri" w:eastAsia="Calibri" w:hAnsi="Calibri" w:cs="Calibri"/>
          <w:sz w:val="24"/>
          <w:szCs w:val="24"/>
        </w:rPr>
        <w:t>ión</w:t>
      </w:r>
      <w:r w:rsidRPr="0062351A">
        <w:rPr>
          <w:rFonts w:ascii="Calibri" w:eastAsia="Calibri" w:hAnsi="Calibri" w:cs="Calibri"/>
          <w:spacing w:val="36"/>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w:t>
      </w:r>
      <w:r w:rsidRPr="0062351A">
        <w:rPr>
          <w:rFonts w:ascii="Calibri" w:eastAsia="Calibri" w:hAnsi="Calibri" w:cs="Calibri"/>
          <w:spacing w:val="34"/>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er</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37"/>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b</w:t>
      </w:r>
      <w:r w:rsidRPr="0062351A">
        <w:rPr>
          <w:rFonts w:ascii="Calibri" w:eastAsia="Calibri" w:hAnsi="Calibri" w:cs="Calibri"/>
          <w:spacing w:val="-2"/>
          <w:sz w:val="24"/>
          <w:szCs w:val="24"/>
        </w:rPr>
        <w:t>l</w:t>
      </w:r>
      <w:r w:rsidRPr="0062351A">
        <w:rPr>
          <w:rFonts w:ascii="Calibri" w:eastAsia="Calibri" w:hAnsi="Calibri" w:cs="Calibri"/>
          <w:sz w:val="24"/>
          <w:szCs w:val="24"/>
        </w:rPr>
        <w:t>ecer</w:t>
      </w:r>
      <w:r w:rsidRPr="0062351A">
        <w:rPr>
          <w:rFonts w:ascii="Calibri" w:eastAsia="Calibri" w:hAnsi="Calibri" w:cs="Calibri"/>
          <w:spacing w:val="37"/>
          <w:sz w:val="24"/>
          <w:szCs w:val="24"/>
        </w:rPr>
        <w:t xml:space="preserve"> </w:t>
      </w:r>
      <w:r w:rsidRPr="0062351A">
        <w:rPr>
          <w:rFonts w:ascii="Calibri" w:eastAsia="Calibri" w:hAnsi="Calibri" w:cs="Calibri"/>
          <w:sz w:val="24"/>
          <w:szCs w:val="24"/>
        </w:rPr>
        <w:t>los</w:t>
      </w:r>
      <w:r w:rsidRPr="0062351A">
        <w:rPr>
          <w:rFonts w:ascii="Calibri" w:eastAsia="Calibri" w:hAnsi="Calibri" w:cs="Calibri"/>
          <w:spacing w:val="32"/>
          <w:sz w:val="24"/>
          <w:szCs w:val="24"/>
        </w:rPr>
        <w:t xml:space="preserve"> </w:t>
      </w:r>
      <w:r w:rsidRPr="0062351A">
        <w:rPr>
          <w:rFonts w:ascii="Calibri" w:eastAsia="Calibri" w:hAnsi="Calibri" w:cs="Calibri"/>
          <w:sz w:val="24"/>
          <w:szCs w:val="24"/>
        </w:rPr>
        <w:t>sig</w:t>
      </w:r>
      <w:r w:rsidRPr="0062351A">
        <w:rPr>
          <w:rFonts w:ascii="Calibri" w:eastAsia="Calibri" w:hAnsi="Calibri" w:cs="Calibri"/>
          <w:spacing w:val="1"/>
          <w:sz w:val="24"/>
          <w:szCs w:val="24"/>
        </w:rPr>
        <w:t>u</w:t>
      </w:r>
      <w:r w:rsidRPr="0062351A">
        <w:rPr>
          <w:rFonts w:ascii="Calibri" w:eastAsia="Calibri" w:hAnsi="Calibri" w:cs="Calibri"/>
          <w:sz w:val="24"/>
          <w:szCs w:val="24"/>
        </w:rPr>
        <w:t>ie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es</w:t>
      </w:r>
      <w:r w:rsidRPr="0062351A">
        <w:rPr>
          <w:rFonts w:ascii="Calibri" w:eastAsia="Calibri" w:hAnsi="Calibri" w:cs="Calibri"/>
          <w:spacing w:val="37"/>
          <w:sz w:val="24"/>
          <w:szCs w:val="24"/>
        </w:rPr>
        <w:t xml:space="preserve"> </w:t>
      </w:r>
      <w:r w:rsidRPr="0062351A">
        <w:rPr>
          <w:rFonts w:ascii="Calibri" w:eastAsia="Calibri" w:hAnsi="Calibri" w:cs="Calibri"/>
          <w:spacing w:val="-2"/>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gar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34"/>
          <w:sz w:val="24"/>
          <w:szCs w:val="24"/>
        </w:rPr>
        <w:t xml:space="preserve"> </w:t>
      </w:r>
      <w:r w:rsidRPr="0062351A">
        <w:rPr>
          <w:rFonts w:ascii="Calibri" w:eastAsia="Calibri" w:hAnsi="Calibri" w:cs="Calibri"/>
          <w:sz w:val="24"/>
          <w:szCs w:val="24"/>
        </w:rPr>
        <w:t>o</w:t>
      </w:r>
      <w:r w:rsidRPr="0062351A">
        <w:rPr>
          <w:rFonts w:ascii="Calibri" w:eastAsia="Calibri" w:hAnsi="Calibri" w:cs="Calibri"/>
          <w:spacing w:val="37"/>
          <w:sz w:val="24"/>
          <w:szCs w:val="24"/>
        </w:rPr>
        <w:t xml:space="preserve"> </w:t>
      </w:r>
      <w:r w:rsidRPr="0062351A">
        <w:rPr>
          <w:rFonts w:ascii="Calibri" w:eastAsia="Calibri" w:hAnsi="Calibri" w:cs="Calibri"/>
          <w:spacing w:val="-1"/>
          <w:sz w:val="24"/>
          <w:szCs w:val="24"/>
        </w:rPr>
        <w:t>z</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as</w:t>
      </w:r>
      <w:r w:rsidRPr="0062351A">
        <w:rPr>
          <w:rFonts w:ascii="Calibri" w:eastAsia="Calibri" w:hAnsi="Calibri" w:cs="Calibri"/>
          <w:spacing w:val="36"/>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 riesg</w:t>
      </w:r>
      <w:r w:rsidRPr="0062351A">
        <w:rPr>
          <w:rFonts w:ascii="Calibri" w:eastAsia="Calibri" w:hAnsi="Calibri" w:cs="Calibri"/>
          <w:spacing w:val="1"/>
          <w:sz w:val="24"/>
          <w:szCs w:val="24"/>
        </w:rPr>
        <w:t>o</w:t>
      </w:r>
      <w:r w:rsidRPr="0062351A">
        <w:rPr>
          <w:rFonts w:ascii="Calibri" w:eastAsia="Calibri" w:hAnsi="Calibri" w:cs="Calibri"/>
          <w:sz w:val="24"/>
          <w:szCs w:val="24"/>
        </w:rPr>
        <w:t>:</w:t>
      </w:r>
    </w:p>
    <w:p w:rsidR="003536EC" w:rsidRPr="0062351A" w:rsidRDefault="003536EC" w:rsidP="003536EC">
      <w:pPr>
        <w:spacing w:after="0" w:line="360" w:lineRule="auto"/>
        <w:ind w:left="1133" w:right="1017" w:hanging="425"/>
        <w:jc w:val="both"/>
        <w:rPr>
          <w:rFonts w:ascii="Calibri" w:eastAsia="Calibri" w:hAnsi="Calibri" w:cs="Calibri"/>
          <w:sz w:val="24"/>
          <w:szCs w:val="24"/>
        </w:rPr>
      </w:pPr>
      <w:r w:rsidRPr="0062351A">
        <w:rPr>
          <w:rFonts w:ascii="Calibri" w:eastAsia="Calibri" w:hAnsi="Calibri" w:cs="Calibri"/>
          <w:b/>
          <w:spacing w:val="1"/>
          <w:sz w:val="24"/>
          <w:szCs w:val="24"/>
        </w:rPr>
        <w:t>1</w:t>
      </w:r>
      <w:r w:rsidRPr="0062351A">
        <w:rPr>
          <w:rFonts w:ascii="Calibri" w:eastAsia="Calibri" w:hAnsi="Calibri" w:cs="Calibri"/>
          <w:b/>
          <w:sz w:val="24"/>
          <w:szCs w:val="24"/>
        </w:rPr>
        <w:t xml:space="preserve">.   </w:t>
      </w:r>
      <w:r w:rsidRPr="0062351A">
        <w:rPr>
          <w:rFonts w:ascii="Calibri" w:eastAsia="Calibri" w:hAnsi="Calibri" w:cs="Calibri"/>
          <w:b/>
          <w:spacing w:val="21"/>
          <w:sz w:val="24"/>
          <w:szCs w:val="24"/>
        </w:rPr>
        <w:t xml:space="preserve"> </w:t>
      </w:r>
      <w:r w:rsidRPr="0062351A">
        <w:rPr>
          <w:rFonts w:ascii="Calibri" w:eastAsia="Calibri" w:hAnsi="Calibri" w:cs="Calibri"/>
          <w:sz w:val="24"/>
          <w:szCs w:val="24"/>
        </w:rPr>
        <w:t>P</w:t>
      </w:r>
      <w:r w:rsidRPr="0062351A">
        <w:rPr>
          <w:rFonts w:ascii="Calibri" w:eastAsia="Calibri" w:hAnsi="Calibri" w:cs="Calibri"/>
          <w:spacing w:val="2"/>
          <w:sz w:val="24"/>
          <w:szCs w:val="24"/>
        </w:rPr>
        <w:t>u</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os </w:t>
      </w:r>
      <w:r w:rsidRPr="0062351A">
        <w:rPr>
          <w:rFonts w:ascii="Calibri" w:eastAsia="Calibri" w:hAnsi="Calibri" w:cs="Calibri"/>
          <w:spacing w:val="-1"/>
          <w:sz w:val="24"/>
          <w:szCs w:val="24"/>
        </w:rPr>
        <w:t>c</w:t>
      </w:r>
      <w:r w:rsidRPr="0062351A">
        <w:rPr>
          <w:rFonts w:ascii="Calibri" w:eastAsia="Calibri" w:hAnsi="Calibri" w:cs="Calibri"/>
          <w:sz w:val="24"/>
          <w:szCs w:val="24"/>
        </w:rPr>
        <w:t>r</w:t>
      </w:r>
      <w:r w:rsidRPr="0062351A">
        <w:rPr>
          <w:rFonts w:ascii="Calibri" w:eastAsia="Calibri" w:hAnsi="Calibri" w:cs="Calibri"/>
          <w:spacing w:val="-2"/>
          <w:sz w:val="24"/>
          <w:szCs w:val="24"/>
        </w:rPr>
        <w:t>í</w:t>
      </w:r>
      <w:r w:rsidRPr="0062351A">
        <w:rPr>
          <w:rFonts w:ascii="Calibri" w:eastAsia="Calibri" w:hAnsi="Calibri" w:cs="Calibri"/>
          <w:spacing w:val="1"/>
          <w:sz w:val="24"/>
          <w:szCs w:val="24"/>
        </w:rPr>
        <w:t>t</w:t>
      </w:r>
      <w:r w:rsidRPr="0062351A">
        <w:rPr>
          <w:rFonts w:ascii="Calibri" w:eastAsia="Calibri" w:hAnsi="Calibri" w:cs="Calibri"/>
          <w:sz w:val="24"/>
          <w:szCs w:val="24"/>
        </w:rPr>
        <w:t>i</w:t>
      </w:r>
      <w:r w:rsidRPr="0062351A">
        <w:rPr>
          <w:rFonts w:ascii="Calibri" w:eastAsia="Calibri" w:hAnsi="Calibri" w:cs="Calibri"/>
          <w:spacing w:val="-1"/>
          <w:sz w:val="24"/>
          <w:szCs w:val="24"/>
        </w:rPr>
        <w:t>c</w:t>
      </w:r>
      <w:r w:rsidRPr="0062351A">
        <w:rPr>
          <w:rFonts w:ascii="Calibri" w:eastAsia="Calibri" w:hAnsi="Calibri" w:cs="Calibri"/>
          <w:sz w:val="24"/>
          <w:szCs w:val="24"/>
        </w:rPr>
        <w:t xml:space="preserve">os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mayor</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ia</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elic</w:t>
      </w:r>
      <w:r w:rsidRPr="0062351A">
        <w:rPr>
          <w:rFonts w:ascii="Calibri" w:eastAsia="Calibri" w:hAnsi="Calibri" w:cs="Calibri"/>
          <w:spacing w:val="1"/>
          <w:sz w:val="24"/>
          <w:szCs w:val="24"/>
        </w:rPr>
        <w:t>t</w:t>
      </w:r>
      <w:r w:rsidRPr="0062351A">
        <w:rPr>
          <w:rFonts w:ascii="Calibri" w:eastAsia="Calibri" w:hAnsi="Calibri" w:cs="Calibri"/>
          <w:sz w:val="24"/>
          <w:szCs w:val="24"/>
        </w:rPr>
        <w:t>iva</w:t>
      </w:r>
      <w:r w:rsidRPr="0062351A">
        <w:rPr>
          <w:rFonts w:ascii="Calibri" w:eastAsia="Calibri" w:hAnsi="Calibri" w:cs="Calibri"/>
          <w:spacing w:val="5"/>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ra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a</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r</w:t>
      </w:r>
      <w:r w:rsidRPr="0062351A">
        <w:rPr>
          <w:rFonts w:ascii="Calibri" w:eastAsia="Calibri" w:hAnsi="Calibri" w:cs="Calibri"/>
          <w:sz w:val="24"/>
          <w:szCs w:val="24"/>
        </w:rPr>
        <w:t>im</w:t>
      </w:r>
      <w:r w:rsidRPr="0062351A">
        <w:rPr>
          <w:rFonts w:ascii="Calibri" w:eastAsia="Calibri" w:hAnsi="Calibri" w:cs="Calibri"/>
          <w:spacing w:val="1"/>
          <w:sz w:val="24"/>
          <w:szCs w:val="24"/>
        </w:rPr>
        <w:t>on</w:t>
      </w:r>
      <w:r w:rsidRPr="0062351A">
        <w:rPr>
          <w:rFonts w:ascii="Calibri" w:eastAsia="Calibri" w:hAnsi="Calibri" w:cs="Calibri"/>
          <w:spacing w:val="-2"/>
          <w:sz w:val="24"/>
          <w:szCs w:val="24"/>
        </w:rPr>
        <w:t>i</w:t>
      </w:r>
      <w:r w:rsidRPr="0062351A">
        <w:rPr>
          <w:rFonts w:ascii="Calibri" w:eastAsia="Calibri" w:hAnsi="Calibri" w:cs="Calibri"/>
          <w:sz w:val="24"/>
          <w:szCs w:val="24"/>
        </w:rPr>
        <w:t>o</w:t>
      </w:r>
    </w:p>
    <w:p w:rsidR="003536EC" w:rsidRPr="0062351A" w:rsidRDefault="003536EC" w:rsidP="003536EC">
      <w:pPr>
        <w:spacing w:after="0" w:line="360" w:lineRule="auto"/>
        <w:ind w:left="1133" w:right="3131" w:hanging="425"/>
        <w:jc w:val="both"/>
        <w:rPr>
          <w:rFonts w:ascii="Calibri" w:eastAsia="Calibri" w:hAnsi="Calibri" w:cs="Calibri"/>
          <w:sz w:val="24"/>
          <w:szCs w:val="24"/>
        </w:rPr>
      </w:pPr>
      <w:r w:rsidRPr="0062351A">
        <w:rPr>
          <w:rFonts w:ascii="Calibri" w:eastAsia="Calibri" w:hAnsi="Calibri" w:cs="Calibri"/>
          <w:b/>
          <w:spacing w:val="1"/>
          <w:sz w:val="24"/>
          <w:szCs w:val="24"/>
        </w:rPr>
        <w:lastRenderedPageBreak/>
        <w:t>2</w:t>
      </w:r>
      <w:r w:rsidRPr="0062351A">
        <w:rPr>
          <w:rFonts w:ascii="Calibri" w:eastAsia="Calibri" w:hAnsi="Calibri" w:cs="Calibri"/>
          <w:b/>
          <w:sz w:val="24"/>
          <w:szCs w:val="24"/>
        </w:rPr>
        <w:t xml:space="preserve">.   </w:t>
      </w:r>
      <w:r w:rsidRPr="0062351A">
        <w:rPr>
          <w:rFonts w:ascii="Calibri" w:eastAsia="Calibri" w:hAnsi="Calibri" w:cs="Calibri"/>
          <w:b/>
          <w:spacing w:val="21"/>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gar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micro</w:t>
      </w:r>
      <w:r w:rsidRPr="0062351A">
        <w:rPr>
          <w:rFonts w:ascii="Calibri" w:eastAsia="Calibri" w:hAnsi="Calibri" w:cs="Calibri"/>
          <w:spacing w:val="-1"/>
          <w:sz w:val="24"/>
          <w:szCs w:val="24"/>
        </w:rPr>
        <w:t xml:space="preserve"> c</w:t>
      </w:r>
      <w:r w:rsidRPr="0062351A">
        <w:rPr>
          <w:rFonts w:ascii="Calibri" w:eastAsia="Calibri" w:hAnsi="Calibri" w:cs="Calibri"/>
          <w:sz w:val="24"/>
          <w:szCs w:val="24"/>
        </w:rPr>
        <w:t>ome</w:t>
      </w:r>
      <w:r w:rsidRPr="0062351A">
        <w:rPr>
          <w:rFonts w:ascii="Calibri" w:eastAsia="Calibri" w:hAnsi="Calibri" w:cs="Calibri"/>
          <w:spacing w:val="1"/>
          <w:sz w:val="24"/>
          <w:szCs w:val="24"/>
        </w:rPr>
        <w:t>r</w:t>
      </w:r>
      <w:r w:rsidRPr="0062351A">
        <w:rPr>
          <w:rFonts w:ascii="Calibri" w:eastAsia="Calibri" w:hAnsi="Calibri" w:cs="Calibri"/>
          <w:spacing w:val="-3"/>
          <w:sz w:val="24"/>
          <w:szCs w:val="24"/>
        </w:rPr>
        <w:t>c</w:t>
      </w:r>
      <w:r w:rsidRPr="0062351A">
        <w:rPr>
          <w:rFonts w:ascii="Calibri" w:eastAsia="Calibri" w:hAnsi="Calibri" w:cs="Calibri"/>
          <w:sz w:val="24"/>
          <w:szCs w:val="24"/>
        </w:rPr>
        <w:t>iali</w:t>
      </w:r>
      <w:r w:rsidRPr="0062351A">
        <w:rPr>
          <w:rFonts w:ascii="Calibri" w:eastAsia="Calibri" w:hAnsi="Calibri" w:cs="Calibri"/>
          <w:spacing w:val="2"/>
          <w:sz w:val="24"/>
          <w:szCs w:val="24"/>
        </w:rPr>
        <w:t>z</w:t>
      </w:r>
      <w:r w:rsidRPr="0062351A">
        <w:rPr>
          <w:rFonts w:ascii="Calibri" w:eastAsia="Calibri" w:hAnsi="Calibri" w:cs="Calibri"/>
          <w:sz w:val="24"/>
          <w:szCs w:val="24"/>
        </w:rPr>
        <w:t xml:space="preserve">ación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r</w:t>
      </w:r>
      <w:r w:rsidRPr="0062351A">
        <w:rPr>
          <w:rFonts w:ascii="Calibri" w:eastAsia="Calibri" w:hAnsi="Calibri" w:cs="Calibri"/>
          <w:sz w:val="24"/>
          <w:szCs w:val="24"/>
        </w:rPr>
        <w:t>oga</w:t>
      </w:r>
    </w:p>
    <w:p w:rsidR="003536EC" w:rsidRPr="0062351A" w:rsidRDefault="003536EC" w:rsidP="003536EC">
      <w:pPr>
        <w:spacing w:after="0" w:line="360" w:lineRule="auto"/>
        <w:ind w:left="1133" w:right="2412" w:hanging="425"/>
        <w:jc w:val="both"/>
        <w:rPr>
          <w:rFonts w:ascii="Calibri" w:eastAsia="Calibri" w:hAnsi="Calibri" w:cs="Calibri"/>
          <w:sz w:val="24"/>
          <w:szCs w:val="24"/>
        </w:rPr>
      </w:pPr>
      <w:r w:rsidRPr="0062351A">
        <w:rPr>
          <w:rFonts w:ascii="Calibri" w:eastAsia="Calibri" w:hAnsi="Calibri" w:cs="Calibri"/>
          <w:b/>
          <w:spacing w:val="1"/>
          <w:sz w:val="24"/>
          <w:szCs w:val="24"/>
        </w:rPr>
        <w:t>3</w:t>
      </w:r>
      <w:r w:rsidRPr="0062351A">
        <w:rPr>
          <w:rFonts w:ascii="Calibri" w:eastAsia="Calibri" w:hAnsi="Calibri" w:cs="Calibri"/>
          <w:b/>
          <w:sz w:val="24"/>
          <w:szCs w:val="24"/>
        </w:rPr>
        <w:t xml:space="preserve">.   </w:t>
      </w:r>
      <w:r w:rsidRPr="0062351A">
        <w:rPr>
          <w:rFonts w:ascii="Calibri" w:eastAsia="Calibri" w:hAnsi="Calibri" w:cs="Calibri"/>
          <w:b/>
          <w:spacing w:val="21"/>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gar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1"/>
          <w:sz w:val="24"/>
          <w:szCs w:val="24"/>
        </w:rPr>
        <w:t>j</w:t>
      </w:r>
      <w:r w:rsidRPr="0062351A">
        <w:rPr>
          <w:rFonts w:ascii="Calibri" w:eastAsia="Calibri" w:hAnsi="Calibri" w:cs="Calibri"/>
          <w:spacing w:val="-2"/>
          <w:sz w:val="24"/>
          <w:szCs w:val="24"/>
        </w:rPr>
        <w:t>e</w:t>
      </w:r>
      <w:r w:rsidRPr="0062351A">
        <w:rPr>
          <w:rFonts w:ascii="Calibri" w:eastAsia="Calibri" w:hAnsi="Calibri" w:cs="Calibri"/>
          <w:sz w:val="24"/>
          <w:szCs w:val="24"/>
        </w:rPr>
        <w:t>rce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p</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i</w:t>
      </w:r>
      <w:r w:rsidRPr="0062351A">
        <w:rPr>
          <w:rFonts w:ascii="Calibri" w:eastAsia="Calibri" w:hAnsi="Calibri" w:cs="Calibri"/>
          <w:spacing w:val="-1"/>
          <w:sz w:val="24"/>
          <w:szCs w:val="24"/>
        </w:rPr>
        <w:t>t</w:t>
      </w:r>
      <w:r w:rsidRPr="0062351A">
        <w:rPr>
          <w:rFonts w:ascii="Calibri" w:eastAsia="Calibri" w:hAnsi="Calibri" w:cs="Calibri"/>
          <w:spacing w:val="1"/>
          <w:sz w:val="24"/>
          <w:szCs w:val="24"/>
        </w:rPr>
        <w:t>u</w:t>
      </w:r>
      <w:r w:rsidRPr="0062351A">
        <w:rPr>
          <w:rFonts w:ascii="Calibri" w:eastAsia="Calibri" w:hAnsi="Calibri" w:cs="Calibri"/>
          <w:spacing w:val="-1"/>
          <w:sz w:val="24"/>
          <w:szCs w:val="24"/>
        </w:rPr>
        <w:t>c</w:t>
      </w:r>
      <w:r w:rsidRPr="0062351A">
        <w:rPr>
          <w:rFonts w:ascii="Calibri" w:eastAsia="Calibri" w:hAnsi="Calibri" w:cs="Calibri"/>
          <w:sz w:val="24"/>
          <w:szCs w:val="24"/>
        </w:rPr>
        <w:t>ión cla</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d</w:t>
      </w:r>
      <w:r w:rsidRPr="0062351A">
        <w:rPr>
          <w:rFonts w:ascii="Calibri" w:eastAsia="Calibri" w:hAnsi="Calibri" w:cs="Calibri"/>
          <w:sz w:val="24"/>
          <w:szCs w:val="24"/>
        </w:rPr>
        <w:t>es</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a</w:t>
      </w:r>
    </w:p>
    <w:p w:rsidR="003536EC" w:rsidRPr="0062351A" w:rsidRDefault="003536EC" w:rsidP="003536EC">
      <w:pPr>
        <w:spacing w:after="0" w:line="360" w:lineRule="auto"/>
        <w:ind w:left="1133" w:right="2116" w:hanging="425"/>
        <w:jc w:val="both"/>
        <w:rPr>
          <w:rFonts w:ascii="Calibri" w:eastAsia="Calibri" w:hAnsi="Calibri" w:cs="Calibri"/>
          <w:sz w:val="24"/>
          <w:szCs w:val="24"/>
        </w:rPr>
      </w:pPr>
      <w:r w:rsidRPr="0062351A">
        <w:rPr>
          <w:rFonts w:ascii="Calibri" w:eastAsia="Calibri" w:hAnsi="Calibri" w:cs="Calibri"/>
          <w:b/>
          <w:spacing w:val="1"/>
          <w:sz w:val="24"/>
          <w:szCs w:val="24"/>
        </w:rPr>
        <w:t>4</w:t>
      </w:r>
      <w:r w:rsidRPr="0062351A">
        <w:rPr>
          <w:rFonts w:ascii="Calibri" w:eastAsia="Calibri" w:hAnsi="Calibri" w:cs="Calibri"/>
          <w:b/>
          <w:sz w:val="24"/>
          <w:szCs w:val="24"/>
        </w:rPr>
        <w:t xml:space="preserve">.   </w:t>
      </w:r>
      <w:r w:rsidRPr="0062351A">
        <w:rPr>
          <w:rFonts w:ascii="Calibri" w:eastAsia="Calibri" w:hAnsi="Calibri" w:cs="Calibri"/>
          <w:b/>
          <w:spacing w:val="21"/>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gar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may</w:t>
      </w:r>
      <w:r w:rsidRPr="0062351A">
        <w:rPr>
          <w:rFonts w:ascii="Calibri" w:eastAsia="Calibri" w:hAnsi="Calibri" w:cs="Calibri"/>
          <w:spacing w:val="-2"/>
          <w:sz w:val="24"/>
          <w:szCs w:val="24"/>
        </w:rPr>
        <w:t>o</w:t>
      </w:r>
      <w:r w:rsidRPr="0062351A">
        <w:rPr>
          <w:rFonts w:ascii="Calibri" w:eastAsia="Calibri" w:hAnsi="Calibri" w:cs="Calibri"/>
          <w:sz w:val="24"/>
          <w:szCs w:val="24"/>
        </w:rPr>
        <w:t>r</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c</w:t>
      </w:r>
      <w:r w:rsidRPr="0062351A">
        <w:rPr>
          <w:rFonts w:ascii="Calibri" w:eastAsia="Calibri" w:hAnsi="Calibri" w:cs="Calibri"/>
          <w:sz w:val="24"/>
          <w:szCs w:val="24"/>
        </w:rPr>
        <w:t>ia</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ac</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nt</w:t>
      </w:r>
      <w:r w:rsidRPr="0062351A">
        <w:rPr>
          <w:rFonts w:ascii="Calibri" w:eastAsia="Calibri" w:hAnsi="Calibri" w:cs="Calibri"/>
          <w:sz w:val="24"/>
          <w:szCs w:val="24"/>
        </w:rPr>
        <w:t>es</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z w:val="24"/>
          <w:szCs w:val="24"/>
        </w:rPr>
        <w:t>r</w:t>
      </w:r>
      <w:r w:rsidRPr="0062351A">
        <w:rPr>
          <w:rFonts w:ascii="Calibri" w:eastAsia="Calibri" w:hAnsi="Calibri" w:cs="Calibri"/>
          <w:spacing w:val="-2"/>
          <w:sz w:val="24"/>
          <w:szCs w:val="24"/>
        </w:rPr>
        <w:t>á</w:t>
      </w:r>
      <w:r w:rsidRPr="0062351A">
        <w:rPr>
          <w:rFonts w:ascii="Calibri" w:eastAsia="Calibri" w:hAnsi="Calibri" w:cs="Calibri"/>
          <w:spacing w:val="1"/>
          <w:sz w:val="24"/>
          <w:szCs w:val="24"/>
        </w:rPr>
        <w:t>n</w:t>
      </w:r>
      <w:r w:rsidRPr="0062351A">
        <w:rPr>
          <w:rFonts w:ascii="Calibri" w:eastAsia="Calibri" w:hAnsi="Calibri" w:cs="Calibri"/>
          <w:sz w:val="24"/>
          <w:szCs w:val="24"/>
        </w:rPr>
        <w:t>si</w:t>
      </w:r>
      <w:r w:rsidRPr="0062351A">
        <w:rPr>
          <w:rFonts w:ascii="Calibri" w:eastAsia="Calibri" w:hAnsi="Calibri" w:cs="Calibri"/>
          <w:spacing w:val="1"/>
          <w:sz w:val="24"/>
          <w:szCs w:val="24"/>
        </w:rPr>
        <w:t>t</w:t>
      </w:r>
      <w:r w:rsidRPr="0062351A">
        <w:rPr>
          <w:rFonts w:ascii="Calibri" w:eastAsia="Calibri" w:hAnsi="Calibri" w:cs="Calibri"/>
          <w:sz w:val="24"/>
          <w:szCs w:val="24"/>
        </w:rPr>
        <w:t>o</w:t>
      </w:r>
    </w:p>
    <w:p w:rsidR="003536EC" w:rsidRPr="0062351A" w:rsidRDefault="003536EC" w:rsidP="003536EC">
      <w:pPr>
        <w:spacing w:after="0" w:line="360" w:lineRule="auto"/>
        <w:ind w:left="1133" w:right="1650" w:hanging="425"/>
        <w:jc w:val="both"/>
        <w:rPr>
          <w:rFonts w:ascii="Calibri" w:eastAsia="Calibri" w:hAnsi="Calibri" w:cs="Calibri"/>
          <w:sz w:val="24"/>
          <w:szCs w:val="24"/>
        </w:rPr>
      </w:pPr>
      <w:r w:rsidRPr="0062351A">
        <w:rPr>
          <w:rFonts w:ascii="Calibri" w:eastAsia="Calibri" w:hAnsi="Calibri" w:cs="Calibri"/>
          <w:b/>
          <w:spacing w:val="1"/>
          <w:sz w:val="24"/>
          <w:szCs w:val="24"/>
        </w:rPr>
        <w:t>5</w:t>
      </w:r>
      <w:r w:rsidRPr="0062351A">
        <w:rPr>
          <w:rFonts w:ascii="Calibri" w:eastAsia="Calibri" w:hAnsi="Calibri" w:cs="Calibri"/>
          <w:b/>
          <w:sz w:val="24"/>
          <w:szCs w:val="24"/>
        </w:rPr>
        <w:t xml:space="preserve">.   </w:t>
      </w:r>
      <w:r w:rsidRPr="0062351A">
        <w:rPr>
          <w:rFonts w:ascii="Calibri" w:eastAsia="Calibri" w:hAnsi="Calibri" w:cs="Calibri"/>
          <w:b/>
          <w:spacing w:val="21"/>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gar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c</w:t>
      </w:r>
      <w:r w:rsidRPr="0062351A">
        <w:rPr>
          <w:rFonts w:ascii="Calibri" w:eastAsia="Calibri" w:hAnsi="Calibri" w:cs="Calibri"/>
          <w:sz w:val="24"/>
          <w:szCs w:val="24"/>
        </w:rPr>
        <w:t>o</w:t>
      </w:r>
      <w:r w:rsidRPr="0062351A">
        <w:rPr>
          <w:rFonts w:ascii="Calibri" w:eastAsia="Calibri" w:hAnsi="Calibri" w:cs="Calibri"/>
          <w:spacing w:val="1"/>
          <w:sz w:val="24"/>
          <w:szCs w:val="24"/>
        </w:rPr>
        <w:t>nt</w:t>
      </w:r>
      <w:r w:rsidRPr="0062351A">
        <w:rPr>
          <w:rFonts w:ascii="Calibri" w:eastAsia="Calibri" w:hAnsi="Calibri" w:cs="Calibri"/>
          <w:sz w:val="24"/>
          <w:szCs w:val="24"/>
        </w:rPr>
        <w:t>ra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vi</w:t>
      </w:r>
      <w:r w:rsidRPr="0062351A">
        <w:rPr>
          <w:rFonts w:ascii="Calibri" w:eastAsia="Calibri" w:hAnsi="Calibri" w:cs="Calibri"/>
          <w:spacing w:val="-2"/>
          <w:sz w:val="24"/>
          <w:szCs w:val="24"/>
        </w:rPr>
        <w:t>d</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c</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1"/>
          <w:sz w:val="24"/>
          <w:szCs w:val="24"/>
        </w:rPr>
        <w:t>r</w:t>
      </w:r>
      <w:r w:rsidRPr="0062351A">
        <w:rPr>
          <w:rFonts w:ascii="Calibri" w:eastAsia="Calibri" w:hAnsi="Calibri" w:cs="Calibri"/>
          <w:spacing w:val="1"/>
          <w:sz w:val="24"/>
          <w:szCs w:val="24"/>
        </w:rPr>
        <w:t>p</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y la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sal</w:t>
      </w:r>
      <w:r w:rsidRPr="0062351A">
        <w:rPr>
          <w:rFonts w:ascii="Calibri" w:eastAsia="Calibri" w:hAnsi="Calibri" w:cs="Calibri"/>
          <w:spacing w:val="-1"/>
          <w:sz w:val="24"/>
          <w:szCs w:val="24"/>
        </w:rPr>
        <w:t>u</w:t>
      </w:r>
      <w:r w:rsidRPr="0062351A">
        <w:rPr>
          <w:rFonts w:ascii="Calibri" w:eastAsia="Calibri" w:hAnsi="Calibri" w:cs="Calibri"/>
          <w:sz w:val="24"/>
          <w:szCs w:val="24"/>
        </w:rPr>
        <w:t>d</w:t>
      </w:r>
    </w:p>
    <w:p w:rsidR="003536EC" w:rsidRPr="0062351A" w:rsidRDefault="003536EC" w:rsidP="003536EC">
      <w:pPr>
        <w:spacing w:line="200" w:lineRule="exact"/>
        <w:ind w:left="1842" w:hanging="426"/>
        <w:rPr>
          <w:sz w:val="24"/>
          <w:szCs w:val="24"/>
        </w:rPr>
      </w:pPr>
    </w:p>
    <w:p w:rsidR="003536EC" w:rsidRPr="0062351A" w:rsidRDefault="003536EC" w:rsidP="003536EC">
      <w:pPr>
        <w:tabs>
          <w:tab w:val="left" w:pos="1220"/>
        </w:tabs>
        <w:ind w:left="1134" w:right="66" w:hanging="426"/>
        <w:jc w:val="both"/>
        <w:rPr>
          <w:rFonts w:ascii="Calibri" w:eastAsia="Calibri" w:hAnsi="Calibri" w:cs="Calibri"/>
          <w:b/>
          <w:sz w:val="24"/>
          <w:szCs w:val="24"/>
        </w:rPr>
      </w:pPr>
      <w:r w:rsidRPr="0062351A">
        <w:rPr>
          <w:rFonts w:ascii="Calibri" w:eastAsia="Calibri" w:hAnsi="Calibri" w:cs="Calibri"/>
          <w:b/>
          <w:sz w:val="24"/>
          <w:szCs w:val="24"/>
        </w:rPr>
        <w:t>Z</w:t>
      </w:r>
      <w:r w:rsidRPr="0062351A">
        <w:rPr>
          <w:rFonts w:ascii="Calibri" w:eastAsia="Calibri" w:hAnsi="Calibri" w:cs="Calibri"/>
          <w:b/>
          <w:spacing w:val="1"/>
          <w:sz w:val="24"/>
          <w:szCs w:val="24"/>
        </w:rPr>
        <w:t>O</w:t>
      </w:r>
      <w:r w:rsidRPr="0062351A">
        <w:rPr>
          <w:rFonts w:ascii="Calibri" w:eastAsia="Calibri" w:hAnsi="Calibri" w:cs="Calibri"/>
          <w:b/>
          <w:sz w:val="24"/>
          <w:szCs w:val="24"/>
        </w:rPr>
        <w:t>N</w:t>
      </w:r>
      <w:r w:rsidRPr="0062351A">
        <w:rPr>
          <w:rFonts w:ascii="Calibri" w:eastAsia="Calibri" w:hAnsi="Calibri" w:cs="Calibri"/>
          <w:b/>
          <w:spacing w:val="1"/>
          <w:sz w:val="24"/>
          <w:szCs w:val="24"/>
        </w:rPr>
        <w:t>A</w:t>
      </w:r>
      <w:r w:rsidRPr="0062351A">
        <w:rPr>
          <w:rFonts w:ascii="Calibri" w:eastAsia="Calibri" w:hAnsi="Calibri" w:cs="Calibri"/>
          <w:b/>
          <w:sz w:val="24"/>
          <w:szCs w:val="24"/>
        </w:rPr>
        <w:t>S DE</w:t>
      </w:r>
      <w:r w:rsidRPr="0062351A">
        <w:rPr>
          <w:rFonts w:ascii="Calibri" w:eastAsia="Calibri" w:hAnsi="Calibri" w:cs="Calibri"/>
          <w:b/>
          <w:spacing w:val="-1"/>
          <w:sz w:val="24"/>
          <w:szCs w:val="24"/>
        </w:rPr>
        <w:t xml:space="preserve"> R</w:t>
      </w:r>
      <w:r w:rsidRPr="0062351A">
        <w:rPr>
          <w:rFonts w:ascii="Calibri" w:eastAsia="Calibri" w:hAnsi="Calibri" w:cs="Calibri"/>
          <w:b/>
          <w:spacing w:val="1"/>
          <w:sz w:val="24"/>
          <w:szCs w:val="24"/>
        </w:rPr>
        <w:t>I</w:t>
      </w:r>
      <w:r w:rsidRPr="0062351A">
        <w:rPr>
          <w:rFonts w:ascii="Calibri" w:eastAsia="Calibri" w:hAnsi="Calibri" w:cs="Calibri"/>
          <w:b/>
          <w:sz w:val="24"/>
          <w:szCs w:val="24"/>
        </w:rPr>
        <w:t>ESGO EN</w:t>
      </w:r>
      <w:r w:rsidRPr="0062351A">
        <w:rPr>
          <w:rFonts w:ascii="Calibri" w:eastAsia="Calibri" w:hAnsi="Calibri" w:cs="Calibri"/>
          <w:b/>
          <w:spacing w:val="-1"/>
          <w:sz w:val="24"/>
          <w:szCs w:val="24"/>
        </w:rPr>
        <w:t xml:space="preserve"> </w:t>
      </w:r>
      <w:r w:rsidRPr="0062351A">
        <w:rPr>
          <w:rFonts w:ascii="Calibri" w:eastAsia="Calibri" w:hAnsi="Calibri" w:cs="Calibri"/>
          <w:b/>
          <w:sz w:val="24"/>
          <w:szCs w:val="24"/>
        </w:rPr>
        <w:t>SEGU</w:t>
      </w:r>
      <w:r w:rsidRPr="0062351A">
        <w:rPr>
          <w:rFonts w:ascii="Calibri" w:eastAsia="Calibri" w:hAnsi="Calibri" w:cs="Calibri"/>
          <w:b/>
          <w:spacing w:val="-1"/>
          <w:sz w:val="24"/>
          <w:szCs w:val="24"/>
        </w:rPr>
        <w:t>R</w:t>
      </w:r>
      <w:r w:rsidRPr="0062351A">
        <w:rPr>
          <w:rFonts w:ascii="Calibri" w:eastAsia="Calibri" w:hAnsi="Calibri" w:cs="Calibri"/>
          <w:b/>
          <w:spacing w:val="1"/>
          <w:sz w:val="24"/>
          <w:szCs w:val="24"/>
        </w:rPr>
        <w:t>I</w:t>
      </w:r>
      <w:r w:rsidRPr="0062351A">
        <w:rPr>
          <w:rFonts w:ascii="Calibri" w:eastAsia="Calibri" w:hAnsi="Calibri" w:cs="Calibri"/>
          <w:b/>
          <w:sz w:val="24"/>
          <w:szCs w:val="24"/>
        </w:rPr>
        <w:t>D</w:t>
      </w:r>
      <w:r w:rsidRPr="0062351A">
        <w:rPr>
          <w:rFonts w:ascii="Calibri" w:eastAsia="Calibri" w:hAnsi="Calibri" w:cs="Calibri"/>
          <w:b/>
          <w:spacing w:val="1"/>
          <w:sz w:val="24"/>
          <w:szCs w:val="24"/>
        </w:rPr>
        <w:t>A</w:t>
      </w:r>
      <w:r w:rsidRPr="0062351A">
        <w:rPr>
          <w:rFonts w:ascii="Calibri" w:eastAsia="Calibri" w:hAnsi="Calibri" w:cs="Calibri"/>
          <w:b/>
          <w:sz w:val="24"/>
          <w:szCs w:val="24"/>
        </w:rPr>
        <w:t>D</w:t>
      </w:r>
      <w:r w:rsidRPr="0062351A">
        <w:rPr>
          <w:rFonts w:ascii="Calibri" w:eastAsia="Calibri" w:hAnsi="Calibri" w:cs="Calibri"/>
          <w:b/>
          <w:spacing w:val="1"/>
          <w:sz w:val="24"/>
          <w:szCs w:val="24"/>
        </w:rPr>
        <w:t xml:space="preserve"> </w:t>
      </w:r>
      <w:r w:rsidRPr="0062351A">
        <w:rPr>
          <w:rFonts w:ascii="Calibri" w:eastAsia="Calibri" w:hAnsi="Calibri" w:cs="Calibri"/>
          <w:b/>
          <w:sz w:val="24"/>
          <w:szCs w:val="24"/>
        </w:rPr>
        <w:t>C</w:t>
      </w:r>
      <w:r w:rsidRPr="0062351A">
        <w:rPr>
          <w:rFonts w:ascii="Calibri" w:eastAsia="Calibri" w:hAnsi="Calibri" w:cs="Calibri"/>
          <w:b/>
          <w:spacing w:val="1"/>
          <w:sz w:val="24"/>
          <w:szCs w:val="24"/>
        </w:rPr>
        <w:t>I</w:t>
      </w:r>
      <w:r w:rsidRPr="0062351A">
        <w:rPr>
          <w:rFonts w:ascii="Calibri" w:eastAsia="Calibri" w:hAnsi="Calibri" w:cs="Calibri"/>
          <w:b/>
          <w:sz w:val="24"/>
          <w:szCs w:val="24"/>
        </w:rPr>
        <w:t>U</w:t>
      </w:r>
      <w:r w:rsidRPr="0062351A">
        <w:rPr>
          <w:rFonts w:ascii="Calibri" w:eastAsia="Calibri" w:hAnsi="Calibri" w:cs="Calibri"/>
          <w:b/>
          <w:spacing w:val="-1"/>
          <w:sz w:val="24"/>
          <w:szCs w:val="24"/>
        </w:rPr>
        <w:t>D</w:t>
      </w:r>
      <w:r w:rsidRPr="0062351A">
        <w:rPr>
          <w:rFonts w:ascii="Calibri" w:eastAsia="Calibri" w:hAnsi="Calibri" w:cs="Calibri"/>
          <w:b/>
          <w:spacing w:val="1"/>
          <w:sz w:val="24"/>
          <w:szCs w:val="24"/>
        </w:rPr>
        <w:t>A</w:t>
      </w:r>
      <w:r w:rsidRPr="0062351A">
        <w:rPr>
          <w:rFonts w:ascii="Calibri" w:eastAsia="Calibri" w:hAnsi="Calibri" w:cs="Calibri"/>
          <w:b/>
          <w:spacing w:val="-2"/>
          <w:sz w:val="24"/>
          <w:szCs w:val="24"/>
        </w:rPr>
        <w:t>D</w:t>
      </w:r>
      <w:r w:rsidRPr="0062351A">
        <w:rPr>
          <w:rFonts w:ascii="Calibri" w:eastAsia="Calibri" w:hAnsi="Calibri" w:cs="Calibri"/>
          <w:b/>
          <w:spacing w:val="1"/>
          <w:sz w:val="24"/>
          <w:szCs w:val="24"/>
        </w:rPr>
        <w:t>A</w:t>
      </w:r>
      <w:r w:rsidRPr="0062351A">
        <w:rPr>
          <w:rFonts w:ascii="Calibri" w:eastAsia="Calibri" w:hAnsi="Calibri" w:cs="Calibri"/>
          <w:b/>
          <w:sz w:val="24"/>
          <w:szCs w:val="24"/>
        </w:rPr>
        <w:t>NA O</w:t>
      </w:r>
      <w:r w:rsidRPr="0062351A">
        <w:rPr>
          <w:rFonts w:ascii="Calibri" w:eastAsia="Calibri" w:hAnsi="Calibri" w:cs="Calibri"/>
          <w:b/>
          <w:spacing w:val="1"/>
          <w:sz w:val="24"/>
          <w:szCs w:val="24"/>
        </w:rPr>
        <w:t xml:space="preserve"> </w:t>
      </w:r>
      <w:r w:rsidRPr="0062351A">
        <w:rPr>
          <w:rFonts w:ascii="Calibri" w:eastAsia="Calibri" w:hAnsi="Calibri" w:cs="Calibri"/>
          <w:b/>
          <w:spacing w:val="-1"/>
          <w:sz w:val="24"/>
          <w:szCs w:val="24"/>
        </w:rPr>
        <w:t>M</w:t>
      </w:r>
      <w:r w:rsidRPr="0062351A">
        <w:rPr>
          <w:rFonts w:ascii="Calibri" w:eastAsia="Calibri" w:hAnsi="Calibri" w:cs="Calibri"/>
          <w:b/>
          <w:spacing w:val="1"/>
          <w:sz w:val="24"/>
          <w:szCs w:val="24"/>
        </w:rPr>
        <w:t>A</w:t>
      </w:r>
      <w:r w:rsidRPr="0062351A">
        <w:rPr>
          <w:rFonts w:ascii="Calibri" w:eastAsia="Calibri" w:hAnsi="Calibri" w:cs="Calibri"/>
          <w:b/>
          <w:sz w:val="24"/>
          <w:szCs w:val="24"/>
        </w:rPr>
        <w:t>PA</w:t>
      </w:r>
      <w:r w:rsidRPr="0062351A">
        <w:rPr>
          <w:rFonts w:ascii="Calibri" w:eastAsia="Calibri" w:hAnsi="Calibri" w:cs="Calibri"/>
          <w:b/>
          <w:spacing w:val="1"/>
          <w:sz w:val="24"/>
          <w:szCs w:val="24"/>
        </w:rPr>
        <w:t xml:space="preserve"> </w:t>
      </w:r>
      <w:r w:rsidRPr="0062351A">
        <w:rPr>
          <w:rFonts w:ascii="Calibri" w:eastAsia="Calibri" w:hAnsi="Calibri" w:cs="Calibri"/>
          <w:b/>
          <w:sz w:val="24"/>
          <w:szCs w:val="24"/>
        </w:rPr>
        <w:t>DE</w:t>
      </w:r>
      <w:r w:rsidRPr="0062351A">
        <w:rPr>
          <w:rFonts w:ascii="Calibri" w:eastAsia="Calibri" w:hAnsi="Calibri" w:cs="Calibri"/>
          <w:b/>
          <w:spacing w:val="-1"/>
          <w:sz w:val="24"/>
          <w:szCs w:val="24"/>
        </w:rPr>
        <w:t xml:space="preserve"> R</w:t>
      </w:r>
      <w:r w:rsidRPr="0062351A">
        <w:rPr>
          <w:rFonts w:ascii="Calibri" w:eastAsia="Calibri" w:hAnsi="Calibri" w:cs="Calibri"/>
          <w:b/>
          <w:spacing w:val="1"/>
          <w:sz w:val="24"/>
          <w:szCs w:val="24"/>
        </w:rPr>
        <w:t>I</w:t>
      </w:r>
      <w:r w:rsidRPr="0062351A">
        <w:rPr>
          <w:rFonts w:ascii="Calibri" w:eastAsia="Calibri" w:hAnsi="Calibri" w:cs="Calibri"/>
          <w:b/>
          <w:sz w:val="24"/>
          <w:szCs w:val="24"/>
        </w:rPr>
        <w:t>ES</w:t>
      </w:r>
      <w:r w:rsidRPr="0062351A">
        <w:rPr>
          <w:rFonts w:ascii="Calibri" w:eastAsia="Calibri" w:hAnsi="Calibri" w:cs="Calibri"/>
          <w:b/>
          <w:spacing w:val="-2"/>
          <w:sz w:val="24"/>
          <w:szCs w:val="24"/>
        </w:rPr>
        <w:t>G</w:t>
      </w:r>
      <w:r w:rsidRPr="0062351A">
        <w:rPr>
          <w:rFonts w:ascii="Calibri" w:eastAsia="Calibri" w:hAnsi="Calibri" w:cs="Calibri"/>
          <w:b/>
          <w:sz w:val="24"/>
          <w:szCs w:val="24"/>
        </w:rPr>
        <w:t>O</w:t>
      </w:r>
    </w:p>
    <w:p w:rsidR="003536EC" w:rsidRPr="0062351A" w:rsidRDefault="003536EC" w:rsidP="003536EC">
      <w:pPr>
        <w:tabs>
          <w:tab w:val="left" w:pos="1220"/>
        </w:tabs>
        <w:spacing w:after="0" w:line="360" w:lineRule="auto"/>
        <w:ind w:left="708" w:right="66"/>
        <w:jc w:val="both"/>
        <w:rPr>
          <w:rFonts w:ascii="Calibri" w:eastAsia="Calibri" w:hAnsi="Calibri" w:cs="Calibri"/>
          <w:sz w:val="24"/>
          <w:szCs w:val="24"/>
        </w:rPr>
      </w:pPr>
      <w:r w:rsidRPr="0062351A">
        <w:rPr>
          <w:rFonts w:ascii="Calibri" w:eastAsia="Calibri" w:hAnsi="Calibri" w:cs="Calibri"/>
          <w:sz w:val="24"/>
          <w:szCs w:val="24"/>
        </w:rPr>
        <w:t>I</w:t>
      </w:r>
      <w:r w:rsidRPr="0062351A">
        <w:rPr>
          <w:rFonts w:ascii="Calibri" w:eastAsia="Calibri" w:hAnsi="Calibri" w:cs="Calibri"/>
          <w:spacing w:val="-1"/>
          <w:sz w:val="24"/>
          <w:szCs w:val="24"/>
        </w:rPr>
        <w:t>g</w:t>
      </w:r>
      <w:r w:rsidRPr="0062351A">
        <w:rPr>
          <w:rFonts w:ascii="Calibri" w:eastAsia="Calibri" w:hAnsi="Calibri" w:cs="Calibri"/>
          <w:spacing w:val="1"/>
          <w:sz w:val="24"/>
          <w:szCs w:val="24"/>
        </w:rPr>
        <w:t>u</w:t>
      </w:r>
      <w:r w:rsidRPr="0062351A">
        <w:rPr>
          <w:rFonts w:ascii="Calibri" w:eastAsia="Calibri" w:hAnsi="Calibri" w:cs="Calibri"/>
          <w:sz w:val="24"/>
          <w:szCs w:val="24"/>
        </w:rPr>
        <w:t>alm</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e </w:t>
      </w:r>
      <w:r w:rsidRPr="0062351A">
        <w:rPr>
          <w:rFonts w:ascii="Calibri" w:eastAsia="Calibri" w:hAnsi="Calibri" w:cs="Calibri"/>
          <w:spacing w:val="36"/>
          <w:sz w:val="24"/>
          <w:szCs w:val="24"/>
        </w:rPr>
        <w:t xml:space="preserve"> </w:t>
      </w:r>
      <w:r w:rsidRPr="0062351A">
        <w:rPr>
          <w:rFonts w:ascii="Calibri" w:eastAsia="Calibri" w:hAnsi="Calibri" w:cs="Calibri"/>
          <w:sz w:val="24"/>
          <w:szCs w:val="24"/>
        </w:rPr>
        <w:t xml:space="preserve">se </w:t>
      </w:r>
      <w:r w:rsidRPr="0062351A">
        <w:rPr>
          <w:rFonts w:ascii="Calibri" w:eastAsia="Calibri" w:hAnsi="Calibri" w:cs="Calibri"/>
          <w:spacing w:val="33"/>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 xml:space="preserve">a </w:t>
      </w:r>
      <w:r w:rsidRPr="0062351A">
        <w:rPr>
          <w:rFonts w:ascii="Calibri" w:eastAsia="Calibri" w:hAnsi="Calibri" w:cs="Calibri"/>
          <w:spacing w:val="33"/>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
          <w:sz w:val="24"/>
          <w:szCs w:val="24"/>
        </w:rPr>
        <w:t>ab</w:t>
      </w:r>
      <w:r w:rsidRPr="0062351A">
        <w:rPr>
          <w:rFonts w:ascii="Calibri" w:eastAsia="Calibri" w:hAnsi="Calibri" w:cs="Calibri"/>
          <w:sz w:val="24"/>
          <w:szCs w:val="24"/>
        </w:rPr>
        <w:t>ora</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o </w:t>
      </w:r>
      <w:r w:rsidRPr="0062351A">
        <w:rPr>
          <w:rFonts w:ascii="Calibri" w:eastAsia="Calibri" w:hAnsi="Calibri" w:cs="Calibri"/>
          <w:spacing w:val="33"/>
          <w:sz w:val="24"/>
          <w:szCs w:val="24"/>
        </w:rPr>
        <w:t xml:space="preserve"> </w:t>
      </w:r>
      <w:r w:rsidRPr="0062351A">
        <w:rPr>
          <w:rFonts w:ascii="Calibri" w:eastAsia="Calibri" w:hAnsi="Calibri" w:cs="Calibri"/>
          <w:sz w:val="24"/>
          <w:szCs w:val="24"/>
        </w:rPr>
        <w:t xml:space="preserve">el </w:t>
      </w:r>
      <w:r w:rsidRPr="0062351A">
        <w:rPr>
          <w:rFonts w:ascii="Calibri" w:eastAsia="Calibri" w:hAnsi="Calibri" w:cs="Calibri"/>
          <w:spacing w:val="33"/>
          <w:sz w:val="24"/>
          <w:szCs w:val="24"/>
        </w:rPr>
        <w:t xml:space="preserve"> </w:t>
      </w:r>
      <w:r w:rsidRPr="0062351A">
        <w:rPr>
          <w:rFonts w:ascii="Calibri" w:eastAsia="Calibri" w:hAnsi="Calibri" w:cs="Calibri"/>
          <w:spacing w:val="1"/>
          <w:sz w:val="24"/>
          <w:szCs w:val="24"/>
        </w:rPr>
        <w:t>M</w:t>
      </w:r>
      <w:r w:rsidRPr="0062351A">
        <w:rPr>
          <w:rFonts w:ascii="Calibri" w:eastAsia="Calibri" w:hAnsi="Calibri" w:cs="Calibri"/>
          <w:sz w:val="24"/>
          <w:szCs w:val="24"/>
        </w:rPr>
        <w:t>a</w:t>
      </w:r>
      <w:r w:rsidRPr="0062351A">
        <w:rPr>
          <w:rFonts w:ascii="Calibri" w:eastAsia="Calibri" w:hAnsi="Calibri" w:cs="Calibri"/>
          <w:spacing w:val="-1"/>
          <w:sz w:val="24"/>
          <w:szCs w:val="24"/>
        </w:rPr>
        <w:t>p</w:t>
      </w:r>
      <w:r w:rsidRPr="0062351A">
        <w:rPr>
          <w:rFonts w:ascii="Calibri" w:eastAsia="Calibri" w:hAnsi="Calibri" w:cs="Calibri"/>
          <w:sz w:val="24"/>
          <w:szCs w:val="24"/>
        </w:rPr>
        <w:t xml:space="preserve">a </w:t>
      </w:r>
      <w:r w:rsidRPr="0062351A">
        <w:rPr>
          <w:rFonts w:ascii="Calibri" w:eastAsia="Calibri" w:hAnsi="Calibri" w:cs="Calibri"/>
          <w:spacing w:val="35"/>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 </w:t>
      </w:r>
      <w:r w:rsidRPr="0062351A">
        <w:rPr>
          <w:rFonts w:ascii="Calibri" w:eastAsia="Calibri" w:hAnsi="Calibri" w:cs="Calibri"/>
          <w:spacing w:val="36"/>
          <w:sz w:val="24"/>
          <w:szCs w:val="24"/>
        </w:rPr>
        <w:t xml:space="preserve"> </w:t>
      </w:r>
      <w:r w:rsidRPr="0062351A">
        <w:rPr>
          <w:rFonts w:ascii="Calibri" w:eastAsia="Calibri" w:hAnsi="Calibri" w:cs="Calibri"/>
          <w:sz w:val="24"/>
          <w:szCs w:val="24"/>
        </w:rPr>
        <w:t>Ri</w:t>
      </w:r>
      <w:r w:rsidRPr="0062351A">
        <w:rPr>
          <w:rFonts w:ascii="Calibri" w:eastAsia="Calibri" w:hAnsi="Calibri" w:cs="Calibri"/>
          <w:spacing w:val="-2"/>
          <w:sz w:val="24"/>
          <w:szCs w:val="24"/>
        </w:rPr>
        <w:t>e</w:t>
      </w:r>
      <w:r w:rsidRPr="0062351A">
        <w:rPr>
          <w:rFonts w:ascii="Calibri" w:eastAsia="Calibri" w:hAnsi="Calibri" w:cs="Calibri"/>
          <w:sz w:val="24"/>
          <w:szCs w:val="24"/>
        </w:rPr>
        <w:t xml:space="preserve">sgos </w:t>
      </w:r>
      <w:r w:rsidRPr="0062351A">
        <w:rPr>
          <w:rFonts w:ascii="Calibri" w:eastAsia="Calibri" w:hAnsi="Calibri" w:cs="Calibri"/>
          <w:spacing w:val="35"/>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el </w:t>
      </w:r>
      <w:r w:rsidRPr="0062351A">
        <w:rPr>
          <w:rFonts w:ascii="Calibri" w:eastAsia="Calibri" w:hAnsi="Calibri" w:cs="Calibri"/>
          <w:spacing w:val="3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is</w:t>
      </w:r>
      <w:r w:rsidRPr="0062351A">
        <w:rPr>
          <w:rFonts w:ascii="Calibri" w:eastAsia="Calibri" w:hAnsi="Calibri" w:cs="Calibri"/>
          <w:spacing w:val="-1"/>
          <w:sz w:val="24"/>
          <w:szCs w:val="24"/>
        </w:rPr>
        <w:t>t</w:t>
      </w:r>
      <w:r w:rsidRPr="0062351A">
        <w:rPr>
          <w:rFonts w:ascii="Calibri" w:eastAsia="Calibri" w:hAnsi="Calibri" w:cs="Calibri"/>
          <w:sz w:val="24"/>
          <w:szCs w:val="24"/>
        </w:rPr>
        <w:t>ri</w:t>
      </w:r>
      <w:r w:rsidRPr="0062351A">
        <w:rPr>
          <w:rFonts w:ascii="Calibri" w:eastAsia="Calibri" w:hAnsi="Calibri" w:cs="Calibri"/>
          <w:spacing w:val="1"/>
          <w:sz w:val="24"/>
          <w:szCs w:val="24"/>
        </w:rPr>
        <w:t>t</w:t>
      </w:r>
      <w:r w:rsidRPr="0062351A">
        <w:rPr>
          <w:rFonts w:ascii="Calibri" w:eastAsia="Calibri" w:hAnsi="Calibri" w:cs="Calibri"/>
          <w:spacing w:val="7"/>
          <w:sz w:val="24"/>
          <w:szCs w:val="24"/>
        </w:rPr>
        <w:t>o</w:t>
      </w:r>
      <w:r w:rsidRPr="0062351A">
        <w:rPr>
          <w:rFonts w:ascii="Calibri" w:eastAsia="Calibri" w:hAnsi="Calibri" w:cs="Calibri"/>
          <w:sz w:val="24"/>
          <w:szCs w:val="24"/>
        </w:rPr>
        <w:t xml:space="preserve">, </w:t>
      </w:r>
      <w:r w:rsidRPr="0062351A">
        <w:rPr>
          <w:rFonts w:ascii="Calibri" w:eastAsia="Calibri" w:hAnsi="Calibri" w:cs="Calibri"/>
          <w:spacing w:val="3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nd</w:t>
      </w:r>
      <w:r w:rsidRPr="0062351A">
        <w:rPr>
          <w:rFonts w:ascii="Calibri" w:eastAsia="Calibri" w:hAnsi="Calibri" w:cs="Calibri"/>
          <w:sz w:val="24"/>
          <w:szCs w:val="24"/>
        </w:rPr>
        <w:t xml:space="preserve">e </w:t>
      </w:r>
      <w:r w:rsidRPr="0062351A">
        <w:rPr>
          <w:rFonts w:ascii="Calibri" w:eastAsia="Calibri" w:hAnsi="Calibri" w:cs="Calibri"/>
          <w:spacing w:val="36"/>
          <w:sz w:val="24"/>
          <w:szCs w:val="24"/>
        </w:rPr>
        <w:t xml:space="preserve"> </w:t>
      </w:r>
      <w:r w:rsidRPr="0062351A">
        <w:rPr>
          <w:rFonts w:ascii="Calibri" w:eastAsia="Calibri" w:hAnsi="Calibri" w:cs="Calibri"/>
          <w:sz w:val="24"/>
          <w:szCs w:val="24"/>
        </w:rPr>
        <w:t>se es</w:t>
      </w:r>
      <w:r w:rsidRPr="0062351A">
        <w:rPr>
          <w:rFonts w:ascii="Calibri" w:eastAsia="Calibri" w:hAnsi="Calibri" w:cs="Calibri"/>
          <w:spacing w:val="1"/>
          <w:sz w:val="24"/>
          <w:szCs w:val="24"/>
        </w:rPr>
        <w:t>p</w:t>
      </w:r>
      <w:r w:rsidRPr="0062351A">
        <w:rPr>
          <w:rFonts w:ascii="Calibri" w:eastAsia="Calibri" w:hAnsi="Calibri" w:cs="Calibri"/>
          <w:sz w:val="24"/>
          <w:szCs w:val="24"/>
        </w:rPr>
        <w:t>eci</w:t>
      </w:r>
      <w:r w:rsidRPr="0062351A">
        <w:rPr>
          <w:rFonts w:ascii="Calibri" w:eastAsia="Calibri" w:hAnsi="Calibri" w:cs="Calibri"/>
          <w:spacing w:val="1"/>
          <w:sz w:val="24"/>
          <w:szCs w:val="24"/>
        </w:rPr>
        <w:t>f</w:t>
      </w:r>
      <w:r w:rsidRPr="0062351A">
        <w:rPr>
          <w:rFonts w:ascii="Calibri" w:eastAsia="Calibri" w:hAnsi="Calibri" w:cs="Calibri"/>
          <w:sz w:val="24"/>
          <w:szCs w:val="24"/>
        </w:rPr>
        <w:t>i</w:t>
      </w:r>
      <w:r w:rsidRPr="0062351A">
        <w:rPr>
          <w:rFonts w:ascii="Calibri" w:eastAsia="Calibri" w:hAnsi="Calibri" w:cs="Calibri"/>
          <w:spacing w:val="-1"/>
          <w:sz w:val="24"/>
          <w:szCs w:val="24"/>
        </w:rPr>
        <w:t>c</w:t>
      </w:r>
      <w:r w:rsidRPr="0062351A">
        <w:rPr>
          <w:rFonts w:ascii="Calibri" w:eastAsia="Calibri" w:hAnsi="Calibri" w:cs="Calibri"/>
          <w:sz w:val="24"/>
          <w:szCs w:val="24"/>
        </w:rPr>
        <w:t>an</w:t>
      </w:r>
      <w:r w:rsidRPr="0062351A">
        <w:rPr>
          <w:rFonts w:ascii="Calibri" w:eastAsia="Calibri" w:hAnsi="Calibri" w:cs="Calibri"/>
          <w:spacing w:val="47"/>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ie</w:t>
      </w:r>
      <w:r w:rsidRPr="0062351A">
        <w:rPr>
          <w:rFonts w:ascii="Calibri" w:eastAsia="Calibri" w:hAnsi="Calibri" w:cs="Calibri"/>
          <w:spacing w:val="1"/>
          <w:sz w:val="24"/>
          <w:szCs w:val="24"/>
        </w:rPr>
        <w:t>r</w:t>
      </w:r>
      <w:r w:rsidRPr="0062351A">
        <w:rPr>
          <w:rFonts w:ascii="Calibri" w:eastAsia="Calibri" w:hAnsi="Calibri" w:cs="Calibri"/>
          <w:spacing w:val="-1"/>
          <w:sz w:val="24"/>
          <w:szCs w:val="24"/>
        </w:rPr>
        <w:t>t</w:t>
      </w:r>
      <w:r w:rsidRPr="0062351A">
        <w:rPr>
          <w:rFonts w:ascii="Calibri" w:eastAsia="Calibri" w:hAnsi="Calibri" w:cs="Calibri"/>
          <w:sz w:val="24"/>
          <w:szCs w:val="24"/>
        </w:rPr>
        <w:t>os</w:t>
      </w:r>
      <w:r w:rsidRPr="0062351A">
        <w:rPr>
          <w:rFonts w:ascii="Calibri" w:eastAsia="Calibri" w:hAnsi="Calibri" w:cs="Calibri"/>
          <w:spacing w:val="48"/>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ga</w:t>
      </w:r>
      <w:r w:rsidRPr="0062351A">
        <w:rPr>
          <w:rFonts w:ascii="Calibri" w:eastAsia="Calibri" w:hAnsi="Calibri" w:cs="Calibri"/>
          <w:spacing w:val="-2"/>
          <w:sz w:val="24"/>
          <w:szCs w:val="24"/>
        </w:rPr>
        <w:t>r</w:t>
      </w:r>
      <w:r w:rsidRPr="0062351A">
        <w:rPr>
          <w:rFonts w:ascii="Calibri" w:eastAsia="Calibri" w:hAnsi="Calibri" w:cs="Calibri"/>
          <w:spacing w:val="3"/>
          <w:sz w:val="24"/>
          <w:szCs w:val="24"/>
        </w:rPr>
        <w:t>e</w:t>
      </w:r>
      <w:r w:rsidRPr="0062351A">
        <w:rPr>
          <w:rFonts w:ascii="Calibri" w:eastAsia="Calibri" w:hAnsi="Calibri" w:cs="Calibri"/>
          <w:sz w:val="24"/>
          <w:szCs w:val="24"/>
        </w:rPr>
        <w:t>s,</w:t>
      </w:r>
      <w:r w:rsidRPr="0062351A">
        <w:rPr>
          <w:rFonts w:ascii="Calibri" w:eastAsia="Calibri" w:hAnsi="Calibri" w:cs="Calibri"/>
          <w:spacing w:val="48"/>
          <w:sz w:val="24"/>
          <w:szCs w:val="24"/>
        </w:rPr>
        <w:t xml:space="preserve">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49"/>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or</w:t>
      </w:r>
      <w:r w:rsidRPr="0062351A">
        <w:rPr>
          <w:rFonts w:ascii="Calibri" w:eastAsia="Calibri" w:hAnsi="Calibri" w:cs="Calibri"/>
          <w:spacing w:val="49"/>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1"/>
          <w:sz w:val="24"/>
          <w:szCs w:val="24"/>
        </w:rPr>
        <w:t>u</w:t>
      </w:r>
      <w:r w:rsidRPr="0062351A">
        <w:rPr>
          <w:rFonts w:ascii="Calibri" w:eastAsia="Calibri" w:hAnsi="Calibri" w:cs="Calibri"/>
          <w:sz w:val="24"/>
          <w:szCs w:val="24"/>
        </w:rPr>
        <w:t>s</w:t>
      </w:r>
      <w:r w:rsidRPr="0062351A">
        <w:rPr>
          <w:rFonts w:ascii="Calibri" w:eastAsia="Calibri" w:hAnsi="Calibri" w:cs="Calibri"/>
          <w:spacing w:val="46"/>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p</w:t>
      </w:r>
      <w:r w:rsidRPr="0062351A">
        <w:rPr>
          <w:rFonts w:ascii="Calibri" w:eastAsia="Calibri" w:hAnsi="Calibri" w:cs="Calibri"/>
          <w:sz w:val="24"/>
          <w:szCs w:val="24"/>
        </w:rPr>
        <w:t>ias</w:t>
      </w:r>
      <w:r w:rsidRPr="0062351A">
        <w:rPr>
          <w:rFonts w:ascii="Calibri" w:eastAsia="Calibri" w:hAnsi="Calibri" w:cs="Calibri"/>
          <w:spacing w:val="46"/>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arac</w:t>
      </w:r>
      <w:r w:rsidRPr="0062351A">
        <w:rPr>
          <w:rFonts w:ascii="Calibri" w:eastAsia="Calibri" w:hAnsi="Calibri" w:cs="Calibri"/>
          <w:spacing w:val="1"/>
          <w:sz w:val="24"/>
          <w:szCs w:val="24"/>
        </w:rPr>
        <w:t>t</w:t>
      </w:r>
      <w:r w:rsidRPr="0062351A">
        <w:rPr>
          <w:rFonts w:ascii="Calibri" w:eastAsia="Calibri" w:hAnsi="Calibri" w:cs="Calibri"/>
          <w:sz w:val="24"/>
          <w:szCs w:val="24"/>
        </w:rPr>
        <w:t>erís</w:t>
      </w:r>
      <w:r w:rsidRPr="0062351A">
        <w:rPr>
          <w:rFonts w:ascii="Calibri" w:eastAsia="Calibri" w:hAnsi="Calibri" w:cs="Calibri"/>
          <w:spacing w:val="2"/>
          <w:sz w:val="24"/>
          <w:szCs w:val="24"/>
        </w:rPr>
        <w:t>t</w:t>
      </w:r>
      <w:r w:rsidRPr="0062351A">
        <w:rPr>
          <w:rFonts w:ascii="Calibri" w:eastAsia="Calibri" w:hAnsi="Calibri" w:cs="Calibri"/>
          <w:sz w:val="24"/>
          <w:szCs w:val="24"/>
        </w:rPr>
        <w:t>i</w:t>
      </w:r>
      <w:r w:rsidRPr="0062351A">
        <w:rPr>
          <w:rFonts w:ascii="Calibri" w:eastAsia="Calibri" w:hAnsi="Calibri" w:cs="Calibri"/>
          <w:spacing w:val="-1"/>
          <w:sz w:val="24"/>
          <w:szCs w:val="24"/>
        </w:rPr>
        <w:t>c</w:t>
      </w:r>
      <w:r w:rsidRPr="0062351A">
        <w:rPr>
          <w:rFonts w:ascii="Calibri" w:eastAsia="Calibri" w:hAnsi="Calibri" w:cs="Calibri"/>
          <w:sz w:val="24"/>
          <w:szCs w:val="24"/>
        </w:rPr>
        <w:t>as</w:t>
      </w:r>
      <w:r w:rsidRPr="0062351A">
        <w:rPr>
          <w:rFonts w:ascii="Calibri" w:eastAsia="Calibri" w:hAnsi="Calibri" w:cs="Calibri"/>
          <w:spacing w:val="46"/>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p</w:t>
      </w:r>
      <w:r w:rsidRPr="0062351A">
        <w:rPr>
          <w:rFonts w:ascii="Calibri" w:eastAsia="Calibri" w:hAnsi="Calibri" w:cs="Calibri"/>
          <w:sz w:val="24"/>
          <w:szCs w:val="24"/>
        </w:rPr>
        <w:t>i</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2"/>
          <w:sz w:val="24"/>
          <w:szCs w:val="24"/>
        </w:rPr>
        <w:t>a</w:t>
      </w:r>
      <w:r w:rsidRPr="0062351A">
        <w:rPr>
          <w:rFonts w:ascii="Calibri" w:eastAsia="Calibri" w:hAnsi="Calibri" w:cs="Calibri"/>
          <w:sz w:val="24"/>
          <w:szCs w:val="24"/>
        </w:rPr>
        <w:t>n</w:t>
      </w:r>
      <w:r w:rsidRPr="0062351A">
        <w:rPr>
          <w:rFonts w:ascii="Calibri" w:eastAsia="Calibri" w:hAnsi="Calibri" w:cs="Calibri"/>
          <w:spacing w:val="49"/>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 alg</w:t>
      </w:r>
      <w:r w:rsidRPr="0062351A">
        <w:rPr>
          <w:rFonts w:ascii="Calibri" w:eastAsia="Calibri" w:hAnsi="Calibri" w:cs="Calibri"/>
          <w:spacing w:val="1"/>
          <w:sz w:val="24"/>
          <w:szCs w:val="24"/>
        </w:rPr>
        <w:t>un</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f</w:t>
      </w:r>
      <w:r w:rsidRPr="0062351A">
        <w:rPr>
          <w:rFonts w:ascii="Calibri" w:eastAsia="Calibri" w:hAnsi="Calibri" w:cs="Calibri"/>
          <w:sz w:val="24"/>
          <w:szCs w:val="24"/>
        </w:rPr>
        <w:t>or</w:t>
      </w:r>
      <w:r w:rsidRPr="0062351A">
        <w:rPr>
          <w:rFonts w:ascii="Calibri" w:eastAsia="Calibri" w:hAnsi="Calibri" w:cs="Calibri"/>
          <w:spacing w:val="-2"/>
          <w:sz w:val="24"/>
          <w:szCs w:val="24"/>
        </w:rPr>
        <w:t>m</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3"/>
          <w:sz w:val="24"/>
          <w:szCs w:val="24"/>
        </w:rPr>
        <w:t>s</w:t>
      </w:r>
      <w:r w:rsidRPr="0062351A">
        <w:rPr>
          <w:rFonts w:ascii="Calibri" w:eastAsia="Calibri" w:hAnsi="Calibri" w:cs="Calibri"/>
          <w:sz w:val="24"/>
          <w:szCs w:val="24"/>
        </w:rPr>
        <w:t>eg</w:t>
      </w:r>
      <w:r w:rsidRPr="0062351A">
        <w:rPr>
          <w:rFonts w:ascii="Calibri" w:eastAsia="Calibri" w:hAnsi="Calibri" w:cs="Calibri"/>
          <w:spacing w:val="1"/>
          <w:sz w:val="24"/>
          <w:szCs w:val="24"/>
        </w:rPr>
        <w:t>u</w:t>
      </w:r>
      <w:r w:rsidRPr="0062351A">
        <w:rPr>
          <w:rFonts w:ascii="Calibri" w:eastAsia="Calibri" w:hAnsi="Calibri" w:cs="Calibri"/>
          <w:sz w:val="24"/>
          <w:szCs w:val="24"/>
        </w:rPr>
        <w:t>r</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2"/>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z</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3"/>
          <w:sz w:val="24"/>
          <w:szCs w:val="24"/>
        </w:rPr>
        <w:t>s</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pacing w:val="-2"/>
          <w:sz w:val="24"/>
          <w:szCs w:val="24"/>
        </w:rPr>
        <w:t>r</w:t>
      </w:r>
      <w:r w:rsidRPr="0062351A">
        <w:rPr>
          <w:rFonts w:ascii="Calibri" w:eastAsia="Calibri" w:hAnsi="Calibri" w:cs="Calibri"/>
          <w:sz w:val="24"/>
          <w:szCs w:val="24"/>
        </w:rPr>
        <w:t>es</w:t>
      </w:r>
      <w:r w:rsidRPr="0062351A">
        <w:rPr>
          <w:rFonts w:ascii="Calibri" w:eastAsia="Calibri" w:hAnsi="Calibri" w:cs="Calibri"/>
          <w:spacing w:val="1"/>
          <w:sz w:val="24"/>
          <w:szCs w:val="24"/>
        </w:rPr>
        <w:t>ent</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n</w:t>
      </w:r>
      <w:r w:rsidRPr="0062351A">
        <w:rPr>
          <w:rFonts w:ascii="Calibri" w:eastAsia="Calibri" w:hAnsi="Calibri" w:cs="Calibri"/>
          <w:sz w:val="24"/>
          <w:szCs w:val="24"/>
        </w:rPr>
        <w:t>.</w:t>
      </w:r>
    </w:p>
    <w:p w:rsidR="003536EC" w:rsidRPr="0062351A" w:rsidRDefault="003536EC" w:rsidP="003536EC">
      <w:pPr>
        <w:spacing w:before="13" w:after="0" w:line="360" w:lineRule="auto"/>
        <w:ind w:left="708"/>
        <w:jc w:val="both"/>
        <w:rPr>
          <w:sz w:val="24"/>
          <w:szCs w:val="24"/>
        </w:rPr>
      </w:pPr>
    </w:p>
    <w:p w:rsidR="004C0BD8" w:rsidRPr="0062351A" w:rsidRDefault="003536EC" w:rsidP="00634AD9">
      <w:pPr>
        <w:spacing w:after="0" w:line="360" w:lineRule="auto"/>
        <w:ind w:left="708" w:right="66"/>
        <w:jc w:val="both"/>
        <w:rPr>
          <w:rFonts w:ascii="Calibri" w:eastAsia="Calibri" w:hAnsi="Calibri" w:cs="Calibri"/>
          <w:b/>
          <w:sz w:val="24"/>
          <w:szCs w:val="24"/>
        </w:rPr>
      </w:pPr>
      <w:r w:rsidRPr="0062351A">
        <w:rPr>
          <w:rFonts w:ascii="Calibri" w:eastAsia="Calibri" w:hAnsi="Calibri" w:cs="Calibri"/>
          <w:sz w:val="24"/>
          <w:szCs w:val="24"/>
        </w:rPr>
        <w:t>El</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M</w:t>
      </w:r>
      <w:r w:rsidRPr="0062351A">
        <w:rPr>
          <w:rFonts w:ascii="Calibri" w:eastAsia="Calibri" w:hAnsi="Calibri" w:cs="Calibri"/>
          <w:sz w:val="24"/>
          <w:szCs w:val="24"/>
        </w:rPr>
        <w:t>a</w:t>
      </w:r>
      <w:r w:rsidRPr="0062351A">
        <w:rPr>
          <w:rFonts w:ascii="Calibri" w:eastAsia="Calibri" w:hAnsi="Calibri" w:cs="Calibri"/>
          <w:spacing w:val="1"/>
          <w:sz w:val="24"/>
          <w:szCs w:val="24"/>
        </w:rPr>
        <w:t>p</w:t>
      </w:r>
      <w:r w:rsidRPr="0062351A">
        <w:rPr>
          <w:rFonts w:ascii="Calibri" w:eastAsia="Calibri" w:hAnsi="Calibri" w:cs="Calibri"/>
          <w:sz w:val="24"/>
          <w:szCs w:val="24"/>
        </w:rPr>
        <w:t xml:space="preserve">a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Riesgos,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pacing w:val="-3"/>
          <w:sz w:val="24"/>
          <w:szCs w:val="24"/>
        </w:rPr>
        <w:t>s</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
          <w:sz w:val="24"/>
          <w:szCs w:val="24"/>
        </w:rPr>
        <w:t>a</w:t>
      </w:r>
      <w:r w:rsidRPr="0062351A">
        <w:rPr>
          <w:rFonts w:ascii="Calibri" w:eastAsia="Calibri" w:hAnsi="Calibri" w:cs="Calibri"/>
          <w:spacing w:val="1"/>
          <w:sz w:val="24"/>
          <w:szCs w:val="24"/>
        </w:rPr>
        <w:t>b</w:t>
      </w:r>
      <w:r w:rsidRPr="0062351A">
        <w:rPr>
          <w:rFonts w:ascii="Calibri" w:eastAsia="Calibri" w:hAnsi="Calibri" w:cs="Calibri"/>
          <w:sz w:val="24"/>
          <w:szCs w:val="24"/>
        </w:rPr>
        <w:t>or</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pacing w:val="-2"/>
          <w:sz w:val="24"/>
          <w:szCs w:val="24"/>
        </w:rPr>
        <w:t>o</w:t>
      </w:r>
      <w:r w:rsidRPr="0062351A">
        <w:rPr>
          <w:rFonts w:ascii="Calibri" w:eastAsia="Calibri" w:hAnsi="Calibri" w:cs="Calibri"/>
          <w:sz w:val="24"/>
          <w:szCs w:val="24"/>
        </w:rPr>
        <w:t>r</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J</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f</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3"/>
          <w:sz w:val="24"/>
          <w:szCs w:val="24"/>
        </w:rPr>
        <w:t>g</w:t>
      </w:r>
      <w:r w:rsidRPr="0062351A">
        <w:rPr>
          <w:rFonts w:ascii="Calibri" w:eastAsia="Calibri" w:hAnsi="Calibri" w:cs="Calibri"/>
          <w:spacing w:val="1"/>
          <w:sz w:val="24"/>
          <w:szCs w:val="24"/>
        </w:rPr>
        <w:t>u</w:t>
      </w:r>
      <w:r w:rsidRPr="0062351A">
        <w:rPr>
          <w:rFonts w:ascii="Calibri" w:eastAsia="Calibri" w:hAnsi="Calibri" w:cs="Calibri"/>
          <w:sz w:val="24"/>
          <w:szCs w:val="24"/>
        </w:rPr>
        <w:t>ri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Ciu</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n</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 xml:space="preserve">El </w:t>
      </w:r>
      <w:r w:rsidRPr="0062351A">
        <w:rPr>
          <w:rFonts w:ascii="Calibri" w:eastAsia="Calibri" w:hAnsi="Calibri" w:cs="Calibri"/>
          <w:spacing w:val="1"/>
          <w:sz w:val="24"/>
          <w:szCs w:val="24"/>
        </w:rPr>
        <w:t>M</w:t>
      </w:r>
      <w:r w:rsidRPr="0062351A">
        <w:rPr>
          <w:rFonts w:ascii="Calibri" w:eastAsia="Calibri" w:hAnsi="Calibri" w:cs="Calibri"/>
          <w:sz w:val="24"/>
          <w:szCs w:val="24"/>
        </w:rPr>
        <w:t>a</w:t>
      </w:r>
      <w:r w:rsidRPr="0062351A">
        <w:rPr>
          <w:rFonts w:ascii="Calibri" w:eastAsia="Calibri" w:hAnsi="Calibri" w:cs="Calibri"/>
          <w:spacing w:val="1"/>
          <w:sz w:val="24"/>
          <w:szCs w:val="24"/>
        </w:rPr>
        <w:t>p</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Ac</w:t>
      </w:r>
      <w:r w:rsidRPr="0062351A">
        <w:rPr>
          <w:rFonts w:ascii="Calibri" w:eastAsia="Calibri" w:hAnsi="Calibri" w:cs="Calibri"/>
          <w:spacing w:val="-2"/>
          <w:sz w:val="24"/>
          <w:szCs w:val="24"/>
        </w:rPr>
        <w:t>t</w:t>
      </w:r>
      <w:r w:rsidRPr="0062351A">
        <w:rPr>
          <w:rFonts w:ascii="Calibri" w:eastAsia="Calibri" w:hAnsi="Calibri" w:cs="Calibri"/>
          <w:spacing w:val="1"/>
          <w:sz w:val="24"/>
          <w:szCs w:val="24"/>
        </w:rPr>
        <w:t>u</w:t>
      </w:r>
      <w:r w:rsidRPr="0062351A">
        <w:rPr>
          <w:rFonts w:ascii="Calibri" w:eastAsia="Calibri" w:hAnsi="Calibri" w:cs="Calibri"/>
          <w:sz w:val="24"/>
          <w:szCs w:val="24"/>
        </w:rPr>
        <w:t>al</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z</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h</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3"/>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m</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t</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GSC en</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u</w:t>
      </w:r>
      <w:r w:rsidRPr="0062351A">
        <w:rPr>
          <w:rFonts w:ascii="Calibri" w:eastAsia="Calibri" w:hAnsi="Calibri" w:cs="Calibri"/>
          <w:sz w:val="24"/>
          <w:szCs w:val="24"/>
        </w:rPr>
        <w:t>m</w:t>
      </w:r>
      <w:r w:rsidRPr="0062351A">
        <w:rPr>
          <w:rFonts w:ascii="Calibri" w:eastAsia="Calibri" w:hAnsi="Calibri" w:cs="Calibri"/>
          <w:spacing w:val="1"/>
          <w:sz w:val="24"/>
          <w:szCs w:val="24"/>
        </w:rPr>
        <w:t>p</w:t>
      </w:r>
      <w:r w:rsidRPr="0062351A">
        <w:rPr>
          <w:rFonts w:ascii="Calibri" w:eastAsia="Calibri" w:hAnsi="Calibri" w:cs="Calibri"/>
          <w:sz w:val="24"/>
          <w:szCs w:val="24"/>
        </w:rPr>
        <w:t>l</w:t>
      </w:r>
      <w:r w:rsidRPr="0062351A">
        <w:rPr>
          <w:rFonts w:ascii="Calibri" w:eastAsia="Calibri" w:hAnsi="Calibri" w:cs="Calibri"/>
          <w:spacing w:val="-2"/>
          <w:sz w:val="24"/>
          <w:szCs w:val="24"/>
        </w:rPr>
        <w:t>i</w:t>
      </w:r>
      <w:r w:rsidRPr="0062351A">
        <w:rPr>
          <w:rFonts w:ascii="Calibri" w:eastAsia="Calibri" w:hAnsi="Calibri" w:cs="Calibri"/>
          <w:sz w:val="24"/>
          <w:szCs w:val="24"/>
        </w:rPr>
        <w:t>mien</w:t>
      </w:r>
      <w:r w:rsidRPr="0062351A">
        <w:rPr>
          <w:rFonts w:ascii="Calibri" w:eastAsia="Calibri" w:hAnsi="Calibri" w:cs="Calibri"/>
          <w:spacing w:val="7"/>
          <w:sz w:val="24"/>
          <w:szCs w:val="24"/>
        </w:rPr>
        <w:t>t</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 G</w:t>
      </w:r>
      <w:r w:rsidRPr="0062351A">
        <w:rPr>
          <w:rFonts w:ascii="Calibri" w:eastAsia="Calibri" w:hAnsi="Calibri" w:cs="Calibri"/>
          <w:spacing w:val="1"/>
          <w:sz w:val="24"/>
          <w:szCs w:val="24"/>
        </w:rPr>
        <w:t>u</w:t>
      </w:r>
      <w:r w:rsidRPr="0062351A">
        <w:rPr>
          <w:rFonts w:ascii="Calibri" w:eastAsia="Calibri" w:hAnsi="Calibri" w:cs="Calibri"/>
          <w:sz w:val="24"/>
          <w:szCs w:val="24"/>
        </w:rPr>
        <w:t>ía</w:t>
      </w:r>
      <w:r w:rsidRPr="0062351A">
        <w:rPr>
          <w:rFonts w:ascii="Calibri" w:eastAsia="Calibri" w:hAnsi="Calibri" w:cs="Calibri"/>
          <w:spacing w:val="1"/>
          <w:sz w:val="24"/>
          <w:szCs w:val="24"/>
        </w:rPr>
        <w:t xml:space="preserve"> p</w:t>
      </w:r>
      <w:r w:rsidRPr="0062351A">
        <w:rPr>
          <w:rFonts w:ascii="Calibri" w:eastAsia="Calibri" w:hAnsi="Calibri" w:cs="Calibri"/>
          <w:spacing w:val="-2"/>
          <w:sz w:val="24"/>
          <w:szCs w:val="24"/>
        </w:rPr>
        <w:t>a</w:t>
      </w:r>
      <w:r w:rsidRPr="0062351A">
        <w:rPr>
          <w:rFonts w:ascii="Calibri" w:eastAsia="Calibri" w:hAnsi="Calibri" w:cs="Calibri"/>
          <w:sz w:val="24"/>
          <w:szCs w:val="24"/>
        </w:rPr>
        <w:t>ra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c</w:t>
      </w:r>
      <w:r w:rsidRPr="0062351A">
        <w:rPr>
          <w:rFonts w:ascii="Calibri" w:eastAsia="Calibri" w:hAnsi="Calibri" w:cs="Calibri"/>
          <w:spacing w:val="1"/>
          <w:sz w:val="24"/>
          <w:szCs w:val="24"/>
        </w:rPr>
        <w:t>u</w:t>
      </w:r>
      <w:r w:rsidRPr="0062351A">
        <w:rPr>
          <w:rFonts w:ascii="Calibri" w:eastAsia="Calibri" w:hAnsi="Calibri" w:cs="Calibri"/>
          <w:sz w:val="24"/>
          <w:szCs w:val="24"/>
        </w:rPr>
        <w:t>m</w:t>
      </w:r>
      <w:r w:rsidRPr="0062351A">
        <w:rPr>
          <w:rFonts w:ascii="Calibri" w:eastAsia="Calibri" w:hAnsi="Calibri" w:cs="Calibri"/>
          <w:spacing w:val="1"/>
          <w:sz w:val="24"/>
          <w:szCs w:val="24"/>
        </w:rPr>
        <w:t>p</w:t>
      </w:r>
      <w:r w:rsidRPr="0062351A">
        <w:rPr>
          <w:rFonts w:ascii="Calibri" w:eastAsia="Calibri" w:hAnsi="Calibri" w:cs="Calibri"/>
          <w:sz w:val="24"/>
          <w:szCs w:val="24"/>
        </w:rPr>
        <w:t>l</w:t>
      </w:r>
      <w:r w:rsidRPr="0062351A">
        <w:rPr>
          <w:rFonts w:ascii="Calibri" w:eastAsia="Calibri" w:hAnsi="Calibri" w:cs="Calibri"/>
          <w:spacing w:val="-2"/>
          <w:sz w:val="24"/>
          <w:szCs w:val="24"/>
        </w:rPr>
        <w:t>i</w:t>
      </w:r>
      <w:r w:rsidRPr="0062351A">
        <w:rPr>
          <w:rFonts w:ascii="Calibri" w:eastAsia="Calibri" w:hAnsi="Calibri" w:cs="Calibri"/>
          <w:sz w:val="24"/>
          <w:szCs w:val="24"/>
        </w:rPr>
        <w:t>mien</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M</w:t>
      </w:r>
      <w:r w:rsidRPr="0062351A">
        <w:rPr>
          <w:rFonts w:ascii="Calibri" w:eastAsia="Calibri" w:hAnsi="Calibri" w:cs="Calibri"/>
          <w:sz w:val="24"/>
          <w:szCs w:val="24"/>
        </w:rPr>
        <w:t>e</w:t>
      </w:r>
      <w:r w:rsidRPr="0062351A">
        <w:rPr>
          <w:rFonts w:ascii="Calibri" w:eastAsia="Calibri" w:hAnsi="Calibri" w:cs="Calibri"/>
          <w:spacing w:val="2"/>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2</w:t>
      </w:r>
      <w:r w:rsidRPr="0062351A">
        <w:rPr>
          <w:rFonts w:ascii="Calibri" w:eastAsia="Calibri" w:hAnsi="Calibri" w:cs="Calibri"/>
          <w:spacing w:val="1"/>
          <w:sz w:val="24"/>
          <w:szCs w:val="24"/>
        </w:rPr>
        <w:t>6</w:t>
      </w:r>
      <w:r w:rsidRPr="0062351A">
        <w:rPr>
          <w:rFonts w:ascii="Calibri" w:eastAsia="Calibri" w:hAnsi="Calibri" w:cs="Calibri"/>
          <w:sz w:val="24"/>
          <w:szCs w:val="24"/>
        </w:rPr>
        <w:t>,</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Oficio </w:t>
      </w:r>
      <w:r w:rsidRPr="0062351A">
        <w:rPr>
          <w:rFonts w:ascii="Calibri" w:eastAsia="Calibri" w:hAnsi="Calibri" w:cs="Calibri"/>
          <w:spacing w:val="1"/>
          <w:sz w:val="24"/>
          <w:szCs w:val="24"/>
        </w:rPr>
        <w:t>N</w:t>
      </w:r>
      <w:r w:rsidRPr="0062351A">
        <w:rPr>
          <w:rFonts w:ascii="Calibri" w:eastAsia="Calibri" w:hAnsi="Calibri" w:cs="Calibri"/>
          <w:sz w:val="24"/>
          <w:szCs w:val="24"/>
        </w:rPr>
        <w:t>°</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0</w:t>
      </w:r>
      <w:r w:rsidRPr="0062351A">
        <w:rPr>
          <w:rFonts w:ascii="Calibri" w:eastAsia="Calibri" w:hAnsi="Calibri" w:cs="Calibri"/>
          <w:spacing w:val="1"/>
          <w:sz w:val="24"/>
          <w:szCs w:val="24"/>
        </w:rPr>
        <w:t>6</w:t>
      </w:r>
      <w:r w:rsidRPr="0062351A">
        <w:rPr>
          <w:rFonts w:ascii="Calibri" w:eastAsia="Calibri" w:hAnsi="Calibri" w:cs="Calibri"/>
          <w:spacing w:val="5"/>
          <w:sz w:val="24"/>
          <w:szCs w:val="24"/>
        </w:rPr>
        <w:t>3</w:t>
      </w:r>
      <w:r w:rsidRPr="0062351A">
        <w:rPr>
          <w:rFonts w:ascii="Calibri" w:eastAsia="Calibri" w:hAnsi="Calibri" w:cs="Calibri"/>
          <w:spacing w:val="1"/>
          <w:sz w:val="24"/>
          <w:szCs w:val="24"/>
        </w:rPr>
        <w:t>-</w:t>
      </w:r>
      <w:r w:rsidRPr="0062351A">
        <w:rPr>
          <w:rFonts w:ascii="Calibri" w:eastAsia="Calibri" w:hAnsi="Calibri" w:cs="Calibri"/>
          <w:sz w:val="24"/>
          <w:szCs w:val="24"/>
        </w:rPr>
        <w:t>3</w:t>
      </w:r>
      <w:r w:rsidRPr="0062351A">
        <w:rPr>
          <w:rFonts w:ascii="Calibri" w:eastAsia="Calibri" w:hAnsi="Calibri" w:cs="Calibri"/>
          <w:spacing w:val="1"/>
          <w:sz w:val="24"/>
          <w:szCs w:val="24"/>
        </w:rPr>
        <w:t>0</w:t>
      </w:r>
      <w:r w:rsidRPr="0062351A">
        <w:rPr>
          <w:rFonts w:ascii="Calibri" w:eastAsia="Calibri" w:hAnsi="Calibri" w:cs="Calibri"/>
          <w:spacing w:val="-2"/>
          <w:sz w:val="24"/>
          <w:szCs w:val="24"/>
        </w:rPr>
        <w:t>1</w:t>
      </w:r>
      <w:r w:rsidRPr="0062351A">
        <w:rPr>
          <w:rFonts w:ascii="Calibri" w:eastAsia="Calibri" w:hAnsi="Calibri" w:cs="Calibri"/>
          <w:spacing w:val="1"/>
          <w:sz w:val="24"/>
          <w:szCs w:val="24"/>
        </w:rPr>
        <w:t>6-</w:t>
      </w:r>
      <w:r w:rsidRPr="0062351A">
        <w:rPr>
          <w:rFonts w:ascii="Calibri" w:eastAsia="Calibri" w:hAnsi="Calibri" w:cs="Calibri"/>
          <w:sz w:val="24"/>
          <w:szCs w:val="24"/>
        </w:rPr>
        <w:t>S</w:t>
      </w:r>
      <w:r w:rsidRPr="0062351A">
        <w:rPr>
          <w:rFonts w:ascii="Calibri" w:eastAsia="Calibri" w:hAnsi="Calibri" w:cs="Calibri"/>
          <w:spacing w:val="-2"/>
          <w:sz w:val="24"/>
          <w:szCs w:val="24"/>
        </w:rPr>
        <w:t>T</w:t>
      </w:r>
      <w:r w:rsidRPr="0062351A">
        <w:rPr>
          <w:rFonts w:ascii="Calibri" w:eastAsia="Calibri" w:hAnsi="Calibri" w:cs="Calibri"/>
          <w:spacing w:val="1"/>
          <w:sz w:val="24"/>
          <w:szCs w:val="24"/>
        </w:rPr>
        <w:t>-</w:t>
      </w:r>
      <w:r w:rsidRPr="0062351A">
        <w:rPr>
          <w:rFonts w:ascii="Calibri" w:eastAsia="Calibri" w:hAnsi="Calibri" w:cs="Calibri"/>
          <w:sz w:val="24"/>
          <w:szCs w:val="24"/>
        </w:rPr>
        <w:t>C</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D</w:t>
      </w:r>
      <w:r w:rsidRPr="0062351A">
        <w:rPr>
          <w:rFonts w:ascii="Calibri" w:eastAsia="Calibri" w:hAnsi="Calibri" w:cs="Calibri"/>
          <w:sz w:val="24"/>
          <w:szCs w:val="24"/>
        </w:rPr>
        <w:t>IS</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w:t>
      </w:r>
      <w:r w:rsidRPr="0062351A">
        <w:rPr>
          <w:rFonts w:ascii="Calibri" w:eastAsia="Calibri" w:hAnsi="Calibri" w:cs="Calibri"/>
          <w:sz w:val="24"/>
          <w:szCs w:val="24"/>
        </w:rPr>
        <w:t xml:space="preserve">AA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f</w:t>
      </w:r>
      <w:r w:rsidRPr="0062351A">
        <w:rPr>
          <w:rFonts w:ascii="Calibri" w:eastAsia="Calibri" w:hAnsi="Calibri" w:cs="Calibri"/>
          <w:sz w:val="24"/>
          <w:szCs w:val="24"/>
        </w:rPr>
        <w:t>ec</w:t>
      </w:r>
      <w:r w:rsidRPr="0062351A">
        <w:rPr>
          <w:rFonts w:ascii="Calibri" w:eastAsia="Calibri" w:hAnsi="Calibri" w:cs="Calibri"/>
          <w:spacing w:val="1"/>
          <w:sz w:val="24"/>
          <w:szCs w:val="24"/>
        </w:rPr>
        <w:t>h</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2</w:t>
      </w:r>
      <w:r w:rsidRPr="0062351A">
        <w:rPr>
          <w:rFonts w:ascii="Calibri" w:eastAsia="Calibri" w:hAnsi="Calibri" w:cs="Calibri"/>
          <w:spacing w:val="-1"/>
          <w:sz w:val="24"/>
          <w:szCs w:val="24"/>
        </w:rPr>
        <w:t>5</w:t>
      </w:r>
      <w:r w:rsidRPr="0062351A">
        <w:rPr>
          <w:rFonts w:ascii="Calibri" w:eastAsia="Calibri" w:hAnsi="Calibri" w:cs="Calibri"/>
          <w:sz w:val="24"/>
          <w:szCs w:val="24"/>
        </w:rPr>
        <w:t>AGO2</w:t>
      </w:r>
      <w:r w:rsidRPr="0062351A">
        <w:rPr>
          <w:rFonts w:ascii="Calibri" w:eastAsia="Calibri" w:hAnsi="Calibri" w:cs="Calibri"/>
          <w:spacing w:val="1"/>
          <w:sz w:val="24"/>
          <w:szCs w:val="24"/>
        </w:rPr>
        <w:t>0</w:t>
      </w:r>
      <w:r w:rsidRPr="0062351A">
        <w:rPr>
          <w:rFonts w:ascii="Calibri" w:eastAsia="Calibri" w:hAnsi="Calibri" w:cs="Calibri"/>
          <w:sz w:val="24"/>
          <w:szCs w:val="24"/>
        </w:rPr>
        <w:t>1</w:t>
      </w:r>
      <w:r w:rsidRPr="0062351A">
        <w:rPr>
          <w:rFonts w:ascii="Calibri" w:eastAsia="Calibri" w:hAnsi="Calibri" w:cs="Calibri"/>
          <w:spacing w:val="-1"/>
          <w:sz w:val="24"/>
          <w:szCs w:val="24"/>
        </w:rPr>
        <w:t>6</w:t>
      </w:r>
      <w:r w:rsidRPr="0062351A">
        <w:rPr>
          <w:rFonts w:ascii="Calibri" w:eastAsia="Calibri" w:hAnsi="Calibri" w:cs="Calibri"/>
          <w:sz w:val="24"/>
          <w:szCs w:val="24"/>
        </w:rPr>
        <w:t>, ac</w:t>
      </w:r>
      <w:r w:rsidRPr="0062351A">
        <w:rPr>
          <w:rFonts w:ascii="Calibri" w:eastAsia="Calibri" w:hAnsi="Calibri" w:cs="Calibri"/>
          <w:spacing w:val="1"/>
          <w:sz w:val="24"/>
          <w:szCs w:val="24"/>
        </w:rPr>
        <w:t>tu</w:t>
      </w:r>
      <w:r w:rsidRPr="0062351A">
        <w:rPr>
          <w:rFonts w:ascii="Calibri" w:eastAsia="Calibri" w:hAnsi="Calibri" w:cs="Calibri"/>
          <w:sz w:val="24"/>
          <w:szCs w:val="24"/>
        </w:rPr>
        <w:t>ali</w:t>
      </w:r>
      <w:r w:rsidRPr="0062351A">
        <w:rPr>
          <w:rFonts w:ascii="Calibri" w:eastAsia="Calibri" w:hAnsi="Calibri" w:cs="Calibri"/>
          <w:spacing w:val="1"/>
          <w:sz w:val="24"/>
          <w:szCs w:val="24"/>
        </w:rPr>
        <w:t>z</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j</w:t>
      </w:r>
      <w:r w:rsidRPr="0062351A">
        <w:rPr>
          <w:rFonts w:ascii="Calibri" w:eastAsia="Calibri" w:hAnsi="Calibri" w:cs="Calibri"/>
          <w:spacing w:val="1"/>
          <w:sz w:val="24"/>
          <w:szCs w:val="24"/>
        </w:rPr>
        <w:t>un</w:t>
      </w:r>
      <w:r w:rsidRPr="0062351A">
        <w:rPr>
          <w:rFonts w:ascii="Calibri" w:eastAsia="Calibri" w:hAnsi="Calibri" w:cs="Calibri"/>
          <w:sz w:val="24"/>
          <w:szCs w:val="24"/>
        </w:rPr>
        <w:t>io</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2</w:t>
      </w:r>
      <w:r w:rsidRPr="0062351A">
        <w:rPr>
          <w:rFonts w:ascii="Calibri" w:eastAsia="Calibri" w:hAnsi="Calibri" w:cs="Calibri"/>
          <w:spacing w:val="1"/>
          <w:sz w:val="24"/>
          <w:szCs w:val="24"/>
        </w:rPr>
        <w:t>0</w:t>
      </w:r>
      <w:r w:rsidRPr="0062351A">
        <w:rPr>
          <w:rFonts w:ascii="Calibri" w:eastAsia="Calibri" w:hAnsi="Calibri" w:cs="Calibri"/>
          <w:spacing w:val="-2"/>
          <w:sz w:val="24"/>
          <w:szCs w:val="24"/>
        </w:rPr>
        <w:t>1</w:t>
      </w:r>
      <w:r w:rsidRPr="0062351A">
        <w:rPr>
          <w:rFonts w:ascii="Calibri" w:eastAsia="Calibri" w:hAnsi="Calibri" w:cs="Calibri"/>
          <w:sz w:val="24"/>
          <w:szCs w:val="24"/>
        </w:rPr>
        <w:t>6)</w:t>
      </w:r>
      <w:r w:rsidRPr="0062351A">
        <w:rPr>
          <w:rFonts w:ascii="Calibri" w:eastAsia="Calibri" w:hAnsi="Calibri" w:cs="Calibri"/>
          <w:spacing w:val="9"/>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nf</w:t>
      </w:r>
      <w:r w:rsidRPr="0062351A">
        <w:rPr>
          <w:rFonts w:ascii="Calibri" w:eastAsia="Calibri" w:hAnsi="Calibri" w:cs="Calibri"/>
          <w:sz w:val="24"/>
          <w:szCs w:val="24"/>
        </w:rPr>
        <w:t>or</w:t>
      </w:r>
      <w:r w:rsidRPr="0062351A">
        <w:rPr>
          <w:rFonts w:ascii="Calibri" w:eastAsia="Calibri" w:hAnsi="Calibri" w:cs="Calibri"/>
          <w:spacing w:val="-2"/>
          <w:sz w:val="24"/>
          <w:szCs w:val="24"/>
        </w:rPr>
        <w:t>m</w:t>
      </w:r>
      <w:r w:rsidRPr="0062351A">
        <w:rPr>
          <w:rFonts w:ascii="Calibri" w:eastAsia="Calibri" w:hAnsi="Calibri" w:cs="Calibri"/>
          <w:sz w:val="24"/>
          <w:szCs w:val="24"/>
        </w:rPr>
        <w:t xml:space="preserve">ación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p</w:t>
      </w:r>
      <w:r w:rsidRPr="0062351A">
        <w:rPr>
          <w:rFonts w:ascii="Calibri" w:eastAsia="Calibri" w:hAnsi="Calibri" w:cs="Calibri"/>
          <w:sz w:val="24"/>
          <w:szCs w:val="24"/>
        </w:rPr>
        <w:t>orcio</w:t>
      </w:r>
      <w:r w:rsidRPr="0062351A">
        <w:rPr>
          <w:rFonts w:ascii="Calibri" w:eastAsia="Calibri" w:hAnsi="Calibri" w:cs="Calibri"/>
          <w:spacing w:val="1"/>
          <w:sz w:val="24"/>
          <w:szCs w:val="24"/>
        </w:rPr>
        <w:t>n</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or</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 xml:space="preserve">los </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f</w:t>
      </w:r>
      <w:r w:rsidRPr="0062351A">
        <w:rPr>
          <w:rFonts w:ascii="Calibri" w:eastAsia="Calibri" w:hAnsi="Calibri" w:cs="Calibri"/>
          <w:sz w:val="24"/>
          <w:szCs w:val="24"/>
        </w:rPr>
        <w:t>er</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nt</w:t>
      </w:r>
      <w:r w:rsidRPr="0062351A">
        <w:rPr>
          <w:rFonts w:ascii="Calibri" w:eastAsia="Calibri" w:hAnsi="Calibri" w:cs="Calibri"/>
          <w:sz w:val="24"/>
          <w:szCs w:val="24"/>
        </w:rPr>
        <w:t>es</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3"/>
          <w:sz w:val="24"/>
          <w:szCs w:val="24"/>
        </w:rPr>
        <w:t>c</w:t>
      </w:r>
      <w:r w:rsidRPr="0062351A">
        <w:rPr>
          <w:rFonts w:ascii="Calibri" w:eastAsia="Calibri" w:hAnsi="Calibri" w:cs="Calibri"/>
          <w:spacing w:val="1"/>
          <w:sz w:val="24"/>
          <w:szCs w:val="24"/>
        </w:rPr>
        <w:t>t</w:t>
      </w:r>
      <w:r w:rsidRPr="0062351A">
        <w:rPr>
          <w:rFonts w:ascii="Calibri" w:eastAsia="Calibri" w:hAnsi="Calibri" w:cs="Calibri"/>
          <w:sz w:val="24"/>
          <w:szCs w:val="24"/>
        </w:rPr>
        <w:t>or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2"/>
          <w:sz w:val="24"/>
          <w:szCs w:val="24"/>
        </w:rPr>
        <w:t xml:space="preserve"> </w:t>
      </w:r>
      <w:r w:rsidRPr="0062351A">
        <w:rPr>
          <w:rFonts w:ascii="Calibri" w:eastAsia="Calibri" w:hAnsi="Calibri" w:cs="Calibri"/>
          <w:spacing w:val="-2"/>
          <w:sz w:val="24"/>
          <w:szCs w:val="24"/>
        </w:rPr>
        <w:t>l</w:t>
      </w:r>
      <w:r w:rsidRPr="0062351A">
        <w:rPr>
          <w:rFonts w:ascii="Calibri" w:eastAsia="Calibri" w:hAnsi="Calibri" w:cs="Calibri"/>
          <w:sz w:val="24"/>
          <w:szCs w:val="24"/>
        </w:rPr>
        <w:t>o</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h</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er</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o </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t</w:t>
      </w:r>
      <w:r w:rsidRPr="0062351A">
        <w:rPr>
          <w:rFonts w:ascii="Calibri" w:eastAsia="Calibri" w:hAnsi="Calibri" w:cs="Calibri"/>
          <w:sz w:val="24"/>
          <w:szCs w:val="24"/>
        </w:rPr>
        <w:t>er</w:t>
      </w:r>
      <w:r w:rsidRPr="0062351A">
        <w:rPr>
          <w:rFonts w:ascii="Calibri" w:eastAsia="Calibri" w:hAnsi="Calibri" w:cs="Calibri"/>
          <w:spacing w:val="1"/>
          <w:sz w:val="24"/>
          <w:szCs w:val="24"/>
        </w:rPr>
        <w:t>m</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2"/>
          <w:sz w:val="24"/>
          <w:szCs w:val="24"/>
        </w:rPr>
        <w:t>a</w:t>
      </w:r>
      <w:r w:rsidRPr="0062351A">
        <w:rPr>
          <w:rFonts w:ascii="Calibri" w:eastAsia="Calibri" w:hAnsi="Calibri" w:cs="Calibri"/>
          <w:sz w:val="24"/>
          <w:szCs w:val="24"/>
        </w:rPr>
        <w:t>r</w:t>
      </w:r>
      <w:r w:rsidRPr="0062351A">
        <w:rPr>
          <w:rFonts w:ascii="Calibri" w:eastAsia="Calibri" w:hAnsi="Calibri" w:cs="Calibri"/>
          <w:spacing w:val="12"/>
          <w:sz w:val="24"/>
          <w:szCs w:val="24"/>
        </w:rPr>
        <w:t xml:space="preserve"> </w:t>
      </w:r>
      <w:r w:rsidRPr="0062351A">
        <w:rPr>
          <w:rFonts w:ascii="Calibri" w:eastAsia="Calibri" w:hAnsi="Calibri" w:cs="Calibri"/>
          <w:sz w:val="24"/>
          <w:szCs w:val="24"/>
        </w:rPr>
        <w:t>los sig</w:t>
      </w:r>
      <w:r w:rsidRPr="0062351A">
        <w:rPr>
          <w:rFonts w:ascii="Calibri" w:eastAsia="Calibri" w:hAnsi="Calibri" w:cs="Calibri"/>
          <w:spacing w:val="1"/>
          <w:sz w:val="24"/>
          <w:szCs w:val="24"/>
        </w:rPr>
        <w:t>u</w:t>
      </w:r>
      <w:r w:rsidRPr="0062351A">
        <w:rPr>
          <w:rFonts w:ascii="Calibri" w:eastAsia="Calibri" w:hAnsi="Calibri" w:cs="Calibri"/>
          <w:sz w:val="24"/>
          <w:szCs w:val="24"/>
        </w:rPr>
        <w:t>ie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es</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pu</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os</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rie</w:t>
      </w:r>
      <w:r w:rsidRPr="0062351A">
        <w:rPr>
          <w:rFonts w:ascii="Calibri" w:eastAsia="Calibri" w:hAnsi="Calibri" w:cs="Calibri"/>
          <w:spacing w:val="-2"/>
          <w:sz w:val="24"/>
          <w:szCs w:val="24"/>
        </w:rPr>
        <w:t>s</w:t>
      </w:r>
      <w:r w:rsidRPr="0062351A">
        <w:rPr>
          <w:rFonts w:ascii="Calibri" w:eastAsia="Calibri" w:hAnsi="Calibri" w:cs="Calibri"/>
          <w:sz w:val="24"/>
          <w:szCs w:val="24"/>
        </w:rPr>
        <w:t>go</w:t>
      </w:r>
      <w:r w:rsidRPr="0062351A">
        <w:rPr>
          <w:rFonts w:ascii="Calibri" w:eastAsia="Calibri" w:hAnsi="Calibri" w:cs="Calibri"/>
          <w:spacing w:val="3"/>
          <w:sz w:val="24"/>
          <w:szCs w:val="24"/>
        </w:rPr>
        <w:t>s</w:t>
      </w:r>
      <w:r w:rsidRPr="0062351A">
        <w:rPr>
          <w:rFonts w:ascii="Calibri" w:eastAsia="Calibri" w:hAnsi="Calibri" w:cs="Calibri"/>
          <w:sz w:val="24"/>
          <w:szCs w:val="24"/>
        </w:rPr>
        <w:t>:</w:t>
      </w:r>
    </w:p>
    <w:p w:rsidR="002D182F" w:rsidRDefault="002D182F" w:rsidP="002D182F">
      <w:pPr>
        <w:spacing w:after="0" w:line="240" w:lineRule="auto"/>
        <w:ind w:right="766"/>
        <w:rPr>
          <w:rFonts w:ascii="Calibri" w:eastAsia="Calibri" w:hAnsi="Calibri" w:cs="Calibri"/>
          <w:b/>
          <w:sz w:val="24"/>
          <w:szCs w:val="24"/>
        </w:rPr>
      </w:pPr>
      <w:r>
        <w:rPr>
          <w:rFonts w:ascii="Calibri" w:eastAsia="Calibri" w:hAnsi="Calibri" w:cs="Calibri"/>
          <w:b/>
          <w:sz w:val="24"/>
          <w:szCs w:val="24"/>
        </w:rPr>
        <w:t xml:space="preserve">                    </w:t>
      </w:r>
      <w:r w:rsidR="003536EC" w:rsidRPr="0062351A">
        <w:rPr>
          <w:rFonts w:ascii="Calibri" w:eastAsia="Calibri" w:hAnsi="Calibri" w:cs="Calibri"/>
          <w:b/>
          <w:sz w:val="24"/>
          <w:szCs w:val="24"/>
        </w:rPr>
        <w:t>CUADRO N° 13: INFOR</w:t>
      </w:r>
      <w:r w:rsidR="003536EC" w:rsidRPr="0062351A">
        <w:rPr>
          <w:rFonts w:ascii="Calibri" w:eastAsia="Calibri" w:hAnsi="Calibri" w:cs="Calibri"/>
          <w:b/>
          <w:spacing w:val="1"/>
          <w:sz w:val="24"/>
          <w:szCs w:val="24"/>
        </w:rPr>
        <w:t>M</w:t>
      </w:r>
      <w:r w:rsidR="003536EC" w:rsidRPr="0062351A">
        <w:rPr>
          <w:rFonts w:ascii="Calibri" w:eastAsia="Calibri" w:hAnsi="Calibri" w:cs="Calibri"/>
          <w:b/>
          <w:spacing w:val="-1"/>
          <w:sz w:val="24"/>
          <w:szCs w:val="24"/>
        </w:rPr>
        <w:t>A</w:t>
      </w:r>
      <w:r w:rsidR="003536EC" w:rsidRPr="0062351A">
        <w:rPr>
          <w:rFonts w:ascii="Calibri" w:eastAsia="Calibri" w:hAnsi="Calibri" w:cs="Calibri"/>
          <w:b/>
          <w:sz w:val="24"/>
          <w:szCs w:val="24"/>
        </w:rPr>
        <w:t>C</w:t>
      </w:r>
      <w:r w:rsidR="003536EC" w:rsidRPr="0062351A">
        <w:rPr>
          <w:rFonts w:ascii="Calibri" w:eastAsia="Calibri" w:hAnsi="Calibri" w:cs="Calibri"/>
          <w:b/>
          <w:spacing w:val="2"/>
          <w:sz w:val="24"/>
          <w:szCs w:val="24"/>
        </w:rPr>
        <w:t>I</w:t>
      </w:r>
      <w:r w:rsidR="003536EC" w:rsidRPr="0062351A">
        <w:rPr>
          <w:rFonts w:ascii="Calibri" w:eastAsia="Calibri" w:hAnsi="Calibri" w:cs="Calibri"/>
          <w:b/>
          <w:sz w:val="24"/>
          <w:szCs w:val="24"/>
        </w:rPr>
        <w:t>ON</w:t>
      </w:r>
      <w:r w:rsidR="003536EC" w:rsidRPr="0062351A">
        <w:rPr>
          <w:rFonts w:ascii="Calibri" w:eastAsia="Calibri" w:hAnsi="Calibri" w:cs="Calibri"/>
          <w:b/>
          <w:spacing w:val="-11"/>
          <w:sz w:val="24"/>
          <w:szCs w:val="24"/>
        </w:rPr>
        <w:t xml:space="preserve"> </w:t>
      </w:r>
      <w:r w:rsidR="003536EC" w:rsidRPr="0062351A">
        <w:rPr>
          <w:rFonts w:ascii="Calibri" w:eastAsia="Calibri" w:hAnsi="Calibri" w:cs="Calibri"/>
          <w:b/>
          <w:sz w:val="24"/>
          <w:szCs w:val="24"/>
        </w:rPr>
        <w:t>P</w:t>
      </w:r>
      <w:r w:rsidR="003536EC" w:rsidRPr="0062351A">
        <w:rPr>
          <w:rFonts w:ascii="Calibri" w:eastAsia="Calibri" w:hAnsi="Calibri" w:cs="Calibri"/>
          <w:b/>
          <w:spacing w:val="-1"/>
          <w:sz w:val="24"/>
          <w:szCs w:val="24"/>
        </w:rPr>
        <w:t>A</w:t>
      </w:r>
      <w:r w:rsidR="003536EC" w:rsidRPr="0062351A">
        <w:rPr>
          <w:rFonts w:ascii="Calibri" w:eastAsia="Calibri" w:hAnsi="Calibri" w:cs="Calibri"/>
          <w:b/>
          <w:spacing w:val="3"/>
          <w:sz w:val="24"/>
          <w:szCs w:val="24"/>
        </w:rPr>
        <w:t>R</w:t>
      </w:r>
      <w:r w:rsidR="003536EC" w:rsidRPr="0062351A">
        <w:rPr>
          <w:rFonts w:ascii="Calibri" w:eastAsia="Calibri" w:hAnsi="Calibri" w:cs="Calibri"/>
          <w:b/>
          <w:sz w:val="24"/>
          <w:szCs w:val="24"/>
        </w:rPr>
        <w:t>A</w:t>
      </w:r>
      <w:r w:rsidR="003536EC" w:rsidRPr="0062351A">
        <w:rPr>
          <w:rFonts w:ascii="Calibri" w:eastAsia="Calibri" w:hAnsi="Calibri" w:cs="Calibri"/>
          <w:b/>
          <w:spacing w:val="-6"/>
          <w:sz w:val="24"/>
          <w:szCs w:val="24"/>
        </w:rPr>
        <w:t xml:space="preserve"> </w:t>
      </w:r>
      <w:r w:rsidR="003536EC" w:rsidRPr="0062351A">
        <w:rPr>
          <w:rFonts w:ascii="Calibri" w:eastAsia="Calibri" w:hAnsi="Calibri" w:cs="Calibri"/>
          <w:b/>
          <w:spacing w:val="-1"/>
          <w:sz w:val="24"/>
          <w:szCs w:val="24"/>
        </w:rPr>
        <w:t>E</w:t>
      </w:r>
      <w:r w:rsidR="003536EC" w:rsidRPr="0062351A">
        <w:rPr>
          <w:rFonts w:ascii="Calibri" w:eastAsia="Calibri" w:hAnsi="Calibri" w:cs="Calibri"/>
          <w:b/>
          <w:sz w:val="24"/>
          <w:szCs w:val="24"/>
        </w:rPr>
        <w:t>L</w:t>
      </w:r>
      <w:r w:rsidR="003536EC" w:rsidRPr="0062351A">
        <w:rPr>
          <w:rFonts w:ascii="Calibri" w:eastAsia="Calibri" w:hAnsi="Calibri" w:cs="Calibri"/>
          <w:b/>
          <w:spacing w:val="-2"/>
          <w:sz w:val="24"/>
          <w:szCs w:val="24"/>
        </w:rPr>
        <w:t xml:space="preserve"> </w:t>
      </w:r>
      <w:r w:rsidR="003536EC" w:rsidRPr="0062351A">
        <w:rPr>
          <w:rFonts w:ascii="Calibri" w:eastAsia="Calibri" w:hAnsi="Calibri" w:cs="Calibri"/>
          <w:b/>
          <w:spacing w:val="4"/>
          <w:sz w:val="24"/>
          <w:szCs w:val="24"/>
        </w:rPr>
        <w:t>M</w:t>
      </w:r>
      <w:r w:rsidR="003536EC" w:rsidRPr="0062351A">
        <w:rPr>
          <w:rFonts w:ascii="Calibri" w:eastAsia="Calibri" w:hAnsi="Calibri" w:cs="Calibri"/>
          <w:b/>
          <w:spacing w:val="-1"/>
          <w:sz w:val="24"/>
          <w:szCs w:val="24"/>
        </w:rPr>
        <w:t>A</w:t>
      </w:r>
      <w:r w:rsidR="003536EC" w:rsidRPr="0062351A">
        <w:rPr>
          <w:rFonts w:ascii="Calibri" w:eastAsia="Calibri" w:hAnsi="Calibri" w:cs="Calibri"/>
          <w:b/>
          <w:spacing w:val="2"/>
          <w:sz w:val="24"/>
          <w:szCs w:val="24"/>
        </w:rPr>
        <w:t>P</w:t>
      </w:r>
      <w:r w:rsidR="003536EC" w:rsidRPr="0062351A">
        <w:rPr>
          <w:rFonts w:ascii="Calibri" w:eastAsia="Calibri" w:hAnsi="Calibri" w:cs="Calibri"/>
          <w:b/>
          <w:sz w:val="24"/>
          <w:szCs w:val="24"/>
        </w:rPr>
        <w:t>A</w:t>
      </w:r>
      <w:r w:rsidR="003536EC" w:rsidRPr="0062351A">
        <w:rPr>
          <w:rFonts w:ascii="Calibri" w:eastAsia="Calibri" w:hAnsi="Calibri" w:cs="Calibri"/>
          <w:b/>
          <w:spacing w:val="-6"/>
          <w:sz w:val="24"/>
          <w:szCs w:val="24"/>
        </w:rPr>
        <w:t xml:space="preserve"> </w:t>
      </w:r>
      <w:r w:rsidR="003536EC" w:rsidRPr="0062351A">
        <w:rPr>
          <w:rFonts w:ascii="Calibri" w:eastAsia="Calibri" w:hAnsi="Calibri" w:cs="Calibri"/>
          <w:b/>
          <w:spacing w:val="2"/>
          <w:sz w:val="24"/>
          <w:szCs w:val="24"/>
        </w:rPr>
        <w:t>D</w:t>
      </w:r>
      <w:r w:rsidR="003536EC" w:rsidRPr="0062351A">
        <w:rPr>
          <w:rFonts w:ascii="Calibri" w:eastAsia="Calibri" w:hAnsi="Calibri" w:cs="Calibri"/>
          <w:b/>
          <w:sz w:val="24"/>
          <w:szCs w:val="24"/>
        </w:rPr>
        <w:t>E</w:t>
      </w:r>
      <w:r w:rsidR="003536EC" w:rsidRPr="0062351A">
        <w:rPr>
          <w:rFonts w:ascii="Calibri" w:eastAsia="Calibri" w:hAnsi="Calibri" w:cs="Calibri"/>
          <w:b/>
          <w:spacing w:val="-3"/>
          <w:sz w:val="24"/>
          <w:szCs w:val="24"/>
        </w:rPr>
        <w:t xml:space="preserve"> </w:t>
      </w:r>
      <w:r w:rsidR="003536EC" w:rsidRPr="0062351A">
        <w:rPr>
          <w:rFonts w:ascii="Calibri" w:eastAsia="Calibri" w:hAnsi="Calibri" w:cs="Calibri"/>
          <w:b/>
          <w:spacing w:val="1"/>
          <w:sz w:val="24"/>
          <w:szCs w:val="24"/>
        </w:rPr>
        <w:t>R</w:t>
      </w:r>
      <w:r w:rsidR="003536EC" w:rsidRPr="0062351A">
        <w:rPr>
          <w:rFonts w:ascii="Calibri" w:eastAsia="Calibri" w:hAnsi="Calibri" w:cs="Calibri"/>
          <w:b/>
          <w:sz w:val="24"/>
          <w:szCs w:val="24"/>
        </w:rPr>
        <w:t>I</w:t>
      </w:r>
      <w:r w:rsidR="003536EC" w:rsidRPr="0062351A">
        <w:rPr>
          <w:rFonts w:ascii="Calibri" w:eastAsia="Calibri" w:hAnsi="Calibri" w:cs="Calibri"/>
          <w:b/>
          <w:spacing w:val="1"/>
          <w:sz w:val="24"/>
          <w:szCs w:val="24"/>
        </w:rPr>
        <w:t>E</w:t>
      </w:r>
      <w:r w:rsidR="003536EC" w:rsidRPr="0062351A">
        <w:rPr>
          <w:rFonts w:ascii="Calibri" w:eastAsia="Calibri" w:hAnsi="Calibri" w:cs="Calibri"/>
          <w:b/>
          <w:spacing w:val="-1"/>
          <w:sz w:val="24"/>
          <w:szCs w:val="24"/>
        </w:rPr>
        <w:t>S</w:t>
      </w:r>
      <w:r w:rsidR="003536EC" w:rsidRPr="0062351A">
        <w:rPr>
          <w:rFonts w:ascii="Calibri" w:eastAsia="Calibri" w:hAnsi="Calibri" w:cs="Calibri"/>
          <w:b/>
          <w:sz w:val="24"/>
          <w:szCs w:val="24"/>
        </w:rPr>
        <w:t>GOS</w:t>
      </w:r>
      <w:r w:rsidR="003536EC" w:rsidRPr="0062351A">
        <w:rPr>
          <w:rFonts w:ascii="Calibri" w:eastAsia="Calibri" w:hAnsi="Calibri" w:cs="Calibri"/>
          <w:b/>
          <w:spacing w:val="-5"/>
          <w:sz w:val="24"/>
          <w:szCs w:val="24"/>
        </w:rPr>
        <w:t xml:space="preserve"> </w:t>
      </w:r>
      <w:r w:rsidR="003536EC" w:rsidRPr="0062351A">
        <w:rPr>
          <w:rFonts w:ascii="Calibri" w:eastAsia="Calibri" w:hAnsi="Calibri" w:cs="Calibri"/>
          <w:b/>
          <w:spacing w:val="-1"/>
          <w:sz w:val="24"/>
          <w:szCs w:val="24"/>
        </w:rPr>
        <w:t>D</w:t>
      </w:r>
      <w:r w:rsidR="003536EC" w:rsidRPr="0062351A">
        <w:rPr>
          <w:rFonts w:ascii="Calibri" w:eastAsia="Calibri" w:hAnsi="Calibri" w:cs="Calibri"/>
          <w:b/>
          <w:spacing w:val="1"/>
          <w:sz w:val="24"/>
          <w:szCs w:val="24"/>
        </w:rPr>
        <w:t>E</w:t>
      </w:r>
      <w:r w:rsidR="003536EC" w:rsidRPr="0062351A">
        <w:rPr>
          <w:rFonts w:ascii="Calibri" w:eastAsia="Calibri" w:hAnsi="Calibri" w:cs="Calibri"/>
          <w:b/>
          <w:sz w:val="24"/>
          <w:szCs w:val="24"/>
        </w:rPr>
        <w:t>L</w:t>
      </w:r>
      <w:r w:rsidR="003536EC" w:rsidRPr="0062351A">
        <w:rPr>
          <w:rFonts w:ascii="Calibri" w:eastAsia="Calibri" w:hAnsi="Calibri" w:cs="Calibri"/>
          <w:b/>
          <w:spacing w:val="-3"/>
          <w:sz w:val="24"/>
          <w:szCs w:val="24"/>
        </w:rPr>
        <w:t xml:space="preserve"> </w:t>
      </w:r>
      <w:r w:rsidR="003536EC" w:rsidRPr="0062351A">
        <w:rPr>
          <w:rFonts w:ascii="Calibri" w:eastAsia="Calibri" w:hAnsi="Calibri" w:cs="Calibri"/>
          <w:b/>
          <w:sz w:val="24"/>
          <w:szCs w:val="24"/>
        </w:rPr>
        <w:t>D</w:t>
      </w:r>
      <w:r w:rsidR="003536EC" w:rsidRPr="0062351A">
        <w:rPr>
          <w:rFonts w:ascii="Calibri" w:eastAsia="Calibri" w:hAnsi="Calibri" w:cs="Calibri"/>
          <w:b/>
          <w:spacing w:val="1"/>
          <w:sz w:val="24"/>
          <w:szCs w:val="24"/>
        </w:rPr>
        <w:t>I</w:t>
      </w:r>
      <w:r w:rsidR="003536EC" w:rsidRPr="0062351A">
        <w:rPr>
          <w:rFonts w:ascii="Calibri" w:eastAsia="Calibri" w:hAnsi="Calibri" w:cs="Calibri"/>
          <w:b/>
          <w:spacing w:val="-1"/>
          <w:sz w:val="24"/>
          <w:szCs w:val="24"/>
        </w:rPr>
        <w:t>S</w:t>
      </w:r>
      <w:r w:rsidR="003536EC" w:rsidRPr="0062351A">
        <w:rPr>
          <w:rFonts w:ascii="Calibri" w:eastAsia="Calibri" w:hAnsi="Calibri" w:cs="Calibri"/>
          <w:b/>
          <w:sz w:val="24"/>
          <w:szCs w:val="24"/>
        </w:rPr>
        <w:t>TRI</w:t>
      </w:r>
      <w:r w:rsidR="003536EC" w:rsidRPr="0062351A">
        <w:rPr>
          <w:rFonts w:ascii="Calibri" w:eastAsia="Calibri" w:hAnsi="Calibri" w:cs="Calibri"/>
          <w:b/>
          <w:spacing w:val="2"/>
          <w:sz w:val="24"/>
          <w:szCs w:val="24"/>
        </w:rPr>
        <w:t>T</w:t>
      </w:r>
      <w:r w:rsidR="003536EC" w:rsidRPr="0062351A">
        <w:rPr>
          <w:rFonts w:ascii="Calibri" w:eastAsia="Calibri" w:hAnsi="Calibri" w:cs="Calibri"/>
          <w:b/>
          <w:sz w:val="24"/>
          <w:szCs w:val="24"/>
        </w:rPr>
        <w:t>O</w:t>
      </w:r>
    </w:p>
    <w:p w:rsidR="003536EC" w:rsidRPr="0062351A" w:rsidRDefault="002D182F" w:rsidP="002D182F">
      <w:pPr>
        <w:spacing w:after="0" w:line="240" w:lineRule="auto"/>
        <w:ind w:right="766"/>
        <w:rPr>
          <w:rFonts w:ascii="Calibri" w:eastAsia="Calibri" w:hAnsi="Calibri" w:cs="Calibri"/>
          <w:b/>
          <w:w w:val="99"/>
          <w:sz w:val="24"/>
          <w:szCs w:val="24"/>
        </w:rPr>
      </w:pPr>
      <w:r>
        <w:rPr>
          <w:rFonts w:ascii="Calibri" w:eastAsia="Calibri" w:hAnsi="Calibri" w:cs="Calibri"/>
          <w:b/>
          <w:sz w:val="24"/>
          <w:szCs w:val="24"/>
        </w:rPr>
        <w:t xml:space="preserve">                                                           </w:t>
      </w:r>
      <w:r w:rsidR="003536EC" w:rsidRPr="0062351A">
        <w:rPr>
          <w:rFonts w:ascii="Calibri" w:eastAsia="Calibri" w:hAnsi="Calibri" w:cs="Calibri"/>
          <w:b/>
          <w:spacing w:val="-6"/>
          <w:sz w:val="24"/>
          <w:szCs w:val="24"/>
        </w:rPr>
        <w:t xml:space="preserve"> </w:t>
      </w:r>
      <w:r w:rsidR="003536EC" w:rsidRPr="0062351A">
        <w:rPr>
          <w:rFonts w:ascii="Calibri" w:eastAsia="Calibri" w:hAnsi="Calibri" w:cs="Calibri"/>
          <w:b/>
          <w:spacing w:val="-1"/>
          <w:sz w:val="24"/>
          <w:szCs w:val="24"/>
        </w:rPr>
        <w:t>D</w:t>
      </w:r>
      <w:r w:rsidR="003536EC" w:rsidRPr="0062351A">
        <w:rPr>
          <w:rFonts w:ascii="Calibri" w:eastAsia="Calibri" w:hAnsi="Calibri" w:cs="Calibri"/>
          <w:b/>
          <w:sz w:val="24"/>
          <w:szCs w:val="24"/>
        </w:rPr>
        <w:t>E</w:t>
      </w:r>
      <w:r w:rsidR="003536EC" w:rsidRPr="0062351A">
        <w:rPr>
          <w:rFonts w:ascii="Calibri" w:eastAsia="Calibri" w:hAnsi="Calibri" w:cs="Calibri"/>
          <w:b/>
          <w:spacing w:val="-1"/>
          <w:sz w:val="24"/>
          <w:szCs w:val="24"/>
        </w:rPr>
        <w:t xml:space="preserve"> A</w:t>
      </w:r>
      <w:r w:rsidR="003536EC" w:rsidRPr="0062351A">
        <w:rPr>
          <w:rFonts w:ascii="Calibri" w:eastAsia="Calibri" w:hAnsi="Calibri" w:cs="Calibri"/>
          <w:b/>
          <w:sz w:val="24"/>
          <w:szCs w:val="24"/>
        </w:rPr>
        <w:t>LTO</w:t>
      </w:r>
      <w:r w:rsidR="003536EC" w:rsidRPr="0062351A">
        <w:rPr>
          <w:rFonts w:ascii="Calibri" w:eastAsia="Calibri" w:hAnsi="Calibri" w:cs="Calibri"/>
          <w:b/>
          <w:spacing w:val="-2"/>
          <w:sz w:val="24"/>
          <w:szCs w:val="24"/>
        </w:rPr>
        <w:t xml:space="preserve"> </w:t>
      </w:r>
      <w:r w:rsidR="003536EC" w:rsidRPr="0062351A">
        <w:rPr>
          <w:rFonts w:ascii="Calibri" w:eastAsia="Calibri" w:hAnsi="Calibri" w:cs="Calibri"/>
          <w:b/>
          <w:spacing w:val="-1"/>
          <w:sz w:val="24"/>
          <w:szCs w:val="24"/>
        </w:rPr>
        <w:t>D</w:t>
      </w:r>
      <w:r w:rsidR="003536EC" w:rsidRPr="0062351A">
        <w:rPr>
          <w:rFonts w:ascii="Calibri" w:eastAsia="Calibri" w:hAnsi="Calibri" w:cs="Calibri"/>
          <w:b/>
          <w:sz w:val="24"/>
          <w:szCs w:val="24"/>
        </w:rPr>
        <w:t>E</w:t>
      </w:r>
      <w:r w:rsidR="003536EC" w:rsidRPr="0062351A">
        <w:rPr>
          <w:rFonts w:ascii="Calibri" w:eastAsia="Calibri" w:hAnsi="Calibri" w:cs="Calibri"/>
          <w:b/>
          <w:spacing w:val="-1"/>
          <w:sz w:val="24"/>
          <w:szCs w:val="24"/>
        </w:rPr>
        <w:t xml:space="preserve"> </w:t>
      </w:r>
      <w:r w:rsidR="003536EC" w:rsidRPr="0062351A">
        <w:rPr>
          <w:rFonts w:ascii="Calibri" w:eastAsia="Calibri" w:hAnsi="Calibri" w:cs="Calibri"/>
          <w:b/>
          <w:sz w:val="24"/>
          <w:szCs w:val="24"/>
        </w:rPr>
        <w:t>LA</w:t>
      </w:r>
      <w:r w:rsidR="003536EC" w:rsidRPr="0062351A">
        <w:rPr>
          <w:rFonts w:ascii="Calibri" w:eastAsia="Calibri" w:hAnsi="Calibri" w:cs="Calibri"/>
          <w:b/>
          <w:spacing w:val="-3"/>
          <w:sz w:val="24"/>
          <w:szCs w:val="24"/>
        </w:rPr>
        <w:t xml:space="preserve"> </w:t>
      </w:r>
      <w:r w:rsidR="003536EC" w:rsidRPr="0062351A">
        <w:rPr>
          <w:rFonts w:ascii="Calibri" w:eastAsia="Calibri" w:hAnsi="Calibri" w:cs="Calibri"/>
          <w:b/>
          <w:spacing w:val="2"/>
          <w:w w:val="99"/>
          <w:sz w:val="24"/>
          <w:szCs w:val="24"/>
        </w:rPr>
        <w:t>A</w:t>
      </w:r>
      <w:r w:rsidR="003536EC" w:rsidRPr="0062351A">
        <w:rPr>
          <w:rFonts w:ascii="Calibri" w:eastAsia="Calibri" w:hAnsi="Calibri" w:cs="Calibri"/>
          <w:b/>
          <w:w w:val="99"/>
          <w:sz w:val="24"/>
          <w:szCs w:val="24"/>
        </w:rPr>
        <w:t>LI</w:t>
      </w:r>
      <w:r w:rsidR="003536EC" w:rsidRPr="0062351A">
        <w:rPr>
          <w:rFonts w:ascii="Calibri" w:eastAsia="Calibri" w:hAnsi="Calibri" w:cs="Calibri"/>
          <w:b/>
          <w:spacing w:val="-1"/>
          <w:w w:val="99"/>
          <w:sz w:val="24"/>
          <w:szCs w:val="24"/>
        </w:rPr>
        <w:t>A</w:t>
      </w:r>
      <w:r w:rsidR="003536EC" w:rsidRPr="0062351A">
        <w:rPr>
          <w:rFonts w:ascii="Calibri" w:eastAsia="Calibri" w:hAnsi="Calibri" w:cs="Calibri"/>
          <w:b/>
          <w:spacing w:val="1"/>
          <w:w w:val="99"/>
          <w:sz w:val="24"/>
          <w:szCs w:val="24"/>
        </w:rPr>
        <w:t>N</w:t>
      </w:r>
      <w:r w:rsidR="003536EC" w:rsidRPr="0062351A">
        <w:rPr>
          <w:rFonts w:ascii="Calibri" w:eastAsia="Calibri" w:hAnsi="Calibri" w:cs="Calibri"/>
          <w:b/>
          <w:spacing w:val="3"/>
          <w:w w:val="99"/>
          <w:sz w:val="24"/>
          <w:szCs w:val="24"/>
        </w:rPr>
        <w:t>Z</w:t>
      </w:r>
      <w:r w:rsidR="003536EC" w:rsidRPr="0062351A">
        <w:rPr>
          <w:rFonts w:ascii="Calibri" w:eastAsia="Calibri" w:hAnsi="Calibri" w:cs="Calibri"/>
          <w:b/>
          <w:w w:val="99"/>
          <w:sz w:val="24"/>
          <w:szCs w:val="24"/>
        </w:rPr>
        <w:t>A</w:t>
      </w:r>
    </w:p>
    <w:p w:rsidR="003536EC" w:rsidRDefault="003536EC" w:rsidP="003536EC">
      <w:pPr>
        <w:spacing w:after="0" w:line="240" w:lineRule="auto"/>
        <w:ind w:left="1455" w:right="766"/>
        <w:jc w:val="center"/>
        <w:rPr>
          <w:rFonts w:ascii="Calibri" w:eastAsia="Calibri" w:hAnsi="Calibri" w:cs="Calibri"/>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4580"/>
      </w:tblGrid>
      <w:tr w:rsidR="003536EC" w:rsidTr="009D2EE5">
        <w:tc>
          <w:tcPr>
            <w:tcW w:w="3544" w:type="dxa"/>
            <w:shd w:val="clear" w:color="auto" w:fill="C00000"/>
          </w:tcPr>
          <w:p w:rsidR="003536EC" w:rsidRPr="006B7EC4" w:rsidRDefault="003536EC" w:rsidP="009D2EE5">
            <w:pPr>
              <w:ind w:right="766"/>
              <w:jc w:val="center"/>
              <w:rPr>
                <w:rFonts w:ascii="Calibri" w:eastAsia="Calibri" w:hAnsi="Calibri" w:cs="Calibri"/>
                <w:b/>
              </w:rPr>
            </w:pPr>
            <w:r w:rsidRPr="006B7EC4">
              <w:rPr>
                <w:rFonts w:ascii="Calibri" w:eastAsia="Calibri" w:hAnsi="Calibri" w:cs="Calibri"/>
                <w:b/>
              </w:rPr>
              <w:t>LUGAR</w:t>
            </w:r>
          </w:p>
        </w:tc>
        <w:tc>
          <w:tcPr>
            <w:tcW w:w="4580" w:type="dxa"/>
            <w:shd w:val="clear" w:color="auto" w:fill="C00000"/>
          </w:tcPr>
          <w:p w:rsidR="003536EC" w:rsidRPr="006B7EC4" w:rsidRDefault="003536EC" w:rsidP="009D2EE5">
            <w:pPr>
              <w:ind w:right="766"/>
              <w:jc w:val="center"/>
              <w:rPr>
                <w:rFonts w:ascii="Calibri" w:eastAsia="Calibri" w:hAnsi="Calibri" w:cs="Calibri"/>
                <w:b/>
              </w:rPr>
            </w:pPr>
            <w:r w:rsidRPr="006B7EC4">
              <w:rPr>
                <w:rFonts w:ascii="Calibri" w:eastAsia="Calibri" w:hAnsi="Calibri" w:cs="Calibri"/>
                <w:b/>
              </w:rPr>
              <w:t xml:space="preserve">UBICACIÓN </w:t>
            </w:r>
          </w:p>
        </w:tc>
      </w:tr>
      <w:tr w:rsidR="003536EC" w:rsidTr="009D2EE5">
        <w:tc>
          <w:tcPr>
            <w:tcW w:w="3544" w:type="dxa"/>
          </w:tcPr>
          <w:p w:rsidR="003536EC" w:rsidRPr="001A039C" w:rsidRDefault="003536EC" w:rsidP="009D2EE5">
            <w:pPr>
              <w:spacing w:before="1"/>
              <w:ind w:right="133"/>
              <w:jc w:val="both"/>
            </w:pPr>
            <w:r w:rsidRPr="001A039C">
              <w:t>CA</w:t>
            </w:r>
            <w:r w:rsidRPr="00ED7060">
              <w:rPr>
                <w:spacing w:val="-1"/>
              </w:rPr>
              <w:t>M</w:t>
            </w:r>
            <w:r w:rsidRPr="00ED7060">
              <w:rPr>
                <w:spacing w:val="1"/>
              </w:rPr>
              <w:t>P</w:t>
            </w:r>
            <w:r w:rsidRPr="001A039C">
              <w:t>O</w:t>
            </w:r>
            <w:r w:rsidRPr="00ED7060">
              <w:rPr>
                <w:spacing w:val="-1"/>
              </w:rPr>
              <w:t xml:space="preserve"> </w:t>
            </w:r>
            <w:r w:rsidRPr="00ED7060">
              <w:rPr>
                <w:spacing w:val="-3"/>
              </w:rPr>
              <w:t>D</w:t>
            </w:r>
            <w:r w:rsidRPr="00ED7060">
              <w:rPr>
                <w:spacing w:val="1"/>
              </w:rPr>
              <w:t>EP</w:t>
            </w:r>
            <w:r w:rsidRPr="00ED7060">
              <w:rPr>
                <w:spacing w:val="-1"/>
              </w:rPr>
              <w:t>ORT</w:t>
            </w:r>
            <w:r w:rsidRPr="001A039C">
              <w:t xml:space="preserve">IVO EN </w:t>
            </w:r>
            <w:r w:rsidRPr="00ED7060">
              <w:rPr>
                <w:spacing w:val="-1"/>
              </w:rPr>
              <w:t>B</w:t>
            </w:r>
            <w:r w:rsidRPr="001A039C">
              <w:t>A</w:t>
            </w:r>
            <w:r w:rsidRPr="00ED7060">
              <w:rPr>
                <w:spacing w:val="-1"/>
              </w:rPr>
              <w:t>NDON</w:t>
            </w:r>
            <w:r w:rsidRPr="001A039C">
              <w:t xml:space="preserve">O. </w:t>
            </w:r>
          </w:p>
          <w:p w:rsidR="003536EC" w:rsidRDefault="003536EC" w:rsidP="009D2EE5">
            <w:pPr>
              <w:pStyle w:val="Prrafodelista"/>
              <w:spacing w:before="1" w:after="0" w:line="240" w:lineRule="auto"/>
              <w:ind w:left="1428" w:right="133"/>
              <w:jc w:val="both"/>
            </w:pPr>
          </w:p>
        </w:tc>
        <w:tc>
          <w:tcPr>
            <w:tcW w:w="4580" w:type="dxa"/>
          </w:tcPr>
          <w:p w:rsidR="003536EC" w:rsidRDefault="003536EC" w:rsidP="009D2EE5">
            <w:pPr>
              <w:spacing w:before="1"/>
              <w:ind w:right="133"/>
              <w:jc w:val="both"/>
              <w:rPr>
                <w:rFonts w:ascii="Calibri" w:eastAsia="Calibri" w:hAnsi="Calibri" w:cs="Calibri"/>
              </w:rPr>
            </w:pPr>
            <w:r w:rsidRPr="001A039C">
              <w:t>U</w:t>
            </w:r>
            <w:r w:rsidRPr="00ED7060">
              <w:rPr>
                <w:spacing w:val="-1"/>
              </w:rPr>
              <w:t>B</w:t>
            </w:r>
            <w:r w:rsidRPr="001A039C">
              <w:t>I</w:t>
            </w:r>
            <w:r w:rsidRPr="00ED7060">
              <w:rPr>
                <w:spacing w:val="1"/>
              </w:rPr>
              <w:t>C</w:t>
            </w:r>
            <w:r w:rsidRPr="001A039C">
              <w:t>A</w:t>
            </w:r>
            <w:r w:rsidRPr="00ED7060">
              <w:rPr>
                <w:spacing w:val="-1"/>
              </w:rPr>
              <w:t>D</w:t>
            </w:r>
            <w:r w:rsidRPr="001A039C">
              <w:t>O</w:t>
            </w:r>
            <w:r w:rsidRPr="00ED7060">
              <w:rPr>
                <w:spacing w:val="-1"/>
              </w:rPr>
              <w:t xml:space="preserve"> </w:t>
            </w:r>
            <w:r w:rsidRPr="001A039C">
              <w:t xml:space="preserve">EN </w:t>
            </w:r>
            <w:r w:rsidRPr="00ED7060">
              <w:rPr>
                <w:spacing w:val="-3"/>
              </w:rPr>
              <w:t>L</w:t>
            </w:r>
            <w:r w:rsidRPr="001A039C">
              <w:t>A</w:t>
            </w:r>
            <w:r w:rsidRPr="00ED7060">
              <w:rPr>
                <w:spacing w:val="1"/>
              </w:rPr>
              <w:t xml:space="preserve"> </w:t>
            </w:r>
            <w:r w:rsidRPr="001A039C">
              <w:t>C</w:t>
            </w:r>
            <w:r w:rsidRPr="00ED7060">
              <w:rPr>
                <w:spacing w:val="1"/>
              </w:rPr>
              <w:t>A</w:t>
            </w:r>
            <w:r w:rsidRPr="001A039C">
              <w:t>L</w:t>
            </w:r>
            <w:r w:rsidRPr="00ED7060">
              <w:rPr>
                <w:spacing w:val="-3"/>
              </w:rPr>
              <w:t>L</w:t>
            </w:r>
            <w:r w:rsidRPr="001A039C">
              <w:t>E</w:t>
            </w:r>
            <w:r w:rsidRPr="00ED7060">
              <w:rPr>
                <w:spacing w:val="1"/>
              </w:rPr>
              <w:t xml:space="preserve"> </w:t>
            </w:r>
            <w:r w:rsidRPr="00ED7060">
              <w:rPr>
                <w:spacing w:val="-1"/>
              </w:rPr>
              <w:t>LO</w:t>
            </w:r>
            <w:r w:rsidRPr="001A039C">
              <w:t>S</w:t>
            </w:r>
            <w:r w:rsidRPr="00ED7060">
              <w:rPr>
                <w:spacing w:val="1"/>
              </w:rPr>
              <w:t xml:space="preserve"> </w:t>
            </w:r>
            <w:r w:rsidRPr="00ED7060">
              <w:rPr>
                <w:spacing w:val="-1"/>
              </w:rPr>
              <w:t>L</w:t>
            </w:r>
            <w:r w:rsidRPr="001A039C">
              <w:t>I</w:t>
            </w:r>
            <w:r w:rsidRPr="00ED7060">
              <w:rPr>
                <w:spacing w:val="-1"/>
              </w:rPr>
              <w:t>R</w:t>
            </w:r>
            <w:r w:rsidRPr="001A039C">
              <w:t>I</w:t>
            </w:r>
            <w:r w:rsidRPr="00ED7060">
              <w:rPr>
                <w:spacing w:val="-1"/>
              </w:rPr>
              <w:t>O</w:t>
            </w:r>
            <w:r w:rsidRPr="001A039C">
              <w:t>S</w:t>
            </w:r>
            <w:r w:rsidRPr="00ED7060">
              <w:rPr>
                <w:spacing w:val="1"/>
              </w:rPr>
              <w:t xml:space="preserve"> </w:t>
            </w:r>
            <w:r w:rsidRPr="00ED7060">
              <w:rPr>
                <w:spacing w:val="-1"/>
              </w:rPr>
              <w:t>(</w:t>
            </w:r>
            <w:r w:rsidRPr="00ED7060">
              <w:rPr>
                <w:spacing w:val="-2"/>
              </w:rPr>
              <w:t>AS</w:t>
            </w:r>
            <w:r w:rsidRPr="00ED7060">
              <w:rPr>
                <w:spacing w:val="-1"/>
              </w:rPr>
              <w:t>O</w:t>
            </w:r>
            <w:r w:rsidRPr="001A039C">
              <w:t xml:space="preserve">C. </w:t>
            </w:r>
            <w:r w:rsidRPr="00ED7060">
              <w:rPr>
                <w:spacing w:val="-1"/>
              </w:rPr>
              <w:t>D</w:t>
            </w:r>
            <w:r w:rsidRPr="001A039C">
              <w:t>E</w:t>
            </w:r>
            <w:r w:rsidRPr="00ED7060">
              <w:rPr>
                <w:spacing w:val="1"/>
              </w:rPr>
              <w:t xml:space="preserve"> </w:t>
            </w:r>
            <w:r w:rsidRPr="001A039C">
              <w:t xml:space="preserve">VIV. </w:t>
            </w:r>
            <w:r w:rsidRPr="00ED7060">
              <w:rPr>
                <w:spacing w:val="-3"/>
              </w:rPr>
              <w:t>L</w:t>
            </w:r>
            <w:r w:rsidRPr="001A039C">
              <w:t>A</w:t>
            </w:r>
            <w:r w:rsidRPr="00ED7060">
              <w:rPr>
                <w:spacing w:val="1"/>
              </w:rPr>
              <w:t xml:space="preserve"> </w:t>
            </w:r>
            <w:r w:rsidRPr="001A039C">
              <w:t>FL</w:t>
            </w:r>
            <w:r w:rsidRPr="00ED7060">
              <w:rPr>
                <w:spacing w:val="-1"/>
              </w:rPr>
              <w:t>OR</w:t>
            </w:r>
            <w:r w:rsidRPr="001A039C">
              <w:t xml:space="preserve">IDA)  </w:t>
            </w:r>
          </w:p>
        </w:tc>
      </w:tr>
      <w:tr w:rsidR="003536EC" w:rsidTr="009D2EE5">
        <w:tc>
          <w:tcPr>
            <w:tcW w:w="3544" w:type="dxa"/>
          </w:tcPr>
          <w:p w:rsidR="003536EC" w:rsidRPr="001A039C" w:rsidRDefault="003536EC" w:rsidP="009D2EE5">
            <w:pPr>
              <w:spacing w:before="1"/>
              <w:ind w:right="133"/>
              <w:jc w:val="both"/>
            </w:pPr>
            <w:r w:rsidRPr="001A039C">
              <w:t>LOZA DEPORTIVA EN ABANDONO</w:t>
            </w:r>
          </w:p>
          <w:p w:rsidR="003536EC" w:rsidRDefault="003536EC" w:rsidP="009D2EE5">
            <w:pPr>
              <w:pStyle w:val="Prrafodelista"/>
              <w:spacing w:before="1" w:after="0" w:line="240" w:lineRule="auto"/>
              <w:ind w:left="1428" w:right="133"/>
              <w:jc w:val="both"/>
            </w:pPr>
          </w:p>
        </w:tc>
        <w:tc>
          <w:tcPr>
            <w:tcW w:w="4580" w:type="dxa"/>
          </w:tcPr>
          <w:p w:rsidR="003536EC" w:rsidRDefault="003536EC" w:rsidP="009D2EE5">
            <w:pPr>
              <w:spacing w:before="1"/>
              <w:ind w:right="133"/>
              <w:jc w:val="both"/>
              <w:rPr>
                <w:rFonts w:ascii="Calibri" w:eastAsia="Calibri" w:hAnsi="Calibri" w:cs="Calibri"/>
              </w:rPr>
            </w:pPr>
            <w:r w:rsidRPr="001A039C">
              <w:t>UBICADO EN CALLE SAN ANTONIO CON L A CALLE LA FLORIDA (ASOC. URB. SAN PEDRO II ETAPA)</w:t>
            </w:r>
          </w:p>
        </w:tc>
      </w:tr>
      <w:tr w:rsidR="003536EC" w:rsidTr="009D2EE5">
        <w:tc>
          <w:tcPr>
            <w:tcW w:w="3544" w:type="dxa"/>
          </w:tcPr>
          <w:p w:rsidR="003536EC" w:rsidRDefault="003536EC" w:rsidP="009D2EE5">
            <w:pPr>
              <w:ind w:right="130"/>
              <w:jc w:val="both"/>
              <w:rPr>
                <w:rFonts w:ascii="Calibri" w:eastAsia="Calibri" w:hAnsi="Calibri" w:cs="Calibri"/>
              </w:rPr>
            </w:pPr>
            <w:r w:rsidRPr="00ED7060">
              <w:rPr>
                <w:rFonts w:cstheme="minorHAnsi"/>
              </w:rPr>
              <w:t>LOZA DEPORTIVA EN ABANDONO</w:t>
            </w:r>
          </w:p>
        </w:tc>
        <w:tc>
          <w:tcPr>
            <w:tcW w:w="4580" w:type="dxa"/>
          </w:tcPr>
          <w:p w:rsidR="003536EC" w:rsidRPr="00ED7060" w:rsidRDefault="003536EC" w:rsidP="009D2EE5">
            <w:pPr>
              <w:ind w:right="130"/>
              <w:jc w:val="both"/>
              <w:rPr>
                <w:rFonts w:ascii="Calibri" w:eastAsia="Calibri" w:hAnsi="Calibri" w:cs="Calibri"/>
                <w:lang w:val="es-ES"/>
              </w:rPr>
            </w:pPr>
            <w:r w:rsidRPr="00ED7060">
              <w:rPr>
                <w:rFonts w:cstheme="minorHAnsi"/>
              </w:rPr>
              <w:t>UBICADO EN LA CALLE EL NAZARENO CON LA CALLE SEÑOR DE PACHACAMILA</w:t>
            </w:r>
            <w:r>
              <w:rPr>
                <w:rFonts w:cstheme="minorHAnsi"/>
              </w:rPr>
              <w:t xml:space="preserve"> </w:t>
            </w:r>
            <w:r w:rsidRPr="00ED7060">
              <w:rPr>
                <w:rFonts w:cstheme="minorHAnsi"/>
              </w:rPr>
              <w:t>(ASOC. URB. SEÑOR DE LOS MILAGROS)</w:t>
            </w:r>
          </w:p>
        </w:tc>
      </w:tr>
      <w:tr w:rsidR="003536EC" w:rsidTr="009D2EE5">
        <w:tc>
          <w:tcPr>
            <w:tcW w:w="3544" w:type="dxa"/>
          </w:tcPr>
          <w:p w:rsidR="003536EC" w:rsidRPr="00ED7060" w:rsidRDefault="003536EC" w:rsidP="009D2EE5">
            <w:pPr>
              <w:ind w:right="130"/>
              <w:jc w:val="both"/>
              <w:rPr>
                <w:rFonts w:cstheme="minorHAnsi"/>
              </w:rPr>
            </w:pPr>
            <w:r w:rsidRPr="00ED7060">
              <w:rPr>
                <w:rFonts w:cstheme="minorHAnsi"/>
              </w:rPr>
              <w:t xml:space="preserve">ESPACIO EN ABANDONO. </w:t>
            </w:r>
          </w:p>
          <w:p w:rsidR="003536EC" w:rsidRPr="00ED7060" w:rsidRDefault="003536EC" w:rsidP="009D2EE5">
            <w:pPr>
              <w:pStyle w:val="Prrafodelista"/>
              <w:spacing w:after="0" w:line="240" w:lineRule="auto"/>
              <w:ind w:left="1428" w:right="130"/>
              <w:jc w:val="both"/>
            </w:pPr>
          </w:p>
        </w:tc>
        <w:tc>
          <w:tcPr>
            <w:tcW w:w="4580" w:type="dxa"/>
          </w:tcPr>
          <w:p w:rsidR="003536EC" w:rsidRPr="00ED7060" w:rsidRDefault="003536EC" w:rsidP="009D2EE5">
            <w:pPr>
              <w:ind w:right="130"/>
              <w:jc w:val="both"/>
              <w:rPr>
                <w:rFonts w:ascii="Calibri" w:eastAsia="Calibri" w:hAnsi="Calibri" w:cs="Calibri"/>
                <w:lang w:val="es-ES"/>
              </w:rPr>
            </w:pPr>
            <w:r w:rsidRPr="00ED7060">
              <w:rPr>
                <w:rFonts w:cstheme="minorHAnsi"/>
              </w:rPr>
              <w:t>UBICADO EN CALLE 12 DE NOVIEMBRE CON LA AV. LA CULTURA (ASOC. URB. RAMON COPAJA)</w:t>
            </w:r>
          </w:p>
        </w:tc>
      </w:tr>
      <w:tr w:rsidR="003536EC" w:rsidTr="009D2EE5">
        <w:tc>
          <w:tcPr>
            <w:tcW w:w="3544" w:type="dxa"/>
          </w:tcPr>
          <w:p w:rsidR="003536EC" w:rsidRPr="00ED7060" w:rsidRDefault="003536EC" w:rsidP="009D2EE5">
            <w:pPr>
              <w:ind w:right="130"/>
              <w:jc w:val="both"/>
              <w:rPr>
                <w:rFonts w:ascii="Calibri" w:eastAsia="Calibri" w:hAnsi="Calibri" w:cs="Calibri"/>
                <w:lang w:val="es-ES"/>
              </w:rPr>
            </w:pPr>
            <w:r w:rsidRPr="00ED7060">
              <w:rPr>
                <w:rFonts w:cstheme="minorHAnsi"/>
              </w:rPr>
              <w:t>LOZA DEPORTIVA EN APARENTE ESTADO DE ABANDONO</w:t>
            </w:r>
          </w:p>
        </w:tc>
        <w:tc>
          <w:tcPr>
            <w:tcW w:w="4580" w:type="dxa"/>
          </w:tcPr>
          <w:p w:rsidR="003536EC" w:rsidRPr="00ED7060" w:rsidRDefault="003536EC" w:rsidP="009D2EE5">
            <w:pPr>
              <w:ind w:right="130"/>
              <w:jc w:val="both"/>
              <w:rPr>
                <w:rFonts w:ascii="Calibri" w:eastAsia="Calibri" w:hAnsi="Calibri" w:cs="Calibri"/>
                <w:lang w:val="es-ES"/>
              </w:rPr>
            </w:pPr>
            <w:r w:rsidRPr="00ED7060">
              <w:rPr>
                <w:rFonts w:cstheme="minorHAnsi"/>
              </w:rPr>
              <w:t>UBICADO EN LA CALLE SANTA BÁRBARA CON LA AV. TÚPAC AMARU (ASOC. VIV. VIRGEN DE LA ASUNTA)</w:t>
            </w:r>
          </w:p>
        </w:tc>
      </w:tr>
      <w:tr w:rsidR="003536EC" w:rsidTr="009D2EE5">
        <w:tc>
          <w:tcPr>
            <w:tcW w:w="3544" w:type="dxa"/>
          </w:tcPr>
          <w:p w:rsidR="003536EC" w:rsidRDefault="003536EC" w:rsidP="009D2EE5">
            <w:pPr>
              <w:ind w:right="130"/>
              <w:jc w:val="both"/>
              <w:rPr>
                <w:rFonts w:ascii="Calibri" w:eastAsia="Calibri" w:hAnsi="Calibri" w:cs="Calibri"/>
              </w:rPr>
            </w:pPr>
            <w:r w:rsidRPr="00ED7060">
              <w:rPr>
                <w:rFonts w:cstheme="minorHAnsi"/>
              </w:rPr>
              <w:t>LOZAS DEPORTIVAS EN APARENTE ESTADO DE ABANDONO</w:t>
            </w:r>
          </w:p>
        </w:tc>
        <w:tc>
          <w:tcPr>
            <w:tcW w:w="4580" w:type="dxa"/>
          </w:tcPr>
          <w:p w:rsidR="003536EC" w:rsidRDefault="003536EC" w:rsidP="009D2EE5">
            <w:pPr>
              <w:ind w:right="130"/>
              <w:jc w:val="both"/>
              <w:rPr>
                <w:rFonts w:ascii="Calibri" w:eastAsia="Calibri" w:hAnsi="Calibri" w:cs="Calibri"/>
              </w:rPr>
            </w:pPr>
            <w:r w:rsidRPr="00ED7060">
              <w:rPr>
                <w:rFonts w:cstheme="minorHAnsi"/>
              </w:rPr>
              <w:t>UBICADO EN CALLE SANTA ROSA CON LA CALLE 24 DE JUNIO (ASOC. VIV. SAN JUAN DE DIOS)</w:t>
            </w:r>
          </w:p>
        </w:tc>
      </w:tr>
      <w:tr w:rsidR="003536EC" w:rsidTr="009D2EE5">
        <w:tc>
          <w:tcPr>
            <w:tcW w:w="3544" w:type="dxa"/>
          </w:tcPr>
          <w:p w:rsidR="003536EC" w:rsidRDefault="003536EC" w:rsidP="009D2EE5">
            <w:pPr>
              <w:ind w:right="130"/>
              <w:jc w:val="both"/>
            </w:pPr>
            <w:r w:rsidRPr="00ED7060">
              <w:rPr>
                <w:rFonts w:cstheme="minorHAnsi"/>
              </w:rPr>
              <w:lastRenderedPageBreak/>
              <w:t>ESPACIO EN ABANDONO</w:t>
            </w:r>
          </w:p>
        </w:tc>
        <w:tc>
          <w:tcPr>
            <w:tcW w:w="4580" w:type="dxa"/>
          </w:tcPr>
          <w:p w:rsidR="003536EC" w:rsidRDefault="003536EC" w:rsidP="009D2EE5">
            <w:pPr>
              <w:ind w:right="130"/>
              <w:jc w:val="both"/>
              <w:rPr>
                <w:rFonts w:ascii="Calibri" w:eastAsia="Calibri" w:hAnsi="Calibri" w:cs="Calibri"/>
              </w:rPr>
            </w:pPr>
            <w:r w:rsidRPr="00ED7060">
              <w:rPr>
                <w:rFonts w:cstheme="minorHAnsi"/>
              </w:rPr>
              <w:t>UBICADO EN CALLE SANTA ROSA CON LA CALLE 29 DE JUNIO (ASOC. VIV. SAN PEDRO Y SAN PABLO)</w:t>
            </w:r>
          </w:p>
        </w:tc>
      </w:tr>
      <w:tr w:rsidR="003536EC" w:rsidTr="009D2EE5">
        <w:tc>
          <w:tcPr>
            <w:tcW w:w="3544" w:type="dxa"/>
          </w:tcPr>
          <w:p w:rsidR="003536EC" w:rsidRPr="00ED7060" w:rsidRDefault="003536EC" w:rsidP="009D2EE5">
            <w:pPr>
              <w:ind w:right="130"/>
              <w:jc w:val="both"/>
              <w:rPr>
                <w:rFonts w:cstheme="minorHAnsi"/>
              </w:rPr>
            </w:pPr>
            <w:r w:rsidRPr="00ED7060">
              <w:rPr>
                <w:rFonts w:cstheme="minorHAnsi"/>
              </w:rPr>
              <w:t>ESPACIO ABANDONADO</w:t>
            </w:r>
          </w:p>
          <w:p w:rsidR="003536EC" w:rsidRDefault="003536EC" w:rsidP="009D2EE5">
            <w:pPr>
              <w:ind w:right="766"/>
              <w:jc w:val="center"/>
              <w:rPr>
                <w:rFonts w:ascii="Calibri" w:eastAsia="Calibri" w:hAnsi="Calibri" w:cs="Calibri"/>
              </w:rPr>
            </w:pPr>
          </w:p>
        </w:tc>
        <w:tc>
          <w:tcPr>
            <w:tcW w:w="4580" w:type="dxa"/>
          </w:tcPr>
          <w:p w:rsidR="003536EC" w:rsidRPr="00ED7060" w:rsidRDefault="003536EC" w:rsidP="009D2EE5">
            <w:pPr>
              <w:ind w:right="130"/>
              <w:jc w:val="both"/>
              <w:rPr>
                <w:rFonts w:cstheme="minorHAnsi"/>
              </w:rPr>
            </w:pPr>
            <w:r w:rsidRPr="001A039C">
              <w:rPr>
                <w:rFonts w:cstheme="minorHAnsi"/>
              </w:rPr>
              <w:t xml:space="preserve">UBICADO EN CALLE 24 DE JUNIO CON </w:t>
            </w:r>
            <w:r>
              <w:rPr>
                <w:rFonts w:cstheme="minorHAnsi"/>
              </w:rPr>
              <w:t xml:space="preserve"> L</w:t>
            </w:r>
            <w:r w:rsidRPr="001A039C">
              <w:rPr>
                <w:rFonts w:cstheme="minorHAnsi"/>
              </w:rPr>
              <w:t>A CALLE SAN MARTÍN DE PORRES (ASOC. VIV. SAN JUAN DE DIOS)</w:t>
            </w:r>
          </w:p>
        </w:tc>
      </w:tr>
      <w:tr w:rsidR="003536EC" w:rsidTr="009D2EE5">
        <w:tc>
          <w:tcPr>
            <w:tcW w:w="3544" w:type="dxa"/>
          </w:tcPr>
          <w:p w:rsidR="003536EC" w:rsidRPr="00ED7060" w:rsidRDefault="003536EC" w:rsidP="009D2EE5">
            <w:pPr>
              <w:ind w:right="130"/>
              <w:jc w:val="both"/>
              <w:rPr>
                <w:rFonts w:cstheme="minorHAnsi"/>
              </w:rPr>
            </w:pPr>
            <w:r w:rsidRPr="00ED7060">
              <w:rPr>
                <w:rFonts w:cstheme="minorHAnsi"/>
              </w:rPr>
              <w:t>PLAZA SAN PEDRO Y SAN PABLO EN APARENTE ESTADO DE ABANDONO</w:t>
            </w:r>
          </w:p>
          <w:p w:rsidR="003536EC" w:rsidRPr="00ED7060" w:rsidRDefault="003536EC" w:rsidP="009D2EE5">
            <w:pPr>
              <w:pStyle w:val="Prrafodelista"/>
              <w:spacing w:after="0" w:line="240" w:lineRule="auto"/>
              <w:ind w:left="1428" w:right="130"/>
              <w:jc w:val="both"/>
            </w:pPr>
          </w:p>
        </w:tc>
        <w:tc>
          <w:tcPr>
            <w:tcW w:w="4580" w:type="dxa"/>
          </w:tcPr>
          <w:p w:rsidR="003536EC" w:rsidRPr="00ED7060" w:rsidRDefault="003536EC" w:rsidP="009D2EE5">
            <w:pPr>
              <w:ind w:right="130"/>
              <w:jc w:val="both"/>
              <w:rPr>
                <w:rFonts w:cstheme="minorHAnsi"/>
              </w:rPr>
            </w:pPr>
            <w:r w:rsidRPr="00ED7060">
              <w:rPr>
                <w:rFonts w:cstheme="minorHAnsi"/>
              </w:rPr>
              <w:t xml:space="preserve">UBICADO EN CALLE SAN MARTIN DE PORRES CON PJE. STA. MARIA (ASOC. VIV. SAN PEDRO Y SAN PABLO) </w:t>
            </w:r>
          </w:p>
        </w:tc>
      </w:tr>
      <w:tr w:rsidR="003536EC" w:rsidTr="009D2EE5">
        <w:tc>
          <w:tcPr>
            <w:tcW w:w="3544" w:type="dxa"/>
          </w:tcPr>
          <w:p w:rsidR="003536EC" w:rsidRPr="00ED7060" w:rsidRDefault="003536EC" w:rsidP="009D2EE5">
            <w:pPr>
              <w:ind w:right="130"/>
              <w:jc w:val="both"/>
              <w:rPr>
                <w:rFonts w:ascii="Calibri" w:eastAsia="Calibri" w:hAnsi="Calibri" w:cs="Calibri"/>
                <w:lang w:val="es-ES"/>
              </w:rPr>
            </w:pPr>
            <w:r w:rsidRPr="00ED7060">
              <w:rPr>
                <w:rFonts w:cstheme="minorHAnsi"/>
              </w:rPr>
              <w:t>CAMPO DEPORTIVO EN ESTADO DE ABANDONO.</w:t>
            </w:r>
          </w:p>
        </w:tc>
        <w:tc>
          <w:tcPr>
            <w:tcW w:w="4580" w:type="dxa"/>
          </w:tcPr>
          <w:p w:rsidR="003536EC" w:rsidRPr="00ED7060" w:rsidRDefault="003536EC" w:rsidP="009D2EE5">
            <w:pPr>
              <w:ind w:right="130"/>
              <w:jc w:val="both"/>
              <w:rPr>
                <w:rFonts w:cstheme="minorHAnsi"/>
              </w:rPr>
            </w:pPr>
            <w:r w:rsidRPr="001A039C">
              <w:rPr>
                <w:rFonts w:cstheme="minorHAnsi"/>
              </w:rPr>
              <w:t>UBICADO EN LA CALLE MANUEL MELITÓN CARVAJAL CON EL PJE. MARTIN PÍNZON (ASOC. VIV. JOSÉ ABELARDO QUIÑONEZ)</w:t>
            </w:r>
          </w:p>
        </w:tc>
      </w:tr>
      <w:tr w:rsidR="003536EC" w:rsidTr="009D2EE5">
        <w:tc>
          <w:tcPr>
            <w:tcW w:w="3544" w:type="dxa"/>
          </w:tcPr>
          <w:p w:rsidR="003536EC" w:rsidRPr="00ED7060" w:rsidRDefault="003536EC" w:rsidP="009D2EE5">
            <w:pPr>
              <w:ind w:right="130"/>
              <w:jc w:val="both"/>
              <w:rPr>
                <w:rFonts w:cstheme="minorHAnsi"/>
              </w:rPr>
            </w:pPr>
            <w:r w:rsidRPr="00ED7060">
              <w:rPr>
                <w:rFonts w:cstheme="minorHAnsi"/>
              </w:rPr>
              <w:t>LOZA DEPORTIVA EN ABANDONO</w:t>
            </w:r>
          </w:p>
          <w:p w:rsidR="003536EC" w:rsidRPr="00ED7060" w:rsidRDefault="003536EC" w:rsidP="009D2EE5">
            <w:pPr>
              <w:pStyle w:val="Prrafodelista"/>
              <w:spacing w:after="0" w:line="240" w:lineRule="auto"/>
              <w:ind w:left="1428" w:right="130"/>
              <w:jc w:val="both"/>
            </w:pPr>
          </w:p>
        </w:tc>
        <w:tc>
          <w:tcPr>
            <w:tcW w:w="4580" w:type="dxa"/>
          </w:tcPr>
          <w:p w:rsidR="003536EC" w:rsidRPr="00ED7060" w:rsidRDefault="003536EC" w:rsidP="009D2EE5">
            <w:pPr>
              <w:ind w:right="130"/>
              <w:jc w:val="both"/>
              <w:rPr>
                <w:rFonts w:ascii="Calibri" w:eastAsia="Calibri" w:hAnsi="Calibri" w:cs="Calibri"/>
                <w:lang w:val="es-ES"/>
              </w:rPr>
            </w:pPr>
            <w:r w:rsidRPr="00ED7060">
              <w:rPr>
                <w:rFonts w:cstheme="minorHAnsi"/>
              </w:rPr>
              <w:t>UBICADO EN LA CALLE MANUEL MELITÓN CARVAJAL CON EL PJE. PEDRO SILVA (ASOC. VIV. INTIORKO)</w:t>
            </w:r>
          </w:p>
        </w:tc>
      </w:tr>
      <w:tr w:rsidR="003536EC" w:rsidTr="009D2EE5">
        <w:tc>
          <w:tcPr>
            <w:tcW w:w="3544" w:type="dxa"/>
          </w:tcPr>
          <w:p w:rsidR="003536EC" w:rsidRPr="00ED7060" w:rsidRDefault="003536EC" w:rsidP="009D2EE5">
            <w:pPr>
              <w:ind w:right="130"/>
              <w:jc w:val="both"/>
              <w:rPr>
                <w:rFonts w:cstheme="minorHAnsi"/>
              </w:rPr>
            </w:pPr>
            <w:r w:rsidRPr="00ED7060">
              <w:rPr>
                <w:rFonts w:cstheme="minorHAnsi"/>
              </w:rPr>
              <w:t>ESPACIO EN ABANDONO</w:t>
            </w:r>
          </w:p>
          <w:p w:rsidR="003536EC" w:rsidRDefault="003536EC" w:rsidP="009D2EE5">
            <w:pPr>
              <w:pStyle w:val="Prrafodelista"/>
              <w:spacing w:after="0" w:line="240" w:lineRule="auto"/>
              <w:ind w:left="1428" w:right="130"/>
              <w:jc w:val="both"/>
            </w:pPr>
          </w:p>
        </w:tc>
        <w:tc>
          <w:tcPr>
            <w:tcW w:w="4580" w:type="dxa"/>
          </w:tcPr>
          <w:p w:rsidR="003536EC" w:rsidRDefault="003536EC" w:rsidP="009D2EE5">
            <w:pPr>
              <w:ind w:right="130"/>
              <w:jc w:val="both"/>
              <w:rPr>
                <w:rFonts w:ascii="Calibri" w:eastAsia="Calibri" w:hAnsi="Calibri" w:cs="Calibri"/>
              </w:rPr>
            </w:pPr>
            <w:r w:rsidRPr="00391990">
              <w:rPr>
                <w:rFonts w:cstheme="minorHAnsi"/>
              </w:rPr>
              <w:t>UBICADO EN CALLE MANUEL MELITÓN CARVAJAL CON LA AV. MANUEL CUADROS</w:t>
            </w:r>
            <w:r>
              <w:rPr>
                <w:rFonts w:cstheme="minorHAnsi"/>
              </w:rPr>
              <w:t>.</w:t>
            </w:r>
          </w:p>
        </w:tc>
      </w:tr>
      <w:tr w:rsidR="003536EC" w:rsidTr="009D2EE5">
        <w:tc>
          <w:tcPr>
            <w:tcW w:w="3544" w:type="dxa"/>
          </w:tcPr>
          <w:p w:rsidR="003536EC" w:rsidRPr="00391990" w:rsidRDefault="003536EC" w:rsidP="009D2EE5">
            <w:pPr>
              <w:ind w:right="130"/>
              <w:jc w:val="both"/>
              <w:rPr>
                <w:rFonts w:cstheme="minorHAnsi"/>
              </w:rPr>
            </w:pPr>
            <w:r w:rsidRPr="00391990">
              <w:rPr>
                <w:rFonts w:cstheme="minorHAnsi"/>
              </w:rPr>
              <w:t>CASA EN ABANDONO</w:t>
            </w:r>
          </w:p>
          <w:p w:rsidR="003536EC" w:rsidRDefault="003536EC" w:rsidP="009D2EE5">
            <w:pPr>
              <w:pStyle w:val="Prrafodelista"/>
              <w:spacing w:after="0" w:line="240" w:lineRule="auto"/>
              <w:ind w:left="1428" w:right="130"/>
              <w:jc w:val="both"/>
            </w:pPr>
          </w:p>
        </w:tc>
        <w:tc>
          <w:tcPr>
            <w:tcW w:w="4580" w:type="dxa"/>
          </w:tcPr>
          <w:p w:rsidR="003536EC" w:rsidRDefault="003536EC" w:rsidP="009D2EE5">
            <w:pPr>
              <w:ind w:right="130"/>
              <w:jc w:val="both"/>
              <w:rPr>
                <w:rFonts w:ascii="Calibri" w:eastAsia="Calibri" w:hAnsi="Calibri" w:cs="Calibri"/>
              </w:rPr>
            </w:pPr>
            <w:r w:rsidRPr="00391990">
              <w:rPr>
                <w:rFonts w:cstheme="minorHAnsi"/>
              </w:rPr>
              <w:t>UBICADO EN PROLONG. AV. TARATA CON LA CALLE ALBERTO TELLES (ASOC. VIV. INDEPENDENCIA)</w:t>
            </w:r>
          </w:p>
        </w:tc>
      </w:tr>
      <w:tr w:rsidR="003536EC" w:rsidTr="009D2EE5">
        <w:tc>
          <w:tcPr>
            <w:tcW w:w="3544" w:type="dxa"/>
          </w:tcPr>
          <w:p w:rsidR="003536EC" w:rsidRPr="00391990" w:rsidRDefault="003536EC" w:rsidP="009D2EE5">
            <w:pPr>
              <w:ind w:right="130"/>
              <w:jc w:val="both"/>
              <w:rPr>
                <w:rFonts w:cstheme="minorHAnsi"/>
              </w:rPr>
            </w:pPr>
            <w:r w:rsidRPr="00391990">
              <w:rPr>
                <w:rFonts w:cstheme="minorHAnsi"/>
              </w:rPr>
              <w:t>ESPACIO ABANDONADO</w:t>
            </w:r>
          </w:p>
          <w:p w:rsidR="003536EC" w:rsidRDefault="003536EC" w:rsidP="009D2EE5">
            <w:pPr>
              <w:pStyle w:val="Prrafodelista"/>
              <w:spacing w:after="0" w:line="240" w:lineRule="auto"/>
              <w:ind w:left="1428" w:right="130"/>
              <w:jc w:val="both"/>
            </w:pPr>
          </w:p>
        </w:tc>
        <w:tc>
          <w:tcPr>
            <w:tcW w:w="4580" w:type="dxa"/>
          </w:tcPr>
          <w:p w:rsidR="003536EC" w:rsidRDefault="003536EC" w:rsidP="009D2EE5">
            <w:pPr>
              <w:ind w:right="130"/>
              <w:jc w:val="both"/>
              <w:rPr>
                <w:rFonts w:ascii="Calibri" w:eastAsia="Calibri" w:hAnsi="Calibri" w:cs="Calibri"/>
              </w:rPr>
            </w:pPr>
            <w:r w:rsidRPr="00391990">
              <w:rPr>
                <w:rFonts w:cstheme="minorHAnsi"/>
              </w:rPr>
              <w:t>UBICADO EN PROLONG. AV. TARATA CON LA CALLE ENRIQUE VILLAR (ASOC. VIV. INDEPENDENCIA)</w:t>
            </w:r>
          </w:p>
        </w:tc>
      </w:tr>
      <w:tr w:rsidR="003536EC" w:rsidTr="009D2EE5">
        <w:tc>
          <w:tcPr>
            <w:tcW w:w="3544" w:type="dxa"/>
          </w:tcPr>
          <w:p w:rsidR="003536EC" w:rsidRDefault="003536EC" w:rsidP="009D2EE5">
            <w:pPr>
              <w:ind w:right="130"/>
              <w:jc w:val="both"/>
              <w:rPr>
                <w:rFonts w:ascii="Calibri" w:eastAsia="Calibri" w:hAnsi="Calibri" w:cs="Calibri"/>
              </w:rPr>
            </w:pPr>
            <w:r w:rsidRPr="00391990">
              <w:rPr>
                <w:rFonts w:cstheme="minorHAnsi"/>
              </w:rPr>
              <w:t>CAMPO DEPORTIVO EN EVIDENTE ESTADO DE ABANDONO Y ACUMULACIÓN DE BASURA.</w:t>
            </w:r>
          </w:p>
        </w:tc>
        <w:tc>
          <w:tcPr>
            <w:tcW w:w="4580" w:type="dxa"/>
          </w:tcPr>
          <w:p w:rsidR="003536EC" w:rsidRDefault="003536EC" w:rsidP="009D2EE5">
            <w:pPr>
              <w:ind w:right="130"/>
              <w:jc w:val="both"/>
              <w:rPr>
                <w:rFonts w:ascii="Calibri" w:eastAsia="Calibri" w:hAnsi="Calibri" w:cs="Calibri"/>
              </w:rPr>
            </w:pPr>
            <w:r w:rsidRPr="00391990">
              <w:rPr>
                <w:rFonts w:cstheme="minorHAnsi"/>
              </w:rPr>
              <w:t>UBICADO EN LA CALLE CARLOS VIDAL CON LA AV. GERGORIO ALBARRACÍN</w:t>
            </w:r>
            <w:r>
              <w:rPr>
                <w:rFonts w:cstheme="minorHAnsi"/>
              </w:rPr>
              <w:t>.</w:t>
            </w:r>
          </w:p>
        </w:tc>
      </w:tr>
      <w:tr w:rsidR="003536EC" w:rsidTr="009D2EE5">
        <w:tc>
          <w:tcPr>
            <w:tcW w:w="3544" w:type="dxa"/>
          </w:tcPr>
          <w:p w:rsidR="003536EC" w:rsidRPr="00391990" w:rsidRDefault="003536EC" w:rsidP="009D2EE5">
            <w:pPr>
              <w:ind w:right="130"/>
              <w:jc w:val="both"/>
              <w:rPr>
                <w:rFonts w:cstheme="minorHAnsi"/>
              </w:rPr>
            </w:pPr>
            <w:r w:rsidRPr="00391990">
              <w:rPr>
                <w:rFonts w:cstheme="minorHAnsi"/>
              </w:rPr>
              <w:t>ESPACIO EN ABANDONO</w:t>
            </w:r>
          </w:p>
          <w:p w:rsidR="003536EC" w:rsidRPr="00391990" w:rsidRDefault="003536EC" w:rsidP="009D2EE5">
            <w:pPr>
              <w:pStyle w:val="Prrafodelista"/>
              <w:spacing w:after="0" w:line="240" w:lineRule="auto"/>
              <w:ind w:left="1428" w:right="130"/>
              <w:jc w:val="both"/>
            </w:pPr>
          </w:p>
        </w:tc>
        <w:tc>
          <w:tcPr>
            <w:tcW w:w="4580" w:type="dxa"/>
          </w:tcPr>
          <w:p w:rsidR="003536EC" w:rsidRPr="00391990" w:rsidRDefault="003536EC" w:rsidP="009D2EE5">
            <w:pPr>
              <w:ind w:right="130"/>
              <w:jc w:val="both"/>
              <w:rPr>
                <w:rFonts w:ascii="Calibri" w:eastAsia="Calibri" w:hAnsi="Calibri" w:cs="Calibri"/>
                <w:lang w:val="es-ES"/>
              </w:rPr>
            </w:pPr>
            <w:r w:rsidRPr="00391990">
              <w:rPr>
                <w:rFonts w:cstheme="minorHAnsi"/>
              </w:rPr>
              <w:t>UBICADO EN LA AV. INTERNACIONAL CON LA CALLE MÉXICO</w:t>
            </w:r>
            <w:r>
              <w:rPr>
                <w:rFonts w:cstheme="minorHAnsi"/>
              </w:rPr>
              <w:t>.</w:t>
            </w:r>
          </w:p>
        </w:tc>
      </w:tr>
      <w:tr w:rsidR="003536EC" w:rsidTr="009D2EE5">
        <w:tc>
          <w:tcPr>
            <w:tcW w:w="3544" w:type="dxa"/>
          </w:tcPr>
          <w:p w:rsidR="003536EC" w:rsidRPr="00391990" w:rsidRDefault="003536EC" w:rsidP="009D2EE5">
            <w:pPr>
              <w:ind w:right="130"/>
              <w:jc w:val="both"/>
              <w:rPr>
                <w:rFonts w:cstheme="minorHAnsi"/>
              </w:rPr>
            </w:pPr>
            <w:r w:rsidRPr="00391990">
              <w:rPr>
                <w:rFonts w:cstheme="minorHAnsi"/>
              </w:rPr>
              <w:t>ESPACIO ABANDONADO</w:t>
            </w:r>
          </w:p>
          <w:p w:rsidR="003536EC" w:rsidRPr="00391990" w:rsidRDefault="003536EC" w:rsidP="009D2EE5">
            <w:pPr>
              <w:pStyle w:val="Prrafodelista"/>
              <w:spacing w:after="0" w:line="240" w:lineRule="auto"/>
              <w:ind w:left="1428" w:right="130"/>
              <w:jc w:val="both"/>
            </w:pPr>
          </w:p>
        </w:tc>
        <w:tc>
          <w:tcPr>
            <w:tcW w:w="4580" w:type="dxa"/>
          </w:tcPr>
          <w:p w:rsidR="003536EC" w:rsidRPr="00391990" w:rsidRDefault="003536EC" w:rsidP="009D2EE5">
            <w:pPr>
              <w:ind w:right="130"/>
              <w:jc w:val="both"/>
              <w:rPr>
                <w:rFonts w:ascii="Calibri" w:eastAsia="Calibri" w:hAnsi="Calibri" w:cs="Calibri"/>
                <w:lang w:val="es-ES"/>
              </w:rPr>
            </w:pPr>
            <w:r w:rsidRPr="00391990">
              <w:rPr>
                <w:rFonts w:cstheme="minorHAnsi"/>
              </w:rPr>
              <w:t>UBICADO EN LA AUXILIAR AV. TARATA CON EL PJE. FLORA TRISTAN</w:t>
            </w:r>
          </w:p>
        </w:tc>
      </w:tr>
      <w:tr w:rsidR="003536EC" w:rsidTr="009D2EE5">
        <w:tc>
          <w:tcPr>
            <w:tcW w:w="3544" w:type="dxa"/>
          </w:tcPr>
          <w:p w:rsidR="003536EC" w:rsidRPr="00391990" w:rsidRDefault="003536EC" w:rsidP="009D2EE5">
            <w:pPr>
              <w:ind w:right="130"/>
              <w:jc w:val="both"/>
              <w:rPr>
                <w:rFonts w:cstheme="minorHAnsi"/>
              </w:rPr>
            </w:pPr>
            <w:r w:rsidRPr="00391990">
              <w:rPr>
                <w:rFonts w:cstheme="minorHAnsi"/>
              </w:rPr>
              <w:t>ESPACIO EN ABANDONO</w:t>
            </w:r>
          </w:p>
          <w:p w:rsidR="003536EC" w:rsidRPr="00391990" w:rsidRDefault="003536EC" w:rsidP="009D2EE5">
            <w:pPr>
              <w:pStyle w:val="Prrafodelista"/>
              <w:spacing w:after="0" w:line="240" w:lineRule="auto"/>
              <w:ind w:left="1428" w:right="130"/>
              <w:jc w:val="both"/>
              <w:rPr>
                <w:rFonts w:cstheme="minorHAnsi"/>
              </w:rPr>
            </w:pPr>
          </w:p>
        </w:tc>
        <w:tc>
          <w:tcPr>
            <w:tcW w:w="4580" w:type="dxa"/>
          </w:tcPr>
          <w:p w:rsidR="003536EC" w:rsidRPr="00391990" w:rsidRDefault="003536EC" w:rsidP="009D2EE5">
            <w:pPr>
              <w:ind w:right="130"/>
              <w:jc w:val="both"/>
              <w:rPr>
                <w:rFonts w:cstheme="minorHAnsi"/>
                <w:lang w:val="es-ES"/>
              </w:rPr>
            </w:pPr>
            <w:r w:rsidRPr="00391990">
              <w:rPr>
                <w:rFonts w:cstheme="minorHAnsi"/>
              </w:rPr>
              <w:t>UBICADO EN LA AV. CANADA (REFERENCIA AL COSTADO DE LA PLAZA JUAN VELASCO ALVARADO)</w:t>
            </w:r>
            <w:r>
              <w:rPr>
                <w:rFonts w:cstheme="minorHAnsi"/>
              </w:rPr>
              <w:t>.</w:t>
            </w:r>
          </w:p>
        </w:tc>
      </w:tr>
      <w:tr w:rsidR="003536EC" w:rsidTr="009D2EE5">
        <w:tc>
          <w:tcPr>
            <w:tcW w:w="3544" w:type="dxa"/>
          </w:tcPr>
          <w:p w:rsidR="003536EC" w:rsidRPr="00391990" w:rsidRDefault="003536EC" w:rsidP="009D2EE5">
            <w:pPr>
              <w:ind w:right="130"/>
              <w:jc w:val="both"/>
              <w:rPr>
                <w:rFonts w:cstheme="minorHAnsi"/>
              </w:rPr>
            </w:pPr>
            <w:r w:rsidRPr="00391990">
              <w:rPr>
                <w:rFonts w:cstheme="minorHAnsi"/>
              </w:rPr>
              <w:t>CAMPO DEPORTIVO EN ESTADO DE ABANDONO</w:t>
            </w:r>
          </w:p>
        </w:tc>
        <w:tc>
          <w:tcPr>
            <w:tcW w:w="4580" w:type="dxa"/>
          </w:tcPr>
          <w:p w:rsidR="003536EC" w:rsidRPr="00391990" w:rsidRDefault="003536EC" w:rsidP="009D2EE5">
            <w:pPr>
              <w:ind w:right="130"/>
              <w:jc w:val="both"/>
              <w:rPr>
                <w:rFonts w:cstheme="minorHAnsi"/>
              </w:rPr>
            </w:pPr>
            <w:r w:rsidRPr="00391990">
              <w:rPr>
                <w:rFonts w:cstheme="minorHAnsi"/>
              </w:rPr>
              <w:t>UBICADO EN LA CALLE LAS HORTENCIAS (ASOC. VIV. LA FLORIDA)</w:t>
            </w:r>
          </w:p>
        </w:tc>
      </w:tr>
      <w:tr w:rsidR="003536EC" w:rsidTr="009D2EE5">
        <w:tc>
          <w:tcPr>
            <w:tcW w:w="3544" w:type="dxa"/>
          </w:tcPr>
          <w:p w:rsidR="003536EC" w:rsidRPr="00391990" w:rsidRDefault="003536EC" w:rsidP="009D2EE5">
            <w:pPr>
              <w:ind w:right="130"/>
              <w:jc w:val="both"/>
              <w:rPr>
                <w:rFonts w:cstheme="minorHAnsi"/>
              </w:rPr>
            </w:pPr>
            <w:r w:rsidRPr="00391990">
              <w:rPr>
                <w:rFonts w:cstheme="minorHAnsi"/>
              </w:rPr>
              <w:t>ESPACIO ABANDONADO</w:t>
            </w:r>
          </w:p>
          <w:p w:rsidR="003536EC" w:rsidRPr="00391990" w:rsidRDefault="003536EC" w:rsidP="009D2EE5">
            <w:pPr>
              <w:pStyle w:val="Prrafodelista"/>
              <w:spacing w:after="0" w:line="240" w:lineRule="auto"/>
              <w:ind w:left="1428" w:right="130"/>
              <w:jc w:val="both"/>
              <w:rPr>
                <w:rFonts w:cstheme="minorHAnsi"/>
              </w:rPr>
            </w:pPr>
          </w:p>
        </w:tc>
        <w:tc>
          <w:tcPr>
            <w:tcW w:w="4580" w:type="dxa"/>
          </w:tcPr>
          <w:p w:rsidR="003536EC" w:rsidRPr="00391990" w:rsidRDefault="003536EC" w:rsidP="009D2EE5">
            <w:pPr>
              <w:ind w:right="130"/>
              <w:jc w:val="both"/>
              <w:rPr>
                <w:rFonts w:cstheme="minorHAnsi"/>
                <w:lang w:val="es-ES"/>
              </w:rPr>
            </w:pPr>
            <w:r w:rsidRPr="00391990">
              <w:rPr>
                <w:rFonts w:cstheme="minorHAnsi"/>
              </w:rPr>
              <w:t>UBICADO EN LA AV. GREGORIO ALBARRACÍN (MAS ARRIBA DE LA PLAZA EL OBELISCO)</w:t>
            </w:r>
            <w:r>
              <w:rPr>
                <w:rFonts w:cstheme="minorHAnsi"/>
              </w:rPr>
              <w:t>.</w:t>
            </w:r>
          </w:p>
        </w:tc>
      </w:tr>
      <w:tr w:rsidR="003536EC" w:rsidTr="009D2EE5">
        <w:tc>
          <w:tcPr>
            <w:tcW w:w="3544" w:type="dxa"/>
          </w:tcPr>
          <w:p w:rsidR="003536EC" w:rsidRPr="00391990" w:rsidRDefault="003536EC" w:rsidP="009D2EE5">
            <w:pPr>
              <w:ind w:right="130"/>
              <w:jc w:val="both"/>
              <w:rPr>
                <w:rFonts w:cstheme="minorHAnsi"/>
                <w:lang w:val="es-ES"/>
              </w:rPr>
            </w:pPr>
            <w:r w:rsidRPr="00391990">
              <w:rPr>
                <w:rFonts w:cstheme="minorHAnsi"/>
              </w:rPr>
              <w:lastRenderedPageBreak/>
              <w:t>LUGARES CON ESCASA ILUMINACIÓN (CAFÉ)</w:t>
            </w:r>
            <w:r>
              <w:rPr>
                <w:rFonts w:cstheme="minorHAnsi"/>
              </w:rPr>
              <w:t xml:space="preserve"> </w:t>
            </w:r>
            <w:r w:rsidRPr="00391990">
              <w:rPr>
                <w:rFonts w:cstheme="minorHAnsi"/>
              </w:rPr>
              <w:t>LOZA DEPORTIVA EN ABANDONO Y POCA ILUMINACIÓN</w:t>
            </w:r>
            <w:r>
              <w:rPr>
                <w:rFonts w:cstheme="minorHAnsi"/>
              </w:rPr>
              <w:t>.</w:t>
            </w:r>
          </w:p>
        </w:tc>
        <w:tc>
          <w:tcPr>
            <w:tcW w:w="4580" w:type="dxa"/>
          </w:tcPr>
          <w:p w:rsidR="003536EC" w:rsidRPr="00391990" w:rsidRDefault="003536EC" w:rsidP="009D2EE5">
            <w:pPr>
              <w:ind w:right="130"/>
              <w:jc w:val="both"/>
              <w:rPr>
                <w:rFonts w:cstheme="minorHAnsi"/>
                <w:lang w:val="es-ES"/>
              </w:rPr>
            </w:pPr>
            <w:r w:rsidRPr="00391990">
              <w:rPr>
                <w:rFonts w:cstheme="minorHAnsi"/>
              </w:rPr>
              <w:t>UBICADO EN LA CALLE MANUEL MELITÓN CARVAJAL CON EL PJE. PEDRO SILVA (ASOC. VIV. INTIORKO)</w:t>
            </w:r>
          </w:p>
        </w:tc>
      </w:tr>
      <w:tr w:rsidR="003536EC" w:rsidTr="009D2EE5">
        <w:tc>
          <w:tcPr>
            <w:tcW w:w="3544" w:type="dxa"/>
          </w:tcPr>
          <w:p w:rsidR="003536EC" w:rsidRPr="00391990" w:rsidRDefault="003536EC" w:rsidP="009D2EE5">
            <w:pPr>
              <w:ind w:right="130"/>
              <w:jc w:val="both"/>
              <w:rPr>
                <w:rFonts w:cstheme="minorHAnsi"/>
              </w:rPr>
            </w:pPr>
            <w:r w:rsidRPr="00391990">
              <w:rPr>
                <w:rFonts w:cstheme="minorHAnsi"/>
              </w:rPr>
              <w:t>CAMPO DEPORTIVO EN ESTADO DE ABANDONO Y POCA ILUMINACIÓN</w:t>
            </w:r>
          </w:p>
        </w:tc>
        <w:tc>
          <w:tcPr>
            <w:tcW w:w="4580" w:type="dxa"/>
          </w:tcPr>
          <w:p w:rsidR="003536EC" w:rsidRPr="00391990" w:rsidRDefault="003536EC" w:rsidP="009D2EE5">
            <w:pPr>
              <w:ind w:right="130"/>
              <w:jc w:val="both"/>
              <w:rPr>
                <w:rFonts w:cstheme="minorHAnsi"/>
              </w:rPr>
            </w:pPr>
            <w:r w:rsidRPr="001A039C">
              <w:rPr>
                <w:rFonts w:cstheme="minorHAnsi"/>
              </w:rPr>
              <w:t>UBICADO EN LA CALLE MANUEL MELITÓN CARVAJAL CON EL PJE. MARTIN PÍNZON (ASOC. VIV. JOSÉ ABELARDO QUIÑONEZ)</w:t>
            </w:r>
          </w:p>
        </w:tc>
      </w:tr>
      <w:tr w:rsidR="003536EC" w:rsidTr="009D2EE5">
        <w:tc>
          <w:tcPr>
            <w:tcW w:w="3544" w:type="dxa"/>
          </w:tcPr>
          <w:p w:rsidR="003536EC" w:rsidRPr="00391990" w:rsidRDefault="003536EC" w:rsidP="009D2EE5">
            <w:pPr>
              <w:ind w:right="130"/>
              <w:jc w:val="both"/>
              <w:rPr>
                <w:rFonts w:cstheme="minorHAnsi"/>
              </w:rPr>
            </w:pPr>
            <w:r w:rsidRPr="00391990">
              <w:rPr>
                <w:rFonts w:cstheme="minorHAnsi"/>
              </w:rPr>
              <w:t>ZONA CON POCA ILUMINACIÓN</w:t>
            </w:r>
          </w:p>
          <w:p w:rsidR="003536EC" w:rsidRPr="00391990" w:rsidRDefault="003536EC" w:rsidP="009D2EE5">
            <w:pPr>
              <w:pStyle w:val="Prrafodelista"/>
              <w:spacing w:after="0" w:line="240" w:lineRule="auto"/>
              <w:ind w:left="1428" w:right="130"/>
              <w:jc w:val="both"/>
              <w:rPr>
                <w:rFonts w:cstheme="minorHAnsi"/>
              </w:rPr>
            </w:pPr>
          </w:p>
        </w:tc>
        <w:tc>
          <w:tcPr>
            <w:tcW w:w="4580" w:type="dxa"/>
          </w:tcPr>
          <w:p w:rsidR="003536EC" w:rsidRPr="00391990" w:rsidRDefault="003536EC" w:rsidP="009D2EE5">
            <w:pPr>
              <w:ind w:right="130"/>
              <w:jc w:val="both"/>
              <w:rPr>
                <w:rFonts w:cstheme="minorHAnsi"/>
              </w:rPr>
            </w:pPr>
            <w:r w:rsidRPr="00391990">
              <w:rPr>
                <w:rFonts w:cstheme="minorHAnsi"/>
              </w:rPr>
              <w:t>UBICADO EN LA ASOC. VIV. MIRADOR BELLAVISTA</w:t>
            </w:r>
          </w:p>
        </w:tc>
      </w:tr>
      <w:tr w:rsidR="003536EC" w:rsidTr="009D2EE5">
        <w:tc>
          <w:tcPr>
            <w:tcW w:w="3544" w:type="dxa"/>
          </w:tcPr>
          <w:p w:rsidR="003536EC" w:rsidRPr="00391990" w:rsidRDefault="003536EC" w:rsidP="009D2EE5">
            <w:pPr>
              <w:ind w:right="130"/>
              <w:jc w:val="both"/>
              <w:rPr>
                <w:rFonts w:cstheme="minorHAnsi"/>
              </w:rPr>
            </w:pPr>
            <w:r w:rsidRPr="00391990">
              <w:rPr>
                <w:rFonts w:cstheme="minorHAnsi"/>
              </w:rPr>
              <w:t>ZONA CON POCA ILUMINACIÓN</w:t>
            </w:r>
          </w:p>
        </w:tc>
        <w:tc>
          <w:tcPr>
            <w:tcW w:w="4580" w:type="dxa"/>
          </w:tcPr>
          <w:p w:rsidR="003536EC" w:rsidRPr="00391990" w:rsidRDefault="003536EC" w:rsidP="009D2EE5">
            <w:pPr>
              <w:ind w:right="130"/>
              <w:jc w:val="both"/>
              <w:rPr>
                <w:rFonts w:cstheme="minorHAnsi"/>
              </w:rPr>
            </w:pPr>
            <w:r w:rsidRPr="00391990">
              <w:rPr>
                <w:rFonts w:cstheme="minorHAnsi"/>
              </w:rPr>
              <w:t>UBICADO EN LA ASOC. VIV. ALTO COLLASUYO</w:t>
            </w:r>
            <w:r>
              <w:rPr>
                <w:rFonts w:cstheme="minorHAnsi"/>
              </w:rPr>
              <w:t>.</w:t>
            </w:r>
          </w:p>
        </w:tc>
      </w:tr>
      <w:tr w:rsidR="003536EC" w:rsidTr="009D2EE5">
        <w:tc>
          <w:tcPr>
            <w:tcW w:w="3544" w:type="dxa"/>
          </w:tcPr>
          <w:p w:rsidR="003536EC" w:rsidRPr="00391990" w:rsidRDefault="003536EC" w:rsidP="009D2EE5">
            <w:pPr>
              <w:ind w:right="130"/>
              <w:jc w:val="both"/>
              <w:rPr>
                <w:rFonts w:cstheme="minorHAnsi"/>
              </w:rPr>
            </w:pPr>
            <w:r w:rsidRPr="006B7EC4">
              <w:rPr>
                <w:rFonts w:cstheme="minorHAnsi"/>
              </w:rPr>
              <w:t>ZONA DE POCA ILUMINACIÓN</w:t>
            </w:r>
          </w:p>
        </w:tc>
        <w:tc>
          <w:tcPr>
            <w:tcW w:w="4580" w:type="dxa"/>
          </w:tcPr>
          <w:p w:rsidR="003536EC" w:rsidRPr="006B7EC4" w:rsidRDefault="003536EC" w:rsidP="009D2EE5">
            <w:pPr>
              <w:ind w:right="130"/>
              <w:jc w:val="both"/>
              <w:rPr>
                <w:rFonts w:cstheme="minorHAnsi"/>
                <w:lang w:val="es-ES"/>
              </w:rPr>
            </w:pPr>
            <w:r w:rsidRPr="006B7EC4">
              <w:rPr>
                <w:rFonts w:cstheme="minorHAnsi"/>
              </w:rPr>
              <w:t>UBICADO EN LA AV. TARATA (LA CURVA)</w:t>
            </w:r>
          </w:p>
        </w:tc>
      </w:tr>
      <w:tr w:rsidR="003536EC" w:rsidTr="009D2EE5">
        <w:tc>
          <w:tcPr>
            <w:tcW w:w="3544" w:type="dxa"/>
          </w:tcPr>
          <w:p w:rsidR="003536EC" w:rsidRPr="00391990" w:rsidRDefault="003536EC" w:rsidP="009D2EE5">
            <w:pPr>
              <w:ind w:right="130"/>
              <w:jc w:val="both"/>
              <w:rPr>
                <w:rFonts w:cstheme="minorHAnsi"/>
              </w:rPr>
            </w:pPr>
            <w:r w:rsidRPr="006B7EC4">
              <w:rPr>
                <w:rFonts w:cstheme="minorHAnsi"/>
              </w:rPr>
              <w:t>ESPACIO ABANDONADO CON POCA ILUMINACIÓN</w:t>
            </w:r>
          </w:p>
        </w:tc>
        <w:tc>
          <w:tcPr>
            <w:tcW w:w="4580" w:type="dxa"/>
          </w:tcPr>
          <w:p w:rsidR="003536EC" w:rsidRPr="00391990" w:rsidRDefault="003536EC" w:rsidP="009D2EE5">
            <w:pPr>
              <w:ind w:right="130"/>
              <w:jc w:val="both"/>
              <w:rPr>
                <w:rFonts w:cstheme="minorHAnsi"/>
              </w:rPr>
            </w:pPr>
            <w:r w:rsidRPr="006B7EC4">
              <w:rPr>
                <w:rFonts w:cstheme="minorHAnsi"/>
              </w:rPr>
              <w:t>UBICADO EN PROLONG. AV. TARATA CON LA CALLE VÍCTOR FAJARDO (ASOC. VIV. BUENA VISTA)</w:t>
            </w:r>
          </w:p>
        </w:tc>
      </w:tr>
      <w:tr w:rsidR="003536EC" w:rsidTr="009D2EE5">
        <w:tc>
          <w:tcPr>
            <w:tcW w:w="3544" w:type="dxa"/>
          </w:tcPr>
          <w:p w:rsidR="003536EC" w:rsidRPr="00391990" w:rsidRDefault="003536EC" w:rsidP="009D2EE5">
            <w:pPr>
              <w:ind w:right="130"/>
              <w:jc w:val="both"/>
              <w:rPr>
                <w:rFonts w:cstheme="minorHAnsi"/>
              </w:rPr>
            </w:pPr>
            <w:r w:rsidRPr="001A039C">
              <w:rPr>
                <w:rFonts w:cstheme="minorHAnsi"/>
              </w:rPr>
              <w:t>CAMPO DEPORTIVO EN EVIDENTE ESTADO DE ABANDONO Y POCA ILUMINACIÓN</w:t>
            </w:r>
            <w:r>
              <w:rPr>
                <w:rFonts w:cstheme="minorHAnsi"/>
              </w:rPr>
              <w:t>.</w:t>
            </w:r>
          </w:p>
        </w:tc>
        <w:tc>
          <w:tcPr>
            <w:tcW w:w="4580" w:type="dxa"/>
          </w:tcPr>
          <w:p w:rsidR="003536EC" w:rsidRPr="00391990" w:rsidRDefault="003536EC" w:rsidP="009D2EE5">
            <w:pPr>
              <w:ind w:right="130"/>
              <w:jc w:val="both"/>
              <w:rPr>
                <w:rFonts w:cstheme="minorHAnsi"/>
              </w:rPr>
            </w:pPr>
            <w:r w:rsidRPr="006B7EC4">
              <w:rPr>
                <w:rFonts w:cstheme="minorHAnsi"/>
              </w:rPr>
              <w:t>UBICADO EN LA CALLE CARLOS VIDAL CON LA AV. GERGORIO ALBARRACÍN</w:t>
            </w:r>
          </w:p>
        </w:tc>
      </w:tr>
      <w:tr w:rsidR="003536EC" w:rsidTr="009D2EE5">
        <w:tc>
          <w:tcPr>
            <w:tcW w:w="3544" w:type="dxa"/>
          </w:tcPr>
          <w:p w:rsidR="003536EC" w:rsidRPr="00391990" w:rsidRDefault="003536EC" w:rsidP="009D2EE5">
            <w:pPr>
              <w:ind w:right="130"/>
              <w:jc w:val="both"/>
              <w:rPr>
                <w:rFonts w:cstheme="minorHAnsi"/>
              </w:rPr>
            </w:pPr>
            <w:r w:rsidRPr="001A039C">
              <w:rPr>
                <w:rFonts w:cstheme="minorHAnsi"/>
              </w:rPr>
              <w:t>ZONA CON POCA ILUMINACIÓN (PLAZA EL OBELISCO)</w:t>
            </w:r>
          </w:p>
        </w:tc>
        <w:tc>
          <w:tcPr>
            <w:tcW w:w="4580" w:type="dxa"/>
          </w:tcPr>
          <w:p w:rsidR="003536EC" w:rsidRPr="006B7EC4" w:rsidRDefault="003536EC" w:rsidP="009D2EE5">
            <w:pPr>
              <w:ind w:right="130"/>
              <w:jc w:val="both"/>
              <w:rPr>
                <w:rFonts w:cstheme="minorHAnsi"/>
                <w:lang w:val="es-ES"/>
              </w:rPr>
            </w:pPr>
            <w:r w:rsidRPr="006B7EC4">
              <w:rPr>
                <w:rFonts w:cstheme="minorHAnsi"/>
              </w:rPr>
              <w:t>UBICADO EN LA AV. GREGRORIO ALBARRACÍN</w:t>
            </w:r>
          </w:p>
        </w:tc>
      </w:tr>
      <w:tr w:rsidR="003536EC" w:rsidTr="009D2EE5">
        <w:tc>
          <w:tcPr>
            <w:tcW w:w="3544" w:type="dxa"/>
          </w:tcPr>
          <w:p w:rsidR="003536EC" w:rsidRPr="006B7EC4" w:rsidRDefault="003536EC" w:rsidP="009D2EE5">
            <w:pPr>
              <w:ind w:right="130"/>
              <w:jc w:val="both"/>
              <w:rPr>
                <w:rFonts w:cstheme="minorHAnsi"/>
                <w:lang w:val="es-ES"/>
              </w:rPr>
            </w:pPr>
            <w:r w:rsidRPr="006B7EC4">
              <w:rPr>
                <w:rFonts w:cstheme="minorHAnsi"/>
              </w:rPr>
              <w:t>PLAZA SAN PEDRO Y SAN PABLO EN ABANDONO Y POCA ILUMINACIÓN</w:t>
            </w:r>
          </w:p>
        </w:tc>
        <w:tc>
          <w:tcPr>
            <w:tcW w:w="4580" w:type="dxa"/>
          </w:tcPr>
          <w:p w:rsidR="003536EC" w:rsidRPr="006B7EC4" w:rsidRDefault="003536EC" w:rsidP="009D2EE5">
            <w:pPr>
              <w:ind w:right="130"/>
              <w:jc w:val="both"/>
              <w:rPr>
                <w:rFonts w:cstheme="minorHAnsi"/>
                <w:lang w:val="es-ES"/>
              </w:rPr>
            </w:pPr>
            <w:r w:rsidRPr="006B7EC4">
              <w:rPr>
                <w:rFonts w:cstheme="minorHAnsi"/>
              </w:rPr>
              <w:t>UBICADO EN CALLE SAN MARTIN DE PORRES CON PJE. STA. MARIA (ASOC. VIV. SAN PEDRO Y SAN PABLO)</w:t>
            </w:r>
          </w:p>
        </w:tc>
      </w:tr>
      <w:tr w:rsidR="003536EC" w:rsidTr="009D2EE5">
        <w:tc>
          <w:tcPr>
            <w:tcW w:w="3544" w:type="dxa"/>
          </w:tcPr>
          <w:p w:rsidR="003536EC" w:rsidRPr="006B7EC4" w:rsidRDefault="003536EC" w:rsidP="009D2EE5">
            <w:pPr>
              <w:ind w:right="130"/>
              <w:jc w:val="both"/>
              <w:rPr>
                <w:rFonts w:cstheme="minorHAnsi"/>
                <w:lang w:val="es-ES"/>
              </w:rPr>
            </w:pPr>
            <w:r w:rsidRPr="006B7EC4">
              <w:rPr>
                <w:rFonts w:cstheme="minorHAnsi"/>
              </w:rPr>
              <w:t>LOZAS DEPORTIVAS EN APARENTE ESTADO DE ABANDONO Y POCA ILUMINACIÓN</w:t>
            </w:r>
            <w:r>
              <w:rPr>
                <w:rFonts w:cstheme="minorHAnsi"/>
              </w:rPr>
              <w:t>.</w:t>
            </w:r>
          </w:p>
        </w:tc>
        <w:tc>
          <w:tcPr>
            <w:tcW w:w="4580" w:type="dxa"/>
          </w:tcPr>
          <w:p w:rsidR="003536EC" w:rsidRPr="00391990" w:rsidRDefault="003536EC" w:rsidP="009D2EE5">
            <w:pPr>
              <w:ind w:right="130"/>
              <w:jc w:val="both"/>
              <w:rPr>
                <w:rFonts w:cstheme="minorHAnsi"/>
              </w:rPr>
            </w:pPr>
            <w:r w:rsidRPr="006B7EC4">
              <w:rPr>
                <w:rFonts w:cstheme="minorHAnsi"/>
              </w:rPr>
              <w:t>UBICADO EN CALLE SANTA ROSA CON LA CALLE 24 DE JUNIO (ASOC. VIV. SAN JUAN DE DIOS)</w:t>
            </w:r>
          </w:p>
        </w:tc>
      </w:tr>
      <w:tr w:rsidR="003536EC" w:rsidTr="009D2EE5">
        <w:tc>
          <w:tcPr>
            <w:tcW w:w="3544" w:type="dxa"/>
          </w:tcPr>
          <w:p w:rsidR="003536EC" w:rsidRPr="006B7EC4" w:rsidRDefault="003536EC" w:rsidP="009D2EE5">
            <w:pPr>
              <w:ind w:right="130"/>
              <w:jc w:val="both"/>
              <w:rPr>
                <w:rFonts w:cstheme="minorHAnsi"/>
              </w:rPr>
            </w:pPr>
            <w:r w:rsidRPr="00601AE9">
              <w:rPr>
                <w:rFonts w:cstheme="minorHAnsi"/>
              </w:rPr>
              <w:t>PLAZA CON POCA ILUMINACIÓN (PLAZA SECA)</w:t>
            </w:r>
          </w:p>
        </w:tc>
        <w:tc>
          <w:tcPr>
            <w:tcW w:w="4580" w:type="dxa"/>
          </w:tcPr>
          <w:p w:rsidR="003536EC" w:rsidRPr="006B7EC4" w:rsidRDefault="003536EC" w:rsidP="009D2EE5">
            <w:pPr>
              <w:ind w:right="130"/>
              <w:jc w:val="both"/>
              <w:rPr>
                <w:rFonts w:cstheme="minorHAnsi"/>
              </w:rPr>
            </w:pPr>
            <w:r w:rsidRPr="00601AE9">
              <w:rPr>
                <w:rFonts w:cstheme="minorHAnsi"/>
              </w:rPr>
              <w:t>UBICADO EN LA COOP. DE VIV. GREGRORIO ALBARRACÍN</w:t>
            </w:r>
          </w:p>
        </w:tc>
      </w:tr>
      <w:tr w:rsidR="003536EC" w:rsidTr="009D2EE5">
        <w:tc>
          <w:tcPr>
            <w:tcW w:w="3544" w:type="dxa"/>
          </w:tcPr>
          <w:p w:rsidR="003536EC" w:rsidRPr="006B7EC4" w:rsidRDefault="003536EC" w:rsidP="009D2EE5">
            <w:pPr>
              <w:ind w:right="130"/>
              <w:jc w:val="both"/>
              <w:rPr>
                <w:rFonts w:cstheme="minorHAnsi"/>
              </w:rPr>
            </w:pPr>
            <w:r w:rsidRPr="00601AE9">
              <w:rPr>
                <w:rFonts w:cstheme="minorHAnsi"/>
              </w:rPr>
              <w:t>CASA EN ESTADO DE ABANDONO Y POCA ILUMINACIÓN (REFUGIO DE PERSONAS DE MAL VIVIR)</w:t>
            </w:r>
          </w:p>
        </w:tc>
        <w:tc>
          <w:tcPr>
            <w:tcW w:w="4580" w:type="dxa"/>
          </w:tcPr>
          <w:p w:rsidR="003536EC" w:rsidRPr="006B7EC4" w:rsidRDefault="003536EC" w:rsidP="009D2EE5">
            <w:pPr>
              <w:ind w:right="133"/>
              <w:jc w:val="both"/>
              <w:rPr>
                <w:rFonts w:cstheme="minorHAnsi"/>
              </w:rPr>
            </w:pPr>
            <w:r w:rsidRPr="00601AE9">
              <w:rPr>
                <w:rFonts w:cstheme="minorHAnsi"/>
              </w:rPr>
              <w:t>UBICADO EN LA CALLE GREGRORIO ALBARRACÍN CON LA CALLE 12 DE SETIEMBRE (ASOC. VIV.  RAMON COPAJA)</w:t>
            </w:r>
          </w:p>
        </w:tc>
      </w:tr>
      <w:tr w:rsidR="003536EC" w:rsidTr="009D2EE5">
        <w:tc>
          <w:tcPr>
            <w:tcW w:w="3544" w:type="dxa"/>
          </w:tcPr>
          <w:p w:rsidR="003536EC" w:rsidRPr="006B7EC4" w:rsidRDefault="003536EC" w:rsidP="009D2EE5">
            <w:pPr>
              <w:ind w:right="130"/>
              <w:jc w:val="both"/>
              <w:rPr>
                <w:rFonts w:cstheme="minorHAnsi"/>
              </w:rPr>
            </w:pPr>
            <w:r w:rsidRPr="00601AE9">
              <w:rPr>
                <w:rFonts w:cstheme="minorHAnsi"/>
              </w:rPr>
              <w:t>LOZA DEPORTIVA EN ABANDONO Y POCA ILUMINACIÓN</w:t>
            </w:r>
          </w:p>
        </w:tc>
        <w:tc>
          <w:tcPr>
            <w:tcW w:w="4580" w:type="dxa"/>
          </w:tcPr>
          <w:p w:rsidR="003536EC" w:rsidRPr="006B7EC4" w:rsidRDefault="003536EC" w:rsidP="009D2EE5">
            <w:pPr>
              <w:ind w:right="130"/>
              <w:jc w:val="both"/>
              <w:rPr>
                <w:rFonts w:cstheme="minorHAnsi"/>
              </w:rPr>
            </w:pPr>
            <w:r w:rsidRPr="00601AE9">
              <w:rPr>
                <w:rFonts w:cstheme="minorHAnsi"/>
              </w:rPr>
              <w:t>UBICADO EN CALLE SAN ANTONIO CON L A CALLE LA FLORIDA (ASOC. URB. SAN PEDRO II ETAPA)</w:t>
            </w:r>
          </w:p>
        </w:tc>
      </w:tr>
      <w:tr w:rsidR="003536EC" w:rsidTr="009D2EE5">
        <w:tc>
          <w:tcPr>
            <w:tcW w:w="3544" w:type="dxa"/>
          </w:tcPr>
          <w:p w:rsidR="003536EC" w:rsidRPr="00601AE9" w:rsidRDefault="003536EC" w:rsidP="009D2EE5">
            <w:pPr>
              <w:ind w:right="130"/>
              <w:jc w:val="both"/>
              <w:rPr>
                <w:rFonts w:cstheme="minorHAnsi"/>
              </w:rPr>
            </w:pPr>
            <w:r w:rsidRPr="001A039C">
              <w:rPr>
                <w:rFonts w:cstheme="minorHAnsi"/>
              </w:rPr>
              <w:t xml:space="preserve">CAMPO DEPORTIVO EN ESTADO DE ABANDONO Y POCA ILUMINACIÓN </w:t>
            </w:r>
          </w:p>
        </w:tc>
        <w:tc>
          <w:tcPr>
            <w:tcW w:w="4580" w:type="dxa"/>
          </w:tcPr>
          <w:p w:rsidR="003536EC" w:rsidRPr="00601AE9" w:rsidRDefault="003536EC" w:rsidP="009D2EE5">
            <w:pPr>
              <w:ind w:right="130"/>
              <w:jc w:val="both"/>
              <w:rPr>
                <w:rFonts w:cstheme="minorHAnsi"/>
              </w:rPr>
            </w:pPr>
            <w:r w:rsidRPr="001A039C">
              <w:rPr>
                <w:rFonts w:cstheme="minorHAnsi"/>
              </w:rPr>
              <w:t>UBICADO EN LA CALLE LAS HORTENCIAS (ASOC. VIV. LA FLORIDA)</w:t>
            </w:r>
          </w:p>
        </w:tc>
      </w:tr>
      <w:tr w:rsidR="003536EC" w:rsidTr="009D2EE5">
        <w:tc>
          <w:tcPr>
            <w:tcW w:w="3544" w:type="dxa"/>
          </w:tcPr>
          <w:p w:rsidR="003536EC" w:rsidRPr="00601AE9" w:rsidRDefault="003536EC" w:rsidP="009D2EE5">
            <w:pPr>
              <w:ind w:right="130"/>
              <w:jc w:val="both"/>
              <w:rPr>
                <w:rFonts w:cstheme="minorHAnsi"/>
              </w:rPr>
            </w:pPr>
            <w:r w:rsidRPr="00601AE9">
              <w:rPr>
                <w:rFonts w:cstheme="minorHAnsi"/>
              </w:rPr>
              <w:t xml:space="preserve">CAMPO DEPORTIVO EN ABANDONO Y POCA ILUMINACIÓN </w:t>
            </w:r>
          </w:p>
        </w:tc>
        <w:tc>
          <w:tcPr>
            <w:tcW w:w="4580" w:type="dxa"/>
          </w:tcPr>
          <w:p w:rsidR="003536EC" w:rsidRPr="00601AE9" w:rsidRDefault="003536EC" w:rsidP="009D2EE5">
            <w:pPr>
              <w:ind w:right="130"/>
              <w:jc w:val="both"/>
              <w:rPr>
                <w:rFonts w:cstheme="minorHAnsi"/>
              </w:rPr>
            </w:pPr>
            <w:r w:rsidRPr="00601AE9">
              <w:rPr>
                <w:rFonts w:cstheme="minorHAnsi"/>
              </w:rPr>
              <w:t>UBICADO EN LA CALLE LOS LIRIOS (ASOC. DE VIV. LA FLORIDA)</w:t>
            </w:r>
            <w:r>
              <w:rPr>
                <w:rFonts w:cstheme="minorHAnsi"/>
              </w:rPr>
              <w:t>.</w:t>
            </w:r>
          </w:p>
        </w:tc>
      </w:tr>
      <w:tr w:rsidR="003536EC" w:rsidTr="009D2EE5">
        <w:tc>
          <w:tcPr>
            <w:tcW w:w="3544" w:type="dxa"/>
          </w:tcPr>
          <w:p w:rsidR="003536EC" w:rsidRPr="00601AE9" w:rsidRDefault="003536EC" w:rsidP="009D2EE5">
            <w:pPr>
              <w:ind w:right="130"/>
              <w:jc w:val="both"/>
              <w:rPr>
                <w:rFonts w:cstheme="minorHAnsi"/>
              </w:rPr>
            </w:pPr>
            <w:r w:rsidRPr="00601AE9">
              <w:rPr>
                <w:rFonts w:cstheme="minorHAnsi"/>
              </w:rPr>
              <w:lastRenderedPageBreak/>
              <w:t>CASA EN ABANDONO Y POCA ILUMINACIÓN (CASA REFUGIO DE DROGADICTOS)</w:t>
            </w:r>
            <w:r>
              <w:rPr>
                <w:rFonts w:cstheme="minorHAnsi"/>
              </w:rPr>
              <w:t>.</w:t>
            </w:r>
          </w:p>
        </w:tc>
        <w:tc>
          <w:tcPr>
            <w:tcW w:w="4580" w:type="dxa"/>
          </w:tcPr>
          <w:p w:rsidR="003536EC" w:rsidRPr="00601AE9" w:rsidRDefault="003536EC" w:rsidP="009D2EE5">
            <w:pPr>
              <w:ind w:right="130"/>
              <w:jc w:val="both"/>
              <w:rPr>
                <w:rFonts w:cstheme="minorHAnsi"/>
              </w:rPr>
            </w:pPr>
            <w:r w:rsidRPr="00601AE9">
              <w:rPr>
                <w:rFonts w:cstheme="minorHAnsi"/>
              </w:rPr>
              <w:t>UBICADO EN EL PJE. MOCARAN CON LA CALLE 12 DE SETIEMBRE (ASOC. VIV. RAMON COPAJA)</w:t>
            </w:r>
          </w:p>
          <w:p w:rsidR="003536EC" w:rsidRPr="00601AE9" w:rsidRDefault="003536EC" w:rsidP="009D2EE5">
            <w:pPr>
              <w:ind w:right="130"/>
              <w:jc w:val="both"/>
              <w:rPr>
                <w:rFonts w:cstheme="minorHAnsi"/>
              </w:rPr>
            </w:pPr>
          </w:p>
        </w:tc>
      </w:tr>
      <w:tr w:rsidR="003536EC" w:rsidTr="009D2EE5">
        <w:tc>
          <w:tcPr>
            <w:tcW w:w="3544" w:type="dxa"/>
          </w:tcPr>
          <w:p w:rsidR="003536EC" w:rsidRPr="00601AE9" w:rsidRDefault="003536EC" w:rsidP="009D2EE5">
            <w:pPr>
              <w:ind w:right="130"/>
              <w:jc w:val="both"/>
              <w:rPr>
                <w:rFonts w:cstheme="minorHAnsi"/>
              </w:rPr>
            </w:pPr>
            <w:r w:rsidRPr="00601AE9">
              <w:rPr>
                <w:rFonts w:cstheme="minorHAnsi"/>
              </w:rPr>
              <w:t>ZONA CON POCA ILUMINACIÓN Y COMERCIO AMBULATORIO INFORMAL</w:t>
            </w:r>
            <w:r>
              <w:rPr>
                <w:rFonts w:cstheme="minorHAnsi"/>
              </w:rPr>
              <w:t>.</w:t>
            </w:r>
          </w:p>
        </w:tc>
        <w:tc>
          <w:tcPr>
            <w:tcW w:w="4580" w:type="dxa"/>
          </w:tcPr>
          <w:p w:rsidR="003536EC" w:rsidRPr="00601AE9" w:rsidRDefault="003536EC" w:rsidP="009D2EE5">
            <w:pPr>
              <w:ind w:right="130"/>
              <w:jc w:val="both"/>
              <w:rPr>
                <w:rFonts w:cstheme="minorHAnsi"/>
              </w:rPr>
            </w:pPr>
            <w:r w:rsidRPr="001A039C">
              <w:rPr>
                <w:rFonts w:cstheme="minorHAnsi"/>
              </w:rPr>
              <w:t>UBICADO EN PROLONG. AV. PATRICIO MELÉNDEZ CON LA CALLE 1RO DE SETIEMBRE</w:t>
            </w:r>
          </w:p>
        </w:tc>
      </w:tr>
      <w:tr w:rsidR="003536EC" w:rsidTr="009D2EE5">
        <w:tc>
          <w:tcPr>
            <w:tcW w:w="3544" w:type="dxa"/>
          </w:tcPr>
          <w:p w:rsidR="003536EC" w:rsidRPr="00601AE9" w:rsidRDefault="003536EC" w:rsidP="009D2EE5">
            <w:pPr>
              <w:ind w:right="130"/>
              <w:jc w:val="both"/>
              <w:rPr>
                <w:rFonts w:cstheme="minorHAnsi"/>
                <w:lang w:val="es-ES"/>
              </w:rPr>
            </w:pPr>
            <w:r w:rsidRPr="00601AE9">
              <w:rPr>
                <w:rFonts w:cstheme="minorHAnsi"/>
              </w:rPr>
              <w:t>PLAZA JOSÉ C. MARIÁTEGUI CON POCA ILUMINACIÓN.</w:t>
            </w:r>
          </w:p>
        </w:tc>
        <w:tc>
          <w:tcPr>
            <w:tcW w:w="4580" w:type="dxa"/>
          </w:tcPr>
          <w:p w:rsidR="003536EC" w:rsidRPr="00601AE9" w:rsidRDefault="003536EC" w:rsidP="009D2EE5">
            <w:pPr>
              <w:ind w:right="130"/>
              <w:jc w:val="both"/>
              <w:rPr>
                <w:rFonts w:cstheme="minorHAnsi"/>
                <w:lang w:val="es-ES"/>
              </w:rPr>
            </w:pPr>
            <w:r w:rsidRPr="00601AE9">
              <w:rPr>
                <w:rFonts w:cstheme="minorHAnsi"/>
              </w:rPr>
              <w:t>UBICADO EN P.J. LA ESPERANZA</w:t>
            </w:r>
          </w:p>
        </w:tc>
      </w:tr>
      <w:tr w:rsidR="003536EC" w:rsidTr="009D2EE5">
        <w:tc>
          <w:tcPr>
            <w:tcW w:w="3544" w:type="dxa"/>
          </w:tcPr>
          <w:p w:rsidR="003536EC" w:rsidRPr="00601AE9" w:rsidRDefault="003536EC" w:rsidP="009D2EE5">
            <w:pPr>
              <w:ind w:right="130"/>
              <w:jc w:val="both"/>
              <w:rPr>
                <w:rFonts w:cstheme="minorHAnsi"/>
              </w:rPr>
            </w:pPr>
            <w:r w:rsidRPr="00601AE9">
              <w:rPr>
                <w:rFonts w:cstheme="minorHAnsi"/>
              </w:rPr>
              <w:t xml:space="preserve">PLAZA JORGE CHÁVEZ CON POCA ILUMINACIÓN </w:t>
            </w:r>
          </w:p>
        </w:tc>
        <w:tc>
          <w:tcPr>
            <w:tcW w:w="4580" w:type="dxa"/>
          </w:tcPr>
          <w:p w:rsidR="003536EC" w:rsidRPr="001A039C" w:rsidRDefault="003536EC" w:rsidP="009D2EE5">
            <w:pPr>
              <w:ind w:right="130"/>
              <w:jc w:val="both"/>
              <w:rPr>
                <w:rFonts w:cstheme="minorHAnsi"/>
              </w:rPr>
            </w:pPr>
            <w:r w:rsidRPr="00601AE9">
              <w:rPr>
                <w:rFonts w:cstheme="minorHAnsi"/>
              </w:rPr>
              <w:t>UBICADO EN PJ. LA ESPERANZA</w:t>
            </w:r>
          </w:p>
        </w:tc>
      </w:tr>
      <w:tr w:rsidR="003536EC" w:rsidTr="009D2EE5">
        <w:tc>
          <w:tcPr>
            <w:tcW w:w="3544" w:type="dxa"/>
          </w:tcPr>
          <w:p w:rsidR="003536EC" w:rsidRPr="00601AE9" w:rsidRDefault="003536EC" w:rsidP="009D2EE5">
            <w:pPr>
              <w:ind w:right="130"/>
              <w:jc w:val="both"/>
              <w:rPr>
                <w:rFonts w:cstheme="minorHAnsi"/>
              </w:rPr>
            </w:pPr>
            <w:r w:rsidRPr="00601AE9">
              <w:rPr>
                <w:rFonts w:cstheme="minorHAnsi"/>
              </w:rPr>
              <w:t>ZONA CON POCA ILUMINACIÓN</w:t>
            </w:r>
          </w:p>
          <w:p w:rsidR="003536EC" w:rsidRPr="00601AE9" w:rsidRDefault="003536EC" w:rsidP="009D2EE5">
            <w:pPr>
              <w:pStyle w:val="Prrafodelista"/>
              <w:spacing w:after="0" w:line="240" w:lineRule="auto"/>
              <w:ind w:left="1428" w:right="130"/>
              <w:jc w:val="both"/>
              <w:rPr>
                <w:rFonts w:cstheme="minorHAnsi"/>
              </w:rPr>
            </w:pPr>
          </w:p>
        </w:tc>
        <w:tc>
          <w:tcPr>
            <w:tcW w:w="4580" w:type="dxa"/>
          </w:tcPr>
          <w:p w:rsidR="003536EC" w:rsidRPr="00601AE9" w:rsidRDefault="003536EC" w:rsidP="009D2EE5">
            <w:pPr>
              <w:ind w:right="130"/>
              <w:jc w:val="both"/>
              <w:rPr>
                <w:rFonts w:cstheme="minorHAnsi"/>
                <w:lang w:val="es-ES"/>
              </w:rPr>
            </w:pPr>
            <w:r w:rsidRPr="00601AE9">
              <w:rPr>
                <w:rFonts w:cstheme="minorHAnsi"/>
              </w:rPr>
              <w:t>UBICADO EN LA AV. INTERNACIONAL CON LA CALLE MÉXICO (CAMPO DEPORTIVO MARACANA)</w:t>
            </w:r>
            <w:r>
              <w:rPr>
                <w:rFonts w:cstheme="minorHAnsi"/>
              </w:rPr>
              <w:t>.</w:t>
            </w:r>
          </w:p>
        </w:tc>
      </w:tr>
      <w:tr w:rsidR="003536EC" w:rsidTr="009D2EE5">
        <w:tc>
          <w:tcPr>
            <w:tcW w:w="3544" w:type="dxa"/>
          </w:tcPr>
          <w:p w:rsidR="003536EC" w:rsidRPr="00601AE9" w:rsidRDefault="003536EC" w:rsidP="009D2EE5">
            <w:pPr>
              <w:ind w:right="130"/>
              <w:jc w:val="both"/>
              <w:rPr>
                <w:rFonts w:cstheme="minorHAnsi"/>
              </w:rPr>
            </w:pPr>
            <w:r w:rsidRPr="00601AE9">
              <w:rPr>
                <w:rFonts w:cstheme="minorHAnsi"/>
              </w:rPr>
              <w:t>ZONA CON POCA ILUMINACIÓN Y CONSUMO DE ALCOHOL</w:t>
            </w:r>
          </w:p>
          <w:p w:rsidR="003536EC" w:rsidRPr="00601AE9" w:rsidRDefault="003536EC" w:rsidP="009D2EE5">
            <w:pPr>
              <w:pStyle w:val="Prrafodelista"/>
              <w:spacing w:after="0" w:line="240" w:lineRule="auto"/>
              <w:ind w:left="1428" w:right="130"/>
              <w:jc w:val="both"/>
              <w:rPr>
                <w:rFonts w:cstheme="minorHAnsi"/>
              </w:rPr>
            </w:pPr>
          </w:p>
        </w:tc>
        <w:tc>
          <w:tcPr>
            <w:tcW w:w="4580" w:type="dxa"/>
          </w:tcPr>
          <w:p w:rsidR="003536EC" w:rsidRPr="00601AE9" w:rsidRDefault="003536EC" w:rsidP="009D2EE5">
            <w:pPr>
              <w:ind w:right="130"/>
              <w:jc w:val="both"/>
              <w:rPr>
                <w:rFonts w:cstheme="minorHAnsi"/>
                <w:lang w:val="es-ES"/>
              </w:rPr>
            </w:pPr>
            <w:r w:rsidRPr="00601AE9">
              <w:rPr>
                <w:rFonts w:cstheme="minorHAnsi"/>
              </w:rPr>
              <w:t>UBICADO EN LA AV. AVIACIÓN CON LA CALLE LUIS M. SÁNCHEZ CERRO (COLISEO TÚPAC AMARU)</w:t>
            </w:r>
          </w:p>
        </w:tc>
      </w:tr>
      <w:tr w:rsidR="003536EC" w:rsidTr="009D2EE5">
        <w:tc>
          <w:tcPr>
            <w:tcW w:w="3544" w:type="dxa"/>
          </w:tcPr>
          <w:p w:rsidR="003536EC" w:rsidRPr="00601AE9" w:rsidRDefault="003536EC" w:rsidP="009D2EE5">
            <w:pPr>
              <w:ind w:right="130"/>
              <w:jc w:val="both"/>
              <w:rPr>
                <w:rFonts w:cstheme="minorHAnsi"/>
              </w:rPr>
            </w:pPr>
            <w:r w:rsidRPr="00601AE9">
              <w:rPr>
                <w:rFonts w:cstheme="minorHAnsi"/>
              </w:rPr>
              <w:t>ZONA CON POCA ILUMINACIÓN</w:t>
            </w:r>
          </w:p>
          <w:p w:rsidR="003536EC" w:rsidRPr="00601AE9" w:rsidRDefault="003536EC" w:rsidP="009D2EE5">
            <w:pPr>
              <w:pStyle w:val="Prrafodelista"/>
              <w:spacing w:after="0" w:line="240" w:lineRule="auto"/>
              <w:ind w:left="1428" w:right="130"/>
              <w:jc w:val="both"/>
              <w:rPr>
                <w:rFonts w:cstheme="minorHAnsi"/>
              </w:rPr>
            </w:pPr>
          </w:p>
        </w:tc>
        <w:tc>
          <w:tcPr>
            <w:tcW w:w="4580" w:type="dxa"/>
          </w:tcPr>
          <w:p w:rsidR="003536EC" w:rsidRPr="00601AE9" w:rsidRDefault="003536EC" w:rsidP="009D2EE5">
            <w:pPr>
              <w:ind w:right="130"/>
              <w:jc w:val="both"/>
              <w:rPr>
                <w:rFonts w:cstheme="minorHAnsi"/>
                <w:lang w:val="es-ES"/>
              </w:rPr>
            </w:pPr>
            <w:r w:rsidRPr="00601AE9">
              <w:rPr>
                <w:rFonts w:cstheme="minorHAnsi"/>
              </w:rPr>
              <w:t>UBICADO EN LA AV. AVIACIÓN CON LA AV. MANUEL CUADROS (ESPALDAS DEL MERCADO ZONAL ALTO DE LA ALIANZA)</w:t>
            </w:r>
          </w:p>
        </w:tc>
      </w:tr>
      <w:tr w:rsidR="003536EC" w:rsidTr="009D2EE5">
        <w:tc>
          <w:tcPr>
            <w:tcW w:w="3544" w:type="dxa"/>
          </w:tcPr>
          <w:p w:rsidR="003536EC" w:rsidRPr="00601AE9" w:rsidRDefault="003536EC" w:rsidP="009D2EE5">
            <w:pPr>
              <w:ind w:right="130"/>
              <w:jc w:val="both"/>
              <w:rPr>
                <w:rFonts w:cstheme="minorHAnsi"/>
              </w:rPr>
            </w:pPr>
            <w:r w:rsidRPr="00601AE9">
              <w:rPr>
                <w:rFonts w:cstheme="minorHAnsi"/>
              </w:rPr>
              <w:t>ZONA CON POCA ILUMINACIÓN</w:t>
            </w:r>
          </w:p>
          <w:p w:rsidR="003536EC" w:rsidRPr="00601AE9" w:rsidRDefault="003536EC" w:rsidP="009D2EE5">
            <w:pPr>
              <w:pStyle w:val="Prrafodelista"/>
              <w:spacing w:after="0" w:line="240" w:lineRule="auto"/>
              <w:ind w:left="1428" w:right="130"/>
              <w:jc w:val="both"/>
              <w:rPr>
                <w:rFonts w:cstheme="minorHAnsi"/>
              </w:rPr>
            </w:pPr>
          </w:p>
        </w:tc>
        <w:tc>
          <w:tcPr>
            <w:tcW w:w="4580" w:type="dxa"/>
          </w:tcPr>
          <w:p w:rsidR="003536EC" w:rsidRPr="00601AE9" w:rsidRDefault="003536EC" w:rsidP="009D2EE5">
            <w:pPr>
              <w:ind w:right="130"/>
              <w:jc w:val="both"/>
              <w:rPr>
                <w:rFonts w:cstheme="minorHAnsi"/>
                <w:lang w:val="es-ES"/>
              </w:rPr>
            </w:pPr>
            <w:r w:rsidRPr="00601AE9">
              <w:rPr>
                <w:rFonts w:cstheme="minorHAnsi"/>
              </w:rPr>
              <w:t>UBICADO EN LA AV. MANUEL CUADROS CON LA CALLE PRÓCERES</w:t>
            </w:r>
          </w:p>
        </w:tc>
      </w:tr>
      <w:tr w:rsidR="003536EC" w:rsidTr="009D2EE5">
        <w:tc>
          <w:tcPr>
            <w:tcW w:w="3544" w:type="dxa"/>
          </w:tcPr>
          <w:p w:rsidR="003536EC" w:rsidRPr="00601AE9" w:rsidRDefault="003536EC" w:rsidP="009D2EE5">
            <w:pPr>
              <w:ind w:right="130"/>
              <w:jc w:val="both"/>
              <w:rPr>
                <w:rFonts w:cstheme="minorHAnsi"/>
              </w:rPr>
            </w:pPr>
            <w:r w:rsidRPr="00601AE9">
              <w:rPr>
                <w:rFonts w:cstheme="minorHAnsi"/>
              </w:rPr>
              <w:t>ZONA CON POCA ILUMINACIÓN</w:t>
            </w:r>
          </w:p>
          <w:p w:rsidR="003536EC" w:rsidRPr="00601AE9" w:rsidRDefault="003536EC" w:rsidP="009D2EE5">
            <w:pPr>
              <w:pStyle w:val="Prrafodelista"/>
              <w:spacing w:after="0" w:line="240" w:lineRule="auto"/>
              <w:ind w:left="1428" w:right="130"/>
              <w:jc w:val="both"/>
              <w:rPr>
                <w:rFonts w:cstheme="minorHAnsi"/>
              </w:rPr>
            </w:pPr>
          </w:p>
        </w:tc>
        <w:tc>
          <w:tcPr>
            <w:tcW w:w="4580" w:type="dxa"/>
          </w:tcPr>
          <w:p w:rsidR="003536EC" w:rsidRPr="00601AE9" w:rsidRDefault="003536EC" w:rsidP="009D2EE5">
            <w:pPr>
              <w:ind w:right="130"/>
              <w:jc w:val="both"/>
              <w:rPr>
                <w:rFonts w:cstheme="minorHAnsi"/>
                <w:lang w:val="es-ES"/>
              </w:rPr>
            </w:pPr>
            <w:r w:rsidRPr="00601AE9">
              <w:rPr>
                <w:rFonts w:cstheme="minorHAnsi"/>
              </w:rPr>
              <w:t>UBICADO EN LA CALLE CAMILO CARRILLO CON LA AV. GREGRORIO ALBARRACÍN (ASOC. VIV. MARISCAL MILLER)</w:t>
            </w:r>
            <w:r>
              <w:rPr>
                <w:rFonts w:cstheme="minorHAnsi"/>
              </w:rPr>
              <w:t>.</w:t>
            </w:r>
          </w:p>
        </w:tc>
      </w:tr>
      <w:tr w:rsidR="003536EC" w:rsidTr="009D2EE5">
        <w:tc>
          <w:tcPr>
            <w:tcW w:w="3544" w:type="dxa"/>
          </w:tcPr>
          <w:p w:rsidR="003536EC" w:rsidRPr="00601AE9" w:rsidRDefault="003536EC" w:rsidP="009D2EE5">
            <w:pPr>
              <w:ind w:right="130"/>
              <w:jc w:val="both"/>
              <w:rPr>
                <w:rFonts w:cstheme="minorHAnsi"/>
              </w:rPr>
            </w:pPr>
            <w:r w:rsidRPr="00601AE9">
              <w:rPr>
                <w:rFonts w:cstheme="minorHAnsi"/>
              </w:rPr>
              <w:t>PLAZUELA CON POCA ILUMINACIÓN</w:t>
            </w:r>
          </w:p>
          <w:p w:rsidR="003536EC" w:rsidRPr="00601AE9" w:rsidRDefault="003536EC" w:rsidP="009D2EE5">
            <w:pPr>
              <w:pStyle w:val="Prrafodelista"/>
              <w:spacing w:after="0" w:line="240" w:lineRule="auto"/>
              <w:ind w:left="1428" w:right="130"/>
              <w:jc w:val="both"/>
              <w:rPr>
                <w:rFonts w:cstheme="minorHAnsi"/>
              </w:rPr>
            </w:pPr>
          </w:p>
        </w:tc>
        <w:tc>
          <w:tcPr>
            <w:tcW w:w="4580" w:type="dxa"/>
          </w:tcPr>
          <w:p w:rsidR="003536EC" w:rsidRPr="00601AE9" w:rsidRDefault="003536EC" w:rsidP="009D2EE5">
            <w:pPr>
              <w:ind w:right="130"/>
              <w:jc w:val="both"/>
              <w:rPr>
                <w:rFonts w:cstheme="minorHAnsi"/>
                <w:lang w:val="es-ES"/>
              </w:rPr>
            </w:pPr>
            <w:r w:rsidRPr="00601AE9">
              <w:rPr>
                <w:rFonts w:cstheme="minorHAnsi"/>
              </w:rPr>
              <w:t>UBICADO EN LA CALLE PRÓCERES CON LA CALLE CAMILO CARRILLO (ASOC.VIV. MARISCAL MILLER)</w:t>
            </w:r>
          </w:p>
        </w:tc>
      </w:tr>
    </w:tbl>
    <w:p w:rsidR="005908AF" w:rsidRDefault="005908AF"/>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0"/>
        <w:gridCol w:w="4640"/>
      </w:tblGrid>
      <w:tr w:rsidR="003536EC" w:rsidTr="0031124D">
        <w:tc>
          <w:tcPr>
            <w:tcW w:w="8080" w:type="dxa"/>
            <w:gridSpan w:val="2"/>
            <w:shd w:val="clear" w:color="auto" w:fill="C00000"/>
          </w:tcPr>
          <w:p w:rsidR="003536EC" w:rsidRPr="00601AE9" w:rsidRDefault="003536EC" w:rsidP="009D2EE5">
            <w:pPr>
              <w:ind w:right="130"/>
              <w:jc w:val="both"/>
              <w:rPr>
                <w:rFonts w:cstheme="minorHAnsi"/>
              </w:rPr>
            </w:pPr>
            <w:r w:rsidRPr="001A039C">
              <w:rPr>
                <w:rFonts w:cstheme="minorHAnsi"/>
                <w:b/>
              </w:rPr>
              <w:t>PARADEROS INFORMALES (PLOMO) SUB-GERENCIA DE PLANEAMIENTO URBANO</w:t>
            </w:r>
          </w:p>
        </w:tc>
      </w:tr>
      <w:tr w:rsidR="003536EC" w:rsidTr="0031124D">
        <w:tc>
          <w:tcPr>
            <w:tcW w:w="3440" w:type="dxa"/>
          </w:tcPr>
          <w:p w:rsidR="003536EC" w:rsidRPr="00087102" w:rsidRDefault="003536EC" w:rsidP="009D2EE5">
            <w:pPr>
              <w:ind w:right="130"/>
              <w:jc w:val="both"/>
              <w:rPr>
                <w:rFonts w:cstheme="minorHAnsi"/>
                <w:lang w:val="es-ES"/>
              </w:rPr>
            </w:pPr>
            <w:r w:rsidRPr="00087102">
              <w:rPr>
                <w:rFonts w:cstheme="minorHAnsi"/>
              </w:rPr>
              <w:t>PARADERO INFORMAL DE MINIVAN (SALIDA A PUNO)</w:t>
            </w:r>
            <w:r>
              <w:rPr>
                <w:rFonts w:cstheme="minorHAnsi"/>
              </w:rPr>
              <w:t>.</w:t>
            </w:r>
          </w:p>
        </w:tc>
        <w:tc>
          <w:tcPr>
            <w:tcW w:w="4640" w:type="dxa"/>
          </w:tcPr>
          <w:p w:rsidR="003536EC" w:rsidRPr="00087102" w:rsidRDefault="003536EC" w:rsidP="009D2EE5">
            <w:pPr>
              <w:ind w:right="130"/>
              <w:jc w:val="both"/>
              <w:rPr>
                <w:rFonts w:cstheme="minorHAnsi"/>
                <w:lang w:val="es-ES"/>
              </w:rPr>
            </w:pPr>
            <w:r w:rsidRPr="00087102">
              <w:rPr>
                <w:rFonts w:cstheme="minorHAnsi"/>
              </w:rPr>
              <w:t>CALLE YAPEYU CON LA CALLE RÍMAC-DISTRITO ALTO DE LA ALIANZA-TACNA</w:t>
            </w:r>
            <w:r>
              <w:rPr>
                <w:rFonts w:cstheme="minorHAnsi"/>
              </w:rPr>
              <w:t>.</w:t>
            </w:r>
          </w:p>
        </w:tc>
      </w:tr>
      <w:tr w:rsidR="003536EC" w:rsidTr="0031124D">
        <w:tc>
          <w:tcPr>
            <w:tcW w:w="3440" w:type="dxa"/>
          </w:tcPr>
          <w:p w:rsidR="003536EC" w:rsidRPr="00087102" w:rsidRDefault="003536EC" w:rsidP="009D2EE5">
            <w:pPr>
              <w:ind w:right="130"/>
              <w:jc w:val="both"/>
              <w:rPr>
                <w:rFonts w:cstheme="minorHAnsi"/>
                <w:lang w:val="es-ES"/>
              </w:rPr>
            </w:pPr>
            <w:r w:rsidRPr="00087102">
              <w:rPr>
                <w:rFonts w:cstheme="minorHAnsi"/>
              </w:rPr>
              <w:t>PARADERO INFORMAL DE MOTOTAXIS</w:t>
            </w:r>
          </w:p>
        </w:tc>
        <w:tc>
          <w:tcPr>
            <w:tcW w:w="4640" w:type="dxa"/>
          </w:tcPr>
          <w:p w:rsidR="003536EC" w:rsidRPr="00087102" w:rsidRDefault="003536EC" w:rsidP="009D2EE5">
            <w:pPr>
              <w:ind w:right="130"/>
              <w:jc w:val="both"/>
              <w:rPr>
                <w:rFonts w:cstheme="minorHAnsi"/>
                <w:lang w:val="es-ES"/>
              </w:rPr>
            </w:pPr>
            <w:r w:rsidRPr="00087102">
              <w:rPr>
                <w:rFonts w:cstheme="minorHAnsi"/>
              </w:rPr>
              <w:t>CALLE AUXILIAR AV. JORGE BASADRE CON LA CALLE URUGUAY</w:t>
            </w:r>
          </w:p>
        </w:tc>
      </w:tr>
      <w:tr w:rsidR="003536EC" w:rsidTr="0031124D">
        <w:tc>
          <w:tcPr>
            <w:tcW w:w="3440" w:type="dxa"/>
          </w:tcPr>
          <w:p w:rsidR="003536EC" w:rsidRPr="00601AE9" w:rsidRDefault="003536EC" w:rsidP="009D2EE5">
            <w:pPr>
              <w:ind w:right="130"/>
              <w:jc w:val="both"/>
              <w:rPr>
                <w:rFonts w:cstheme="minorHAnsi"/>
              </w:rPr>
            </w:pPr>
            <w:r w:rsidRPr="00087102">
              <w:rPr>
                <w:rFonts w:cstheme="minorHAnsi"/>
              </w:rPr>
              <w:t xml:space="preserve">PARADERO DE TRAILLERS (CAMIONES DE CARGA DE DUDOSA PROCEDENCIA) </w:t>
            </w:r>
          </w:p>
        </w:tc>
        <w:tc>
          <w:tcPr>
            <w:tcW w:w="4640" w:type="dxa"/>
          </w:tcPr>
          <w:p w:rsidR="003536EC" w:rsidRPr="00601AE9" w:rsidRDefault="003536EC" w:rsidP="009D2EE5">
            <w:pPr>
              <w:ind w:right="130"/>
              <w:jc w:val="both"/>
              <w:rPr>
                <w:rFonts w:cstheme="minorHAnsi"/>
              </w:rPr>
            </w:pPr>
            <w:r w:rsidRPr="00087102">
              <w:rPr>
                <w:rFonts w:cstheme="minorHAnsi"/>
              </w:rPr>
              <w:t>UBICADO EN AUXILIAR AV. TARATA CON EL PJE. GONZÁLES VIGIL</w:t>
            </w:r>
          </w:p>
        </w:tc>
      </w:tr>
      <w:tr w:rsidR="003536EC" w:rsidTr="0031124D">
        <w:tc>
          <w:tcPr>
            <w:tcW w:w="3440" w:type="dxa"/>
          </w:tcPr>
          <w:p w:rsidR="003536EC" w:rsidRPr="00087102" w:rsidRDefault="003536EC" w:rsidP="009D2EE5">
            <w:pPr>
              <w:ind w:right="130"/>
              <w:jc w:val="both"/>
              <w:rPr>
                <w:rFonts w:cstheme="minorHAnsi"/>
                <w:lang w:val="es-ES"/>
              </w:rPr>
            </w:pPr>
            <w:r w:rsidRPr="00087102">
              <w:rPr>
                <w:rFonts w:cstheme="minorHAnsi"/>
              </w:rPr>
              <w:t>PARADERO INFORMAL DE TAXIS (LA CURVA)</w:t>
            </w:r>
          </w:p>
        </w:tc>
        <w:tc>
          <w:tcPr>
            <w:tcW w:w="4640" w:type="dxa"/>
          </w:tcPr>
          <w:p w:rsidR="003536EC" w:rsidRPr="00087102" w:rsidRDefault="003536EC" w:rsidP="009D2EE5">
            <w:pPr>
              <w:ind w:right="130"/>
              <w:jc w:val="both"/>
              <w:rPr>
                <w:rFonts w:cstheme="minorHAnsi"/>
                <w:lang w:val="es-ES"/>
              </w:rPr>
            </w:pPr>
            <w:r w:rsidRPr="00087102">
              <w:rPr>
                <w:rFonts w:cstheme="minorHAnsi"/>
              </w:rPr>
              <w:t>UBICADO EN LA CALLE EL CALVARIO CON LA CARRETERA TACNA-TARATA</w:t>
            </w:r>
          </w:p>
        </w:tc>
      </w:tr>
      <w:tr w:rsidR="003536EC" w:rsidTr="0031124D">
        <w:tc>
          <w:tcPr>
            <w:tcW w:w="3440" w:type="dxa"/>
          </w:tcPr>
          <w:p w:rsidR="003536EC" w:rsidRPr="00087102" w:rsidRDefault="003536EC" w:rsidP="009D2EE5">
            <w:pPr>
              <w:ind w:right="130"/>
              <w:jc w:val="both"/>
              <w:rPr>
                <w:rFonts w:cstheme="minorHAnsi"/>
              </w:rPr>
            </w:pPr>
            <w:r w:rsidRPr="00087102">
              <w:rPr>
                <w:rFonts w:cstheme="minorHAnsi"/>
              </w:rPr>
              <w:lastRenderedPageBreak/>
              <w:t>PARADERO INFORMAL DE TAXIS (LA CURVA)</w:t>
            </w:r>
          </w:p>
        </w:tc>
        <w:tc>
          <w:tcPr>
            <w:tcW w:w="4640" w:type="dxa"/>
          </w:tcPr>
          <w:p w:rsidR="003536EC" w:rsidRPr="00087102" w:rsidRDefault="003536EC" w:rsidP="009D2EE5">
            <w:pPr>
              <w:ind w:right="130"/>
              <w:jc w:val="both"/>
              <w:rPr>
                <w:rFonts w:cstheme="minorHAnsi"/>
              </w:rPr>
            </w:pPr>
            <w:r w:rsidRPr="001A039C">
              <w:rPr>
                <w:rFonts w:cstheme="minorHAnsi"/>
              </w:rPr>
              <w:t>UBICADO EN PROLONG. CALLE HAITÍ CON PROLONG. AV. TARATA</w:t>
            </w:r>
          </w:p>
        </w:tc>
      </w:tr>
      <w:tr w:rsidR="003536EC" w:rsidTr="0031124D">
        <w:tc>
          <w:tcPr>
            <w:tcW w:w="3440" w:type="dxa"/>
          </w:tcPr>
          <w:p w:rsidR="003536EC" w:rsidRPr="00087102" w:rsidRDefault="003536EC" w:rsidP="009D2EE5">
            <w:pPr>
              <w:ind w:right="130"/>
              <w:jc w:val="both"/>
              <w:rPr>
                <w:rFonts w:cstheme="minorHAnsi"/>
                <w:lang w:val="es-ES"/>
              </w:rPr>
            </w:pPr>
            <w:r w:rsidRPr="00087102">
              <w:rPr>
                <w:rFonts w:cstheme="minorHAnsi"/>
              </w:rPr>
              <w:t>PARADERO INFORMAL DE AUTOS Y MINIVAN (SALIDAS A ILO-MOQUEGUA)</w:t>
            </w:r>
          </w:p>
        </w:tc>
        <w:tc>
          <w:tcPr>
            <w:tcW w:w="4640" w:type="dxa"/>
          </w:tcPr>
          <w:p w:rsidR="003536EC" w:rsidRPr="00087102" w:rsidRDefault="003536EC" w:rsidP="009D2EE5">
            <w:pPr>
              <w:ind w:right="130"/>
              <w:jc w:val="both"/>
              <w:rPr>
                <w:rFonts w:cstheme="minorHAnsi"/>
                <w:lang w:val="es-ES"/>
              </w:rPr>
            </w:pPr>
            <w:r w:rsidRPr="00087102">
              <w:rPr>
                <w:rFonts w:cstheme="minorHAnsi"/>
              </w:rPr>
              <w:t>UBICADO EN AV. JORGE BASADRE CON LA CALLE AZUCENAS (CERCA A LA SALIDA DE TACNA)</w:t>
            </w:r>
          </w:p>
        </w:tc>
      </w:tr>
      <w:tr w:rsidR="003536EC" w:rsidTr="0031124D">
        <w:tc>
          <w:tcPr>
            <w:tcW w:w="3440" w:type="dxa"/>
          </w:tcPr>
          <w:p w:rsidR="003536EC" w:rsidRPr="00087102" w:rsidRDefault="003536EC" w:rsidP="009D2EE5">
            <w:pPr>
              <w:ind w:right="130"/>
              <w:jc w:val="both"/>
              <w:rPr>
                <w:rFonts w:cstheme="minorHAnsi"/>
              </w:rPr>
            </w:pPr>
            <w:r w:rsidRPr="00087102">
              <w:rPr>
                <w:rFonts w:cstheme="minorHAnsi"/>
              </w:rPr>
              <w:t>PARADERO INFORMAL DE MOTOTAXIS</w:t>
            </w:r>
          </w:p>
        </w:tc>
        <w:tc>
          <w:tcPr>
            <w:tcW w:w="4640" w:type="dxa"/>
          </w:tcPr>
          <w:p w:rsidR="003536EC" w:rsidRPr="00087102" w:rsidRDefault="003536EC" w:rsidP="009D2EE5">
            <w:pPr>
              <w:ind w:right="130"/>
              <w:jc w:val="both"/>
              <w:rPr>
                <w:rFonts w:cstheme="minorHAnsi"/>
              </w:rPr>
            </w:pPr>
            <w:r w:rsidRPr="00087102">
              <w:rPr>
                <w:rFonts w:cstheme="minorHAnsi"/>
              </w:rPr>
              <w:t>UBICADO EN LA AV. JORGE BASADRE CON LA AV. CANADA</w:t>
            </w:r>
          </w:p>
        </w:tc>
      </w:tr>
      <w:tr w:rsidR="003536EC" w:rsidTr="0031124D">
        <w:tc>
          <w:tcPr>
            <w:tcW w:w="3440" w:type="dxa"/>
          </w:tcPr>
          <w:p w:rsidR="003536EC" w:rsidRPr="00087102" w:rsidRDefault="003536EC" w:rsidP="009D2EE5">
            <w:pPr>
              <w:ind w:right="130"/>
              <w:jc w:val="both"/>
              <w:rPr>
                <w:rFonts w:cstheme="minorHAnsi"/>
                <w:lang w:val="es-ES"/>
              </w:rPr>
            </w:pPr>
            <w:r w:rsidRPr="00087102">
              <w:rPr>
                <w:rFonts w:cstheme="minorHAnsi"/>
              </w:rPr>
              <w:t>PARADERO INFORMAL DE MOTOTAXIS</w:t>
            </w:r>
          </w:p>
        </w:tc>
        <w:tc>
          <w:tcPr>
            <w:tcW w:w="4640" w:type="dxa"/>
          </w:tcPr>
          <w:p w:rsidR="003536EC" w:rsidRPr="00087102" w:rsidRDefault="003536EC" w:rsidP="009D2EE5">
            <w:pPr>
              <w:ind w:right="130"/>
              <w:jc w:val="both"/>
              <w:rPr>
                <w:rFonts w:cstheme="minorHAnsi"/>
                <w:lang w:val="es-ES"/>
              </w:rPr>
            </w:pPr>
            <w:r w:rsidRPr="00087102">
              <w:rPr>
                <w:rFonts w:cstheme="minorHAnsi"/>
              </w:rPr>
              <w:t>UBICADO EN CALLE JORGE BASADREGROHMAN CON LA CALLE FRANCISCO LAZO</w:t>
            </w:r>
          </w:p>
        </w:tc>
      </w:tr>
      <w:tr w:rsidR="003536EC" w:rsidTr="0031124D">
        <w:tc>
          <w:tcPr>
            <w:tcW w:w="3440" w:type="dxa"/>
          </w:tcPr>
          <w:p w:rsidR="003536EC" w:rsidRPr="00087102" w:rsidRDefault="003536EC" w:rsidP="009D2EE5">
            <w:pPr>
              <w:ind w:right="130"/>
              <w:jc w:val="both"/>
              <w:rPr>
                <w:rFonts w:cstheme="minorHAnsi"/>
              </w:rPr>
            </w:pPr>
            <w:r w:rsidRPr="00087102">
              <w:rPr>
                <w:rFonts w:cstheme="minorHAnsi"/>
              </w:rPr>
              <w:t xml:space="preserve">PARADERO INFORMAL DE MINIVAN (SALIDA A TARATA) </w:t>
            </w:r>
          </w:p>
        </w:tc>
        <w:tc>
          <w:tcPr>
            <w:tcW w:w="4640" w:type="dxa"/>
          </w:tcPr>
          <w:p w:rsidR="003536EC" w:rsidRPr="00087102" w:rsidRDefault="003536EC" w:rsidP="009D2EE5">
            <w:pPr>
              <w:ind w:right="130"/>
              <w:jc w:val="both"/>
              <w:rPr>
                <w:rFonts w:cstheme="minorHAnsi"/>
              </w:rPr>
            </w:pPr>
            <w:r w:rsidRPr="00087102">
              <w:rPr>
                <w:rFonts w:cstheme="minorHAnsi"/>
              </w:rPr>
              <w:t>UBICADO EN LA AUXILIAR DE LA AV. TARATA</w:t>
            </w:r>
          </w:p>
          <w:p w:rsidR="003536EC" w:rsidRPr="00087102" w:rsidRDefault="003536EC" w:rsidP="009D2EE5">
            <w:pPr>
              <w:ind w:right="130"/>
              <w:jc w:val="both"/>
              <w:rPr>
                <w:rFonts w:cstheme="minorHAnsi"/>
              </w:rPr>
            </w:pPr>
          </w:p>
        </w:tc>
      </w:tr>
      <w:tr w:rsidR="003536EC" w:rsidTr="0031124D">
        <w:tc>
          <w:tcPr>
            <w:tcW w:w="3440" w:type="dxa"/>
          </w:tcPr>
          <w:p w:rsidR="003536EC" w:rsidRPr="00087102" w:rsidRDefault="003536EC" w:rsidP="009D2EE5">
            <w:pPr>
              <w:ind w:right="130"/>
              <w:jc w:val="both"/>
              <w:rPr>
                <w:rFonts w:cstheme="minorHAnsi"/>
              </w:rPr>
            </w:pPr>
            <w:r w:rsidRPr="00087102">
              <w:rPr>
                <w:rFonts w:cstheme="minorHAnsi"/>
              </w:rPr>
              <w:t>PARADERO INFORMAL DE MINIVAN (SALIDA A TARATA)</w:t>
            </w:r>
          </w:p>
        </w:tc>
        <w:tc>
          <w:tcPr>
            <w:tcW w:w="4640" w:type="dxa"/>
          </w:tcPr>
          <w:p w:rsidR="003536EC" w:rsidRPr="00087102" w:rsidRDefault="003536EC" w:rsidP="009D2EE5">
            <w:pPr>
              <w:ind w:right="130"/>
              <w:jc w:val="both"/>
              <w:rPr>
                <w:rFonts w:cstheme="minorHAnsi"/>
              </w:rPr>
            </w:pPr>
            <w:r w:rsidRPr="00087102">
              <w:rPr>
                <w:rFonts w:cstheme="minorHAnsi"/>
              </w:rPr>
              <w:t>UBICADO EN LA CALLE UROS, CALLE PARACAS CON LA AV. TARATA</w:t>
            </w:r>
          </w:p>
        </w:tc>
      </w:tr>
      <w:tr w:rsidR="003536EC" w:rsidTr="0031124D">
        <w:tc>
          <w:tcPr>
            <w:tcW w:w="3440" w:type="dxa"/>
          </w:tcPr>
          <w:p w:rsidR="003536EC" w:rsidRPr="00087102" w:rsidRDefault="003536EC" w:rsidP="009D2EE5">
            <w:pPr>
              <w:ind w:right="130"/>
              <w:jc w:val="both"/>
              <w:rPr>
                <w:rFonts w:cstheme="minorHAnsi"/>
                <w:lang w:val="es-ES"/>
              </w:rPr>
            </w:pPr>
            <w:r w:rsidRPr="00087102">
              <w:rPr>
                <w:rFonts w:cstheme="minorHAnsi"/>
              </w:rPr>
              <w:t>PARADERO INFORMAL DE MOTOTAXIS</w:t>
            </w:r>
          </w:p>
        </w:tc>
        <w:tc>
          <w:tcPr>
            <w:tcW w:w="4640" w:type="dxa"/>
          </w:tcPr>
          <w:p w:rsidR="003536EC" w:rsidRPr="00087102" w:rsidRDefault="003536EC" w:rsidP="009D2EE5">
            <w:pPr>
              <w:ind w:right="130"/>
              <w:jc w:val="both"/>
              <w:rPr>
                <w:rFonts w:cstheme="minorHAnsi"/>
                <w:lang w:val="es-ES"/>
              </w:rPr>
            </w:pPr>
            <w:r w:rsidRPr="00087102">
              <w:rPr>
                <w:rFonts w:cstheme="minorHAnsi"/>
              </w:rPr>
              <w:t>UBICADO EN LA AV. TARATA (FRENTE A LA I.E.G MANUEL DE MENDIBURÚ)</w:t>
            </w:r>
          </w:p>
        </w:tc>
      </w:tr>
      <w:tr w:rsidR="003536EC" w:rsidTr="0031124D">
        <w:tc>
          <w:tcPr>
            <w:tcW w:w="3440" w:type="dxa"/>
          </w:tcPr>
          <w:p w:rsidR="003536EC" w:rsidRPr="00087102" w:rsidRDefault="003536EC" w:rsidP="009D2EE5">
            <w:pPr>
              <w:ind w:right="130"/>
              <w:jc w:val="both"/>
              <w:rPr>
                <w:rFonts w:cstheme="minorHAnsi"/>
              </w:rPr>
            </w:pPr>
            <w:r w:rsidRPr="00087102">
              <w:rPr>
                <w:rFonts w:cstheme="minorHAnsi"/>
              </w:rPr>
              <w:t>PARADERO INFORMAL DE MOTOTAXIS</w:t>
            </w:r>
          </w:p>
        </w:tc>
        <w:tc>
          <w:tcPr>
            <w:tcW w:w="4640" w:type="dxa"/>
          </w:tcPr>
          <w:p w:rsidR="003536EC" w:rsidRPr="00087102" w:rsidRDefault="003536EC" w:rsidP="009D2EE5">
            <w:pPr>
              <w:ind w:right="130"/>
              <w:jc w:val="both"/>
              <w:rPr>
                <w:rFonts w:cstheme="minorHAnsi"/>
              </w:rPr>
            </w:pPr>
            <w:r w:rsidRPr="00087102">
              <w:rPr>
                <w:rFonts w:cstheme="minorHAnsi"/>
              </w:rPr>
              <w:t>UBICADO EN LA CALLE 15 DE AGOSTO CON LA CALLE ARCE MASÍAS (PJ. LA ESPERANZA)</w:t>
            </w:r>
          </w:p>
        </w:tc>
      </w:tr>
    </w:tbl>
    <w:p w:rsidR="003536EC" w:rsidRDefault="003536EC" w:rsidP="003536EC"/>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0"/>
        <w:gridCol w:w="4630"/>
      </w:tblGrid>
      <w:tr w:rsidR="003536EC" w:rsidTr="0031124D">
        <w:tc>
          <w:tcPr>
            <w:tcW w:w="8080" w:type="dxa"/>
            <w:gridSpan w:val="2"/>
            <w:shd w:val="clear" w:color="auto" w:fill="C00000"/>
          </w:tcPr>
          <w:p w:rsidR="003536EC" w:rsidRPr="00087102" w:rsidRDefault="003536EC" w:rsidP="009D2EE5">
            <w:pPr>
              <w:ind w:left="360" w:right="130"/>
              <w:jc w:val="both"/>
              <w:rPr>
                <w:rFonts w:cstheme="minorHAnsi"/>
              </w:rPr>
            </w:pPr>
            <w:r w:rsidRPr="001A039C">
              <w:rPr>
                <w:rFonts w:cstheme="minorHAnsi"/>
                <w:b/>
              </w:rPr>
              <w:t>LUGARES DE COMERCIO AMBULATORIO INFORMAL (AMARILLO) G. D. E. S.</w:t>
            </w:r>
          </w:p>
        </w:tc>
      </w:tr>
      <w:tr w:rsidR="003536EC" w:rsidTr="0031124D">
        <w:tc>
          <w:tcPr>
            <w:tcW w:w="3450" w:type="dxa"/>
          </w:tcPr>
          <w:p w:rsidR="003536EC" w:rsidRPr="00087102" w:rsidRDefault="003536EC" w:rsidP="009D2EE5">
            <w:pPr>
              <w:ind w:right="130"/>
              <w:jc w:val="both"/>
              <w:rPr>
                <w:rFonts w:cstheme="minorHAnsi"/>
              </w:rPr>
            </w:pPr>
            <w:r w:rsidRPr="00087102">
              <w:rPr>
                <w:rFonts w:cstheme="minorHAnsi"/>
              </w:rPr>
              <w:t xml:space="preserve">FERIA INFORMAL Y AMBULANTES INFORMALES </w:t>
            </w:r>
          </w:p>
        </w:tc>
        <w:tc>
          <w:tcPr>
            <w:tcW w:w="4630" w:type="dxa"/>
          </w:tcPr>
          <w:p w:rsidR="003536EC" w:rsidRPr="00087102" w:rsidRDefault="003536EC" w:rsidP="009D2EE5">
            <w:pPr>
              <w:ind w:right="130"/>
              <w:jc w:val="both"/>
              <w:rPr>
                <w:rFonts w:cstheme="minorHAnsi"/>
              </w:rPr>
            </w:pPr>
            <w:r w:rsidRPr="00087102">
              <w:rPr>
                <w:rFonts w:cstheme="minorHAnsi"/>
              </w:rPr>
              <w:t>UBICADO EN LA AV. INTERNACIONAL CON JR. LA UNIÓN</w:t>
            </w:r>
          </w:p>
        </w:tc>
      </w:tr>
      <w:tr w:rsidR="003536EC" w:rsidTr="0031124D">
        <w:tc>
          <w:tcPr>
            <w:tcW w:w="3450" w:type="dxa"/>
          </w:tcPr>
          <w:p w:rsidR="003536EC" w:rsidRPr="00087102" w:rsidRDefault="003536EC" w:rsidP="009D2EE5">
            <w:pPr>
              <w:ind w:right="130"/>
              <w:jc w:val="both"/>
              <w:rPr>
                <w:rFonts w:cstheme="minorHAnsi"/>
              </w:rPr>
            </w:pPr>
            <w:r w:rsidRPr="00087102">
              <w:rPr>
                <w:rFonts w:cstheme="minorHAnsi"/>
              </w:rPr>
              <w:t>COMERCIO AMBULATORIO</w:t>
            </w:r>
          </w:p>
        </w:tc>
        <w:tc>
          <w:tcPr>
            <w:tcW w:w="4630" w:type="dxa"/>
          </w:tcPr>
          <w:p w:rsidR="003536EC" w:rsidRPr="00087102" w:rsidRDefault="003536EC" w:rsidP="009D2EE5">
            <w:pPr>
              <w:ind w:right="130"/>
              <w:jc w:val="both"/>
              <w:rPr>
                <w:rFonts w:cstheme="minorHAnsi"/>
              </w:rPr>
            </w:pPr>
            <w:r w:rsidRPr="00087102">
              <w:rPr>
                <w:rFonts w:cstheme="minorHAnsi"/>
              </w:rPr>
              <w:t>UBICADO EN LA AUXILIAR DE LA AV. TARATA</w:t>
            </w:r>
          </w:p>
        </w:tc>
      </w:tr>
      <w:tr w:rsidR="003536EC" w:rsidTr="0031124D">
        <w:tc>
          <w:tcPr>
            <w:tcW w:w="3450" w:type="dxa"/>
          </w:tcPr>
          <w:p w:rsidR="003536EC" w:rsidRPr="00087102" w:rsidRDefault="003536EC" w:rsidP="009D2EE5">
            <w:pPr>
              <w:ind w:right="130"/>
              <w:jc w:val="both"/>
              <w:rPr>
                <w:rFonts w:cstheme="minorHAnsi"/>
                <w:lang w:val="es-ES"/>
              </w:rPr>
            </w:pPr>
            <w:r w:rsidRPr="00087102">
              <w:rPr>
                <w:rFonts w:cstheme="minorHAnsi"/>
              </w:rPr>
              <w:t xml:space="preserve">COMERCIO AMBULATORIO INFORMAL (ZONA RÍGIDA) </w:t>
            </w:r>
          </w:p>
        </w:tc>
        <w:tc>
          <w:tcPr>
            <w:tcW w:w="4630" w:type="dxa"/>
          </w:tcPr>
          <w:p w:rsidR="003536EC" w:rsidRPr="00087102" w:rsidRDefault="003536EC" w:rsidP="009D2EE5">
            <w:pPr>
              <w:ind w:right="130"/>
              <w:jc w:val="both"/>
              <w:rPr>
                <w:rFonts w:cstheme="minorHAnsi"/>
              </w:rPr>
            </w:pPr>
            <w:r w:rsidRPr="00087102">
              <w:rPr>
                <w:rFonts w:cstheme="minorHAnsi"/>
              </w:rPr>
              <w:t>UBICADO EN LA CALLE URUGUAY</w:t>
            </w:r>
          </w:p>
          <w:p w:rsidR="003536EC" w:rsidRPr="00087102" w:rsidRDefault="003536EC" w:rsidP="009D2EE5">
            <w:pPr>
              <w:ind w:right="130"/>
              <w:jc w:val="both"/>
              <w:rPr>
                <w:rFonts w:cstheme="minorHAnsi"/>
              </w:rPr>
            </w:pPr>
          </w:p>
        </w:tc>
      </w:tr>
      <w:tr w:rsidR="003536EC" w:rsidTr="0031124D">
        <w:tc>
          <w:tcPr>
            <w:tcW w:w="3450" w:type="dxa"/>
          </w:tcPr>
          <w:p w:rsidR="003536EC" w:rsidRPr="00087102" w:rsidRDefault="003536EC" w:rsidP="009D2EE5">
            <w:pPr>
              <w:ind w:right="130"/>
              <w:jc w:val="both"/>
              <w:rPr>
                <w:rFonts w:cstheme="minorHAnsi"/>
                <w:lang w:val="es-ES"/>
              </w:rPr>
            </w:pPr>
            <w:r w:rsidRPr="00087102">
              <w:rPr>
                <w:rFonts w:cstheme="minorHAnsi"/>
              </w:rPr>
              <w:t>COMERCIO AMBULATORIO INFORMAL</w:t>
            </w:r>
          </w:p>
        </w:tc>
        <w:tc>
          <w:tcPr>
            <w:tcW w:w="4630" w:type="dxa"/>
          </w:tcPr>
          <w:p w:rsidR="003536EC" w:rsidRPr="00087102" w:rsidRDefault="003536EC" w:rsidP="009D2EE5">
            <w:pPr>
              <w:ind w:right="130"/>
              <w:jc w:val="both"/>
              <w:rPr>
                <w:rFonts w:cstheme="minorHAnsi"/>
                <w:lang w:val="es-ES"/>
              </w:rPr>
            </w:pPr>
            <w:r w:rsidRPr="00087102">
              <w:rPr>
                <w:rFonts w:cstheme="minorHAnsi"/>
              </w:rPr>
              <w:t>UBICADO EN LA AV. JORGE BASADRE CON LA CALLE DANIEL ALCÍDES CARRION</w:t>
            </w:r>
          </w:p>
        </w:tc>
      </w:tr>
      <w:tr w:rsidR="003536EC" w:rsidTr="0031124D">
        <w:tc>
          <w:tcPr>
            <w:tcW w:w="3450" w:type="dxa"/>
          </w:tcPr>
          <w:p w:rsidR="003536EC" w:rsidRPr="00087102" w:rsidRDefault="003536EC" w:rsidP="009D2EE5">
            <w:pPr>
              <w:ind w:right="130"/>
              <w:jc w:val="both"/>
              <w:rPr>
                <w:rFonts w:cstheme="minorHAnsi"/>
              </w:rPr>
            </w:pPr>
            <w:r w:rsidRPr="00087102">
              <w:rPr>
                <w:rFonts w:cstheme="minorHAnsi"/>
              </w:rPr>
              <w:t>COMERCIO AMBULATORIO INFORMAL</w:t>
            </w:r>
          </w:p>
        </w:tc>
        <w:tc>
          <w:tcPr>
            <w:tcW w:w="4630" w:type="dxa"/>
          </w:tcPr>
          <w:p w:rsidR="003536EC" w:rsidRPr="00087102" w:rsidRDefault="003536EC" w:rsidP="009D2EE5">
            <w:pPr>
              <w:ind w:right="130"/>
              <w:jc w:val="both"/>
              <w:rPr>
                <w:rFonts w:cstheme="minorHAnsi"/>
              </w:rPr>
            </w:pPr>
            <w:r w:rsidRPr="00087102">
              <w:rPr>
                <w:rFonts w:cstheme="minorHAnsi"/>
              </w:rPr>
              <w:t>UBICADO EN LA AV. CANADÁ CON LA AV. JORGE BASADRE</w:t>
            </w:r>
          </w:p>
        </w:tc>
      </w:tr>
      <w:tr w:rsidR="003536EC" w:rsidTr="0031124D">
        <w:tc>
          <w:tcPr>
            <w:tcW w:w="3450" w:type="dxa"/>
          </w:tcPr>
          <w:p w:rsidR="003536EC" w:rsidRPr="00687F56" w:rsidRDefault="003536EC" w:rsidP="009D2EE5">
            <w:pPr>
              <w:ind w:right="130"/>
              <w:jc w:val="both"/>
              <w:rPr>
                <w:rFonts w:cstheme="minorHAnsi"/>
                <w:lang w:val="es-ES"/>
              </w:rPr>
            </w:pPr>
            <w:r w:rsidRPr="00687F56">
              <w:rPr>
                <w:rFonts w:cstheme="minorHAnsi"/>
              </w:rPr>
              <w:t>COMERCIO AMBULATORIO INFORMAL</w:t>
            </w:r>
          </w:p>
        </w:tc>
        <w:tc>
          <w:tcPr>
            <w:tcW w:w="4630" w:type="dxa"/>
          </w:tcPr>
          <w:p w:rsidR="003536EC" w:rsidRPr="00687F56" w:rsidRDefault="003536EC" w:rsidP="009D2EE5">
            <w:pPr>
              <w:ind w:right="130"/>
              <w:jc w:val="both"/>
              <w:rPr>
                <w:rFonts w:cstheme="minorHAnsi"/>
                <w:lang w:val="es-ES"/>
              </w:rPr>
            </w:pPr>
            <w:r w:rsidRPr="00687F56">
              <w:rPr>
                <w:rFonts w:cstheme="minorHAnsi"/>
              </w:rPr>
              <w:t>UBICADO EN LA CALLE JORGE BASADRE GROHMANN</w:t>
            </w:r>
          </w:p>
        </w:tc>
      </w:tr>
      <w:tr w:rsidR="003536EC" w:rsidTr="0031124D">
        <w:tc>
          <w:tcPr>
            <w:tcW w:w="3450" w:type="dxa"/>
          </w:tcPr>
          <w:p w:rsidR="003536EC" w:rsidRPr="00687F56" w:rsidRDefault="003536EC" w:rsidP="009D2EE5">
            <w:pPr>
              <w:ind w:right="130"/>
              <w:jc w:val="both"/>
              <w:rPr>
                <w:rFonts w:cstheme="minorHAnsi"/>
              </w:rPr>
            </w:pPr>
            <w:r w:rsidRPr="00687F56">
              <w:rPr>
                <w:rFonts w:cstheme="minorHAnsi"/>
              </w:rPr>
              <w:t>COMERCIANTES INFORMALES</w:t>
            </w:r>
          </w:p>
          <w:p w:rsidR="003536EC" w:rsidRPr="00687F56" w:rsidRDefault="003536EC" w:rsidP="009D2EE5">
            <w:pPr>
              <w:pStyle w:val="Prrafodelista"/>
              <w:spacing w:after="0" w:line="240" w:lineRule="auto"/>
              <w:ind w:left="1428" w:right="130"/>
              <w:jc w:val="both"/>
              <w:rPr>
                <w:rFonts w:cstheme="minorHAnsi"/>
              </w:rPr>
            </w:pPr>
          </w:p>
        </w:tc>
        <w:tc>
          <w:tcPr>
            <w:tcW w:w="4630" w:type="dxa"/>
          </w:tcPr>
          <w:p w:rsidR="003536EC" w:rsidRPr="00687F56" w:rsidRDefault="003536EC" w:rsidP="009D2EE5">
            <w:pPr>
              <w:ind w:right="130"/>
              <w:jc w:val="both"/>
              <w:rPr>
                <w:rFonts w:cstheme="minorHAnsi"/>
                <w:lang w:val="es-ES"/>
              </w:rPr>
            </w:pPr>
            <w:r w:rsidRPr="00687F56">
              <w:rPr>
                <w:rFonts w:cstheme="minorHAnsi"/>
              </w:rPr>
              <w:t>UBICADO EN PJE. FLORA TRISTAN (A.H.M. JUAN VELASCO ALVARADO)</w:t>
            </w:r>
          </w:p>
        </w:tc>
      </w:tr>
      <w:tr w:rsidR="003536EC" w:rsidTr="0031124D">
        <w:tc>
          <w:tcPr>
            <w:tcW w:w="3450" w:type="dxa"/>
          </w:tcPr>
          <w:p w:rsidR="003536EC" w:rsidRPr="00687F56" w:rsidRDefault="003536EC" w:rsidP="009D2EE5">
            <w:pPr>
              <w:ind w:right="130"/>
              <w:jc w:val="both"/>
              <w:rPr>
                <w:rFonts w:cstheme="minorHAnsi"/>
                <w:lang w:val="es-ES"/>
              </w:rPr>
            </w:pPr>
            <w:r w:rsidRPr="00687F56">
              <w:rPr>
                <w:rFonts w:cstheme="minorHAnsi"/>
              </w:rPr>
              <w:t>COMERCIO AMBULATORIO INFORMAL</w:t>
            </w:r>
          </w:p>
        </w:tc>
        <w:tc>
          <w:tcPr>
            <w:tcW w:w="4630" w:type="dxa"/>
          </w:tcPr>
          <w:p w:rsidR="003536EC" w:rsidRPr="00687F56" w:rsidRDefault="003536EC" w:rsidP="009D2EE5">
            <w:pPr>
              <w:ind w:right="130"/>
              <w:jc w:val="both"/>
              <w:rPr>
                <w:rFonts w:cstheme="minorHAnsi"/>
                <w:lang w:val="es-ES"/>
              </w:rPr>
            </w:pPr>
            <w:r w:rsidRPr="00687F56">
              <w:rPr>
                <w:rFonts w:cstheme="minorHAnsi"/>
              </w:rPr>
              <w:t>UBICADO EN CALLE FRANCÍSCO LAZO (A.H.M JUAN VELASCO ALVARADO)</w:t>
            </w:r>
          </w:p>
        </w:tc>
      </w:tr>
      <w:tr w:rsidR="003536EC" w:rsidTr="0031124D">
        <w:tc>
          <w:tcPr>
            <w:tcW w:w="3450" w:type="dxa"/>
          </w:tcPr>
          <w:p w:rsidR="003536EC" w:rsidRPr="00087102" w:rsidRDefault="003536EC" w:rsidP="009D2EE5">
            <w:pPr>
              <w:ind w:right="130"/>
              <w:jc w:val="both"/>
              <w:rPr>
                <w:rFonts w:cstheme="minorHAnsi"/>
              </w:rPr>
            </w:pPr>
            <w:r w:rsidRPr="00687F56">
              <w:rPr>
                <w:rFonts w:cstheme="minorHAnsi"/>
              </w:rPr>
              <w:lastRenderedPageBreak/>
              <w:t>COMERCIO INFORMAL (OCUPACIÓN DE VEREDAS PEATONALES)</w:t>
            </w:r>
          </w:p>
        </w:tc>
        <w:tc>
          <w:tcPr>
            <w:tcW w:w="4630" w:type="dxa"/>
          </w:tcPr>
          <w:p w:rsidR="003536EC" w:rsidRPr="00087102" w:rsidRDefault="003536EC" w:rsidP="009D2EE5">
            <w:pPr>
              <w:ind w:right="130"/>
              <w:jc w:val="both"/>
              <w:rPr>
                <w:rFonts w:cstheme="minorHAnsi"/>
              </w:rPr>
            </w:pPr>
            <w:r w:rsidRPr="001A039C">
              <w:rPr>
                <w:rFonts w:cstheme="minorHAnsi"/>
              </w:rPr>
              <w:t>UBICADO EN LA AV. JORGE BASADRE CON LA AV. INTIORKO (PORTADA DEL SOL</w:t>
            </w:r>
          </w:p>
        </w:tc>
      </w:tr>
      <w:tr w:rsidR="003536EC" w:rsidTr="0031124D">
        <w:tc>
          <w:tcPr>
            <w:tcW w:w="3450" w:type="dxa"/>
          </w:tcPr>
          <w:p w:rsidR="003536EC" w:rsidRPr="001E254D" w:rsidRDefault="003536EC" w:rsidP="009D2EE5">
            <w:pPr>
              <w:ind w:right="130"/>
              <w:jc w:val="both"/>
              <w:rPr>
                <w:rFonts w:cstheme="minorHAnsi"/>
              </w:rPr>
            </w:pPr>
            <w:r w:rsidRPr="001E254D">
              <w:rPr>
                <w:rFonts w:cstheme="minorHAnsi"/>
              </w:rPr>
              <w:t>COMERCIANTES INFORMALES</w:t>
            </w:r>
          </w:p>
          <w:p w:rsidR="003536EC" w:rsidRPr="001E254D" w:rsidRDefault="003536EC" w:rsidP="009D2EE5">
            <w:pPr>
              <w:pStyle w:val="Prrafodelista"/>
              <w:spacing w:after="0" w:line="240" w:lineRule="auto"/>
              <w:ind w:left="1428" w:right="130"/>
              <w:jc w:val="both"/>
              <w:rPr>
                <w:rFonts w:cstheme="minorHAnsi"/>
              </w:rPr>
            </w:pPr>
          </w:p>
        </w:tc>
        <w:tc>
          <w:tcPr>
            <w:tcW w:w="4630" w:type="dxa"/>
          </w:tcPr>
          <w:p w:rsidR="003536EC" w:rsidRPr="001E254D" w:rsidRDefault="003536EC" w:rsidP="009D2EE5">
            <w:pPr>
              <w:ind w:right="130"/>
              <w:jc w:val="both"/>
              <w:rPr>
                <w:rFonts w:cstheme="minorHAnsi"/>
                <w:lang w:val="es-ES"/>
              </w:rPr>
            </w:pPr>
            <w:r w:rsidRPr="001E254D">
              <w:rPr>
                <w:rFonts w:cstheme="minorHAnsi"/>
              </w:rPr>
              <w:t>UBICADO EN PROLONG. AV. PATRICIO MELÉNDEZ CON LA 1RO DE SETIEMBRE</w:t>
            </w:r>
            <w:r>
              <w:rPr>
                <w:rFonts w:cstheme="minorHAnsi"/>
              </w:rPr>
              <w:t>.</w:t>
            </w:r>
          </w:p>
        </w:tc>
      </w:tr>
      <w:tr w:rsidR="003536EC" w:rsidTr="0031124D">
        <w:tc>
          <w:tcPr>
            <w:tcW w:w="3450" w:type="dxa"/>
          </w:tcPr>
          <w:p w:rsidR="003536EC" w:rsidRPr="00087102" w:rsidRDefault="003536EC" w:rsidP="009D2EE5">
            <w:pPr>
              <w:ind w:right="130"/>
              <w:jc w:val="both"/>
              <w:rPr>
                <w:rFonts w:cstheme="minorHAnsi"/>
              </w:rPr>
            </w:pPr>
            <w:r w:rsidRPr="001E254D">
              <w:rPr>
                <w:rFonts w:cstheme="minorHAnsi"/>
              </w:rPr>
              <w:t>COMERCIO AMBULATORIO INFORMAL</w:t>
            </w:r>
            <w:r>
              <w:rPr>
                <w:rFonts w:cstheme="minorHAnsi"/>
              </w:rPr>
              <w:t>.</w:t>
            </w:r>
          </w:p>
        </w:tc>
        <w:tc>
          <w:tcPr>
            <w:tcW w:w="4630" w:type="dxa"/>
          </w:tcPr>
          <w:p w:rsidR="003536EC" w:rsidRPr="00087102" w:rsidRDefault="003536EC" w:rsidP="009D2EE5">
            <w:pPr>
              <w:ind w:right="130"/>
              <w:jc w:val="both"/>
              <w:rPr>
                <w:rFonts w:cstheme="minorHAnsi"/>
              </w:rPr>
            </w:pPr>
            <w:r w:rsidRPr="001E254D">
              <w:rPr>
                <w:rFonts w:cstheme="minorHAnsi"/>
              </w:rPr>
              <w:t>UBICADO EN LA CALLE ARCE MASÍAS (PJ. LA ESPERANZA)</w:t>
            </w:r>
            <w:r>
              <w:rPr>
                <w:rFonts w:cstheme="minorHAnsi"/>
              </w:rPr>
              <w:t>.</w:t>
            </w:r>
          </w:p>
        </w:tc>
      </w:tr>
      <w:tr w:rsidR="003536EC" w:rsidTr="0031124D">
        <w:tc>
          <w:tcPr>
            <w:tcW w:w="3450" w:type="dxa"/>
          </w:tcPr>
          <w:p w:rsidR="003536EC" w:rsidRPr="00087102" w:rsidRDefault="003536EC" w:rsidP="009D2EE5">
            <w:pPr>
              <w:ind w:right="130"/>
              <w:jc w:val="both"/>
              <w:rPr>
                <w:rFonts w:cstheme="minorHAnsi"/>
              </w:rPr>
            </w:pPr>
            <w:r w:rsidRPr="001E254D">
              <w:rPr>
                <w:rFonts w:cstheme="minorHAnsi"/>
              </w:rPr>
              <w:t>COMERCIO AMBULATORIO INFORMAL</w:t>
            </w:r>
          </w:p>
        </w:tc>
        <w:tc>
          <w:tcPr>
            <w:tcW w:w="4630" w:type="dxa"/>
          </w:tcPr>
          <w:p w:rsidR="003536EC" w:rsidRPr="001E254D" w:rsidRDefault="003536EC" w:rsidP="009D2EE5">
            <w:pPr>
              <w:ind w:right="130"/>
              <w:jc w:val="both"/>
              <w:rPr>
                <w:rFonts w:cstheme="minorHAnsi"/>
                <w:lang w:val="es-ES"/>
              </w:rPr>
            </w:pPr>
            <w:r w:rsidRPr="001E254D">
              <w:rPr>
                <w:rFonts w:cstheme="minorHAnsi"/>
              </w:rPr>
              <w:t>UBICADO EN AV. EMANCIPACIÓN (OCUPAN VEREDAS PEATONALES EN FACHADA DEL MERCADO SAN MARTIN)</w:t>
            </w:r>
            <w:r>
              <w:rPr>
                <w:rFonts w:cstheme="minorHAnsi"/>
              </w:rPr>
              <w:t>.</w:t>
            </w:r>
          </w:p>
        </w:tc>
      </w:tr>
      <w:tr w:rsidR="003536EC" w:rsidTr="0031124D">
        <w:tc>
          <w:tcPr>
            <w:tcW w:w="3450" w:type="dxa"/>
          </w:tcPr>
          <w:p w:rsidR="003536EC" w:rsidRPr="001E254D" w:rsidRDefault="003536EC" w:rsidP="009D2EE5">
            <w:pPr>
              <w:ind w:right="130"/>
              <w:jc w:val="both"/>
              <w:rPr>
                <w:rFonts w:cstheme="minorHAnsi"/>
                <w:lang w:val="es-ES"/>
              </w:rPr>
            </w:pPr>
            <w:r w:rsidRPr="001E254D">
              <w:rPr>
                <w:rFonts w:cstheme="minorHAnsi"/>
              </w:rPr>
              <w:t>AGENCIAS DE EMPLEO INFORMALES</w:t>
            </w:r>
            <w:r>
              <w:rPr>
                <w:rFonts w:cstheme="minorHAnsi"/>
              </w:rPr>
              <w:t>.</w:t>
            </w:r>
          </w:p>
        </w:tc>
        <w:tc>
          <w:tcPr>
            <w:tcW w:w="4630" w:type="dxa"/>
          </w:tcPr>
          <w:p w:rsidR="003536EC" w:rsidRPr="001E254D" w:rsidRDefault="003536EC" w:rsidP="009D2EE5">
            <w:pPr>
              <w:ind w:right="130"/>
              <w:jc w:val="both"/>
              <w:rPr>
                <w:rFonts w:cstheme="minorHAnsi"/>
                <w:lang w:val="es-ES"/>
              </w:rPr>
            </w:pPr>
            <w:r w:rsidRPr="001E254D">
              <w:rPr>
                <w:rFonts w:cstheme="minorHAnsi"/>
              </w:rPr>
              <w:t>UBICADO EN CALLE CONCEPCIÓN CON LA CALLE ARCE MASÍAS (PLAZA QUIÑONEZ)</w:t>
            </w:r>
          </w:p>
        </w:tc>
      </w:tr>
    </w:tbl>
    <w:p w:rsidR="00634AD9" w:rsidRDefault="00634AD9" w:rsidP="003536EC">
      <w:pPr>
        <w:spacing w:after="0" w:line="240" w:lineRule="auto"/>
        <w:ind w:left="1455" w:right="766"/>
        <w:jc w:val="center"/>
        <w:rPr>
          <w:rFonts w:ascii="Calibri" w:eastAsia="Calibri" w:hAnsi="Calibri" w:cs="Calibri"/>
        </w:rPr>
      </w:pP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0"/>
        <w:gridCol w:w="4580"/>
      </w:tblGrid>
      <w:tr w:rsidR="003536EC" w:rsidTr="009D2EE5">
        <w:tc>
          <w:tcPr>
            <w:tcW w:w="8120" w:type="dxa"/>
            <w:gridSpan w:val="2"/>
            <w:shd w:val="clear" w:color="auto" w:fill="C00000"/>
            <w:vAlign w:val="center"/>
          </w:tcPr>
          <w:p w:rsidR="003536EC" w:rsidRDefault="00634AD9" w:rsidP="009D2EE5">
            <w:pPr>
              <w:ind w:right="130"/>
              <w:jc w:val="center"/>
              <w:rPr>
                <w:rFonts w:eastAsia="Calibri" w:cstheme="minorHAnsi"/>
              </w:rPr>
            </w:pPr>
            <w:r>
              <w:rPr>
                <w:rFonts w:ascii="Calibri" w:eastAsia="Calibri" w:hAnsi="Calibri" w:cs="Calibri"/>
              </w:rPr>
              <w:br w:type="page"/>
            </w:r>
            <w:r w:rsidR="003536EC" w:rsidRPr="001A039C">
              <w:rPr>
                <w:rFonts w:cstheme="minorHAnsi"/>
                <w:b/>
              </w:rPr>
              <w:t>LOCALES COMERCIALES SIN AUTORIZACIÓN O LICENCIA DE FUNCIONAMIENTO (VERDE) S.G.A.T.</w:t>
            </w:r>
          </w:p>
        </w:tc>
      </w:tr>
      <w:tr w:rsidR="003536EC" w:rsidTr="009D2EE5">
        <w:tc>
          <w:tcPr>
            <w:tcW w:w="3540" w:type="dxa"/>
          </w:tcPr>
          <w:p w:rsidR="003536EC" w:rsidRDefault="003536EC" w:rsidP="009D2EE5">
            <w:pPr>
              <w:ind w:right="130"/>
              <w:jc w:val="both"/>
              <w:rPr>
                <w:rFonts w:eastAsia="Calibri" w:cstheme="minorHAnsi"/>
              </w:rPr>
            </w:pPr>
            <w:r w:rsidRPr="001E254D">
              <w:rPr>
                <w:rFonts w:cstheme="minorHAnsi"/>
              </w:rPr>
              <w:t xml:space="preserve">TIENDA BAR-CLANDESTINO </w:t>
            </w:r>
          </w:p>
        </w:tc>
        <w:tc>
          <w:tcPr>
            <w:tcW w:w="4580" w:type="dxa"/>
          </w:tcPr>
          <w:p w:rsidR="003536EC" w:rsidRDefault="003536EC" w:rsidP="009D2EE5">
            <w:pPr>
              <w:ind w:right="130"/>
              <w:jc w:val="both"/>
              <w:rPr>
                <w:rFonts w:eastAsia="Calibri" w:cstheme="minorHAnsi"/>
              </w:rPr>
            </w:pPr>
            <w:r w:rsidRPr="001E254D">
              <w:rPr>
                <w:rFonts w:cstheme="minorHAnsi"/>
              </w:rPr>
              <w:t>UBICADO EN LA AV. EL SOL MZA. H</w:t>
            </w:r>
          </w:p>
        </w:tc>
      </w:tr>
      <w:tr w:rsidR="003536EC" w:rsidTr="009D2EE5">
        <w:tc>
          <w:tcPr>
            <w:tcW w:w="3540" w:type="dxa"/>
          </w:tcPr>
          <w:p w:rsidR="003536EC" w:rsidRDefault="003536EC" w:rsidP="009D2EE5">
            <w:pPr>
              <w:ind w:right="130"/>
              <w:jc w:val="both"/>
              <w:rPr>
                <w:rFonts w:eastAsia="Calibri" w:cstheme="minorHAnsi"/>
              </w:rPr>
            </w:pPr>
            <w:r w:rsidRPr="001E254D">
              <w:rPr>
                <w:rFonts w:cstheme="minorHAnsi"/>
              </w:rPr>
              <w:t xml:space="preserve">TIENDA-BAR CLANDESTINO (VENTA DE LICOR) </w:t>
            </w:r>
          </w:p>
        </w:tc>
        <w:tc>
          <w:tcPr>
            <w:tcW w:w="4580" w:type="dxa"/>
          </w:tcPr>
          <w:p w:rsidR="003536EC" w:rsidRDefault="003536EC" w:rsidP="009D2EE5">
            <w:pPr>
              <w:ind w:right="130"/>
              <w:jc w:val="both"/>
              <w:rPr>
                <w:rFonts w:eastAsia="Calibri" w:cstheme="minorHAnsi"/>
              </w:rPr>
            </w:pPr>
            <w:r w:rsidRPr="001E254D">
              <w:rPr>
                <w:rFonts w:cstheme="minorHAnsi"/>
              </w:rPr>
              <w:t>UBICADO EN LA CALLE PETIT THOUARS MZA. S</w:t>
            </w:r>
            <w:r>
              <w:rPr>
                <w:rFonts w:cstheme="minorHAnsi"/>
              </w:rPr>
              <w:t>.</w:t>
            </w:r>
          </w:p>
        </w:tc>
      </w:tr>
      <w:tr w:rsidR="003536EC" w:rsidTr="009D2EE5">
        <w:tc>
          <w:tcPr>
            <w:tcW w:w="3540" w:type="dxa"/>
          </w:tcPr>
          <w:p w:rsidR="003536EC" w:rsidRDefault="003536EC" w:rsidP="009D2EE5">
            <w:pPr>
              <w:ind w:right="130"/>
              <w:jc w:val="both"/>
              <w:rPr>
                <w:rFonts w:eastAsia="Calibri" w:cstheme="minorHAnsi"/>
              </w:rPr>
            </w:pPr>
            <w:r w:rsidRPr="001E254D">
              <w:rPr>
                <w:rFonts w:cstheme="minorHAnsi"/>
              </w:rPr>
              <w:t xml:space="preserve">“RESTAURANT YESSI” (VENTA DE LICOR-BAR CLANDESTINO) </w:t>
            </w:r>
          </w:p>
        </w:tc>
        <w:tc>
          <w:tcPr>
            <w:tcW w:w="4580" w:type="dxa"/>
          </w:tcPr>
          <w:p w:rsidR="003536EC" w:rsidRDefault="003536EC" w:rsidP="009D2EE5">
            <w:pPr>
              <w:ind w:right="130"/>
              <w:jc w:val="both"/>
              <w:rPr>
                <w:rFonts w:eastAsia="Calibri" w:cstheme="minorHAnsi"/>
              </w:rPr>
            </w:pPr>
            <w:r w:rsidRPr="001E254D">
              <w:rPr>
                <w:rFonts w:cstheme="minorHAnsi"/>
              </w:rPr>
              <w:t>DIRECCIÓN: CALLE JOSÉ DE LA RIVA AGÜERO, MZ. F LTE. 27</w:t>
            </w:r>
          </w:p>
        </w:tc>
      </w:tr>
      <w:tr w:rsidR="003536EC" w:rsidTr="009D2EE5">
        <w:tc>
          <w:tcPr>
            <w:tcW w:w="3540" w:type="dxa"/>
          </w:tcPr>
          <w:p w:rsidR="003536EC" w:rsidRPr="001E254D" w:rsidRDefault="003536EC" w:rsidP="009D2EE5">
            <w:pPr>
              <w:ind w:right="130"/>
              <w:jc w:val="both"/>
              <w:rPr>
                <w:rFonts w:eastAsia="Calibri" w:cstheme="minorHAnsi"/>
                <w:lang w:val="es-ES"/>
              </w:rPr>
            </w:pPr>
            <w:r w:rsidRPr="001E254D">
              <w:rPr>
                <w:rFonts w:cstheme="minorHAnsi"/>
              </w:rPr>
              <w:t>VENTA DE LICOR: SIN NOMBRE (BAR-CLANDESTINO) MZA. E LTE. 27</w:t>
            </w:r>
          </w:p>
        </w:tc>
        <w:tc>
          <w:tcPr>
            <w:tcW w:w="4580" w:type="dxa"/>
          </w:tcPr>
          <w:p w:rsidR="003536EC" w:rsidRDefault="003536EC" w:rsidP="009D2EE5">
            <w:pPr>
              <w:ind w:right="130"/>
              <w:jc w:val="both"/>
              <w:rPr>
                <w:rFonts w:eastAsia="Calibri" w:cstheme="minorHAnsi"/>
              </w:rPr>
            </w:pPr>
            <w:r w:rsidRPr="001A039C">
              <w:rPr>
                <w:rFonts w:cstheme="minorHAnsi"/>
              </w:rPr>
              <w:t>DIRECCIÓN: CALLE JOSÉ TORRE TAGLE</w:t>
            </w:r>
          </w:p>
        </w:tc>
      </w:tr>
      <w:tr w:rsidR="003536EC" w:rsidTr="009D2EE5">
        <w:tc>
          <w:tcPr>
            <w:tcW w:w="3540" w:type="dxa"/>
          </w:tcPr>
          <w:p w:rsidR="003536EC" w:rsidRPr="001E254D" w:rsidRDefault="003536EC" w:rsidP="009D2EE5">
            <w:pPr>
              <w:ind w:right="130"/>
              <w:jc w:val="both"/>
              <w:rPr>
                <w:rFonts w:eastAsia="Calibri" w:cstheme="minorHAnsi"/>
                <w:lang w:val="es-ES"/>
              </w:rPr>
            </w:pPr>
            <w:r w:rsidRPr="001E254D">
              <w:rPr>
                <w:rFonts w:cstheme="minorHAnsi"/>
              </w:rPr>
              <w:t xml:space="preserve">VENTA DE LICOR: SIN NOMBRE (BAR-CLANDESTINO) </w:t>
            </w:r>
          </w:p>
        </w:tc>
        <w:tc>
          <w:tcPr>
            <w:tcW w:w="4580" w:type="dxa"/>
          </w:tcPr>
          <w:p w:rsidR="003536EC" w:rsidRDefault="003536EC" w:rsidP="009D2EE5">
            <w:pPr>
              <w:ind w:right="130"/>
              <w:jc w:val="both"/>
              <w:rPr>
                <w:rFonts w:eastAsia="Calibri" w:cstheme="minorHAnsi"/>
              </w:rPr>
            </w:pPr>
            <w:r w:rsidRPr="001E254D">
              <w:rPr>
                <w:rFonts w:cstheme="minorHAnsi"/>
              </w:rPr>
              <w:t>DIRECCIÓN: CALLE LUIS M. SÁNCHEZ CERRO MZA. 14 LTE. 14</w:t>
            </w:r>
          </w:p>
        </w:tc>
      </w:tr>
      <w:tr w:rsidR="003536EC" w:rsidTr="009D2EE5">
        <w:tc>
          <w:tcPr>
            <w:tcW w:w="3540" w:type="dxa"/>
          </w:tcPr>
          <w:p w:rsidR="003536EC" w:rsidRPr="001E254D" w:rsidRDefault="003536EC" w:rsidP="009D2EE5">
            <w:pPr>
              <w:ind w:right="130"/>
              <w:jc w:val="both"/>
              <w:rPr>
                <w:rFonts w:eastAsia="Calibri" w:cstheme="minorHAnsi"/>
                <w:lang w:val="es-ES"/>
              </w:rPr>
            </w:pPr>
            <w:r w:rsidRPr="001E254D">
              <w:rPr>
                <w:rFonts w:cstheme="minorHAnsi"/>
              </w:rPr>
              <w:t>VENTA DE LICOR: TIENDA “HUANCA”</w:t>
            </w:r>
          </w:p>
        </w:tc>
        <w:tc>
          <w:tcPr>
            <w:tcW w:w="4580" w:type="dxa"/>
          </w:tcPr>
          <w:p w:rsidR="003536EC" w:rsidRPr="001E254D" w:rsidRDefault="003536EC" w:rsidP="009D2EE5">
            <w:pPr>
              <w:ind w:right="130"/>
              <w:jc w:val="both"/>
              <w:rPr>
                <w:rFonts w:cstheme="minorHAnsi"/>
              </w:rPr>
            </w:pPr>
            <w:r w:rsidRPr="001E254D">
              <w:rPr>
                <w:rFonts w:cstheme="minorHAnsi"/>
              </w:rPr>
              <w:t>DIRECCIÓN: AV. JUAN MOORE MZA. 09 LTE.15</w:t>
            </w:r>
          </w:p>
          <w:p w:rsidR="003536EC" w:rsidRPr="001E254D" w:rsidRDefault="003536EC" w:rsidP="009D2EE5">
            <w:pPr>
              <w:ind w:right="130"/>
              <w:jc w:val="both"/>
              <w:rPr>
                <w:rFonts w:eastAsia="Calibri" w:cstheme="minorHAnsi"/>
                <w:lang w:val="es-ES"/>
              </w:rPr>
            </w:pPr>
          </w:p>
        </w:tc>
      </w:tr>
      <w:tr w:rsidR="003536EC" w:rsidTr="009D2EE5">
        <w:tc>
          <w:tcPr>
            <w:tcW w:w="3540" w:type="dxa"/>
          </w:tcPr>
          <w:p w:rsidR="003536EC" w:rsidRPr="001E254D" w:rsidRDefault="003536EC" w:rsidP="009D2EE5">
            <w:pPr>
              <w:ind w:right="130"/>
              <w:jc w:val="both"/>
              <w:rPr>
                <w:rFonts w:cstheme="minorHAnsi"/>
                <w:lang w:val="es-ES"/>
              </w:rPr>
            </w:pPr>
            <w:r w:rsidRPr="001E254D">
              <w:rPr>
                <w:rFonts w:cstheme="minorHAnsi"/>
              </w:rPr>
              <w:t xml:space="preserve">VENTA DE LICOR: TIENDA SIN NOMBRE DIRECCIÓN: </w:t>
            </w:r>
          </w:p>
        </w:tc>
        <w:tc>
          <w:tcPr>
            <w:tcW w:w="4580" w:type="dxa"/>
          </w:tcPr>
          <w:p w:rsidR="003536EC" w:rsidRPr="001E254D" w:rsidRDefault="003536EC" w:rsidP="009D2EE5">
            <w:pPr>
              <w:ind w:right="130"/>
              <w:jc w:val="both"/>
              <w:rPr>
                <w:rFonts w:cstheme="minorHAnsi"/>
              </w:rPr>
            </w:pPr>
            <w:r w:rsidRPr="001E254D">
              <w:rPr>
                <w:rFonts w:cstheme="minorHAnsi"/>
              </w:rPr>
              <w:t>CALLE 12 DE JULIO MZA. 03 LTE. 12B</w:t>
            </w:r>
          </w:p>
          <w:p w:rsidR="003536EC" w:rsidRPr="001E254D" w:rsidRDefault="003536EC" w:rsidP="009D2EE5">
            <w:pPr>
              <w:ind w:right="130"/>
              <w:jc w:val="both"/>
              <w:rPr>
                <w:rFonts w:cstheme="minorHAnsi"/>
                <w:lang w:val="es-ES"/>
              </w:rPr>
            </w:pPr>
          </w:p>
        </w:tc>
      </w:tr>
      <w:tr w:rsidR="003536EC" w:rsidTr="009D2EE5">
        <w:tc>
          <w:tcPr>
            <w:tcW w:w="3540" w:type="dxa"/>
          </w:tcPr>
          <w:p w:rsidR="003536EC" w:rsidRPr="001E254D" w:rsidRDefault="003536EC" w:rsidP="009D2EE5">
            <w:pPr>
              <w:ind w:right="130"/>
              <w:jc w:val="both"/>
              <w:rPr>
                <w:rFonts w:cstheme="minorHAnsi"/>
                <w:lang w:val="es-ES"/>
              </w:rPr>
            </w:pPr>
            <w:r w:rsidRPr="001E254D">
              <w:rPr>
                <w:rFonts w:cstheme="minorHAnsi"/>
              </w:rPr>
              <w:t xml:space="preserve">VENTA DE LICOR: SIN NOMBRE (BAR-CLANDESTINO) </w:t>
            </w:r>
          </w:p>
        </w:tc>
        <w:tc>
          <w:tcPr>
            <w:tcW w:w="4580" w:type="dxa"/>
          </w:tcPr>
          <w:p w:rsidR="003536EC" w:rsidRPr="001E254D" w:rsidRDefault="003536EC" w:rsidP="009D2EE5">
            <w:pPr>
              <w:ind w:right="130"/>
              <w:jc w:val="both"/>
              <w:rPr>
                <w:rFonts w:cstheme="minorHAnsi"/>
                <w:lang w:val="es-ES"/>
              </w:rPr>
            </w:pPr>
            <w:r w:rsidRPr="001E254D">
              <w:rPr>
                <w:rFonts w:cstheme="minorHAnsi"/>
              </w:rPr>
              <w:t>DIRECCIÓN: CALLE MANUEL FUENTES MZA. I LTE. 05 NRO. 225 (REFERENCIA AL COSTADO DE LA CANCHA DEPORTIVA LOS DEFENSORES)</w:t>
            </w:r>
          </w:p>
        </w:tc>
      </w:tr>
      <w:tr w:rsidR="003536EC" w:rsidTr="009D2EE5">
        <w:tc>
          <w:tcPr>
            <w:tcW w:w="3540" w:type="dxa"/>
          </w:tcPr>
          <w:p w:rsidR="003536EC" w:rsidRPr="001E254D" w:rsidRDefault="003536EC" w:rsidP="009D2EE5">
            <w:pPr>
              <w:ind w:right="130"/>
              <w:jc w:val="both"/>
              <w:rPr>
                <w:rFonts w:cstheme="minorHAnsi"/>
              </w:rPr>
            </w:pPr>
            <w:r w:rsidRPr="001E254D">
              <w:rPr>
                <w:rFonts w:cstheme="minorHAnsi"/>
              </w:rPr>
              <w:t xml:space="preserve">VENTA DE LICOR: SIN NOMBRE (BAR-CLANDESTINO) </w:t>
            </w:r>
          </w:p>
        </w:tc>
        <w:tc>
          <w:tcPr>
            <w:tcW w:w="4580" w:type="dxa"/>
          </w:tcPr>
          <w:p w:rsidR="003536EC" w:rsidRPr="001E254D" w:rsidRDefault="003536EC" w:rsidP="009D2EE5">
            <w:pPr>
              <w:ind w:right="130"/>
              <w:jc w:val="both"/>
              <w:rPr>
                <w:rFonts w:cstheme="minorHAnsi"/>
              </w:rPr>
            </w:pPr>
            <w:r w:rsidRPr="001E254D">
              <w:rPr>
                <w:rFonts w:cstheme="minorHAnsi"/>
              </w:rPr>
              <w:t>DIRECCIÓN: CALLE 27 DE AGOSTO MZA. C NRO. 963</w:t>
            </w:r>
          </w:p>
        </w:tc>
      </w:tr>
      <w:tr w:rsidR="003536EC" w:rsidTr="009D2EE5">
        <w:tc>
          <w:tcPr>
            <w:tcW w:w="3540" w:type="dxa"/>
          </w:tcPr>
          <w:p w:rsidR="003536EC" w:rsidRPr="001E254D" w:rsidRDefault="003536EC" w:rsidP="009D2EE5">
            <w:pPr>
              <w:ind w:right="130"/>
              <w:jc w:val="both"/>
              <w:rPr>
                <w:rFonts w:cstheme="minorHAnsi"/>
              </w:rPr>
            </w:pPr>
            <w:r w:rsidRPr="001E254D">
              <w:rPr>
                <w:rFonts w:cstheme="minorHAnsi"/>
              </w:rPr>
              <w:t>CASA-BAR CLANDESTINO (REFUGIO DE PERSONAS DE MAL VIVIR)</w:t>
            </w:r>
          </w:p>
        </w:tc>
        <w:tc>
          <w:tcPr>
            <w:tcW w:w="4580" w:type="dxa"/>
          </w:tcPr>
          <w:p w:rsidR="003536EC" w:rsidRPr="001E254D" w:rsidRDefault="003536EC" w:rsidP="009D2EE5">
            <w:pPr>
              <w:ind w:right="130"/>
              <w:jc w:val="both"/>
              <w:rPr>
                <w:rFonts w:cstheme="minorHAnsi"/>
              </w:rPr>
            </w:pPr>
            <w:r w:rsidRPr="001E254D">
              <w:rPr>
                <w:rFonts w:cstheme="minorHAnsi"/>
              </w:rPr>
              <w:t>UBICADO EN LA CALLE OSCAR CARVAJAL SOTO MZA. M</w:t>
            </w:r>
          </w:p>
        </w:tc>
      </w:tr>
      <w:tr w:rsidR="003536EC" w:rsidTr="009D2EE5">
        <w:tc>
          <w:tcPr>
            <w:tcW w:w="3540" w:type="dxa"/>
          </w:tcPr>
          <w:p w:rsidR="003536EC" w:rsidRPr="001E254D" w:rsidRDefault="003536EC" w:rsidP="009D2EE5">
            <w:pPr>
              <w:ind w:right="130"/>
              <w:jc w:val="both"/>
              <w:rPr>
                <w:rFonts w:cstheme="minorHAnsi"/>
                <w:lang w:val="es-ES"/>
              </w:rPr>
            </w:pPr>
            <w:r w:rsidRPr="001E254D">
              <w:rPr>
                <w:rFonts w:cstheme="minorHAnsi"/>
              </w:rPr>
              <w:lastRenderedPageBreak/>
              <w:t>VENTA DE LICOR: TIENDA COMERCIAL LICORERÍA “SILVIA”</w:t>
            </w:r>
          </w:p>
        </w:tc>
        <w:tc>
          <w:tcPr>
            <w:tcW w:w="4580" w:type="dxa"/>
          </w:tcPr>
          <w:p w:rsidR="003536EC" w:rsidRPr="001E254D" w:rsidRDefault="003536EC" w:rsidP="009D2EE5">
            <w:pPr>
              <w:ind w:right="130"/>
              <w:jc w:val="both"/>
              <w:rPr>
                <w:rFonts w:cstheme="minorHAnsi"/>
                <w:lang w:val="es-ES"/>
              </w:rPr>
            </w:pPr>
            <w:r w:rsidRPr="001E254D">
              <w:rPr>
                <w:rFonts w:cstheme="minorHAnsi"/>
              </w:rPr>
              <w:t>DIRECCIÓN: ESQUINA DE LA CALLE TÚPAC AMARU CON LA CALLE HAITÍ</w:t>
            </w:r>
            <w:r>
              <w:rPr>
                <w:rFonts w:cstheme="minorHAnsi"/>
              </w:rPr>
              <w:t>.</w:t>
            </w:r>
          </w:p>
        </w:tc>
      </w:tr>
      <w:tr w:rsidR="003536EC" w:rsidTr="009D2EE5">
        <w:tc>
          <w:tcPr>
            <w:tcW w:w="3540" w:type="dxa"/>
          </w:tcPr>
          <w:p w:rsidR="003536EC" w:rsidRPr="001E254D" w:rsidRDefault="003536EC" w:rsidP="009D2EE5">
            <w:pPr>
              <w:ind w:right="130"/>
              <w:jc w:val="both"/>
              <w:rPr>
                <w:rFonts w:cstheme="minorHAnsi"/>
              </w:rPr>
            </w:pPr>
            <w:r w:rsidRPr="001E254D">
              <w:rPr>
                <w:rFonts w:cstheme="minorHAnsi"/>
              </w:rPr>
              <w:t>VENTA DE LICOR: CASA BAR-CLANDESTINO SIN NOMBRE.</w:t>
            </w:r>
          </w:p>
        </w:tc>
        <w:tc>
          <w:tcPr>
            <w:tcW w:w="4580" w:type="dxa"/>
          </w:tcPr>
          <w:p w:rsidR="003536EC" w:rsidRPr="001E254D" w:rsidRDefault="003536EC" w:rsidP="009D2EE5">
            <w:pPr>
              <w:ind w:right="130"/>
              <w:jc w:val="both"/>
              <w:rPr>
                <w:rFonts w:cstheme="minorHAnsi"/>
              </w:rPr>
            </w:pPr>
            <w:r w:rsidRPr="001E254D">
              <w:rPr>
                <w:rFonts w:cstheme="minorHAnsi"/>
              </w:rPr>
              <w:t>DIRECCIÓN: AV. INTERNACIONAL</w:t>
            </w:r>
          </w:p>
          <w:p w:rsidR="003536EC" w:rsidRPr="001E254D" w:rsidRDefault="003536EC" w:rsidP="009D2EE5">
            <w:pPr>
              <w:ind w:right="130"/>
              <w:jc w:val="both"/>
              <w:rPr>
                <w:rFonts w:cstheme="minorHAnsi"/>
              </w:rPr>
            </w:pPr>
          </w:p>
        </w:tc>
      </w:tr>
      <w:tr w:rsidR="003536EC" w:rsidTr="009D2EE5">
        <w:tc>
          <w:tcPr>
            <w:tcW w:w="3540" w:type="dxa"/>
          </w:tcPr>
          <w:p w:rsidR="003536EC" w:rsidRPr="001E254D" w:rsidRDefault="003536EC" w:rsidP="009D2EE5">
            <w:pPr>
              <w:ind w:right="130"/>
              <w:jc w:val="both"/>
              <w:rPr>
                <w:rFonts w:cstheme="minorHAnsi"/>
              </w:rPr>
            </w:pPr>
            <w:r w:rsidRPr="001E254D">
              <w:rPr>
                <w:rFonts w:cstheme="minorHAnsi"/>
              </w:rPr>
              <w:t>VENTA DE LICOR: “LICORERIA-SIN NOMBRE”</w:t>
            </w:r>
          </w:p>
        </w:tc>
        <w:tc>
          <w:tcPr>
            <w:tcW w:w="4580" w:type="dxa"/>
          </w:tcPr>
          <w:p w:rsidR="003536EC" w:rsidRPr="001E254D" w:rsidRDefault="003536EC" w:rsidP="009D2EE5">
            <w:pPr>
              <w:ind w:right="130"/>
              <w:jc w:val="both"/>
              <w:rPr>
                <w:rFonts w:cstheme="minorHAnsi"/>
              </w:rPr>
            </w:pPr>
            <w:r w:rsidRPr="001E254D">
              <w:rPr>
                <w:rFonts w:cstheme="minorHAnsi"/>
              </w:rPr>
              <w:t>DIRECCIÓN: AV. INTERNACIONAL NRO. 184</w:t>
            </w:r>
          </w:p>
          <w:p w:rsidR="003536EC" w:rsidRPr="001E254D" w:rsidRDefault="003536EC" w:rsidP="009D2EE5">
            <w:pPr>
              <w:ind w:right="130"/>
              <w:jc w:val="both"/>
              <w:rPr>
                <w:rFonts w:cstheme="minorHAnsi"/>
              </w:rPr>
            </w:pPr>
          </w:p>
        </w:tc>
      </w:tr>
      <w:tr w:rsidR="003536EC" w:rsidTr="009D2EE5">
        <w:tc>
          <w:tcPr>
            <w:tcW w:w="3540" w:type="dxa"/>
          </w:tcPr>
          <w:p w:rsidR="003536EC" w:rsidRPr="001E254D" w:rsidRDefault="003536EC" w:rsidP="009D2EE5">
            <w:pPr>
              <w:ind w:right="130"/>
              <w:jc w:val="both"/>
              <w:rPr>
                <w:rFonts w:cstheme="minorHAnsi"/>
              </w:rPr>
            </w:pPr>
            <w:r w:rsidRPr="001E254D">
              <w:rPr>
                <w:rFonts w:cstheme="minorHAnsi"/>
              </w:rPr>
              <w:t>VENTA DE LICOR: “ZONA DE CHELAS”</w:t>
            </w:r>
          </w:p>
        </w:tc>
        <w:tc>
          <w:tcPr>
            <w:tcW w:w="4580" w:type="dxa"/>
          </w:tcPr>
          <w:p w:rsidR="003536EC" w:rsidRPr="001E254D" w:rsidRDefault="003536EC" w:rsidP="009D2EE5">
            <w:pPr>
              <w:ind w:right="130"/>
              <w:jc w:val="both"/>
              <w:rPr>
                <w:rFonts w:cstheme="minorHAnsi"/>
              </w:rPr>
            </w:pPr>
            <w:r w:rsidRPr="001E254D">
              <w:rPr>
                <w:rFonts w:cstheme="minorHAnsi"/>
              </w:rPr>
              <w:t>DIRECCIÓN: AV. INTERNACIONAL NRO. 154</w:t>
            </w:r>
          </w:p>
          <w:p w:rsidR="003536EC" w:rsidRPr="001E254D" w:rsidRDefault="003536EC" w:rsidP="009D2EE5">
            <w:pPr>
              <w:ind w:right="130"/>
              <w:jc w:val="both"/>
              <w:rPr>
                <w:rFonts w:cstheme="minorHAnsi"/>
              </w:rPr>
            </w:pPr>
          </w:p>
        </w:tc>
      </w:tr>
      <w:tr w:rsidR="003536EC" w:rsidTr="009D2EE5">
        <w:tc>
          <w:tcPr>
            <w:tcW w:w="3540" w:type="dxa"/>
          </w:tcPr>
          <w:p w:rsidR="003536EC" w:rsidRPr="001E254D" w:rsidRDefault="003536EC" w:rsidP="009D2EE5">
            <w:pPr>
              <w:ind w:right="130"/>
              <w:jc w:val="both"/>
              <w:rPr>
                <w:rFonts w:cstheme="minorHAnsi"/>
              </w:rPr>
            </w:pPr>
            <w:r w:rsidRPr="001E254D">
              <w:rPr>
                <w:rFonts w:cstheme="minorHAnsi"/>
              </w:rPr>
              <w:t>VENTA DE LICOR: CASA BAR-CLANDESTINO</w:t>
            </w:r>
            <w:r>
              <w:rPr>
                <w:rFonts w:cstheme="minorHAnsi"/>
              </w:rPr>
              <w:t>.</w:t>
            </w:r>
          </w:p>
        </w:tc>
        <w:tc>
          <w:tcPr>
            <w:tcW w:w="4580" w:type="dxa"/>
          </w:tcPr>
          <w:p w:rsidR="003536EC" w:rsidRPr="001E254D" w:rsidRDefault="003536EC" w:rsidP="009D2EE5">
            <w:pPr>
              <w:ind w:right="130"/>
              <w:jc w:val="both"/>
              <w:rPr>
                <w:rFonts w:cstheme="minorHAnsi"/>
              </w:rPr>
            </w:pPr>
            <w:r w:rsidRPr="001A039C">
              <w:rPr>
                <w:rFonts w:cstheme="minorHAnsi"/>
              </w:rPr>
              <w:t>DIRECCIÓN: CALLE LUTHER KING CON LA CALLE MANUEL PRADO NRO. 1187</w:t>
            </w:r>
          </w:p>
        </w:tc>
      </w:tr>
      <w:tr w:rsidR="003536EC" w:rsidTr="009D2EE5">
        <w:tc>
          <w:tcPr>
            <w:tcW w:w="3540" w:type="dxa"/>
          </w:tcPr>
          <w:p w:rsidR="003536EC" w:rsidRPr="00156042" w:rsidRDefault="003536EC" w:rsidP="009D2EE5">
            <w:pPr>
              <w:ind w:right="130"/>
              <w:jc w:val="both"/>
              <w:rPr>
                <w:rFonts w:cstheme="minorHAnsi"/>
              </w:rPr>
            </w:pPr>
            <w:r w:rsidRPr="00156042">
              <w:rPr>
                <w:rFonts w:cstheme="minorHAnsi"/>
              </w:rPr>
              <w:t>VENTA DE LICOR: “EL BIJAO”</w:t>
            </w:r>
          </w:p>
          <w:p w:rsidR="003536EC" w:rsidRPr="00156042" w:rsidRDefault="003536EC" w:rsidP="009D2EE5">
            <w:pPr>
              <w:pStyle w:val="Prrafodelista"/>
              <w:spacing w:after="0" w:line="240" w:lineRule="auto"/>
              <w:ind w:left="1428" w:right="130"/>
              <w:jc w:val="both"/>
              <w:rPr>
                <w:rFonts w:cstheme="minorHAnsi"/>
              </w:rPr>
            </w:pPr>
          </w:p>
        </w:tc>
        <w:tc>
          <w:tcPr>
            <w:tcW w:w="4580" w:type="dxa"/>
          </w:tcPr>
          <w:p w:rsidR="003536EC" w:rsidRPr="00156042" w:rsidRDefault="003536EC" w:rsidP="009D2EE5">
            <w:pPr>
              <w:ind w:right="130"/>
              <w:jc w:val="both"/>
              <w:rPr>
                <w:rFonts w:cstheme="minorHAnsi"/>
                <w:lang w:val="es-ES"/>
              </w:rPr>
            </w:pPr>
            <w:r w:rsidRPr="00156042">
              <w:rPr>
                <w:rFonts w:cstheme="minorHAnsi"/>
              </w:rPr>
              <w:t>DIRECCIÓN: CALLE RODRÍGUEZ DE MENDOZA NRO. 316</w:t>
            </w:r>
          </w:p>
        </w:tc>
      </w:tr>
      <w:tr w:rsidR="003536EC" w:rsidTr="009D2EE5">
        <w:tc>
          <w:tcPr>
            <w:tcW w:w="3540" w:type="dxa"/>
          </w:tcPr>
          <w:p w:rsidR="003536EC" w:rsidRPr="00156042" w:rsidRDefault="003536EC" w:rsidP="009D2EE5">
            <w:pPr>
              <w:ind w:right="130"/>
              <w:jc w:val="both"/>
              <w:rPr>
                <w:rFonts w:cstheme="minorHAnsi"/>
                <w:lang w:val="es-ES"/>
              </w:rPr>
            </w:pPr>
            <w:r w:rsidRPr="00156042">
              <w:rPr>
                <w:rFonts w:cstheme="minorHAnsi"/>
              </w:rPr>
              <w:t>VENTA DE LICOR: “REST. RINCONCITO ESTIQUEÑO”</w:t>
            </w:r>
          </w:p>
        </w:tc>
        <w:tc>
          <w:tcPr>
            <w:tcW w:w="4580" w:type="dxa"/>
          </w:tcPr>
          <w:p w:rsidR="003536EC" w:rsidRPr="00156042" w:rsidRDefault="003536EC" w:rsidP="009D2EE5">
            <w:pPr>
              <w:ind w:right="130"/>
              <w:jc w:val="both"/>
              <w:rPr>
                <w:rFonts w:cstheme="minorHAnsi"/>
                <w:lang w:val="es-ES"/>
              </w:rPr>
            </w:pPr>
            <w:r w:rsidRPr="00156042">
              <w:rPr>
                <w:rFonts w:cstheme="minorHAnsi"/>
              </w:rPr>
              <w:t>DIRECCIÓN: CALLE RODRÍGUEZ DE MENDOZA MZA. 32 LTE. 04</w:t>
            </w:r>
          </w:p>
        </w:tc>
      </w:tr>
      <w:tr w:rsidR="003536EC" w:rsidTr="009D2EE5">
        <w:tc>
          <w:tcPr>
            <w:tcW w:w="3540" w:type="dxa"/>
          </w:tcPr>
          <w:p w:rsidR="003536EC" w:rsidRPr="00156042" w:rsidRDefault="003536EC" w:rsidP="009D2EE5">
            <w:pPr>
              <w:ind w:right="130"/>
              <w:jc w:val="both"/>
              <w:rPr>
                <w:rFonts w:cstheme="minorHAnsi"/>
                <w:lang w:val="es-ES"/>
              </w:rPr>
            </w:pPr>
            <w:r w:rsidRPr="00156042">
              <w:rPr>
                <w:rFonts w:cstheme="minorHAnsi"/>
              </w:rPr>
              <w:t>VENTA DE LICOR: CASA BAR-CLANDESTINO DIRECCIÓN:</w:t>
            </w:r>
          </w:p>
        </w:tc>
        <w:tc>
          <w:tcPr>
            <w:tcW w:w="4580" w:type="dxa"/>
          </w:tcPr>
          <w:p w:rsidR="003536EC" w:rsidRPr="00156042" w:rsidRDefault="003536EC" w:rsidP="009D2EE5">
            <w:pPr>
              <w:ind w:right="130"/>
              <w:jc w:val="both"/>
              <w:rPr>
                <w:rFonts w:cstheme="minorHAnsi"/>
              </w:rPr>
            </w:pPr>
            <w:r w:rsidRPr="00156042">
              <w:rPr>
                <w:rFonts w:cstheme="minorHAnsi"/>
              </w:rPr>
              <w:t>CALLE ARCE MASIAS MZA. 25 NRO.1256</w:t>
            </w:r>
          </w:p>
          <w:p w:rsidR="003536EC" w:rsidRPr="00156042" w:rsidRDefault="003536EC" w:rsidP="009D2EE5">
            <w:pPr>
              <w:ind w:right="130"/>
              <w:jc w:val="both"/>
              <w:rPr>
                <w:rFonts w:cstheme="minorHAnsi"/>
                <w:lang w:val="es-ES"/>
              </w:rPr>
            </w:pPr>
          </w:p>
        </w:tc>
      </w:tr>
      <w:tr w:rsidR="003536EC" w:rsidTr="009D2EE5">
        <w:tc>
          <w:tcPr>
            <w:tcW w:w="3540" w:type="dxa"/>
          </w:tcPr>
          <w:p w:rsidR="003536EC" w:rsidRPr="00156042" w:rsidRDefault="003536EC" w:rsidP="009D2EE5">
            <w:pPr>
              <w:ind w:right="130"/>
              <w:jc w:val="both"/>
              <w:rPr>
                <w:rFonts w:cstheme="minorHAnsi"/>
                <w:lang w:val="es-ES"/>
              </w:rPr>
            </w:pPr>
            <w:r w:rsidRPr="00156042">
              <w:rPr>
                <w:rFonts w:cstheme="minorHAnsi"/>
              </w:rPr>
              <w:t>CASA-BAR CLANDESTINO</w:t>
            </w:r>
          </w:p>
        </w:tc>
        <w:tc>
          <w:tcPr>
            <w:tcW w:w="4580" w:type="dxa"/>
          </w:tcPr>
          <w:p w:rsidR="003536EC" w:rsidRPr="00156042" w:rsidRDefault="003536EC" w:rsidP="009D2EE5">
            <w:pPr>
              <w:ind w:right="130"/>
              <w:jc w:val="both"/>
              <w:rPr>
                <w:rFonts w:cstheme="minorHAnsi"/>
                <w:lang w:val="es-ES"/>
              </w:rPr>
            </w:pPr>
            <w:r w:rsidRPr="00156042">
              <w:rPr>
                <w:rFonts w:cstheme="minorHAnsi"/>
              </w:rPr>
              <w:t>UBICADO EN AUXILIAR AV. JORGE BASADRE (HOSPEDAJE ANAHUA)</w:t>
            </w:r>
          </w:p>
        </w:tc>
      </w:tr>
      <w:tr w:rsidR="003536EC" w:rsidTr="009D2EE5">
        <w:tc>
          <w:tcPr>
            <w:tcW w:w="3540" w:type="dxa"/>
          </w:tcPr>
          <w:p w:rsidR="003536EC" w:rsidRPr="00156042" w:rsidRDefault="003536EC" w:rsidP="009D2EE5">
            <w:pPr>
              <w:ind w:right="130"/>
              <w:jc w:val="both"/>
              <w:rPr>
                <w:rFonts w:cstheme="minorHAnsi"/>
              </w:rPr>
            </w:pPr>
            <w:r w:rsidRPr="00156042">
              <w:rPr>
                <w:rFonts w:cstheme="minorHAnsi"/>
              </w:rPr>
              <w:t>CASA-BAR CLANDESTINO</w:t>
            </w:r>
          </w:p>
        </w:tc>
        <w:tc>
          <w:tcPr>
            <w:tcW w:w="4580" w:type="dxa"/>
          </w:tcPr>
          <w:p w:rsidR="003536EC" w:rsidRPr="00156042" w:rsidRDefault="003536EC" w:rsidP="009D2EE5">
            <w:pPr>
              <w:ind w:right="130"/>
              <w:jc w:val="both"/>
              <w:rPr>
                <w:rFonts w:cstheme="minorHAnsi"/>
              </w:rPr>
            </w:pPr>
            <w:r w:rsidRPr="00156042">
              <w:rPr>
                <w:rFonts w:cstheme="minorHAnsi"/>
              </w:rPr>
              <w:t>UBICADO ENLA AV. CANADÁ MZA. V</w:t>
            </w:r>
          </w:p>
        </w:tc>
      </w:tr>
      <w:tr w:rsidR="003536EC" w:rsidTr="009D2EE5">
        <w:tc>
          <w:tcPr>
            <w:tcW w:w="3540" w:type="dxa"/>
          </w:tcPr>
          <w:p w:rsidR="003536EC" w:rsidRPr="00156042" w:rsidRDefault="003536EC" w:rsidP="009D2EE5">
            <w:pPr>
              <w:ind w:right="130"/>
              <w:jc w:val="both"/>
              <w:rPr>
                <w:rFonts w:cstheme="minorHAnsi"/>
                <w:lang w:val="es-ES"/>
              </w:rPr>
            </w:pPr>
            <w:r w:rsidRPr="00156042">
              <w:rPr>
                <w:rFonts w:cstheme="minorHAnsi"/>
              </w:rPr>
              <w:t>CASA-BAR CLANDESTINO Y REFUGIO DE PERSONAS DE MAL VIVIR</w:t>
            </w:r>
            <w:r>
              <w:rPr>
                <w:rFonts w:cstheme="minorHAnsi"/>
              </w:rPr>
              <w:t>.</w:t>
            </w:r>
          </w:p>
        </w:tc>
        <w:tc>
          <w:tcPr>
            <w:tcW w:w="4580" w:type="dxa"/>
          </w:tcPr>
          <w:p w:rsidR="003536EC" w:rsidRPr="00156042" w:rsidRDefault="003536EC" w:rsidP="009D2EE5">
            <w:pPr>
              <w:ind w:right="130"/>
              <w:jc w:val="both"/>
              <w:rPr>
                <w:rFonts w:cstheme="minorHAnsi"/>
              </w:rPr>
            </w:pPr>
            <w:r w:rsidRPr="001A039C">
              <w:rPr>
                <w:rFonts w:cstheme="minorHAnsi"/>
              </w:rPr>
              <w:t>UBICADO EN LA CALLE JORGE BASADRE GROHMANN CON EL PJE. J. PABLO V. Y GUZMAN</w:t>
            </w:r>
          </w:p>
        </w:tc>
      </w:tr>
      <w:tr w:rsidR="003536EC" w:rsidTr="009D2EE5">
        <w:tc>
          <w:tcPr>
            <w:tcW w:w="3540" w:type="dxa"/>
          </w:tcPr>
          <w:p w:rsidR="003536EC" w:rsidRPr="00156042" w:rsidRDefault="003536EC" w:rsidP="009D2EE5">
            <w:pPr>
              <w:ind w:right="130"/>
              <w:jc w:val="both"/>
              <w:rPr>
                <w:rFonts w:cstheme="minorHAnsi"/>
              </w:rPr>
            </w:pPr>
            <w:r w:rsidRPr="00156042">
              <w:rPr>
                <w:rFonts w:cstheme="minorHAnsi"/>
              </w:rPr>
              <w:t>CASA-BAR CLANDESTINO</w:t>
            </w:r>
            <w:r>
              <w:rPr>
                <w:rFonts w:cstheme="minorHAnsi"/>
              </w:rPr>
              <w:t>.</w:t>
            </w:r>
          </w:p>
        </w:tc>
        <w:tc>
          <w:tcPr>
            <w:tcW w:w="4580" w:type="dxa"/>
          </w:tcPr>
          <w:p w:rsidR="003536EC" w:rsidRPr="00156042" w:rsidRDefault="003536EC" w:rsidP="009D2EE5">
            <w:pPr>
              <w:ind w:right="130"/>
              <w:jc w:val="both"/>
              <w:rPr>
                <w:rFonts w:cstheme="minorHAnsi"/>
              </w:rPr>
            </w:pPr>
            <w:r w:rsidRPr="00156042">
              <w:rPr>
                <w:rFonts w:cstheme="minorHAnsi"/>
              </w:rPr>
              <w:t>UBICADO EN LA CALLE PARACAS MZA. F</w:t>
            </w:r>
            <w:r>
              <w:rPr>
                <w:rFonts w:cstheme="minorHAnsi"/>
              </w:rPr>
              <w:t>.</w:t>
            </w:r>
          </w:p>
        </w:tc>
      </w:tr>
      <w:tr w:rsidR="003536EC" w:rsidTr="009D2EE5">
        <w:tc>
          <w:tcPr>
            <w:tcW w:w="3540" w:type="dxa"/>
          </w:tcPr>
          <w:p w:rsidR="003536EC" w:rsidRPr="00156042" w:rsidRDefault="003536EC" w:rsidP="009D2EE5">
            <w:pPr>
              <w:ind w:right="130"/>
              <w:jc w:val="both"/>
              <w:rPr>
                <w:rFonts w:cstheme="minorHAnsi"/>
              </w:rPr>
            </w:pPr>
            <w:r w:rsidRPr="00156042">
              <w:rPr>
                <w:rFonts w:cstheme="minorHAnsi"/>
              </w:rPr>
              <w:t>CASA- TIENDA BAR CLANDESTINO</w:t>
            </w:r>
          </w:p>
          <w:p w:rsidR="003536EC" w:rsidRPr="00156042" w:rsidRDefault="003536EC" w:rsidP="009D2EE5">
            <w:pPr>
              <w:pStyle w:val="Prrafodelista"/>
              <w:spacing w:after="0" w:line="240" w:lineRule="auto"/>
              <w:ind w:left="1428" w:right="130"/>
              <w:jc w:val="both"/>
              <w:rPr>
                <w:rFonts w:cstheme="minorHAnsi"/>
              </w:rPr>
            </w:pPr>
          </w:p>
        </w:tc>
        <w:tc>
          <w:tcPr>
            <w:tcW w:w="4580" w:type="dxa"/>
          </w:tcPr>
          <w:p w:rsidR="003536EC" w:rsidRPr="00156042" w:rsidRDefault="003536EC" w:rsidP="009D2EE5">
            <w:pPr>
              <w:ind w:right="130"/>
              <w:jc w:val="both"/>
              <w:rPr>
                <w:rFonts w:cstheme="minorHAnsi"/>
              </w:rPr>
            </w:pPr>
            <w:r w:rsidRPr="00156042">
              <w:rPr>
                <w:rFonts w:cstheme="minorHAnsi"/>
              </w:rPr>
              <w:t>UBICADO EN LA CALLE EL NAZARENO CON LA CALLE EL SEÑOR DE PACHACAMILLA (ASOC. URB. SEÑOR DE LOS MILAGROS)</w:t>
            </w:r>
          </w:p>
        </w:tc>
      </w:tr>
      <w:tr w:rsidR="003536EC" w:rsidTr="009D2EE5">
        <w:tc>
          <w:tcPr>
            <w:tcW w:w="3540" w:type="dxa"/>
          </w:tcPr>
          <w:p w:rsidR="003536EC" w:rsidRDefault="003536EC" w:rsidP="009D2EE5">
            <w:pPr>
              <w:ind w:right="130"/>
              <w:jc w:val="both"/>
              <w:rPr>
                <w:rFonts w:cstheme="minorHAnsi"/>
              </w:rPr>
            </w:pPr>
            <w:r w:rsidRPr="00156042">
              <w:rPr>
                <w:rFonts w:cstheme="minorHAnsi"/>
              </w:rPr>
              <w:t>CASA-BAR CLANDESTINO</w:t>
            </w:r>
          </w:p>
          <w:p w:rsidR="003536EC" w:rsidRPr="00156042" w:rsidRDefault="003536EC" w:rsidP="009D2EE5">
            <w:pPr>
              <w:ind w:right="130"/>
              <w:jc w:val="both"/>
              <w:rPr>
                <w:rFonts w:cstheme="minorHAnsi"/>
              </w:rPr>
            </w:pPr>
          </w:p>
        </w:tc>
        <w:tc>
          <w:tcPr>
            <w:tcW w:w="4580" w:type="dxa"/>
          </w:tcPr>
          <w:p w:rsidR="003536EC" w:rsidRPr="00156042" w:rsidRDefault="003536EC" w:rsidP="009D2EE5">
            <w:pPr>
              <w:ind w:right="130"/>
              <w:jc w:val="both"/>
              <w:rPr>
                <w:rFonts w:cstheme="minorHAnsi"/>
              </w:rPr>
            </w:pPr>
            <w:r w:rsidRPr="00156042">
              <w:rPr>
                <w:rFonts w:cstheme="minorHAnsi"/>
              </w:rPr>
              <w:t xml:space="preserve">UBICADO EN LA CALLE LOS LIRIOS (ASOC. VIV. LA FLORIDA) </w:t>
            </w:r>
          </w:p>
        </w:tc>
      </w:tr>
      <w:tr w:rsidR="003536EC" w:rsidTr="009D2EE5">
        <w:tc>
          <w:tcPr>
            <w:tcW w:w="3540" w:type="dxa"/>
          </w:tcPr>
          <w:p w:rsidR="003536EC" w:rsidRPr="00156042" w:rsidRDefault="003536EC" w:rsidP="009D2EE5">
            <w:pPr>
              <w:ind w:right="130"/>
              <w:jc w:val="both"/>
              <w:rPr>
                <w:rFonts w:cstheme="minorHAnsi"/>
              </w:rPr>
            </w:pPr>
            <w:r w:rsidRPr="00156042">
              <w:rPr>
                <w:rFonts w:cstheme="minorHAnsi"/>
              </w:rPr>
              <w:t>CASA-BAR CLANDESTINO</w:t>
            </w:r>
          </w:p>
          <w:p w:rsidR="003536EC" w:rsidRPr="00156042" w:rsidRDefault="003536EC" w:rsidP="009D2EE5">
            <w:pPr>
              <w:pStyle w:val="Prrafodelista"/>
              <w:spacing w:after="0" w:line="240" w:lineRule="auto"/>
              <w:ind w:left="1428" w:right="130"/>
              <w:jc w:val="both"/>
              <w:rPr>
                <w:rFonts w:cstheme="minorHAnsi"/>
              </w:rPr>
            </w:pPr>
          </w:p>
        </w:tc>
        <w:tc>
          <w:tcPr>
            <w:tcW w:w="4580" w:type="dxa"/>
          </w:tcPr>
          <w:p w:rsidR="003536EC" w:rsidRPr="00156042" w:rsidRDefault="003536EC" w:rsidP="009D2EE5">
            <w:pPr>
              <w:ind w:right="130"/>
              <w:jc w:val="both"/>
              <w:rPr>
                <w:rFonts w:cstheme="minorHAnsi"/>
              </w:rPr>
            </w:pPr>
            <w:r w:rsidRPr="00156042">
              <w:rPr>
                <w:rFonts w:cstheme="minorHAnsi"/>
              </w:rPr>
              <w:t>UBICADO EN LA AV. GREGORIO ALBARRACÍN MZA. F</w:t>
            </w:r>
            <w:r>
              <w:rPr>
                <w:rFonts w:cstheme="minorHAnsi"/>
              </w:rPr>
              <w:t>.</w:t>
            </w:r>
          </w:p>
        </w:tc>
      </w:tr>
    </w:tbl>
    <w:p w:rsidR="003536EC" w:rsidRPr="00FB1C00" w:rsidRDefault="003536EC" w:rsidP="003536EC">
      <w:pPr>
        <w:spacing w:after="0" w:line="240" w:lineRule="auto"/>
        <w:ind w:left="708" w:right="130"/>
        <w:jc w:val="both"/>
        <w:rPr>
          <w:rFonts w:eastAsia="Calibri" w:cstheme="minorHAnsi"/>
        </w:rPr>
      </w:pPr>
    </w:p>
    <w:p w:rsidR="002D182F" w:rsidRDefault="002D182F">
      <w:pPr>
        <w:rPr>
          <w:rFonts w:eastAsia="Calibri" w:cstheme="minorHAnsi"/>
        </w:rPr>
      </w:pPr>
      <w:r>
        <w:rPr>
          <w:rFonts w:eastAsia="Calibri" w:cstheme="minorHAnsi"/>
        </w:rPr>
        <w:br w:type="page"/>
      </w:r>
    </w:p>
    <w:p w:rsidR="003536EC" w:rsidRPr="00FB1C00" w:rsidRDefault="003536EC" w:rsidP="003536EC">
      <w:pPr>
        <w:spacing w:after="0" w:line="240" w:lineRule="auto"/>
        <w:ind w:left="708" w:right="130"/>
        <w:jc w:val="both"/>
        <w:rPr>
          <w:rFonts w:eastAsia="Calibri" w:cstheme="minorHAnsi"/>
        </w:rPr>
      </w:pP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0"/>
        <w:gridCol w:w="4580"/>
      </w:tblGrid>
      <w:tr w:rsidR="003536EC" w:rsidTr="009D2EE5">
        <w:tc>
          <w:tcPr>
            <w:tcW w:w="8120" w:type="dxa"/>
            <w:gridSpan w:val="2"/>
            <w:shd w:val="clear" w:color="auto" w:fill="C00000"/>
            <w:vAlign w:val="center"/>
          </w:tcPr>
          <w:p w:rsidR="003536EC" w:rsidRDefault="003536EC" w:rsidP="009D2EE5">
            <w:pPr>
              <w:ind w:right="130"/>
              <w:jc w:val="center"/>
              <w:rPr>
                <w:rFonts w:eastAsia="Calibri" w:cstheme="minorHAnsi"/>
              </w:rPr>
            </w:pPr>
            <w:r w:rsidRPr="001A039C">
              <w:rPr>
                <w:rFonts w:cstheme="minorHAnsi"/>
                <w:b/>
              </w:rPr>
              <w:t>LUGARES DE CONCENTRACIÓN DE ALCOHOLICOS O DROGADICTOS (AZUL) AREA DE S.C.</w:t>
            </w:r>
          </w:p>
        </w:tc>
      </w:tr>
      <w:tr w:rsidR="003536EC" w:rsidTr="009D2EE5">
        <w:tc>
          <w:tcPr>
            <w:tcW w:w="3540" w:type="dxa"/>
          </w:tcPr>
          <w:p w:rsidR="003536EC" w:rsidRDefault="003536EC" w:rsidP="009D2EE5">
            <w:pPr>
              <w:ind w:right="130"/>
              <w:jc w:val="both"/>
              <w:rPr>
                <w:rFonts w:eastAsia="Calibri" w:cstheme="minorHAnsi"/>
              </w:rPr>
            </w:pPr>
            <w:r w:rsidRPr="006812F9">
              <w:rPr>
                <w:rFonts w:cstheme="minorHAnsi"/>
              </w:rPr>
              <w:t>ZONA DE CONCENTRACIÓN DE DROGADICTOS</w:t>
            </w:r>
          </w:p>
        </w:tc>
        <w:tc>
          <w:tcPr>
            <w:tcW w:w="4580" w:type="dxa"/>
          </w:tcPr>
          <w:p w:rsidR="003536EC" w:rsidRDefault="003536EC" w:rsidP="009D2EE5">
            <w:pPr>
              <w:ind w:right="130"/>
              <w:jc w:val="both"/>
              <w:rPr>
                <w:rFonts w:eastAsia="Calibri" w:cstheme="minorHAnsi"/>
              </w:rPr>
            </w:pPr>
            <w:r w:rsidRPr="006812F9">
              <w:rPr>
                <w:rFonts w:cstheme="minorHAnsi"/>
              </w:rPr>
              <w:t>UBICADO EN LA CALLE DOS DE MAYO (ASOC. VIV. JOSÉ GALVEZ)</w:t>
            </w:r>
          </w:p>
        </w:tc>
      </w:tr>
      <w:tr w:rsidR="003536EC" w:rsidTr="009D2EE5">
        <w:tc>
          <w:tcPr>
            <w:tcW w:w="3540" w:type="dxa"/>
          </w:tcPr>
          <w:p w:rsidR="003536EC" w:rsidRDefault="003536EC" w:rsidP="009D2EE5">
            <w:pPr>
              <w:ind w:right="130"/>
              <w:jc w:val="both"/>
              <w:rPr>
                <w:rFonts w:eastAsia="Calibri" w:cstheme="minorHAnsi"/>
              </w:rPr>
            </w:pPr>
            <w:r w:rsidRPr="006812F9">
              <w:rPr>
                <w:rFonts w:cstheme="minorHAnsi"/>
              </w:rPr>
              <w:t xml:space="preserve">PLAZA BUENA VISTA CONCENTRACIÓN DE ALCOHOLICOS Y DROGADICTOS </w:t>
            </w:r>
          </w:p>
        </w:tc>
        <w:tc>
          <w:tcPr>
            <w:tcW w:w="4580" w:type="dxa"/>
          </w:tcPr>
          <w:p w:rsidR="003536EC" w:rsidRDefault="003536EC" w:rsidP="009D2EE5">
            <w:pPr>
              <w:ind w:right="130"/>
              <w:jc w:val="both"/>
              <w:rPr>
                <w:rFonts w:eastAsia="Calibri" w:cstheme="minorHAnsi"/>
              </w:rPr>
            </w:pPr>
            <w:r w:rsidRPr="006812F9">
              <w:rPr>
                <w:rFonts w:cstheme="minorHAnsi"/>
              </w:rPr>
              <w:t>UBICADO EN LA ASOC. VIV. BUENA VISTA</w:t>
            </w:r>
            <w:r>
              <w:rPr>
                <w:rFonts w:cstheme="minorHAnsi"/>
              </w:rPr>
              <w:t>.</w:t>
            </w:r>
          </w:p>
        </w:tc>
      </w:tr>
      <w:tr w:rsidR="003536EC" w:rsidTr="009D2EE5">
        <w:tc>
          <w:tcPr>
            <w:tcW w:w="3540" w:type="dxa"/>
          </w:tcPr>
          <w:p w:rsidR="003536EC" w:rsidRDefault="003536EC" w:rsidP="009D2EE5">
            <w:pPr>
              <w:ind w:right="130"/>
              <w:jc w:val="both"/>
              <w:rPr>
                <w:rFonts w:eastAsia="Calibri" w:cstheme="minorHAnsi"/>
              </w:rPr>
            </w:pPr>
            <w:r w:rsidRPr="006812F9">
              <w:rPr>
                <w:rFonts w:cstheme="minorHAnsi"/>
              </w:rPr>
              <w:t xml:space="preserve">CASA-REFUGIO DE PERSONAS DE MAL VIVIR Y VENTA DE DROGA </w:t>
            </w:r>
          </w:p>
        </w:tc>
        <w:tc>
          <w:tcPr>
            <w:tcW w:w="4580" w:type="dxa"/>
          </w:tcPr>
          <w:p w:rsidR="003536EC" w:rsidRDefault="003536EC" w:rsidP="009D2EE5">
            <w:pPr>
              <w:ind w:right="130"/>
              <w:jc w:val="both"/>
              <w:rPr>
                <w:rFonts w:eastAsia="Calibri" w:cstheme="minorHAnsi"/>
              </w:rPr>
            </w:pPr>
            <w:r w:rsidRPr="001A039C">
              <w:rPr>
                <w:rFonts w:cstheme="minorHAnsi"/>
              </w:rPr>
              <w:t>UBICADO EN LA AV. EL SOL CON LA AV. MANUEL CUADROS</w:t>
            </w:r>
          </w:p>
        </w:tc>
      </w:tr>
      <w:tr w:rsidR="003536EC" w:rsidTr="009D2EE5">
        <w:tc>
          <w:tcPr>
            <w:tcW w:w="3540" w:type="dxa"/>
          </w:tcPr>
          <w:p w:rsidR="003536EC" w:rsidRDefault="003536EC" w:rsidP="009D2EE5">
            <w:pPr>
              <w:ind w:right="130"/>
              <w:jc w:val="both"/>
              <w:rPr>
                <w:rFonts w:eastAsia="Calibri" w:cstheme="minorHAnsi"/>
              </w:rPr>
            </w:pPr>
            <w:r w:rsidRPr="00A0100F">
              <w:rPr>
                <w:rFonts w:cstheme="minorHAnsi"/>
              </w:rPr>
              <w:t xml:space="preserve">CASA </w:t>
            </w:r>
            <w:r>
              <w:rPr>
                <w:rFonts w:cstheme="minorHAnsi"/>
              </w:rPr>
              <w:t>REFUGIO DE PERSONAS ALCOHOLICAS.</w:t>
            </w:r>
          </w:p>
        </w:tc>
        <w:tc>
          <w:tcPr>
            <w:tcW w:w="4580" w:type="dxa"/>
          </w:tcPr>
          <w:p w:rsidR="003536EC" w:rsidRPr="00A0100F" w:rsidRDefault="003536EC" w:rsidP="009D2EE5">
            <w:pPr>
              <w:ind w:right="130"/>
              <w:jc w:val="both"/>
              <w:rPr>
                <w:rFonts w:eastAsia="Calibri" w:cstheme="minorHAnsi"/>
                <w:lang w:val="es-ES"/>
              </w:rPr>
            </w:pPr>
            <w:r w:rsidRPr="00A0100F">
              <w:rPr>
                <w:rFonts w:cstheme="minorHAnsi"/>
              </w:rPr>
              <w:t>UBICADO EN LA CALLE JUAN MOORE MZA U</w:t>
            </w:r>
          </w:p>
        </w:tc>
      </w:tr>
      <w:tr w:rsidR="003536EC" w:rsidTr="009D2EE5">
        <w:tc>
          <w:tcPr>
            <w:tcW w:w="3540" w:type="dxa"/>
          </w:tcPr>
          <w:p w:rsidR="003536EC" w:rsidRPr="00A0100F" w:rsidRDefault="003536EC" w:rsidP="009D2EE5">
            <w:pPr>
              <w:ind w:right="130"/>
              <w:jc w:val="both"/>
              <w:rPr>
                <w:rFonts w:eastAsia="Calibri" w:cstheme="minorHAnsi"/>
                <w:lang w:val="es-ES"/>
              </w:rPr>
            </w:pPr>
            <w:r w:rsidRPr="00A0100F">
              <w:rPr>
                <w:rFonts w:cstheme="minorHAnsi"/>
              </w:rPr>
              <w:t xml:space="preserve">CASA-REFUGIO: PERSONAS DE MAL VIVIR </w:t>
            </w:r>
          </w:p>
        </w:tc>
        <w:tc>
          <w:tcPr>
            <w:tcW w:w="4580" w:type="dxa"/>
          </w:tcPr>
          <w:p w:rsidR="003536EC" w:rsidRPr="00A0100F" w:rsidRDefault="003536EC" w:rsidP="009D2EE5">
            <w:pPr>
              <w:ind w:right="130"/>
              <w:jc w:val="both"/>
              <w:rPr>
                <w:rFonts w:eastAsia="Calibri" w:cstheme="minorHAnsi"/>
                <w:lang w:val="es-ES"/>
              </w:rPr>
            </w:pPr>
            <w:r w:rsidRPr="00A0100F">
              <w:rPr>
                <w:rFonts w:cstheme="minorHAnsi"/>
              </w:rPr>
              <w:t>DIRECCIÓN: CALLE LUIS M. SÁNCHEZ CERRO MZA. I LTE. 12 (REFERENCIA AL FRONTIS DEL COLISEO TÚPAC AMARU)</w:t>
            </w:r>
          </w:p>
        </w:tc>
      </w:tr>
      <w:tr w:rsidR="003536EC" w:rsidTr="009D2EE5">
        <w:tc>
          <w:tcPr>
            <w:tcW w:w="3540" w:type="dxa"/>
          </w:tcPr>
          <w:p w:rsidR="003536EC" w:rsidRPr="00A0100F" w:rsidRDefault="003536EC" w:rsidP="009D2EE5">
            <w:pPr>
              <w:ind w:right="130"/>
              <w:jc w:val="both"/>
              <w:rPr>
                <w:rFonts w:eastAsia="Calibri" w:cstheme="minorHAnsi"/>
                <w:lang w:val="es-ES"/>
              </w:rPr>
            </w:pPr>
            <w:r w:rsidRPr="00A0100F">
              <w:rPr>
                <w:rFonts w:cstheme="minorHAnsi"/>
              </w:rPr>
              <w:t>CASA-REFUGIO: PERSONAS DE MAL VIVIR</w:t>
            </w:r>
          </w:p>
        </w:tc>
        <w:tc>
          <w:tcPr>
            <w:tcW w:w="4580" w:type="dxa"/>
          </w:tcPr>
          <w:p w:rsidR="003536EC" w:rsidRPr="00A0100F" w:rsidRDefault="003536EC" w:rsidP="009D2EE5">
            <w:pPr>
              <w:ind w:right="130"/>
              <w:jc w:val="both"/>
              <w:rPr>
                <w:rFonts w:eastAsia="Calibri" w:cstheme="minorHAnsi"/>
                <w:lang w:val="es-ES"/>
              </w:rPr>
            </w:pPr>
            <w:r w:rsidRPr="00A0100F">
              <w:rPr>
                <w:rFonts w:cstheme="minorHAnsi"/>
              </w:rPr>
              <w:t>DIRECCIÓN: CALLE LA ESPERANZA (EX RUSIA) NRO. 1299</w:t>
            </w:r>
          </w:p>
        </w:tc>
      </w:tr>
      <w:tr w:rsidR="003536EC" w:rsidTr="009D2EE5">
        <w:tc>
          <w:tcPr>
            <w:tcW w:w="3540" w:type="dxa"/>
          </w:tcPr>
          <w:p w:rsidR="003536EC" w:rsidRPr="00A0100F" w:rsidRDefault="003536EC" w:rsidP="009D2EE5">
            <w:pPr>
              <w:ind w:right="130"/>
              <w:jc w:val="both"/>
              <w:rPr>
                <w:rFonts w:eastAsia="Calibri" w:cstheme="minorHAnsi"/>
                <w:lang w:val="es-ES"/>
              </w:rPr>
            </w:pPr>
            <w:r w:rsidRPr="00A0100F">
              <w:rPr>
                <w:rFonts w:cstheme="minorHAnsi"/>
              </w:rPr>
              <w:t>REFUGIO DE PERSONAS DE MAL VIVIR</w:t>
            </w:r>
          </w:p>
        </w:tc>
        <w:tc>
          <w:tcPr>
            <w:tcW w:w="4580" w:type="dxa"/>
          </w:tcPr>
          <w:p w:rsidR="003536EC" w:rsidRPr="00A0100F" w:rsidRDefault="003536EC" w:rsidP="009D2EE5">
            <w:pPr>
              <w:ind w:right="130"/>
              <w:jc w:val="both"/>
              <w:rPr>
                <w:rFonts w:eastAsia="Calibri" w:cstheme="minorHAnsi"/>
                <w:lang w:val="es-ES"/>
              </w:rPr>
            </w:pPr>
            <w:r w:rsidRPr="00A0100F">
              <w:rPr>
                <w:rFonts w:cstheme="minorHAnsi"/>
              </w:rPr>
              <w:t>UBICADO EN LA CALLE JORGE BASADRE GROHMANN CON EL PJE. J. PABLO V. Y GUZMAN</w:t>
            </w:r>
          </w:p>
        </w:tc>
      </w:tr>
      <w:tr w:rsidR="003536EC" w:rsidTr="009D2EE5">
        <w:tc>
          <w:tcPr>
            <w:tcW w:w="3540" w:type="dxa"/>
          </w:tcPr>
          <w:p w:rsidR="003536EC" w:rsidRPr="00A0100F" w:rsidRDefault="003536EC" w:rsidP="009D2EE5">
            <w:pPr>
              <w:ind w:right="130"/>
              <w:jc w:val="both"/>
              <w:rPr>
                <w:rFonts w:cstheme="minorHAnsi"/>
                <w:lang w:val="es-ES"/>
              </w:rPr>
            </w:pPr>
            <w:r w:rsidRPr="00A0100F">
              <w:rPr>
                <w:rFonts w:cstheme="minorHAnsi"/>
              </w:rPr>
              <w:t xml:space="preserve">PLAZA EL OBELISCO CONCENTRACION DE PERSONAS ALCOHOLICAS Y DROGADICTOS </w:t>
            </w:r>
          </w:p>
        </w:tc>
        <w:tc>
          <w:tcPr>
            <w:tcW w:w="4580" w:type="dxa"/>
          </w:tcPr>
          <w:p w:rsidR="003536EC" w:rsidRPr="00A0100F" w:rsidRDefault="003536EC" w:rsidP="009D2EE5">
            <w:pPr>
              <w:ind w:right="130"/>
              <w:jc w:val="both"/>
              <w:rPr>
                <w:rFonts w:cstheme="minorHAnsi"/>
              </w:rPr>
            </w:pPr>
            <w:r w:rsidRPr="00A0100F">
              <w:rPr>
                <w:rFonts w:cstheme="minorHAnsi"/>
              </w:rPr>
              <w:t>UBICADO EN LA AV. GREGORIO ALBARRACÍN</w:t>
            </w:r>
          </w:p>
          <w:p w:rsidR="003536EC" w:rsidRPr="00A0100F" w:rsidRDefault="003536EC" w:rsidP="009D2EE5">
            <w:pPr>
              <w:ind w:right="130"/>
              <w:jc w:val="both"/>
              <w:rPr>
                <w:rFonts w:cstheme="minorHAnsi"/>
                <w:lang w:val="es-ES"/>
              </w:rPr>
            </w:pPr>
          </w:p>
        </w:tc>
      </w:tr>
      <w:tr w:rsidR="003536EC" w:rsidTr="009D2EE5">
        <w:tc>
          <w:tcPr>
            <w:tcW w:w="3540" w:type="dxa"/>
          </w:tcPr>
          <w:p w:rsidR="003536EC" w:rsidRPr="00A0100F" w:rsidRDefault="003536EC" w:rsidP="009D2EE5">
            <w:pPr>
              <w:ind w:right="130"/>
              <w:jc w:val="both"/>
              <w:rPr>
                <w:rFonts w:cstheme="minorHAnsi"/>
              </w:rPr>
            </w:pPr>
            <w:r w:rsidRPr="00A0100F">
              <w:rPr>
                <w:rFonts w:cstheme="minorHAnsi"/>
              </w:rPr>
              <w:t>CONSUMO DE ALCOHOL EN PLAZA JOSÉ OLAYA</w:t>
            </w:r>
          </w:p>
        </w:tc>
        <w:tc>
          <w:tcPr>
            <w:tcW w:w="4580" w:type="dxa"/>
          </w:tcPr>
          <w:p w:rsidR="003536EC" w:rsidRPr="00A0100F" w:rsidRDefault="003536EC" w:rsidP="009D2EE5">
            <w:pPr>
              <w:ind w:right="130"/>
              <w:jc w:val="both"/>
              <w:rPr>
                <w:rFonts w:cstheme="minorHAnsi"/>
              </w:rPr>
            </w:pPr>
            <w:r w:rsidRPr="00A0100F">
              <w:rPr>
                <w:rFonts w:cstheme="minorHAnsi"/>
              </w:rPr>
              <w:t>UBICADO EN CALLE SAN ANTONIO CON LA CALLE MILLER-DIST. ALTO DE LA ALIANZA-TACNA</w:t>
            </w:r>
          </w:p>
        </w:tc>
      </w:tr>
      <w:tr w:rsidR="003536EC" w:rsidTr="009D2EE5">
        <w:tc>
          <w:tcPr>
            <w:tcW w:w="3540" w:type="dxa"/>
          </w:tcPr>
          <w:p w:rsidR="003536EC" w:rsidRPr="001A039C" w:rsidRDefault="003536EC" w:rsidP="009D2EE5">
            <w:pPr>
              <w:ind w:right="130"/>
              <w:jc w:val="both"/>
              <w:rPr>
                <w:rFonts w:cstheme="minorHAnsi"/>
              </w:rPr>
            </w:pPr>
            <w:r w:rsidRPr="00A0100F">
              <w:rPr>
                <w:rFonts w:cstheme="minorHAnsi"/>
              </w:rPr>
              <w:t>CONSUMO DE ALCOHOL</w:t>
            </w:r>
          </w:p>
          <w:p w:rsidR="003536EC" w:rsidRPr="00A0100F" w:rsidRDefault="003536EC" w:rsidP="009D2EE5">
            <w:pPr>
              <w:ind w:right="130"/>
              <w:jc w:val="both"/>
              <w:rPr>
                <w:rFonts w:cstheme="minorHAnsi"/>
                <w:lang w:val="es-ES"/>
              </w:rPr>
            </w:pPr>
          </w:p>
        </w:tc>
        <w:tc>
          <w:tcPr>
            <w:tcW w:w="4580" w:type="dxa"/>
          </w:tcPr>
          <w:p w:rsidR="003536EC" w:rsidRPr="00A0100F" w:rsidRDefault="003536EC" w:rsidP="009D2EE5">
            <w:pPr>
              <w:ind w:right="130"/>
              <w:jc w:val="both"/>
              <w:rPr>
                <w:rFonts w:cstheme="minorHAnsi"/>
              </w:rPr>
            </w:pPr>
            <w:r w:rsidRPr="001A039C">
              <w:rPr>
                <w:rFonts w:cstheme="minorHAnsi"/>
              </w:rPr>
              <w:t>PLAZA RAMON COPAJA (UBICADO EN CALLE RAMON COPAJA CON LA CALLE 12 DE NOVIEMBRE</w:t>
            </w:r>
          </w:p>
        </w:tc>
      </w:tr>
      <w:tr w:rsidR="003536EC" w:rsidTr="009D2EE5">
        <w:tc>
          <w:tcPr>
            <w:tcW w:w="3540" w:type="dxa"/>
          </w:tcPr>
          <w:p w:rsidR="003536EC" w:rsidRPr="00A0100F" w:rsidRDefault="003536EC" w:rsidP="009D2EE5">
            <w:pPr>
              <w:ind w:right="130"/>
              <w:jc w:val="both"/>
              <w:rPr>
                <w:rFonts w:cstheme="minorHAnsi"/>
              </w:rPr>
            </w:pPr>
            <w:r w:rsidRPr="00A0100F">
              <w:rPr>
                <w:rFonts w:cstheme="minorHAnsi"/>
              </w:rPr>
              <w:t>PLAZA SAN PEDRO Y SAN PABLO (CONCENTRACIÓN DE DROGADICTOS)</w:t>
            </w:r>
          </w:p>
        </w:tc>
        <w:tc>
          <w:tcPr>
            <w:tcW w:w="4580" w:type="dxa"/>
          </w:tcPr>
          <w:p w:rsidR="003536EC" w:rsidRPr="00A0100F" w:rsidRDefault="003536EC" w:rsidP="009D2EE5">
            <w:pPr>
              <w:ind w:right="130"/>
              <w:jc w:val="both"/>
              <w:rPr>
                <w:rFonts w:cstheme="minorHAnsi"/>
                <w:lang w:val="es-ES"/>
              </w:rPr>
            </w:pPr>
            <w:r w:rsidRPr="00A0100F">
              <w:rPr>
                <w:rFonts w:cstheme="minorHAnsi"/>
              </w:rPr>
              <w:t>UBICADO EN CALLE SAN MARTIN DE PORRES CON PJE. STA. MARIA (ASOC. VIV. SAN PEDRO Y SAN PABLO)</w:t>
            </w:r>
          </w:p>
        </w:tc>
      </w:tr>
      <w:tr w:rsidR="003536EC" w:rsidTr="009D2EE5">
        <w:tc>
          <w:tcPr>
            <w:tcW w:w="3540" w:type="dxa"/>
          </w:tcPr>
          <w:p w:rsidR="003536EC" w:rsidRPr="00A0100F" w:rsidRDefault="003536EC" w:rsidP="009D2EE5">
            <w:pPr>
              <w:ind w:right="130"/>
              <w:jc w:val="both"/>
              <w:rPr>
                <w:rFonts w:cstheme="minorHAnsi"/>
                <w:lang w:val="es-ES"/>
              </w:rPr>
            </w:pPr>
            <w:r w:rsidRPr="00A0100F">
              <w:rPr>
                <w:rFonts w:cstheme="minorHAnsi"/>
              </w:rPr>
              <w:t>PLAZA JUAN VELASCO ALVARADO PLAZA CIRO ALEGRIA</w:t>
            </w:r>
          </w:p>
        </w:tc>
        <w:tc>
          <w:tcPr>
            <w:tcW w:w="4580" w:type="dxa"/>
          </w:tcPr>
          <w:p w:rsidR="003536EC" w:rsidRPr="00A0100F" w:rsidRDefault="003536EC" w:rsidP="009D2EE5">
            <w:pPr>
              <w:ind w:right="130"/>
              <w:jc w:val="both"/>
              <w:rPr>
                <w:rFonts w:cstheme="minorHAnsi"/>
                <w:lang w:val="es-ES"/>
              </w:rPr>
            </w:pPr>
            <w:r w:rsidRPr="00A0100F">
              <w:rPr>
                <w:rFonts w:cstheme="minorHAnsi"/>
              </w:rPr>
              <w:t>LUGARES DE RIÑA FRECUENTE (MORADO) COMISARIA</w:t>
            </w:r>
          </w:p>
        </w:tc>
      </w:tr>
      <w:tr w:rsidR="003536EC" w:rsidTr="009D2EE5">
        <w:tc>
          <w:tcPr>
            <w:tcW w:w="3540" w:type="dxa"/>
          </w:tcPr>
          <w:p w:rsidR="003536EC" w:rsidRPr="00A0100F" w:rsidRDefault="003536EC" w:rsidP="009D2EE5">
            <w:pPr>
              <w:ind w:right="130"/>
              <w:jc w:val="both"/>
              <w:rPr>
                <w:rFonts w:cstheme="minorHAnsi"/>
                <w:lang w:val="es-ES"/>
              </w:rPr>
            </w:pPr>
            <w:r w:rsidRPr="00A0100F">
              <w:rPr>
                <w:rFonts w:cstheme="minorHAnsi"/>
              </w:rPr>
              <w:t>PLAZA JUAN VELASCO ALVARADO PLAZA JORGE CHAVEZ</w:t>
            </w:r>
            <w:r>
              <w:rPr>
                <w:rFonts w:cstheme="minorHAnsi"/>
              </w:rPr>
              <w:t>.</w:t>
            </w:r>
          </w:p>
        </w:tc>
        <w:tc>
          <w:tcPr>
            <w:tcW w:w="4580" w:type="dxa"/>
          </w:tcPr>
          <w:p w:rsidR="003536EC" w:rsidRPr="00A0100F" w:rsidRDefault="003536EC" w:rsidP="009D2EE5">
            <w:pPr>
              <w:ind w:right="130"/>
              <w:jc w:val="both"/>
              <w:rPr>
                <w:rFonts w:cstheme="minorHAnsi"/>
                <w:lang w:val="es-ES"/>
              </w:rPr>
            </w:pPr>
            <w:r w:rsidRPr="001A039C">
              <w:rPr>
                <w:rFonts w:cstheme="minorHAnsi"/>
              </w:rPr>
              <w:t>PLAZA JOSÉ OLAYA PLAZA CIRO ALEGRIA</w:t>
            </w:r>
          </w:p>
        </w:tc>
      </w:tr>
      <w:tr w:rsidR="003536EC" w:rsidTr="009D2EE5">
        <w:tc>
          <w:tcPr>
            <w:tcW w:w="3540" w:type="dxa"/>
          </w:tcPr>
          <w:p w:rsidR="003536EC" w:rsidRPr="00A0100F" w:rsidRDefault="003536EC" w:rsidP="009D2EE5">
            <w:pPr>
              <w:ind w:right="130"/>
              <w:jc w:val="both"/>
              <w:rPr>
                <w:rFonts w:cstheme="minorHAnsi"/>
                <w:lang w:val="es-ES"/>
              </w:rPr>
            </w:pPr>
            <w:r w:rsidRPr="00A0100F">
              <w:rPr>
                <w:rFonts w:cstheme="minorHAnsi"/>
              </w:rPr>
              <w:t xml:space="preserve">LOZA DEPORTIVA JUAN VELASCO ALVARADO </w:t>
            </w:r>
          </w:p>
        </w:tc>
        <w:tc>
          <w:tcPr>
            <w:tcW w:w="4580" w:type="dxa"/>
          </w:tcPr>
          <w:p w:rsidR="003536EC" w:rsidRPr="00A0100F" w:rsidRDefault="003536EC" w:rsidP="009D2EE5">
            <w:pPr>
              <w:ind w:right="130"/>
              <w:jc w:val="both"/>
              <w:rPr>
                <w:rFonts w:cstheme="minorHAnsi"/>
                <w:b/>
              </w:rPr>
            </w:pPr>
            <w:r w:rsidRPr="00A0100F">
              <w:rPr>
                <w:rFonts w:cstheme="minorHAnsi"/>
              </w:rPr>
              <w:t>CAMPO DEPORTIVO LA FLORIDA</w:t>
            </w:r>
          </w:p>
          <w:p w:rsidR="003536EC" w:rsidRPr="00A0100F" w:rsidRDefault="003536EC" w:rsidP="009D2EE5">
            <w:pPr>
              <w:ind w:right="130"/>
              <w:jc w:val="both"/>
              <w:rPr>
                <w:rFonts w:cstheme="minorHAnsi"/>
              </w:rPr>
            </w:pPr>
          </w:p>
        </w:tc>
      </w:tr>
    </w:tbl>
    <w:p w:rsidR="00634AD9" w:rsidRDefault="00634AD9">
      <w:pPr>
        <w:rPr>
          <w:rFonts w:cstheme="minorHAnsi"/>
          <w:b/>
        </w:rPr>
      </w:pPr>
    </w:p>
    <w:p w:rsidR="003536EC" w:rsidRPr="0062351A" w:rsidRDefault="003536EC" w:rsidP="00634AD9">
      <w:pPr>
        <w:ind w:firstLine="708"/>
        <w:rPr>
          <w:rFonts w:cstheme="minorHAnsi"/>
          <w:b/>
          <w:sz w:val="24"/>
          <w:szCs w:val="24"/>
        </w:rPr>
      </w:pPr>
      <w:r w:rsidRPr="0062351A">
        <w:rPr>
          <w:rFonts w:cstheme="minorHAnsi"/>
          <w:b/>
          <w:sz w:val="24"/>
          <w:szCs w:val="24"/>
        </w:rPr>
        <w:t>EDUCACION.</w:t>
      </w:r>
    </w:p>
    <w:p w:rsidR="003536EC" w:rsidRPr="0062351A" w:rsidRDefault="003536EC" w:rsidP="003536EC">
      <w:pPr>
        <w:spacing w:after="0" w:line="240" w:lineRule="auto"/>
        <w:ind w:left="708" w:right="130"/>
        <w:jc w:val="both"/>
        <w:rPr>
          <w:rFonts w:eastAsia="Calibri" w:cstheme="minorHAnsi"/>
          <w:b/>
          <w:sz w:val="24"/>
          <w:szCs w:val="24"/>
        </w:rPr>
      </w:pPr>
    </w:p>
    <w:p w:rsidR="003536EC" w:rsidRPr="0062351A" w:rsidRDefault="003536EC" w:rsidP="003536EC">
      <w:pPr>
        <w:spacing w:after="0" w:line="360" w:lineRule="auto"/>
        <w:ind w:left="708" w:right="130"/>
        <w:jc w:val="both"/>
        <w:rPr>
          <w:rFonts w:eastAsia="Calibri" w:cstheme="minorHAnsi"/>
          <w:sz w:val="24"/>
          <w:szCs w:val="24"/>
        </w:rPr>
      </w:pPr>
      <w:r w:rsidRPr="0062351A">
        <w:rPr>
          <w:rFonts w:eastAsia="Calibri" w:cstheme="minorHAnsi"/>
          <w:sz w:val="24"/>
          <w:szCs w:val="24"/>
        </w:rPr>
        <w:t>En los censos escolares de los años 2013, 2014 y 2015 los resultados de la Evaluación Censal de Estudiantes (ECE) del nivel satisfactorio en comprensión lectora y matemática de las instituciones públicas y privadas del distrito de Alto de la Alianza, a nivel de sector se presente en los cuadros siguientes:</w:t>
      </w:r>
    </w:p>
    <w:p w:rsidR="003536EC" w:rsidRPr="0062351A" w:rsidRDefault="003536EC" w:rsidP="003536EC">
      <w:pPr>
        <w:spacing w:after="0" w:line="240" w:lineRule="auto"/>
        <w:ind w:right="130"/>
        <w:jc w:val="both"/>
        <w:rPr>
          <w:rFonts w:cstheme="minorHAnsi"/>
          <w:b/>
          <w:sz w:val="24"/>
          <w:szCs w:val="24"/>
        </w:rPr>
      </w:pPr>
      <w:r w:rsidRPr="0062351A">
        <w:rPr>
          <w:rFonts w:eastAsia="Calibri" w:cstheme="minorHAnsi"/>
          <w:sz w:val="24"/>
          <w:szCs w:val="24"/>
        </w:rPr>
        <w:t xml:space="preserve"> </w:t>
      </w:r>
    </w:p>
    <w:p w:rsidR="003536EC" w:rsidRPr="0062351A" w:rsidRDefault="003536EC" w:rsidP="003536EC">
      <w:pPr>
        <w:spacing w:after="0" w:line="240" w:lineRule="auto"/>
        <w:jc w:val="center"/>
        <w:rPr>
          <w:rFonts w:cstheme="minorHAnsi"/>
          <w:b/>
          <w:sz w:val="24"/>
          <w:szCs w:val="24"/>
        </w:rPr>
      </w:pPr>
      <w:r w:rsidRPr="0062351A">
        <w:rPr>
          <w:rFonts w:cstheme="minorHAnsi"/>
          <w:b/>
          <w:sz w:val="24"/>
          <w:szCs w:val="24"/>
        </w:rPr>
        <w:t xml:space="preserve">CUADRO N° 14: RESULTADOS DEL LOGRO DE APRENDIZAJE DISTRITO </w:t>
      </w:r>
    </w:p>
    <w:p w:rsidR="003536EC" w:rsidRPr="0062351A" w:rsidRDefault="003536EC" w:rsidP="003536EC">
      <w:pPr>
        <w:spacing w:after="0" w:line="240" w:lineRule="auto"/>
        <w:jc w:val="center"/>
        <w:rPr>
          <w:rFonts w:cstheme="minorHAnsi"/>
          <w:b/>
          <w:sz w:val="24"/>
          <w:szCs w:val="24"/>
        </w:rPr>
      </w:pPr>
      <w:r w:rsidRPr="0062351A">
        <w:rPr>
          <w:rFonts w:cstheme="minorHAnsi"/>
          <w:b/>
          <w:sz w:val="24"/>
          <w:szCs w:val="24"/>
        </w:rPr>
        <w:t>ALTO DE LA ALIANZA</w:t>
      </w:r>
    </w:p>
    <w:tbl>
      <w:tblPr>
        <w:tblW w:w="6958" w:type="dxa"/>
        <w:tblInd w:w="846" w:type="dxa"/>
        <w:shd w:val="clear" w:color="auto" w:fill="C00000"/>
        <w:tblCellMar>
          <w:left w:w="70" w:type="dxa"/>
          <w:right w:w="70" w:type="dxa"/>
        </w:tblCellMar>
        <w:tblLook w:val="04A0" w:firstRow="1" w:lastRow="0" w:firstColumn="1" w:lastColumn="0" w:noHBand="0" w:noVBand="1"/>
      </w:tblPr>
      <w:tblGrid>
        <w:gridCol w:w="1090"/>
        <w:gridCol w:w="663"/>
        <w:gridCol w:w="919"/>
        <w:gridCol w:w="1352"/>
        <w:gridCol w:w="663"/>
        <w:gridCol w:w="919"/>
        <w:gridCol w:w="1352"/>
      </w:tblGrid>
      <w:tr w:rsidR="003536EC" w:rsidRPr="00C413DB" w:rsidTr="009D2EE5">
        <w:trPr>
          <w:trHeight w:val="284"/>
        </w:trPr>
        <w:tc>
          <w:tcPr>
            <w:tcW w:w="1090" w:type="dxa"/>
            <w:vMerge w:val="restart"/>
            <w:tcBorders>
              <w:top w:val="single" w:sz="4" w:space="0" w:color="auto"/>
              <w:left w:val="single" w:sz="4" w:space="0" w:color="auto"/>
              <w:bottom w:val="single" w:sz="4" w:space="0" w:color="auto"/>
              <w:right w:val="single" w:sz="4" w:space="0" w:color="auto"/>
            </w:tcBorders>
            <w:shd w:val="clear" w:color="auto" w:fill="C00000"/>
            <w:noWrap/>
            <w:vAlign w:val="center"/>
          </w:tcPr>
          <w:p w:rsidR="003536EC" w:rsidRPr="00C413DB" w:rsidRDefault="003536EC" w:rsidP="009D2EE5">
            <w:pPr>
              <w:spacing w:after="0" w:line="240" w:lineRule="auto"/>
              <w:jc w:val="center"/>
              <w:rPr>
                <w:rFonts w:eastAsia="Times New Roman" w:cstheme="minorHAnsi"/>
                <w:b/>
                <w:color w:val="FFFFFF" w:themeColor="background1"/>
                <w:sz w:val="18"/>
                <w:szCs w:val="18"/>
                <w:lang w:eastAsia="es-PE"/>
              </w:rPr>
            </w:pPr>
            <w:r w:rsidRPr="00C413DB">
              <w:rPr>
                <w:rFonts w:eastAsia="Times New Roman" w:cstheme="minorHAnsi"/>
                <w:b/>
                <w:color w:val="FFFFFF" w:themeColor="background1"/>
                <w:sz w:val="18"/>
                <w:szCs w:val="18"/>
                <w:lang w:eastAsia="es-PE"/>
              </w:rPr>
              <w:t>AÑO</w:t>
            </w:r>
          </w:p>
        </w:tc>
        <w:tc>
          <w:tcPr>
            <w:tcW w:w="2934" w:type="dxa"/>
            <w:gridSpan w:val="3"/>
            <w:tcBorders>
              <w:top w:val="single" w:sz="4" w:space="0" w:color="auto"/>
              <w:left w:val="single" w:sz="4" w:space="0" w:color="auto"/>
              <w:bottom w:val="single" w:sz="4" w:space="0" w:color="auto"/>
              <w:right w:val="single" w:sz="4" w:space="0" w:color="auto"/>
            </w:tcBorders>
            <w:shd w:val="clear" w:color="auto" w:fill="C00000"/>
            <w:noWrap/>
            <w:vAlign w:val="bottom"/>
            <w:hideMark/>
          </w:tcPr>
          <w:p w:rsidR="003536EC" w:rsidRPr="00C413DB" w:rsidRDefault="003536EC" w:rsidP="009D2EE5">
            <w:pPr>
              <w:spacing w:after="0" w:line="240" w:lineRule="auto"/>
              <w:jc w:val="center"/>
              <w:rPr>
                <w:rFonts w:eastAsia="Times New Roman" w:cstheme="minorHAnsi"/>
                <w:b/>
                <w:bCs/>
                <w:color w:val="FFFFFF" w:themeColor="background1"/>
                <w:sz w:val="18"/>
                <w:szCs w:val="18"/>
                <w:lang w:eastAsia="es-PE"/>
              </w:rPr>
            </w:pPr>
            <w:r w:rsidRPr="00C413DB">
              <w:rPr>
                <w:rFonts w:eastAsia="Times New Roman" w:cstheme="minorHAnsi"/>
                <w:b/>
                <w:bCs/>
                <w:color w:val="FFFFFF" w:themeColor="background1"/>
                <w:sz w:val="18"/>
                <w:szCs w:val="18"/>
                <w:lang w:eastAsia="es-PE"/>
              </w:rPr>
              <w:t>LECTURA</w:t>
            </w:r>
          </w:p>
        </w:tc>
        <w:tc>
          <w:tcPr>
            <w:tcW w:w="2934" w:type="dxa"/>
            <w:gridSpan w:val="3"/>
            <w:tcBorders>
              <w:top w:val="single" w:sz="4" w:space="0" w:color="auto"/>
              <w:left w:val="single" w:sz="4" w:space="0" w:color="auto"/>
              <w:bottom w:val="single" w:sz="4" w:space="0" w:color="auto"/>
              <w:right w:val="single" w:sz="4" w:space="0" w:color="000000"/>
            </w:tcBorders>
            <w:shd w:val="clear" w:color="auto" w:fill="C00000"/>
            <w:noWrap/>
            <w:vAlign w:val="bottom"/>
            <w:hideMark/>
          </w:tcPr>
          <w:p w:rsidR="003536EC" w:rsidRPr="00C413DB" w:rsidRDefault="003536EC" w:rsidP="009D2EE5">
            <w:pPr>
              <w:spacing w:after="0" w:line="240" w:lineRule="auto"/>
              <w:jc w:val="center"/>
              <w:rPr>
                <w:rFonts w:eastAsia="Times New Roman" w:cstheme="minorHAnsi"/>
                <w:b/>
                <w:bCs/>
                <w:color w:val="FFFFFF" w:themeColor="background1"/>
                <w:sz w:val="18"/>
                <w:szCs w:val="18"/>
                <w:lang w:eastAsia="es-PE"/>
              </w:rPr>
            </w:pPr>
            <w:r w:rsidRPr="00C413DB">
              <w:rPr>
                <w:rFonts w:eastAsia="Times New Roman" w:cstheme="minorHAnsi"/>
                <w:b/>
                <w:bCs/>
                <w:color w:val="FFFFFF" w:themeColor="background1"/>
                <w:sz w:val="18"/>
                <w:szCs w:val="18"/>
                <w:lang w:eastAsia="es-PE"/>
              </w:rPr>
              <w:t>MATEMATICA</w:t>
            </w:r>
          </w:p>
        </w:tc>
      </w:tr>
      <w:tr w:rsidR="003536EC" w:rsidRPr="00C413DB" w:rsidTr="009D2EE5">
        <w:trPr>
          <w:trHeight w:val="583"/>
        </w:trPr>
        <w:tc>
          <w:tcPr>
            <w:tcW w:w="1090" w:type="dxa"/>
            <w:vMerge/>
            <w:tcBorders>
              <w:top w:val="single" w:sz="4" w:space="0" w:color="auto"/>
              <w:left w:val="single" w:sz="4" w:space="0" w:color="auto"/>
              <w:bottom w:val="single" w:sz="4" w:space="0" w:color="auto"/>
              <w:right w:val="single" w:sz="4" w:space="0" w:color="auto"/>
            </w:tcBorders>
            <w:shd w:val="clear" w:color="auto" w:fill="C00000"/>
            <w:noWrap/>
            <w:vAlign w:val="bottom"/>
          </w:tcPr>
          <w:p w:rsidR="003536EC" w:rsidRPr="00C413DB" w:rsidRDefault="003536EC" w:rsidP="009D2EE5">
            <w:pPr>
              <w:spacing w:after="0" w:line="240" w:lineRule="auto"/>
              <w:jc w:val="center"/>
              <w:rPr>
                <w:rFonts w:eastAsia="Times New Roman" w:cstheme="minorHAnsi"/>
                <w:b/>
                <w:bCs/>
                <w:color w:val="FFFFFF" w:themeColor="background1"/>
                <w:sz w:val="18"/>
                <w:szCs w:val="18"/>
                <w:lang w:eastAsia="es-PE"/>
              </w:rPr>
            </w:pPr>
          </w:p>
        </w:tc>
        <w:tc>
          <w:tcPr>
            <w:tcW w:w="663" w:type="dxa"/>
            <w:tcBorders>
              <w:top w:val="single" w:sz="4" w:space="0" w:color="auto"/>
              <w:left w:val="nil"/>
              <w:bottom w:val="single" w:sz="4" w:space="0" w:color="auto"/>
              <w:right w:val="single" w:sz="4" w:space="0" w:color="auto"/>
            </w:tcBorders>
            <w:shd w:val="clear" w:color="auto" w:fill="C00000"/>
            <w:vAlign w:val="bottom"/>
            <w:hideMark/>
          </w:tcPr>
          <w:p w:rsidR="003536EC" w:rsidRPr="00C413DB" w:rsidRDefault="003536EC" w:rsidP="009D2EE5">
            <w:pPr>
              <w:spacing w:after="0" w:line="240" w:lineRule="auto"/>
              <w:jc w:val="center"/>
              <w:rPr>
                <w:rFonts w:eastAsia="Times New Roman" w:cstheme="minorHAnsi"/>
                <w:b/>
                <w:bCs/>
                <w:color w:val="FFFFFF" w:themeColor="background1"/>
                <w:sz w:val="18"/>
                <w:szCs w:val="18"/>
                <w:lang w:eastAsia="es-PE"/>
              </w:rPr>
            </w:pPr>
            <w:r w:rsidRPr="00C413DB">
              <w:rPr>
                <w:rFonts w:eastAsia="Times New Roman" w:cstheme="minorHAnsi"/>
                <w:b/>
                <w:bCs/>
                <w:color w:val="FFFFFF" w:themeColor="background1"/>
                <w:sz w:val="18"/>
                <w:szCs w:val="18"/>
                <w:lang w:eastAsia="es-PE"/>
              </w:rPr>
              <w:t>% En inicio</w:t>
            </w:r>
          </w:p>
        </w:tc>
        <w:tc>
          <w:tcPr>
            <w:tcW w:w="919" w:type="dxa"/>
            <w:tcBorders>
              <w:top w:val="single" w:sz="4" w:space="0" w:color="auto"/>
              <w:left w:val="nil"/>
              <w:bottom w:val="single" w:sz="4" w:space="0" w:color="auto"/>
              <w:right w:val="single" w:sz="4" w:space="0" w:color="auto"/>
            </w:tcBorders>
            <w:shd w:val="clear" w:color="auto" w:fill="C00000"/>
            <w:vAlign w:val="bottom"/>
            <w:hideMark/>
          </w:tcPr>
          <w:p w:rsidR="003536EC" w:rsidRPr="00C413DB" w:rsidRDefault="003536EC" w:rsidP="009D2EE5">
            <w:pPr>
              <w:spacing w:after="0" w:line="240" w:lineRule="auto"/>
              <w:jc w:val="center"/>
              <w:rPr>
                <w:rFonts w:eastAsia="Times New Roman" w:cstheme="minorHAnsi"/>
                <w:b/>
                <w:bCs/>
                <w:color w:val="FFFFFF" w:themeColor="background1"/>
                <w:sz w:val="18"/>
                <w:szCs w:val="18"/>
                <w:lang w:eastAsia="es-PE"/>
              </w:rPr>
            </w:pPr>
            <w:r w:rsidRPr="00C413DB">
              <w:rPr>
                <w:rFonts w:eastAsia="Times New Roman" w:cstheme="minorHAnsi"/>
                <w:b/>
                <w:bCs/>
                <w:color w:val="FFFFFF" w:themeColor="background1"/>
                <w:sz w:val="18"/>
                <w:szCs w:val="18"/>
                <w:lang w:eastAsia="es-PE"/>
              </w:rPr>
              <w:t>% En proceso</w:t>
            </w:r>
          </w:p>
        </w:tc>
        <w:tc>
          <w:tcPr>
            <w:tcW w:w="1352" w:type="dxa"/>
            <w:tcBorders>
              <w:top w:val="single" w:sz="4" w:space="0" w:color="auto"/>
              <w:left w:val="nil"/>
              <w:bottom w:val="single" w:sz="4" w:space="0" w:color="auto"/>
              <w:right w:val="single" w:sz="4" w:space="0" w:color="auto"/>
            </w:tcBorders>
            <w:shd w:val="clear" w:color="auto" w:fill="C00000"/>
            <w:vAlign w:val="bottom"/>
            <w:hideMark/>
          </w:tcPr>
          <w:p w:rsidR="003536EC" w:rsidRPr="00C413DB" w:rsidRDefault="003536EC" w:rsidP="009D2EE5">
            <w:pPr>
              <w:spacing w:after="0" w:line="240" w:lineRule="auto"/>
              <w:jc w:val="center"/>
              <w:rPr>
                <w:rFonts w:eastAsia="Times New Roman" w:cstheme="minorHAnsi"/>
                <w:b/>
                <w:bCs/>
                <w:color w:val="FFFFFF" w:themeColor="background1"/>
                <w:sz w:val="18"/>
                <w:szCs w:val="18"/>
                <w:lang w:eastAsia="es-PE"/>
              </w:rPr>
            </w:pPr>
            <w:r w:rsidRPr="00C413DB">
              <w:rPr>
                <w:rFonts w:eastAsia="Times New Roman" w:cstheme="minorHAnsi"/>
                <w:b/>
                <w:bCs/>
                <w:color w:val="FFFFFF" w:themeColor="background1"/>
                <w:sz w:val="18"/>
                <w:szCs w:val="18"/>
                <w:lang w:eastAsia="es-PE"/>
              </w:rPr>
              <w:t>% Satisfactorio</w:t>
            </w:r>
          </w:p>
        </w:tc>
        <w:tc>
          <w:tcPr>
            <w:tcW w:w="663" w:type="dxa"/>
            <w:tcBorders>
              <w:top w:val="nil"/>
              <w:left w:val="nil"/>
              <w:bottom w:val="single" w:sz="4" w:space="0" w:color="auto"/>
              <w:right w:val="single" w:sz="4" w:space="0" w:color="auto"/>
            </w:tcBorders>
            <w:shd w:val="clear" w:color="auto" w:fill="C00000"/>
            <w:vAlign w:val="bottom"/>
            <w:hideMark/>
          </w:tcPr>
          <w:p w:rsidR="003536EC" w:rsidRPr="00C413DB" w:rsidRDefault="003536EC" w:rsidP="009D2EE5">
            <w:pPr>
              <w:spacing w:after="0" w:line="240" w:lineRule="auto"/>
              <w:jc w:val="center"/>
              <w:rPr>
                <w:rFonts w:eastAsia="Times New Roman" w:cstheme="minorHAnsi"/>
                <w:b/>
                <w:bCs/>
                <w:color w:val="FFFFFF" w:themeColor="background1"/>
                <w:sz w:val="18"/>
                <w:szCs w:val="18"/>
                <w:lang w:eastAsia="es-PE"/>
              </w:rPr>
            </w:pPr>
            <w:r w:rsidRPr="00C413DB">
              <w:rPr>
                <w:rFonts w:eastAsia="Times New Roman" w:cstheme="minorHAnsi"/>
                <w:b/>
                <w:bCs/>
                <w:color w:val="FFFFFF" w:themeColor="background1"/>
                <w:sz w:val="18"/>
                <w:szCs w:val="18"/>
                <w:lang w:eastAsia="es-PE"/>
              </w:rPr>
              <w:t>% En inicio</w:t>
            </w:r>
          </w:p>
        </w:tc>
        <w:tc>
          <w:tcPr>
            <w:tcW w:w="919" w:type="dxa"/>
            <w:tcBorders>
              <w:top w:val="nil"/>
              <w:left w:val="nil"/>
              <w:bottom w:val="single" w:sz="4" w:space="0" w:color="auto"/>
              <w:right w:val="single" w:sz="4" w:space="0" w:color="auto"/>
            </w:tcBorders>
            <w:shd w:val="clear" w:color="auto" w:fill="C00000"/>
            <w:vAlign w:val="bottom"/>
            <w:hideMark/>
          </w:tcPr>
          <w:p w:rsidR="003536EC" w:rsidRPr="00C413DB" w:rsidRDefault="003536EC" w:rsidP="009D2EE5">
            <w:pPr>
              <w:spacing w:after="0" w:line="240" w:lineRule="auto"/>
              <w:jc w:val="center"/>
              <w:rPr>
                <w:rFonts w:eastAsia="Times New Roman" w:cstheme="minorHAnsi"/>
                <w:b/>
                <w:bCs/>
                <w:color w:val="FFFFFF" w:themeColor="background1"/>
                <w:sz w:val="18"/>
                <w:szCs w:val="18"/>
                <w:lang w:eastAsia="es-PE"/>
              </w:rPr>
            </w:pPr>
            <w:r w:rsidRPr="00C413DB">
              <w:rPr>
                <w:rFonts w:eastAsia="Times New Roman" w:cstheme="minorHAnsi"/>
                <w:b/>
                <w:bCs/>
                <w:color w:val="FFFFFF" w:themeColor="background1"/>
                <w:sz w:val="18"/>
                <w:szCs w:val="18"/>
                <w:lang w:eastAsia="es-PE"/>
              </w:rPr>
              <w:t>% En proceso</w:t>
            </w:r>
          </w:p>
        </w:tc>
        <w:tc>
          <w:tcPr>
            <w:tcW w:w="1352" w:type="dxa"/>
            <w:tcBorders>
              <w:top w:val="nil"/>
              <w:left w:val="nil"/>
              <w:bottom w:val="single" w:sz="4" w:space="0" w:color="auto"/>
              <w:right w:val="single" w:sz="4" w:space="0" w:color="auto"/>
            </w:tcBorders>
            <w:shd w:val="clear" w:color="auto" w:fill="C00000"/>
            <w:vAlign w:val="bottom"/>
            <w:hideMark/>
          </w:tcPr>
          <w:p w:rsidR="003536EC" w:rsidRPr="00C413DB" w:rsidRDefault="003536EC" w:rsidP="009D2EE5">
            <w:pPr>
              <w:spacing w:after="0" w:line="240" w:lineRule="auto"/>
              <w:jc w:val="center"/>
              <w:rPr>
                <w:rFonts w:eastAsia="Times New Roman" w:cstheme="minorHAnsi"/>
                <w:b/>
                <w:bCs/>
                <w:color w:val="FFFFFF" w:themeColor="background1"/>
                <w:sz w:val="18"/>
                <w:szCs w:val="18"/>
                <w:lang w:eastAsia="es-PE"/>
              </w:rPr>
            </w:pPr>
            <w:r w:rsidRPr="00C413DB">
              <w:rPr>
                <w:rFonts w:eastAsia="Times New Roman" w:cstheme="minorHAnsi"/>
                <w:b/>
                <w:bCs/>
                <w:color w:val="FFFFFF" w:themeColor="background1"/>
                <w:sz w:val="18"/>
                <w:szCs w:val="18"/>
                <w:lang w:eastAsia="es-PE"/>
              </w:rPr>
              <w:t>% Satisfactorio</w:t>
            </w:r>
          </w:p>
        </w:tc>
      </w:tr>
      <w:tr w:rsidR="003536EC" w:rsidRPr="00C413DB" w:rsidTr="009D2EE5">
        <w:trPr>
          <w:trHeight w:val="284"/>
        </w:trPr>
        <w:tc>
          <w:tcPr>
            <w:tcW w:w="109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b/>
                <w:sz w:val="18"/>
                <w:szCs w:val="18"/>
                <w:lang w:eastAsia="es-PE"/>
              </w:rPr>
            </w:pPr>
            <w:r w:rsidRPr="00C413DB">
              <w:rPr>
                <w:rFonts w:eastAsia="Times New Roman" w:cstheme="minorHAnsi"/>
                <w:b/>
                <w:sz w:val="18"/>
                <w:szCs w:val="18"/>
                <w:lang w:eastAsia="es-PE"/>
              </w:rPr>
              <w:t>2013</w:t>
            </w:r>
          </w:p>
        </w:tc>
        <w:tc>
          <w:tcPr>
            <w:tcW w:w="663" w:type="dxa"/>
            <w:tcBorders>
              <w:top w:val="nil"/>
              <w:left w:val="nil"/>
              <w:bottom w:val="single" w:sz="4" w:space="0" w:color="auto"/>
              <w:right w:val="single" w:sz="4" w:space="0" w:color="auto"/>
            </w:tcBorders>
            <w:shd w:val="clear" w:color="auto" w:fill="FFFFFF" w:themeFill="background1"/>
            <w:noWrap/>
            <w:vAlign w:val="bottom"/>
            <w:hideMark/>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3.3</w:t>
            </w:r>
          </w:p>
        </w:tc>
        <w:tc>
          <w:tcPr>
            <w:tcW w:w="919" w:type="dxa"/>
            <w:tcBorders>
              <w:top w:val="nil"/>
              <w:left w:val="nil"/>
              <w:bottom w:val="single" w:sz="4" w:space="0" w:color="auto"/>
              <w:right w:val="single" w:sz="4" w:space="0" w:color="auto"/>
            </w:tcBorders>
            <w:shd w:val="clear" w:color="auto" w:fill="FFFFFF" w:themeFill="background1"/>
            <w:noWrap/>
            <w:vAlign w:val="bottom"/>
            <w:hideMark/>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47.5</w:t>
            </w:r>
          </w:p>
        </w:tc>
        <w:tc>
          <w:tcPr>
            <w:tcW w:w="1352" w:type="dxa"/>
            <w:tcBorders>
              <w:top w:val="nil"/>
              <w:left w:val="nil"/>
              <w:bottom w:val="single" w:sz="4" w:space="0" w:color="auto"/>
              <w:right w:val="single" w:sz="4" w:space="0" w:color="auto"/>
            </w:tcBorders>
            <w:shd w:val="clear" w:color="auto" w:fill="FFFFFF" w:themeFill="background1"/>
            <w:noWrap/>
            <w:vAlign w:val="bottom"/>
            <w:hideMark/>
          </w:tcPr>
          <w:p w:rsidR="003536EC" w:rsidRPr="00C413DB" w:rsidRDefault="003536EC" w:rsidP="009D2EE5">
            <w:pPr>
              <w:spacing w:after="0" w:line="240" w:lineRule="auto"/>
              <w:jc w:val="center"/>
              <w:rPr>
                <w:rFonts w:eastAsia="Times New Roman" w:cstheme="minorHAnsi"/>
                <w:b/>
                <w:sz w:val="18"/>
                <w:szCs w:val="18"/>
                <w:lang w:eastAsia="es-PE"/>
              </w:rPr>
            </w:pPr>
            <w:r w:rsidRPr="00C413DB">
              <w:rPr>
                <w:rFonts w:eastAsia="Times New Roman" w:cstheme="minorHAnsi"/>
                <w:b/>
                <w:sz w:val="18"/>
                <w:szCs w:val="18"/>
                <w:lang w:eastAsia="es-PE"/>
              </w:rPr>
              <w:t>49.3</w:t>
            </w:r>
          </w:p>
        </w:tc>
        <w:tc>
          <w:tcPr>
            <w:tcW w:w="663" w:type="dxa"/>
            <w:tcBorders>
              <w:top w:val="nil"/>
              <w:left w:val="nil"/>
              <w:bottom w:val="single" w:sz="4" w:space="0" w:color="auto"/>
              <w:right w:val="single" w:sz="4" w:space="0" w:color="auto"/>
            </w:tcBorders>
            <w:shd w:val="clear" w:color="auto" w:fill="FFFFFF" w:themeFill="background1"/>
            <w:noWrap/>
            <w:vAlign w:val="bottom"/>
            <w:hideMark/>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26.0</w:t>
            </w:r>
          </w:p>
        </w:tc>
        <w:tc>
          <w:tcPr>
            <w:tcW w:w="919" w:type="dxa"/>
            <w:tcBorders>
              <w:top w:val="nil"/>
              <w:left w:val="nil"/>
              <w:bottom w:val="single" w:sz="4" w:space="0" w:color="auto"/>
              <w:right w:val="single" w:sz="4" w:space="0" w:color="auto"/>
            </w:tcBorders>
            <w:shd w:val="clear" w:color="auto" w:fill="FFFFFF" w:themeFill="background1"/>
            <w:noWrap/>
            <w:vAlign w:val="bottom"/>
            <w:hideMark/>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41.5</w:t>
            </w:r>
          </w:p>
        </w:tc>
        <w:tc>
          <w:tcPr>
            <w:tcW w:w="1352" w:type="dxa"/>
            <w:tcBorders>
              <w:top w:val="nil"/>
              <w:left w:val="nil"/>
              <w:bottom w:val="single" w:sz="4" w:space="0" w:color="auto"/>
              <w:right w:val="single" w:sz="4" w:space="0" w:color="auto"/>
            </w:tcBorders>
            <w:shd w:val="clear" w:color="auto" w:fill="FFFFFF" w:themeFill="background1"/>
            <w:noWrap/>
            <w:vAlign w:val="bottom"/>
            <w:hideMark/>
          </w:tcPr>
          <w:p w:rsidR="003536EC" w:rsidRPr="00C413DB" w:rsidRDefault="003536EC" w:rsidP="009D2EE5">
            <w:pPr>
              <w:spacing w:after="0" w:line="240" w:lineRule="auto"/>
              <w:jc w:val="center"/>
              <w:rPr>
                <w:rFonts w:eastAsia="Times New Roman" w:cstheme="minorHAnsi"/>
                <w:b/>
                <w:sz w:val="18"/>
                <w:szCs w:val="18"/>
                <w:lang w:eastAsia="es-PE"/>
              </w:rPr>
            </w:pPr>
            <w:r w:rsidRPr="00C413DB">
              <w:rPr>
                <w:rFonts w:eastAsia="Times New Roman" w:cstheme="minorHAnsi"/>
                <w:b/>
                <w:sz w:val="18"/>
                <w:szCs w:val="18"/>
                <w:lang w:eastAsia="es-PE"/>
              </w:rPr>
              <w:t>32.5</w:t>
            </w:r>
          </w:p>
        </w:tc>
      </w:tr>
      <w:tr w:rsidR="003536EC" w:rsidRPr="00C413DB" w:rsidTr="009D2EE5">
        <w:trPr>
          <w:trHeight w:val="284"/>
        </w:trPr>
        <w:tc>
          <w:tcPr>
            <w:tcW w:w="109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b/>
                <w:sz w:val="18"/>
                <w:szCs w:val="18"/>
                <w:lang w:eastAsia="es-PE"/>
              </w:rPr>
            </w:pPr>
            <w:r w:rsidRPr="00C413DB">
              <w:rPr>
                <w:rFonts w:eastAsia="Times New Roman" w:cstheme="minorHAnsi"/>
                <w:b/>
                <w:sz w:val="18"/>
                <w:szCs w:val="18"/>
                <w:lang w:eastAsia="es-PE"/>
              </w:rPr>
              <w:t>2014</w:t>
            </w:r>
          </w:p>
        </w:tc>
        <w:tc>
          <w:tcPr>
            <w:tcW w:w="663"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2.8</w:t>
            </w:r>
          </w:p>
        </w:tc>
        <w:tc>
          <w:tcPr>
            <w:tcW w:w="919"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40.3</w:t>
            </w:r>
          </w:p>
        </w:tc>
        <w:tc>
          <w:tcPr>
            <w:tcW w:w="1352"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b/>
                <w:sz w:val="18"/>
                <w:szCs w:val="18"/>
                <w:lang w:eastAsia="es-PE"/>
              </w:rPr>
            </w:pPr>
            <w:r w:rsidRPr="00C413DB">
              <w:rPr>
                <w:rFonts w:eastAsia="Times New Roman" w:cstheme="minorHAnsi"/>
                <w:b/>
                <w:sz w:val="18"/>
                <w:szCs w:val="18"/>
                <w:lang w:eastAsia="es-PE"/>
              </w:rPr>
              <w:t>56.9</w:t>
            </w:r>
          </w:p>
        </w:tc>
        <w:tc>
          <w:tcPr>
            <w:tcW w:w="663"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12.9</w:t>
            </w:r>
          </w:p>
        </w:tc>
        <w:tc>
          <w:tcPr>
            <w:tcW w:w="919"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36.8</w:t>
            </w:r>
          </w:p>
        </w:tc>
        <w:tc>
          <w:tcPr>
            <w:tcW w:w="1352"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b/>
                <w:sz w:val="18"/>
                <w:szCs w:val="18"/>
                <w:lang w:eastAsia="es-PE"/>
              </w:rPr>
            </w:pPr>
            <w:r w:rsidRPr="00C413DB">
              <w:rPr>
                <w:rFonts w:eastAsia="Times New Roman" w:cstheme="minorHAnsi"/>
                <w:b/>
                <w:sz w:val="18"/>
                <w:szCs w:val="18"/>
                <w:lang w:eastAsia="es-PE"/>
              </w:rPr>
              <w:t>50.3</w:t>
            </w:r>
          </w:p>
        </w:tc>
      </w:tr>
      <w:tr w:rsidR="003536EC" w:rsidRPr="00C413DB" w:rsidTr="009D2EE5">
        <w:trPr>
          <w:trHeight w:val="284"/>
        </w:trPr>
        <w:tc>
          <w:tcPr>
            <w:tcW w:w="109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b/>
                <w:sz w:val="18"/>
                <w:szCs w:val="18"/>
                <w:lang w:eastAsia="es-PE"/>
              </w:rPr>
            </w:pPr>
            <w:r w:rsidRPr="00C413DB">
              <w:rPr>
                <w:rFonts w:eastAsia="Times New Roman" w:cstheme="minorHAnsi"/>
                <w:b/>
                <w:sz w:val="18"/>
                <w:szCs w:val="18"/>
                <w:lang w:eastAsia="es-PE"/>
              </w:rPr>
              <w:t>2015</w:t>
            </w:r>
          </w:p>
        </w:tc>
        <w:tc>
          <w:tcPr>
            <w:tcW w:w="663"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1.1</w:t>
            </w:r>
          </w:p>
        </w:tc>
        <w:tc>
          <w:tcPr>
            <w:tcW w:w="919"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27.8</w:t>
            </w:r>
          </w:p>
        </w:tc>
        <w:tc>
          <w:tcPr>
            <w:tcW w:w="1352"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b/>
                <w:sz w:val="18"/>
                <w:szCs w:val="18"/>
                <w:lang w:eastAsia="es-PE"/>
              </w:rPr>
            </w:pPr>
            <w:r w:rsidRPr="00C413DB">
              <w:rPr>
                <w:rFonts w:eastAsia="Times New Roman" w:cstheme="minorHAnsi"/>
                <w:b/>
                <w:sz w:val="18"/>
                <w:szCs w:val="18"/>
                <w:lang w:eastAsia="es-PE"/>
              </w:rPr>
              <w:t>71.1</w:t>
            </w:r>
          </w:p>
        </w:tc>
        <w:tc>
          <w:tcPr>
            <w:tcW w:w="663"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9.4</w:t>
            </w:r>
          </w:p>
        </w:tc>
        <w:tc>
          <w:tcPr>
            <w:tcW w:w="919"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sz w:val="18"/>
                <w:szCs w:val="18"/>
                <w:lang w:eastAsia="es-PE"/>
              </w:rPr>
            </w:pPr>
            <w:r w:rsidRPr="00C413DB">
              <w:rPr>
                <w:rFonts w:eastAsia="Times New Roman" w:cstheme="minorHAnsi"/>
                <w:sz w:val="18"/>
                <w:szCs w:val="18"/>
                <w:lang w:eastAsia="es-PE"/>
              </w:rPr>
              <w:t>44.6</w:t>
            </w:r>
          </w:p>
        </w:tc>
        <w:tc>
          <w:tcPr>
            <w:tcW w:w="1352" w:type="dxa"/>
            <w:tcBorders>
              <w:top w:val="nil"/>
              <w:left w:val="nil"/>
              <w:bottom w:val="single" w:sz="4" w:space="0" w:color="auto"/>
              <w:right w:val="single" w:sz="4" w:space="0" w:color="auto"/>
            </w:tcBorders>
            <w:shd w:val="clear" w:color="auto" w:fill="FFFFFF" w:themeFill="background1"/>
            <w:noWrap/>
            <w:vAlign w:val="bottom"/>
          </w:tcPr>
          <w:p w:rsidR="003536EC" w:rsidRPr="00C413DB" w:rsidRDefault="003536EC" w:rsidP="009D2EE5">
            <w:pPr>
              <w:spacing w:after="0" w:line="240" w:lineRule="auto"/>
              <w:jc w:val="center"/>
              <w:rPr>
                <w:rFonts w:eastAsia="Times New Roman" w:cstheme="minorHAnsi"/>
                <w:b/>
                <w:sz w:val="18"/>
                <w:szCs w:val="18"/>
                <w:lang w:eastAsia="es-PE"/>
              </w:rPr>
            </w:pPr>
            <w:r w:rsidRPr="00C413DB">
              <w:rPr>
                <w:rFonts w:eastAsia="Times New Roman" w:cstheme="minorHAnsi"/>
                <w:b/>
                <w:sz w:val="18"/>
                <w:szCs w:val="18"/>
                <w:lang w:eastAsia="es-PE"/>
              </w:rPr>
              <w:t>46.0</w:t>
            </w:r>
          </w:p>
        </w:tc>
      </w:tr>
    </w:tbl>
    <w:p w:rsidR="003536EC" w:rsidRDefault="003536EC" w:rsidP="003536EC">
      <w:pPr>
        <w:rPr>
          <w:rFonts w:ascii="Calibri" w:eastAsia="Calibri" w:hAnsi="Calibri" w:cs="Calibri"/>
          <w:sz w:val="24"/>
          <w:szCs w:val="24"/>
        </w:rPr>
      </w:pPr>
    </w:p>
    <w:p w:rsidR="003536EC" w:rsidRPr="0062351A" w:rsidRDefault="003536EC" w:rsidP="003536EC">
      <w:pPr>
        <w:spacing w:after="0" w:line="360" w:lineRule="auto"/>
        <w:ind w:left="708"/>
        <w:rPr>
          <w:rFonts w:ascii="Calibri" w:eastAsia="Calibri" w:hAnsi="Calibri" w:cs="Calibri"/>
          <w:sz w:val="24"/>
          <w:szCs w:val="24"/>
        </w:rPr>
      </w:pPr>
      <w:r w:rsidRPr="0062351A">
        <w:rPr>
          <w:rFonts w:ascii="Calibri" w:eastAsia="Calibri" w:hAnsi="Calibri" w:cs="Calibri"/>
          <w:b/>
          <w:sz w:val="24"/>
          <w:szCs w:val="24"/>
        </w:rPr>
        <w:t>P</w:t>
      </w:r>
      <w:r w:rsidRPr="0062351A">
        <w:rPr>
          <w:rFonts w:ascii="Calibri" w:eastAsia="Calibri" w:hAnsi="Calibri" w:cs="Calibri"/>
          <w:b/>
          <w:spacing w:val="-1"/>
          <w:sz w:val="24"/>
          <w:szCs w:val="24"/>
        </w:rPr>
        <w:t>R</w:t>
      </w:r>
      <w:r w:rsidRPr="0062351A">
        <w:rPr>
          <w:rFonts w:ascii="Calibri" w:eastAsia="Calibri" w:hAnsi="Calibri" w:cs="Calibri"/>
          <w:b/>
          <w:spacing w:val="1"/>
          <w:sz w:val="24"/>
          <w:szCs w:val="24"/>
        </w:rPr>
        <w:t>O</w:t>
      </w:r>
      <w:r w:rsidRPr="0062351A">
        <w:rPr>
          <w:rFonts w:ascii="Calibri" w:eastAsia="Calibri" w:hAnsi="Calibri" w:cs="Calibri"/>
          <w:b/>
          <w:sz w:val="24"/>
          <w:szCs w:val="24"/>
        </w:rPr>
        <w:t>B</w:t>
      </w:r>
      <w:r w:rsidRPr="0062351A">
        <w:rPr>
          <w:rFonts w:ascii="Calibri" w:eastAsia="Calibri" w:hAnsi="Calibri" w:cs="Calibri"/>
          <w:b/>
          <w:spacing w:val="-1"/>
          <w:sz w:val="24"/>
          <w:szCs w:val="24"/>
        </w:rPr>
        <w:t>L</w:t>
      </w:r>
      <w:r w:rsidRPr="0062351A">
        <w:rPr>
          <w:rFonts w:ascii="Calibri" w:eastAsia="Calibri" w:hAnsi="Calibri" w:cs="Calibri"/>
          <w:b/>
          <w:sz w:val="24"/>
          <w:szCs w:val="24"/>
        </w:rPr>
        <w:t>EMA</w:t>
      </w:r>
      <w:r w:rsidRPr="0062351A">
        <w:rPr>
          <w:rFonts w:ascii="Calibri" w:eastAsia="Calibri" w:hAnsi="Calibri" w:cs="Calibri"/>
          <w:b/>
          <w:spacing w:val="1"/>
          <w:sz w:val="24"/>
          <w:szCs w:val="24"/>
        </w:rPr>
        <w:t>TI</w:t>
      </w:r>
      <w:r w:rsidRPr="0062351A">
        <w:rPr>
          <w:rFonts w:ascii="Calibri" w:eastAsia="Calibri" w:hAnsi="Calibri" w:cs="Calibri"/>
          <w:b/>
          <w:sz w:val="24"/>
          <w:szCs w:val="24"/>
        </w:rPr>
        <w:t>CA EN</w:t>
      </w:r>
      <w:r w:rsidRPr="0062351A">
        <w:rPr>
          <w:rFonts w:ascii="Calibri" w:eastAsia="Calibri" w:hAnsi="Calibri" w:cs="Calibri"/>
          <w:b/>
          <w:spacing w:val="1"/>
          <w:sz w:val="24"/>
          <w:szCs w:val="24"/>
        </w:rPr>
        <w:t xml:space="preserve"> </w:t>
      </w:r>
      <w:r w:rsidRPr="0062351A">
        <w:rPr>
          <w:rFonts w:ascii="Calibri" w:eastAsia="Calibri" w:hAnsi="Calibri" w:cs="Calibri"/>
          <w:b/>
          <w:sz w:val="24"/>
          <w:szCs w:val="24"/>
        </w:rPr>
        <w:t>EL</w:t>
      </w:r>
      <w:r w:rsidRPr="0062351A">
        <w:rPr>
          <w:rFonts w:ascii="Calibri" w:eastAsia="Calibri" w:hAnsi="Calibri" w:cs="Calibri"/>
          <w:b/>
          <w:spacing w:val="-2"/>
          <w:sz w:val="24"/>
          <w:szCs w:val="24"/>
        </w:rPr>
        <w:t xml:space="preserve"> </w:t>
      </w:r>
      <w:r w:rsidRPr="0062351A">
        <w:rPr>
          <w:rFonts w:ascii="Calibri" w:eastAsia="Calibri" w:hAnsi="Calibri" w:cs="Calibri"/>
          <w:b/>
          <w:spacing w:val="-1"/>
          <w:sz w:val="24"/>
          <w:szCs w:val="24"/>
        </w:rPr>
        <w:t>AM</w:t>
      </w:r>
      <w:r w:rsidRPr="0062351A">
        <w:rPr>
          <w:rFonts w:ascii="Calibri" w:eastAsia="Calibri" w:hAnsi="Calibri" w:cs="Calibri"/>
          <w:b/>
          <w:sz w:val="24"/>
          <w:szCs w:val="24"/>
        </w:rPr>
        <w:t>BI</w:t>
      </w:r>
      <w:r w:rsidRPr="0062351A">
        <w:rPr>
          <w:rFonts w:ascii="Calibri" w:eastAsia="Calibri" w:hAnsi="Calibri" w:cs="Calibri"/>
          <w:b/>
          <w:spacing w:val="2"/>
          <w:sz w:val="24"/>
          <w:szCs w:val="24"/>
        </w:rPr>
        <w:t>T</w:t>
      </w:r>
      <w:r w:rsidRPr="0062351A">
        <w:rPr>
          <w:rFonts w:ascii="Calibri" w:eastAsia="Calibri" w:hAnsi="Calibri" w:cs="Calibri"/>
          <w:b/>
          <w:sz w:val="24"/>
          <w:szCs w:val="24"/>
        </w:rPr>
        <w:t>O</w:t>
      </w:r>
      <w:r w:rsidRPr="0062351A">
        <w:rPr>
          <w:rFonts w:ascii="Calibri" w:eastAsia="Calibri" w:hAnsi="Calibri" w:cs="Calibri"/>
          <w:b/>
          <w:spacing w:val="1"/>
          <w:sz w:val="24"/>
          <w:szCs w:val="24"/>
        </w:rPr>
        <w:t xml:space="preserve"> </w:t>
      </w:r>
      <w:r w:rsidRPr="0062351A">
        <w:rPr>
          <w:rFonts w:ascii="Calibri" w:eastAsia="Calibri" w:hAnsi="Calibri" w:cs="Calibri"/>
          <w:b/>
          <w:sz w:val="24"/>
          <w:szCs w:val="24"/>
        </w:rPr>
        <w:t>EDUC</w:t>
      </w:r>
      <w:r w:rsidRPr="0062351A">
        <w:rPr>
          <w:rFonts w:ascii="Calibri" w:eastAsia="Calibri" w:hAnsi="Calibri" w:cs="Calibri"/>
          <w:b/>
          <w:spacing w:val="-1"/>
          <w:sz w:val="24"/>
          <w:szCs w:val="24"/>
        </w:rPr>
        <w:t>A</w:t>
      </w:r>
      <w:r w:rsidRPr="0062351A">
        <w:rPr>
          <w:rFonts w:ascii="Calibri" w:eastAsia="Calibri" w:hAnsi="Calibri" w:cs="Calibri"/>
          <w:b/>
          <w:spacing w:val="1"/>
          <w:sz w:val="24"/>
          <w:szCs w:val="24"/>
        </w:rPr>
        <w:t>TI</w:t>
      </w:r>
      <w:r w:rsidRPr="0062351A">
        <w:rPr>
          <w:rFonts w:ascii="Calibri" w:eastAsia="Calibri" w:hAnsi="Calibri" w:cs="Calibri"/>
          <w:b/>
          <w:spacing w:val="-3"/>
          <w:sz w:val="24"/>
          <w:szCs w:val="24"/>
        </w:rPr>
        <w:t>V</w:t>
      </w:r>
      <w:r w:rsidRPr="0062351A">
        <w:rPr>
          <w:rFonts w:ascii="Calibri" w:eastAsia="Calibri" w:hAnsi="Calibri" w:cs="Calibri"/>
          <w:b/>
          <w:sz w:val="24"/>
          <w:szCs w:val="24"/>
        </w:rPr>
        <w:t>O</w:t>
      </w:r>
    </w:p>
    <w:p w:rsidR="003536EC" w:rsidRPr="0062351A" w:rsidRDefault="003536EC" w:rsidP="003536EC">
      <w:pPr>
        <w:spacing w:after="0" w:line="360" w:lineRule="auto"/>
        <w:ind w:left="708" w:right="66"/>
        <w:jc w:val="both"/>
        <w:rPr>
          <w:rFonts w:ascii="Calibri" w:eastAsia="Calibri" w:hAnsi="Calibri" w:cs="Calibri"/>
          <w:sz w:val="24"/>
          <w:szCs w:val="24"/>
        </w:rPr>
      </w:pPr>
      <w:r w:rsidRPr="0062351A">
        <w:rPr>
          <w:rFonts w:ascii="Calibri" w:eastAsia="Calibri" w:hAnsi="Calibri" w:cs="Calibri"/>
          <w:sz w:val="24"/>
          <w:szCs w:val="24"/>
        </w:rPr>
        <w:t>S</w:t>
      </w:r>
      <w:r w:rsidRPr="0062351A">
        <w:rPr>
          <w:rFonts w:ascii="Calibri" w:eastAsia="Calibri" w:hAnsi="Calibri" w:cs="Calibri"/>
          <w:spacing w:val="1"/>
          <w:sz w:val="24"/>
          <w:szCs w:val="24"/>
        </w:rPr>
        <w:t>ob</w:t>
      </w:r>
      <w:r w:rsidRPr="0062351A">
        <w:rPr>
          <w:rFonts w:ascii="Calibri" w:eastAsia="Calibri" w:hAnsi="Calibri" w:cs="Calibri"/>
          <w:sz w:val="24"/>
          <w:szCs w:val="24"/>
        </w:rPr>
        <w:t>re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 xml:space="preserve">la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b</w:t>
      </w:r>
      <w:r w:rsidRPr="0062351A">
        <w:rPr>
          <w:rFonts w:ascii="Calibri" w:eastAsia="Calibri" w:hAnsi="Calibri" w:cs="Calibri"/>
          <w:sz w:val="24"/>
          <w:szCs w:val="24"/>
        </w:rPr>
        <w:t>le</w:t>
      </w:r>
      <w:r w:rsidRPr="0062351A">
        <w:rPr>
          <w:rFonts w:ascii="Calibri" w:eastAsia="Calibri" w:hAnsi="Calibri" w:cs="Calibri"/>
          <w:spacing w:val="1"/>
          <w:sz w:val="24"/>
          <w:szCs w:val="24"/>
        </w:rPr>
        <w:t>m</w:t>
      </w:r>
      <w:r w:rsidRPr="0062351A">
        <w:rPr>
          <w:rFonts w:ascii="Calibri" w:eastAsia="Calibri" w:hAnsi="Calibri" w:cs="Calibri"/>
          <w:spacing w:val="-2"/>
          <w:sz w:val="24"/>
          <w:szCs w:val="24"/>
        </w:rPr>
        <w:t>á</w:t>
      </w:r>
      <w:r w:rsidRPr="0062351A">
        <w:rPr>
          <w:rFonts w:ascii="Calibri" w:eastAsia="Calibri" w:hAnsi="Calibri" w:cs="Calibri"/>
          <w:spacing w:val="1"/>
          <w:sz w:val="24"/>
          <w:szCs w:val="24"/>
        </w:rPr>
        <w:t>t</w:t>
      </w:r>
      <w:r w:rsidRPr="0062351A">
        <w:rPr>
          <w:rFonts w:ascii="Calibri" w:eastAsia="Calibri" w:hAnsi="Calibri" w:cs="Calibri"/>
          <w:sz w:val="24"/>
          <w:szCs w:val="24"/>
        </w:rPr>
        <w:t>i</w:t>
      </w:r>
      <w:r w:rsidRPr="0062351A">
        <w:rPr>
          <w:rFonts w:ascii="Calibri" w:eastAsia="Calibri" w:hAnsi="Calibri" w:cs="Calibri"/>
          <w:spacing w:val="-1"/>
          <w:sz w:val="24"/>
          <w:szCs w:val="24"/>
        </w:rPr>
        <w:t>c</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ám</w:t>
      </w:r>
      <w:r w:rsidRPr="0062351A">
        <w:rPr>
          <w:rFonts w:ascii="Calibri" w:eastAsia="Calibri" w:hAnsi="Calibri" w:cs="Calibri"/>
          <w:spacing w:val="1"/>
          <w:sz w:val="24"/>
          <w:szCs w:val="24"/>
        </w:rPr>
        <w:t>b</w:t>
      </w:r>
      <w:r w:rsidRPr="0062351A">
        <w:rPr>
          <w:rFonts w:ascii="Calibri" w:eastAsia="Calibri" w:hAnsi="Calibri" w:cs="Calibri"/>
          <w:spacing w:val="-2"/>
          <w:sz w:val="24"/>
          <w:szCs w:val="24"/>
        </w:rPr>
        <w:t>i</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du</w:t>
      </w:r>
      <w:r w:rsidRPr="0062351A">
        <w:rPr>
          <w:rFonts w:ascii="Calibri" w:eastAsia="Calibri" w:hAnsi="Calibri" w:cs="Calibri"/>
          <w:spacing w:val="-1"/>
          <w:sz w:val="24"/>
          <w:szCs w:val="24"/>
        </w:rPr>
        <w:t>c</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t</w:t>
      </w:r>
      <w:r w:rsidRPr="0062351A">
        <w:rPr>
          <w:rFonts w:ascii="Calibri" w:eastAsia="Calibri" w:hAnsi="Calibri" w:cs="Calibri"/>
          <w:sz w:val="24"/>
          <w:szCs w:val="24"/>
        </w:rPr>
        <w:t>ivo,</w:t>
      </w:r>
      <w:r w:rsidRPr="0062351A">
        <w:rPr>
          <w:rFonts w:ascii="Calibri" w:eastAsia="Calibri" w:hAnsi="Calibri" w:cs="Calibri"/>
          <w:spacing w:val="8"/>
          <w:sz w:val="24"/>
          <w:szCs w:val="24"/>
        </w:rPr>
        <w:t xml:space="preserve"> </w:t>
      </w:r>
      <w:r w:rsidRPr="0062351A">
        <w:rPr>
          <w:rFonts w:ascii="Calibri" w:eastAsia="Calibri" w:hAnsi="Calibri" w:cs="Calibri"/>
          <w:sz w:val="24"/>
          <w:szCs w:val="24"/>
        </w:rPr>
        <w:t xml:space="preserve">se </w:t>
      </w:r>
      <w:r w:rsidRPr="0062351A">
        <w:rPr>
          <w:rFonts w:ascii="Calibri" w:eastAsia="Calibri" w:hAnsi="Calibri" w:cs="Calibri"/>
          <w:spacing w:val="1"/>
          <w:sz w:val="24"/>
          <w:szCs w:val="24"/>
        </w:rPr>
        <w:t>h</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e</w:t>
      </w:r>
      <w:r w:rsidRPr="0062351A">
        <w:rPr>
          <w:rFonts w:ascii="Calibri" w:eastAsia="Calibri" w:hAnsi="Calibri" w:cs="Calibri"/>
          <w:spacing w:val="-2"/>
          <w:sz w:val="24"/>
          <w:szCs w:val="24"/>
        </w:rPr>
        <w:t>c</w:t>
      </w:r>
      <w:r w:rsidRPr="0062351A">
        <w:rPr>
          <w:rFonts w:ascii="Calibri" w:eastAsia="Calibri" w:hAnsi="Calibri" w:cs="Calibri"/>
          <w:spacing w:val="1"/>
          <w:sz w:val="24"/>
          <w:szCs w:val="24"/>
        </w:rPr>
        <w:t>h</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r</w:t>
      </w:r>
      <w:r w:rsidRPr="0062351A">
        <w:rPr>
          <w:rFonts w:ascii="Calibri" w:eastAsia="Calibri" w:hAnsi="Calibri" w:cs="Calibri"/>
          <w:sz w:val="24"/>
          <w:szCs w:val="24"/>
        </w:rPr>
        <w:t>e</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eri</w:t>
      </w:r>
      <w:r w:rsidRPr="0062351A">
        <w:rPr>
          <w:rFonts w:ascii="Calibri" w:eastAsia="Calibri" w:hAnsi="Calibri" w:cs="Calibri"/>
          <w:spacing w:val="1"/>
          <w:sz w:val="24"/>
          <w:szCs w:val="24"/>
        </w:rPr>
        <w:t>m</w:t>
      </w:r>
      <w:r w:rsidRPr="0062351A">
        <w:rPr>
          <w:rFonts w:ascii="Calibri" w:eastAsia="Calibri" w:hAnsi="Calibri" w:cs="Calibri"/>
          <w:sz w:val="24"/>
          <w:szCs w:val="24"/>
        </w:rPr>
        <w:t>i</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 i</w:t>
      </w:r>
      <w:r w:rsidRPr="0062351A">
        <w:rPr>
          <w:rFonts w:ascii="Calibri" w:eastAsia="Calibri" w:hAnsi="Calibri" w:cs="Calibri"/>
          <w:spacing w:val="1"/>
          <w:sz w:val="24"/>
          <w:szCs w:val="24"/>
        </w:rPr>
        <w:t>nf</w:t>
      </w:r>
      <w:r w:rsidRPr="0062351A">
        <w:rPr>
          <w:rFonts w:ascii="Calibri" w:eastAsia="Calibri" w:hAnsi="Calibri" w:cs="Calibri"/>
          <w:sz w:val="24"/>
          <w:szCs w:val="24"/>
        </w:rPr>
        <w:t>or</w:t>
      </w:r>
      <w:r w:rsidRPr="0062351A">
        <w:rPr>
          <w:rFonts w:ascii="Calibri" w:eastAsia="Calibri" w:hAnsi="Calibri" w:cs="Calibri"/>
          <w:spacing w:val="-2"/>
          <w:sz w:val="24"/>
          <w:szCs w:val="24"/>
        </w:rPr>
        <w:t>m</w:t>
      </w:r>
      <w:r w:rsidRPr="0062351A">
        <w:rPr>
          <w:rFonts w:ascii="Calibri" w:eastAsia="Calibri" w:hAnsi="Calibri" w:cs="Calibri"/>
          <w:sz w:val="24"/>
          <w:szCs w:val="24"/>
        </w:rPr>
        <w:t>ación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Uni</w:t>
      </w:r>
      <w:r w:rsidRPr="0062351A">
        <w:rPr>
          <w:rFonts w:ascii="Calibri" w:eastAsia="Calibri" w:hAnsi="Calibri" w:cs="Calibri"/>
          <w:spacing w:val="2"/>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Ges</w:t>
      </w:r>
      <w:r w:rsidRPr="0062351A">
        <w:rPr>
          <w:rFonts w:ascii="Calibri" w:eastAsia="Calibri" w:hAnsi="Calibri" w:cs="Calibri"/>
          <w:spacing w:val="1"/>
          <w:sz w:val="24"/>
          <w:szCs w:val="24"/>
        </w:rPr>
        <w:t>t</w:t>
      </w:r>
      <w:r w:rsidRPr="0062351A">
        <w:rPr>
          <w:rFonts w:ascii="Calibri" w:eastAsia="Calibri" w:hAnsi="Calibri" w:cs="Calibri"/>
          <w:sz w:val="24"/>
          <w:szCs w:val="24"/>
        </w:rPr>
        <w:t>i</w:t>
      </w:r>
      <w:r w:rsidRPr="0062351A">
        <w:rPr>
          <w:rFonts w:ascii="Calibri" w:eastAsia="Calibri" w:hAnsi="Calibri" w:cs="Calibri"/>
          <w:spacing w:val="-2"/>
          <w:sz w:val="24"/>
          <w:szCs w:val="24"/>
        </w:rPr>
        <w:t>ó</w:t>
      </w:r>
      <w:r w:rsidRPr="0062351A">
        <w:rPr>
          <w:rFonts w:ascii="Calibri" w:eastAsia="Calibri" w:hAnsi="Calibri" w:cs="Calibri"/>
          <w:sz w:val="24"/>
          <w:szCs w:val="24"/>
        </w:rPr>
        <w:t>n</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1"/>
          <w:sz w:val="24"/>
          <w:szCs w:val="24"/>
        </w:rPr>
        <w:t>d</w:t>
      </w:r>
      <w:r w:rsidRPr="0062351A">
        <w:rPr>
          <w:rFonts w:ascii="Calibri" w:eastAsia="Calibri" w:hAnsi="Calibri" w:cs="Calibri"/>
          <w:spacing w:val="1"/>
          <w:sz w:val="24"/>
          <w:szCs w:val="24"/>
        </w:rPr>
        <w:t>u</w:t>
      </w:r>
      <w:r w:rsidRPr="0062351A">
        <w:rPr>
          <w:rFonts w:ascii="Calibri" w:eastAsia="Calibri" w:hAnsi="Calibri" w:cs="Calibri"/>
          <w:spacing w:val="-1"/>
          <w:sz w:val="24"/>
          <w:szCs w:val="24"/>
        </w:rPr>
        <w:t>c</w:t>
      </w:r>
      <w:r w:rsidRPr="0062351A">
        <w:rPr>
          <w:rFonts w:ascii="Calibri" w:eastAsia="Calibri" w:hAnsi="Calibri" w:cs="Calibri"/>
          <w:sz w:val="24"/>
          <w:szCs w:val="24"/>
        </w:rPr>
        <w:t>a</w:t>
      </w:r>
      <w:r w:rsidRPr="0062351A">
        <w:rPr>
          <w:rFonts w:ascii="Calibri" w:eastAsia="Calibri" w:hAnsi="Calibri" w:cs="Calibri"/>
          <w:spacing w:val="1"/>
          <w:sz w:val="24"/>
          <w:szCs w:val="24"/>
        </w:rPr>
        <w:t>t</w:t>
      </w:r>
      <w:r w:rsidRPr="0062351A">
        <w:rPr>
          <w:rFonts w:ascii="Calibri" w:eastAsia="Calibri" w:hAnsi="Calibri" w:cs="Calibri"/>
          <w:sz w:val="24"/>
          <w:szCs w:val="24"/>
        </w:rPr>
        <w:t>iva Local</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Tacna,</w:t>
      </w:r>
      <w:r w:rsidRPr="0062351A">
        <w:rPr>
          <w:rFonts w:ascii="Calibri" w:eastAsia="Calibri" w:hAnsi="Calibri" w:cs="Calibri"/>
          <w:spacing w:val="10"/>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ie</w:t>
      </w:r>
      <w:r w:rsidRPr="0062351A">
        <w:rPr>
          <w:rFonts w:ascii="Calibri" w:eastAsia="Calibri" w:hAnsi="Calibri" w:cs="Calibri"/>
          <w:spacing w:val="-1"/>
          <w:sz w:val="24"/>
          <w:szCs w:val="24"/>
        </w:rPr>
        <w:t>nd</w:t>
      </w:r>
      <w:r w:rsidRPr="0062351A">
        <w:rPr>
          <w:rFonts w:ascii="Calibri" w:eastAsia="Calibri" w:hAnsi="Calibri" w:cs="Calibri"/>
          <w:sz w:val="24"/>
          <w:szCs w:val="24"/>
        </w:rPr>
        <w:t>o mayor i</w:t>
      </w:r>
      <w:r w:rsidRPr="0062351A">
        <w:rPr>
          <w:rFonts w:ascii="Calibri" w:eastAsia="Calibri" w:hAnsi="Calibri" w:cs="Calibri"/>
          <w:spacing w:val="1"/>
          <w:sz w:val="24"/>
          <w:szCs w:val="24"/>
        </w:rPr>
        <w:t>nf</w:t>
      </w:r>
      <w:r w:rsidRPr="0062351A">
        <w:rPr>
          <w:rFonts w:ascii="Calibri" w:eastAsia="Calibri" w:hAnsi="Calibri" w:cs="Calibri"/>
          <w:spacing w:val="-2"/>
          <w:sz w:val="24"/>
          <w:szCs w:val="24"/>
        </w:rPr>
        <w:t>o</w:t>
      </w:r>
      <w:r w:rsidRPr="0062351A">
        <w:rPr>
          <w:rFonts w:ascii="Calibri" w:eastAsia="Calibri" w:hAnsi="Calibri" w:cs="Calibri"/>
          <w:sz w:val="24"/>
          <w:szCs w:val="24"/>
        </w:rPr>
        <w:t>rm</w:t>
      </w:r>
      <w:r w:rsidRPr="0062351A">
        <w:rPr>
          <w:rFonts w:ascii="Calibri" w:eastAsia="Calibri" w:hAnsi="Calibri" w:cs="Calibri"/>
          <w:spacing w:val="1"/>
          <w:sz w:val="24"/>
          <w:szCs w:val="24"/>
        </w:rPr>
        <w:t>a</w:t>
      </w:r>
      <w:r w:rsidRPr="0062351A">
        <w:rPr>
          <w:rFonts w:ascii="Calibri" w:eastAsia="Calibri" w:hAnsi="Calibri" w:cs="Calibri"/>
          <w:spacing w:val="-1"/>
          <w:sz w:val="24"/>
          <w:szCs w:val="24"/>
        </w:rPr>
        <w:t>c</w:t>
      </w:r>
      <w:r w:rsidRPr="0062351A">
        <w:rPr>
          <w:rFonts w:ascii="Calibri" w:eastAsia="Calibri" w:hAnsi="Calibri" w:cs="Calibri"/>
          <w:sz w:val="24"/>
          <w:szCs w:val="24"/>
        </w:rPr>
        <w:t>ión</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b</w:t>
      </w:r>
      <w:r w:rsidRPr="0062351A">
        <w:rPr>
          <w:rFonts w:ascii="Calibri" w:eastAsia="Calibri" w:hAnsi="Calibri" w:cs="Calibri"/>
          <w:spacing w:val="-2"/>
          <w:sz w:val="24"/>
          <w:szCs w:val="24"/>
        </w:rPr>
        <w:t>r</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 xml:space="preserve">los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ob</w:t>
      </w:r>
      <w:r w:rsidRPr="0062351A">
        <w:rPr>
          <w:rFonts w:ascii="Calibri" w:eastAsia="Calibri" w:hAnsi="Calibri" w:cs="Calibri"/>
          <w:spacing w:val="-2"/>
          <w:sz w:val="24"/>
          <w:szCs w:val="24"/>
        </w:rPr>
        <w:t>l</w:t>
      </w:r>
      <w:r w:rsidRPr="0062351A">
        <w:rPr>
          <w:rFonts w:ascii="Calibri" w:eastAsia="Calibri" w:hAnsi="Calibri" w:cs="Calibri"/>
          <w:sz w:val="24"/>
          <w:szCs w:val="24"/>
        </w:rPr>
        <w:t>e</w:t>
      </w:r>
      <w:r w:rsidRPr="0062351A">
        <w:rPr>
          <w:rFonts w:ascii="Calibri" w:eastAsia="Calibri" w:hAnsi="Calibri" w:cs="Calibri"/>
          <w:spacing w:val="1"/>
          <w:sz w:val="24"/>
          <w:szCs w:val="24"/>
        </w:rPr>
        <w:t>m</w:t>
      </w:r>
      <w:r w:rsidRPr="0062351A">
        <w:rPr>
          <w:rFonts w:ascii="Calibri" w:eastAsia="Calibri" w:hAnsi="Calibri" w:cs="Calibri"/>
          <w:sz w:val="24"/>
          <w:szCs w:val="24"/>
        </w:rPr>
        <w:t>as</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s</w:t>
      </w:r>
      <w:r w:rsidRPr="0062351A">
        <w:rPr>
          <w:rFonts w:ascii="Calibri" w:eastAsia="Calibri" w:hAnsi="Calibri" w:cs="Calibri"/>
          <w:spacing w:val="1"/>
          <w:sz w:val="24"/>
          <w:szCs w:val="24"/>
        </w:rPr>
        <w:t>u</w:t>
      </w:r>
      <w:r w:rsidRPr="0062351A">
        <w:rPr>
          <w:rFonts w:ascii="Calibri" w:eastAsia="Calibri" w:hAnsi="Calibri" w:cs="Calibri"/>
          <w:sz w:val="24"/>
          <w:szCs w:val="24"/>
        </w:rPr>
        <w:t>s</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os en</w:t>
      </w:r>
      <w:r w:rsidRPr="0062351A">
        <w:rPr>
          <w:rFonts w:ascii="Calibri" w:eastAsia="Calibri" w:hAnsi="Calibri" w:cs="Calibri"/>
          <w:spacing w:val="1"/>
          <w:sz w:val="24"/>
          <w:szCs w:val="24"/>
        </w:rPr>
        <w:t xml:space="preserve"> d</w:t>
      </w:r>
      <w:r w:rsidRPr="0062351A">
        <w:rPr>
          <w:rFonts w:ascii="Calibri" w:eastAsia="Calibri" w:hAnsi="Calibri" w:cs="Calibri"/>
          <w:sz w:val="24"/>
          <w:szCs w:val="24"/>
        </w:rPr>
        <w:t>i</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h</w:t>
      </w:r>
      <w:r w:rsidRPr="0062351A">
        <w:rPr>
          <w:rFonts w:ascii="Calibri" w:eastAsia="Calibri" w:hAnsi="Calibri" w:cs="Calibri"/>
          <w:sz w:val="24"/>
          <w:szCs w:val="24"/>
        </w:rPr>
        <w:t>o se</w:t>
      </w:r>
      <w:r w:rsidRPr="0062351A">
        <w:rPr>
          <w:rFonts w:ascii="Calibri" w:eastAsia="Calibri" w:hAnsi="Calibri" w:cs="Calibri"/>
          <w:spacing w:val="-3"/>
          <w:sz w:val="24"/>
          <w:szCs w:val="24"/>
        </w:rPr>
        <w:t>c</w:t>
      </w:r>
      <w:r w:rsidRPr="0062351A">
        <w:rPr>
          <w:rFonts w:ascii="Calibri" w:eastAsia="Calibri" w:hAnsi="Calibri" w:cs="Calibri"/>
          <w:spacing w:val="1"/>
          <w:sz w:val="24"/>
          <w:szCs w:val="24"/>
        </w:rPr>
        <w:t>t</w:t>
      </w:r>
      <w:r w:rsidRPr="0062351A">
        <w:rPr>
          <w:rFonts w:ascii="Calibri" w:eastAsia="Calibri" w:hAnsi="Calibri" w:cs="Calibri"/>
          <w:sz w:val="24"/>
          <w:szCs w:val="24"/>
        </w:rPr>
        <w:t>or</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 </w:t>
      </w:r>
      <w:r w:rsidRPr="0062351A">
        <w:rPr>
          <w:rFonts w:ascii="Calibri" w:eastAsia="Calibri" w:hAnsi="Calibri" w:cs="Calibri"/>
          <w:spacing w:val="-2"/>
          <w:sz w:val="24"/>
          <w:szCs w:val="24"/>
        </w:rPr>
        <w:t>m</w:t>
      </w:r>
      <w:r w:rsidRPr="0062351A">
        <w:rPr>
          <w:rFonts w:ascii="Calibri" w:eastAsia="Calibri" w:hAnsi="Calibri" w:cs="Calibri"/>
          <w:sz w:val="24"/>
          <w:szCs w:val="24"/>
        </w:rPr>
        <w:t>a</w:t>
      </w:r>
      <w:r w:rsidRPr="0062351A">
        <w:rPr>
          <w:rFonts w:ascii="Calibri" w:eastAsia="Calibri" w:hAnsi="Calibri" w:cs="Calibri"/>
          <w:spacing w:val="1"/>
          <w:sz w:val="24"/>
          <w:szCs w:val="24"/>
        </w:rPr>
        <w:t>n</w:t>
      </w:r>
      <w:r w:rsidRPr="0062351A">
        <w:rPr>
          <w:rFonts w:ascii="Calibri" w:eastAsia="Calibri" w:hAnsi="Calibri" w:cs="Calibri"/>
          <w:sz w:val="24"/>
          <w:szCs w:val="24"/>
        </w:rPr>
        <w:t xml:space="preserve">era </w:t>
      </w:r>
      <w:r w:rsidRPr="0062351A">
        <w:rPr>
          <w:rFonts w:ascii="Calibri" w:eastAsia="Calibri" w:hAnsi="Calibri" w:cs="Calibri"/>
          <w:spacing w:val="1"/>
          <w:sz w:val="24"/>
          <w:szCs w:val="24"/>
        </w:rPr>
        <w:t>f</w:t>
      </w:r>
      <w:r w:rsidRPr="0062351A">
        <w:rPr>
          <w:rFonts w:ascii="Calibri" w:eastAsia="Calibri" w:hAnsi="Calibri" w:cs="Calibri"/>
          <w:sz w:val="24"/>
          <w:szCs w:val="24"/>
        </w:rPr>
        <w:t>orm</w:t>
      </w:r>
      <w:r w:rsidRPr="0062351A">
        <w:rPr>
          <w:rFonts w:ascii="Calibri" w:eastAsia="Calibri" w:hAnsi="Calibri" w:cs="Calibri"/>
          <w:spacing w:val="1"/>
          <w:sz w:val="24"/>
          <w:szCs w:val="24"/>
        </w:rPr>
        <w:t>al</w:t>
      </w:r>
      <w:r w:rsidRPr="0062351A">
        <w:rPr>
          <w:rFonts w:ascii="Calibri" w:eastAsia="Calibri" w:hAnsi="Calibri" w:cs="Calibri"/>
          <w:sz w:val="24"/>
          <w:szCs w:val="24"/>
        </w:rPr>
        <w:t>,</w:t>
      </w:r>
      <w:r w:rsidRPr="0062351A">
        <w:rPr>
          <w:rFonts w:ascii="Calibri" w:eastAsia="Calibri" w:hAnsi="Calibri" w:cs="Calibri"/>
          <w:spacing w:val="4"/>
          <w:sz w:val="24"/>
          <w:szCs w:val="24"/>
        </w:rPr>
        <w:t xml:space="preserve"> </w:t>
      </w:r>
      <w:r w:rsidRPr="0062351A">
        <w:rPr>
          <w:rFonts w:ascii="Calibri" w:eastAsia="Calibri" w:hAnsi="Calibri" w:cs="Calibri"/>
          <w:sz w:val="24"/>
          <w:szCs w:val="24"/>
        </w:rPr>
        <w:t xml:space="preserve">ya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h</w:t>
      </w:r>
      <w:r w:rsidRPr="0062351A">
        <w:rPr>
          <w:rFonts w:ascii="Calibri" w:eastAsia="Calibri" w:hAnsi="Calibri" w:cs="Calibri"/>
          <w:sz w:val="24"/>
          <w:szCs w:val="24"/>
        </w:rPr>
        <w:t>a</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f</w:t>
      </w:r>
      <w:r w:rsidRPr="0062351A">
        <w:rPr>
          <w:rFonts w:ascii="Calibri" w:eastAsia="Calibri" w:hAnsi="Calibri" w:cs="Calibri"/>
          <w:sz w:val="24"/>
          <w:szCs w:val="24"/>
        </w:rPr>
        <w:t>ec</w:t>
      </w:r>
      <w:r w:rsidRPr="0062351A">
        <w:rPr>
          <w:rFonts w:ascii="Calibri" w:eastAsia="Calibri" w:hAnsi="Calibri" w:cs="Calibri"/>
          <w:spacing w:val="1"/>
          <w:sz w:val="24"/>
          <w:szCs w:val="24"/>
        </w:rPr>
        <w:t>h</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o</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se</w:t>
      </w:r>
      <w:r w:rsidRPr="0062351A">
        <w:rPr>
          <w:rFonts w:ascii="Calibri" w:eastAsia="Calibri" w:hAnsi="Calibri" w:cs="Calibri"/>
          <w:spacing w:val="1"/>
          <w:sz w:val="24"/>
          <w:szCs w:val="24"/>
        </w:rPr>
        <w:t xml:space="preserve"> h</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r</w:t>
      </w:r>
      <w:r w:rsidRPr="0062351A">
        <w:rPr>
          <w:rFonts w:ascii="Calibri" w:eastAsia="Calibri" w:hAnsi="Calibri" w:cs="Calibri"/>
          <w:sz w:val="24"/>
          <w:szCs w:val="24"/>
        </w:rPr>
        <w:t>ece</w:t>
      </w:r>
      <w:r w:rsidRPr="0062351A">
        <w:rPr>
          <w:rFonts w:ascii="Calibri" w:eastAsia="Calibri" w:hAnsi="Calibri" w:cs="Calibri"/>
          <w:spacing w:val="1"/>
          <w:sz w:val="24"/>
          <w:szCs w:val="24"/>
        </w:rPr>
        <w:t>p</w:t>
      </w:r>
      <w:r w:rsidRPr="0062351A">
        <w:rPr>
          <w:rFonts w:ascii="Calibri" w:eastAsia="Calibri" w:hAnsi="Calibri" w:cs="Calibri"/>
          <w:spacing w:val="-1"/>
          <w:sz w:val="24"/>
          <w:szCs w:val="24"/>
        </w:rPr>
        <w:t>c</w:t>
      </w:r>
      <w:r w:rsidRPr="0062351A">
        <w:rPr>
          <w:rFonts w:ascii="Calibri" w:eastAsia="Calibri" w:hAnsi="Calibri" w:cs="Calibri"/>
          <w:sz w:val="24"/>
          <w:szCs w:val="24"/>
        </w:rPr>
        <w:t>i</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pacing w:val="-3"/>
          <w:sz w:val="24"/>
          <w:szCs w:val="24"/>
        </w:rPr>
        <w:t>s</w:t>
      </w:r>
      <w:r w:rsidRPr="0062351A">
        <w:rPr>
          <w:rFonts w:ascii="Calibri" w:eastAsia="Calibri" w:hAnsi="Calibri" w:cs="Calibri"/>
          <w:spacing w:val="1"/>
          <w:sz w:val="24"/>
          <w:szCs w:val="24"/>
        </w:rPr>
        <w:t>pu</w:t>
      </w:r>
      <w:r w:rsidRPr="0062351A">
        <w:rPr>
          <w:rFonts w:ascii="Calibri" w:eastAsia="Calibri" w:hAnsi="Calibri" w:cs="Calibri"/>
          <w:sz w:val="24"/>
          <w:szCs w:val="24"/>
        </w:rPr>
        <w:t>e</w:t>
      </w:r>
      <w:r w:rsidRPr="0062351A">
        <w:rPr>
          <w:rFonts w:ascii="Calibri" w:eastAsia="Calibri" w:hAnsi="Calibri" w:cs="Calibri"/>
          <w:spacing w:val="-2"/>
          <w:sz w:val="24"/>
          <w:szCs w:val="24"/>
        </w:rPr>
        <w:t>s</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U</w:t>
      </w:r>
      <w:r w:rsidRPr="0062351A">
        <w:rPr>
          <w:rFonts w:ascii="Calibri" w:eastAsia="Calibri" w:hAnsi="Calibri" w:cs="Calibri"/>
          <w:spacing w:val="-1"/>
          <w:sz w:val="24"/>
          <w:szCs w:val="24"/>
        </w:rPr>
        <w:t>G</w:t>
      </w:r>
      <w:r w:rsidRPr="0062351A">
        <w:rPr>
          <w:rFonts w:ascii="Calibri" w:eastAsia="Calibri" w:hAnsi="Calibri" w:cs="Calibri"/>
          <w:sz w:val="24"/>
          <w:szCs w:val="24"/>
        </w:rPr>
        <w:t>EL Tacna</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 xml:space="preserve">i </w:t>
      </w:r>
      <w:r w:rsidRPr="0062351A">
        <w:rPr>
          <w:rFonts w:ascii="Calibri" w:eastAsia="Calibri" w:hAnsi="Calibri" w:cs="Calibri"/>
          <w:spacing w:val="1"/>
          <w:sz w:val="24"/>
          <w:szCs w:val="24"/>
        </w:rPr>
        <w:t>d</w:t>
      </w:r>
      <w:r w:rsidRPr="0062351A">
        <w:rPr>
          <w:rFonts w:ascii="Calibri" w:eastAsia="Calibri" w:hAnsi="Calibri" w:cs="Calibri"/>
          <w:sz w:val="24"/>
          <w:szCs w:val="24"/>
        </w:rPr>
        <w:t>e la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nt</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nt</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e </w:t>
      </w:r>
      <w:r w:rsidRPr="0062351A">
        <w:rPr>
          <w:rFonts w:ascii="Calibri" w:eastAsia="Calibri" w:hAnsi="Calibri" w:cs="Calibri"/>
          <w:spacing w:val="1"/>
          <w:sz w:val="24"/>
          <w:szCs w:val="24"/>
        </w:rPr>
        <w:t>d</w:t>
      </w:r>
      <w:r w:rsidRPr="0062351A">
        <w:rPr>
          <w:rFonts w:ascii="Calibri" w:eastAsia="Calibri" w:hAnsi="Calibri" w:cs="Calibri"/>
          <w:sz w:val="24"/>
          <w:szCs w:val="24"/>
        </w:rPr>
        <w:t>i</w:t>
      </w:r>
      <w:r w:rsidRPr="0062351A">
        <w:rPr>
          <w:rFonts w:ascii="Calibri" w:eastAsia="Calibri" w:hAnsi="Calibri" w:cs="Calibri"/>
          <w:spacing w:val="-1"/>
          <w:sz w:val="24"/>
          <w:szCs w:val="24"/>
        </w:rPr>
        <w:t>c</w:t>
      </w:r>
      <w:r w:rsidRPr="0062351A">
        <w:rPr>
          <w:rFonts w:ascii="Calibri" w:eastAsia="Calibri" w:hAnsi="Calibri" w:cs="Calibri"/>
          <w:spacing w:val="1"/>
          <w:sz w:val="24"/>
          <w:szCs w:val="24"/>
        </w:rPr>
        <w:t>h</w:t>
      </w:r>
      <w:r w:rsidRPr="0062351A">
        <w:rPr>
          <w:rFonts w:ascii="Calibri" w:eastAsia="Calibri" w:hAnsi="Calibri" w:cs="Calibri"/>
          <w:sz w:val="24"/>
          <w:szCs w:val="24"/>
        </w:rPr>
        <w:t xml:space="preserve">a </w:t>
      </w:r>
      <w:r w:rsidRPr="0062351A">
        <w:rPr>
          <w:rFonts w:ascii="Calibri" w:eastAsia="Calibri" w:hAnsi="Calibri" w:cs="Calibri"/>
          <w:spacing w:val="1"/>
          <w:sz w:val="24"/>
          <w:szCs w:val="24"/>
        </w:rPr>
        <w:t>u</w:t>
      </w:r>
      <w:r w:rsidRPr="0062351A">
        <w:rPr>
          <w:rFonts w:ascii="Calibri" w:eastAsia="Calibri" w:hAnsi="Calibri" w:cs="Calibri"/>
          <w:spacing w:val="-1"/>
          <w:sz w:val="24"/>
          <w:szCs w:val="24"/>
        </w:rPr>
        <w:t>n</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el</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Co</w:t>
      </w:r>
      <w:r w:rsidRPr="0062351A">
        <w:rPr>
          <w:rFonts w:ascii="Calibri" w:eastAsia="Calibri" w:hAnsi="Calibri" w:cs="Calibri"/>
          <w:spacing w:val="-2"/>
          <w:sz w:val="24"/>
          <w:szCs w:val="24"/>
        </w:rPr>
        <w:t>m</w:t>
      </w:r>
      <w:r w:rsidRPr="0062351A">
        <w:rPr>
          <w:rFonts w:ascii="Calibri" w:eastAsia="Calibri" w:hAnsi="Calibri" w:cs="Calibri"/>
          <w:sz w:val="24"/>
          <w:szCs w:val="24"/>
        </w:rPr>
        <w:t>i</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é </w:t>
      </w:r>
      <w:r w:rsidRPr="0062351A">
        <w:rPr>
          <w:rFonts w:ascii="Calibri" w:eastAsia="Calibri" w:hAnsi="Calibri" w:cs="Calibri"/>
          <w:spacing w:val="1"/>
          <w:sz w:val="24"/>
          <w:szCs w:val="24"/>
        </w:rPr>
        <w:t>D</w:t>
      </w:r>
      <w:r w:rsidRPr="0062351A">
        <w:rPr>
          <w:rFonts w:ascii="Calibri" w:eastAsia="Calibri" w:hAnsi="Calibri" w:cs="Calibri"/>
          <w:sz w:val="24"/>
          <w:szCs w:val="24"/>
        </w:rPr>
        <w:t>is</w:t>
      </w:r>
      <w:r w:rsidRPr="0062351A">
        <w:rPr>
          <w:rFonts w:ascii="Calibri" w:eastAsia="Calibri" w:hAnsi="Calibri" w:cs="Calibri"/>
          <w:spacing w:val="-1"/>
          <w:sz w:val="24"/>
          <w:szCs w:val="24"/>
        </w:rPr>
        <w:t>t</w:t>
      </w:r>
      <w:r w:rsidRPr="0062351A">
        <w:rPr>
          <w:rFonts w:ascii="Calibri" w:eastAsia="Calibri" w:hAnsi="Calibri" w:cs="Calibri"/>
          <w:sz w:val="24"/>
          <w:szCs w:val="24"/>
        </w:rPr>
        <w:t>ri</w:t>
      </w:r>
      <w:r w:rsidRPr="0062351A">
        <w:rPr>
          <w:rFonts w:ascii="Calibri" w:eastAsia="Calibri" w:hAnsi="Calibri" w:cs="Calibri"/>
          <w:spacing w:val="-1"/>
          <w:sz w:val="24"/>
          <w:szCs w:val="24"/>
        </w:rPr>
        <w:t>t</w:t>
      </w:r>
      <w:r w:rsidRPr="0062351A">
        <w:rPr>
          <w:rFonts w:ascii="Calibri" w:eastAsia="Calibri" w:hAnsi="Calibri" w:cs="Calibri"/>
          <w:sz w:val="24"/>
          <w:szCs w:val="24"/>
        </w:rPr>
        <w:t>al</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 Seg</w:t>
      </w:r>
      <w:r w:rsidRPr="0062351A">
        <w:rPr>
          <w:rFonts w:ascii="Calibri" w:eastAsia="Calibri" w:hAnsi="Calibri" w:cs="Calibri"/>
          <w:spacing w:val="1"/>
          <w:sz w:val="24"/>
          <w:szCs w:val="24"/>
        </w:rPr>
        <w:t>u</w:t>
      </w:r>
      <w:r w:rsidRPr="0062351A">
        <w:rPr>
          <w:rFonts w:ascii="Calibri" w:eastAsia="Calibri" w:hAnsi="Calibri" w:cs="Calibri"/>
          <w:sz w:val="24"/>
          <w:szCs w:val="24"/>
        </w:rPr>
        <w:t>ri</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z w:val="24"/>
          <w:szCs w:val="24"/>
        </w:rPr>
        <w:t>d</w:t>
      </w:r>
      <w:r w:rsidRPr="0062351A">
        <w:rPr>
          <w:rFonts w:ascii="Calibri" w:eastAsia="Calibri" w:hAnsi="Calibri" w:cs="Calibri"/>
          <w:spacing w:val="3"/>
          <w:sz w:val="24"/>
          <w:szCs w:val="24"/>
        </w:rPr>
        <w:t xml:space="preserve"> </w:t>
      </w:r>
      <w:r w:rsidRPr="0062351A">
        <w:rPr>
          <w:rFonts w:ascii="Calibri" w:eastAsia="Calibri" w:hAnsi="Calibri" w:cs="Calibri"/>
          <w:sz w:val="24"/>
          <w:szCs w:val="24"/>
        </w:rPr>
        <w:t>Ci</w:t>
      </w:r>
      <w:r w:rsidRPr="0062351A">
        <w:rPr>
          <w:rFonts w:ascii="Calibri" w:eastAsia="Calibri" w:hAnsi="Calibri" w:cs="Calibri"/>
          <w:spacing w:val="-2"/>
          <w:sz w:val="24"/>
          <w:szCs w:val="24"/>
        </w:rPr>
        <w:t>u</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n</w:t>
      </w:r>
      <w:r w:rsidRPr="0062351A">
        <w:rPr>
          <w:rFonts w:ascii="Calibri" w:eastAsia="Calibri" w:hAnsi="Calibri" w:cs="Calibri"/>
          <w:sz w:val="24"/>
          <w:szCs w:val="24"/>
        </w:rPr>
        <w:t xml:space="preserve">a </w:t>
      </w:r>
      <w:r w:rsidRPr="0062351A">
        <w:rPr>
          <w:rFonts w:ascii="Calibri" w:eastAsia="Calibri" w:hAnsi="Calibri" w:cs="Calibri"/>
          <w:spacing w:val="1"/>
          <w:sz w:val="24"/>
          <w:szCs w:val="24"/>
        </w:rPr>
        <w:t>d</w:t>
      </w:r>
      <w:r w:rsidRPr="0062351A">
        <w:rPr>
          <w:rFonts w:ascii="Calibri" w:eastAsia="Calibri" w:hAnsi="Calibri" w:cs="Calibri"/>
          <w:sz w:val="24"/>
          <w:szCs w:val="24"/>
        </w:rPr>
        <w:t>e Al</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o </w:t>
      </w:r>
      <w:r w:rsidRPr="0062351A">
        <w:rPr>
          <w:rFonts w:ascii="Calibri" w:eastAsia="Calibri" w:hAnsi="Calibri" w:cs="Calibri"/>
          <w:spacing w:val="1"/>
          <w:sz w:val="24"/>
          <w:szCs w:val="24"/>
        </w:rPr>
        <w:t>d</w:t>
      </w:r>
      <w:r w:rsidRPr="0062351A">
        <w:rPr>
          <w:rFonts w:ascii="Calibri" w:eastAsia="Calibri" w:hAnsi="Calibri" w:cs="Calibri"/>
          <w:sz w:val="24"/>
          <w:szCs w:val="24"/>
        </w:rPr>
        <w:t>e la</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Ali</w:t>
      </w:r>
      <w:r w:rsidRPr="0062351A">
        <w:rPr>
          <w:rFonts w:ascii="Calibri" w:eastAsia="Calibri" w:hAnsi="Calibri" w:cs="Calibri"/>
          <w:spacing w:val="-2"/>
          <w:sz w:val="24"/>
          <w:szCs w:val="24"/>
        </w:rPr>
        <w:t>a</w:t>
      </w:r>
      <w:r w:rsidRPr="0062351A">
        <w:rPr>
          <w:rFonts w:ascii="Calibri" w:eastAsia="Calibri" w:hAnsi="Calibri" w:cs="Calibri"/>
          <w:spacing w:val="1"/>
          <w:sz w:val="24"/>
          <w:szCs w:val="24"/>
        </w:rPr>
        <w:t>nz</w:t>
      </w:r>
      <w:r w:rsidRPr="0062351A">
        <w:rPr>
          <w:rFonts w:ascii="Calibri" w:eastAsia="Calibri" w:hAnsi="Calibri" w:cs="Calibri"/>
          <w:spacing w:val="6"/>
          <w:sz w:val="24"/>
          <w:szCs w:val="24"/>
        </w:rPr>
        <w:t>a</w:t>
      </w:r>
      <w:r w:rsidRPr="0062351A">
        <w:rPr>
          <w:rFonts w:ascii="Calibri" w:eastAsia="Calibri" w:hAnsi="Calibri" w:cs="Calibri"/>
          <w:sz w:val="24"/>
          <w:szCs w:val="24"/>
        </w:rPr>
        <w:t>, m</w:t>
      </w:r>
      <w:r w:rsidRPr="0062351A">
        <w:rPr>
          <w:rFonts w:ascii="Calibri" w:eastAsia="Calibri" w:hAnsi="Calibri" w:cs="Calibri"/>
          <w:spacing w:val="1"/>
          <w:sz w:val="24"/>
          <w:szCs w:val="24"/>
        </w:rPr>
        <w:t>o</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i</w:t>
      </w:r>
      <w:r w:rsidRPr="0062351A">
        <w:rPr>
          <w:rFonts w:ascii="Calibri" w:eastAsia="Calibri" w:hAnsi="Calibri" w:cs="Calibri"/>
          <w:sz w:val="24"/>
          <w:szCs w:val="24"/>
        </w:rPr>
        <w:t>vo</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or el</w:t>
      </w:r>
      <w:r w:rsidRPr="0062351A">
        <w:rPr>
          <w:rFonts w:ascii="Calibri" w:eastAsia="Calibri" w:hAnsi="Calibri" w:cs="Calibri"/>
          <w:spacing w:val="3"/>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pacing w:val="3"/>
          <w:sz w:val="24"/>
          <w:szCs w:val="24"/>
        </w:rPr>
        <w:t>u</w:t>
      </w:r>
      <w:r w:rsidRPr="0062351A">
        <w:rPr>
          <w:rFonts w:ascii="Calibri" w:eastAsia="Calibri" w:hAnsi="Calibri" w:cs="Calibri"/>
          <w:sz w:val="24"/>
          <w:szCs w:val="24"/>
        </w:rPr>
        <w:t xml:space="preserve">al se </w:t>
      </w:r>
      <w:r w:rsidRPr="0062351A">
        <w:rPr>
          <w:rFonts w:ascii="Calibri" w:eastAsia="Calibri" w:hAnsi="Calibri" w:cs="Calibri"/>
          <w:spacing w:val="1"/>
          <w:sz w:val="24"/>
          <w:szCs w:val="24"/>
        </w:rPr>
        <w:t>h</w:t>
      </w:r>
      <w:r w:rsidRPr="0062351A">
        <w:rPr>
          <w:rFonts w:ascii="Calibri" w:eastAsia="Calibri" w:hAnsi="Calibri" w:cs="Calibri"/>
          <w:sz w:val="24"/>
          <w:szCs w:val="24"/>
        </w:rPr>
        <w:t>a</w:t>
      </w:r>
      <w:r w:rsidRPr="0062351A">
        <w:rPr>
          <w:rFonts w:ascii="Calibri" w:eastAsia="Calibri" w:hAnsi="Calibri" w:cs="Calibri"/>
          <w:spacing w:val="3"/>
          <w:sz w:val="24"/>
          <w:szCs w:val="24"/>
        </w:rPr>
        <w:t xml:space="preserve"> </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f</w:t>
      </w:r>
      <w:r w:rsidRPr="0062351A">
        <w:rPr>
          <w:rFonts w:ascii="Calibri" w:eastAsia="Calibri" w:hAnsi="Calibri" w:cs="Calibri"/>
          <w:sz w:val="24"/>
          <w:szCs w:val="24"/>
        </w:rPr>
        <w:t>i</w:t>
      </w:r>
      <w:r w:rsidRPr="0062351A">
        <w:rPr>
          <w:rFonts w:ascii="Calibri" w:eastAsia="Calibri" w:hAnsi="Calibri" w:cs="Calibri"/>
          <w:spacing w:val="-1"/>
          <w:sz w:val="24"/>
          <w:szCs w:val="24"/>
        </w:rPr>
        <w:t>c</w:t>
      </w:r>
      <w:r w:rsidRPr="0062351A">
        <w:rPr>
          <w:rFonts w:ascii="Calibri" w:eastAsia="Calibri" w:hAnsi="Calibri" w:cs="Calibri"/>
          <w:sz w:val="24"/>
          <w:szCs w:val="24"/>
        </w:rPr>
        <w:t>ia</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o a </w:t>
      </w:r>
      <w:r w:rsidRPr="0062351A">
        <w:rPr>
          <w:rFonts w:ascii="Calibri" w:eastAsia="Calibri" w:hAnsi="Calibri" w:cs="Calibri"/>
          <w:spacing w:val="-1"/>
          <w:sz w:val="24"/>
          <w:szCs w:val="24"/>
        </w:rPr>
        <w:t>c</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Ins</w:t>
      </w:r>
      <w:r w:rsidRPr="0062351A">
        <w:rPr>
          <w:rFonts w:ascii="Calibri" w:eastAsia="Calibri" w:hAnsi="Calibri" w:cs="Calibri"/>
          <w:spacing w:val="1"/>
          <w:sz w:val="24"/>
          <w:szCs w:val="24"/>
        </w:rPr>
        <w:t>t</w:t>
      </w:r>
      <w:r w:rsidRPr="0062351A">
        <w:rPr>
          <w:rFonts w:ascii="Calibri" w:eastAsia="Calibri" w:hAnsi="Calibri" w:cs="Calibri"/>
          <w:sz w:val="24"/>
          <w:szCs w:val="24"/>
        </w:rPr>
        <w:t>i</w:t>
      </w:r>
      <w:r w:rsidRPr="0062351A">
        <w:rPr>
          <w:rFonts w:ascii="Calibri" w:eastAsia="Calibri" w:hAnsi="Calibri" w:cs="Calibri"/>
          <w:spacing w:val="-1"/>
          <w:sz w:val="24"/>
          <w:szCs w:val="24"/>
        </w:rPr>
        <w:t>t</w:t>
      </w:r>
      <w:r w:rsidRPr="0062351A">
        <w:rPr>
          <w:rFonts w:ascii="Calibri" w:eastAsia="Calibri" w:hAnsi="Calibri" w:cs="Calibri"/>
          <w:spacing w:val="1"/>
          <w:sz w:val="24"/>
          <w:szCs w:val="24"/>
        </w:rPr>
        <w:t>u</w:t>
      </w:r>
      <w:r w:rsidRPr="0062351A">
        <w:rPr>
          <w:rFonts w:ascii="Calibri" w:eastAsia="Calibri" w:hAnsi="Calibri" w:cs="Calibri"/>
          <w:spacing w:val="-1"/>
          <w:sz w:val="24"/>
          <w:szCs w:val="24"/>
        </w:rPr>
        <w:t>c</w:t>
      </w:r>
      <w:r w:rsidRPr="0062351A">
        <w:rPr>
          <w:rFonts w:ascii="Calibri" w:eastAsia="Calibri" w:hAnsi="Calibri" w:cs="Calibri"/>
          <w:sz w:val="24"/>
          <w:szCs w:val="24"/>
        </w:rPr>
        <w:t>ión</w:t>
      </w:r>
      <w:r w:rsidRPr="0062351A">
        <w:rPr>
          <w:rFonts w:ascii="Calibri" w:eastAsia="Calibri" w:hAnsi="Calibri" w:cs="Calibri"/>
          <w:spacing w:val="2"/>
          <w:sz w:val="24"/>
          <w:szCs w:val="24"/>
        </w:rPr>
        <w:t xml:space="preserve"> </w:t>
      </w:r>
      <w:r w:rsidRPr="0062351A">
        <w:rPr>
          <w:rFonts w:ascii="Calibri" w:eastAsia="Calibri" w:hAnsi="Calibri" w:cs="Calibri"/>
          <w:sz w:val="24"/>
          <w:szCs w:val="24"/>
        </w:rPr>
        <w:t>E</w:t>
      </w:r>
      <w:r w:rsidRPr="0062351A">
        <w:rPr>
          <w:rFonts w:ascii="Calibri" w:eastAsia="Calibri" w:hAnsi="Calibri" w:cs="Calibri"/>
          <w:spacing w:val="-1"/>
          <w:sz w:val="24"/>
          <w:szCs w:val="24"/>
        </w:rPr>
        <w:t>d</w:t>
      </w:r>
      <w:r w:rsidRPr="0062351A">
        <w:rPr>
          <w:rFonts w:ascii="Calibri" w:eastAsia="Calibri" w:hAnsi="Calibri" w:cs="Calibri"/>
          <w:spacing w:val="1"/>
          <w:sz w:val="24"/>
          <w:szCs w:val="24"/>
        </w:rPr>
        <w:t>u</w:t>
      </w:r>
      <w:r w:rsidRPr="0062351A">
        <w:rPr>
          <w:rFonts w:ascii="Calibri" w:eastAsia="Calibri" w:hAnsi="Calibri" w:cs="Calibri"/>
          <w:spacing w:val="-1"/>
          <w:sz w:val="24"/>
          <w:szCs w:val="24"/>
        </w:rPr>
        <w:t>c</w:t>
      </w:r>
      <w:r w:rsidRPr="0062351A">
        <w:rPr>
          <w:rFonts w:ascii="Calibri" w:eastAsia="Calibri" w:hAnsi="Calibri" w:cs="Calibri"/>
          <w:sz w:val="24"/>
          <w:szCs w:val="24"/>
        </w:rPr>
        <w:t>a</w:t>
      </w:r>
      <w:r w:rsidRPr="0062351A">
        <w:rPr>
          <w:rFonts w:ascii="Calibri" w:eastAsia="Calibri" w:hAnsi="Calibri" w:cs="Calibri"/>
          <w:spacing w:val="1"/>
          <w:sz w:val="24"/>
          <w:szCs w:val="24"/>
        </w:rPr>
        <w:t>t</w:t>
      </w:r>
      <w:r w:rsidRPr="0062351A">
        <w:rPr>
          <w:rFonts w:ascii="Calibri" w:eastAsia="Calibri" w:hAnsi="Calibri" w:cs="Calibri"/>
          <w:spacing w:val="-2"/>
          <w:sz w:val="24"/>
          <w:szCs w:val="24"/>
        </w:rPr>
        <w:t>i</w:t>
      </w:r>
      <w:r w:rsidRPr="0062351A">
        <w:rPr>
          <w:rFonts w:ascii="Calibri" w:eastAsia="Calibri" w:hAnsi="Calibri" w:cs="Calibri"/>
          <w:sz w:val="24"/>
          <w:szCs w:val="24"/>
        </w:rPr>
        <w:t xml:space="preserve">va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w:t>
      </w:r>
      <w:r w:rsidRPr="0062351A">
        <w:rPr>
          <w:rFonts w:ascii="Calibri" w:eastAsia="Calibri" w:hAnsi="Calibri" w:cs="Calibri"/>
          <w:spacing w:val="1"/>
          <w:sz w:val="24"/>
          <w:szCs w:val="24"/>
        </w:rPr>
        <w:t>u</w:t>
      </w:r>
      <w:r w:rsidRPr="0062351A">
        <w:rPr>
          <w:rFonts w:ascii="Calibri" w:eastAsia="Calibri" w:hAnsi="Calibri" w:cs="Calibri"/>
          <w:sz w:val="24"/>
          <w:szCs w:val="24"/>
        </w:rPr>
        <w:t>gar</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on</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f</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z w:val="24"/>
          <w:szCs w:val="24"/>
        </w:rPr>
        <w:t>a</w:t>
      </w:r>
      <w:r w:rsidRPr="0062351A">
        <w:rPr>
          <w:rFonts w:ascii="Calibri" w:eastAsia="Calibri" w:hAnsi="Calibri" w:cs="Calibri"/>
          <w:spacing w:val="-2"/>
          <w:sz w:val="24"/>
          <w:szCs w:val="24"/>
        </w:rPr>
        <w:t>l</w:t>
      </w:r>
      <w:r w:rsidRPr="0062351A">
        <w:rPr>
          <w:rFonts w:ascii="Calibri" w:eastAsia="Calibri" w:hAnsi="Calibri" w:cs="Calibri"/>
          <w:sz w:val="24"/>
          <w:szCs w:val="24"/>
        </w:rPr>
        <w:t>i</w:t>
      </w:r>
      <w:r w:rsidRPr="0062351A">
        <w:rPr>
          <w:rFonts w:ascii="Calibri" w:eastAsia="Calibri" w:hAnsi="Calibri" w:cs="Calibri"/>
          <w:spacing w:val="1"/>
          <w:sz w:val="24"/>
          <w:szCs w:val="24"/>
        </w:rPr>
        <w:t>d</w:t>
      </w:r>
      <w:r w:rsidRPr="0062351A">
        <w:rPr>
          <w:rFonts w:ascii="Calibri" w:eastAsia="Calibri" w:hAnsi="Calibri" w:cs="Calibri"/>
          <w:sz w:val="24"/>
          <w:szCs w:val="24"/>
        </w:rPr>
        <w:t>ad</w:t>
      </w:r>
      <w:r w:rsidRPr="0062351A">
        <w:rPr>
          <w:rFonts w:ascii="Calibri" w:eastAsia="Calibri" w:hAnsi="Calibri" w:cs="Calibri"/>
          <w:spacing w:val="2"/>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1"/>
          <w:sz w:val="24"/>
          <w:szCs w:val="24"/>
        </w:rPr>
        <w:t>n</w:t>
      </w:r>
      <w:r w:rsidRPr="0062351A">
        <w:rPr>
          <w:rFonts w:ascii="Calibri" w:eastAsia="Calibri" w:hAnsi="Calibri" w:cs="Calibri"/>
          <w:sz w:val="24"/>
          <w:szCs w:val="24"/>
        </w:rPr>
        <w:t>er</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f</w:t>
      </w:r>
      <w:r w:rsidRPr="0062351A">
        <w:rPr>
          <w:rFonts w:ascii="Calibri" w:eastAsia="Calibri" w:hAnsi="Calibri" w:cs="Calibri"/>
          <w:sz w:val="24"/>
          <w:szCs w:val="24"/>
        </w:rPr>
        <w:t>or</w:t>
      </w:r>
      <w:r w:rsidRPr="0062351A">
        <w:rPr>
          <w:rFonts w:ascii="Calibri" w:eastAsia="Calibri" w:hAnsi="Calibri" w:cs="Calibri"/>
          <w:spacing w:val="-2"/>
          <w:sz w:val="24"/>
          <w:szCs w:val="24"/>
        </w:rPr>
        <w:t>m</w:t>
      </w:r>
      <w:r w:rsidRPr="0062351A">
        <w:rPr>
          <w:rFonts w:ascii="Calibri" w:eastAsia="Calibri" w:hAnsi="Calibri" w:cs="Calibri"/>
          <w:sz w:val="24"/>
          <w:szCs w:val="24"/>
        </w:rPr>
        <w:t>ación solici</w:t>
      </w:r>
      <w:r w:rsidRPr="0062351A">
        <w:rPr>
          <w:rFonts w:ascii="Calibri" w:eastAsia="Calibri" w:hAnsi="Calibri" w:cs="Calibri"/>
          <w:spacing w:val="1"/>
          <w:sz w:val="24"/>
          <w:szCs w:val="24"/>
        </w:rPr>
        <w:t>t</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a</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q</w:t>
      </w:r>
      <w:r w:rsidRPr="0062351A">
        <w:rPr>
          <w:rFonts w:ascii="Calibri" w:eastAsia="Calibri" w:hAnsi="Calibri" w:cs="Calibri"/>
          <w:spacing w:val="-1"/>
          <w:sz w:val="24"/>
          <w:szCs w:val="24"/>
        </w:rPr>
        <w:t>u</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es</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n</w:t>
      </w:r>
      <w:r w:rsidRPr="0062351A">
        <w:rPr>
          <w:rFonts w:ascii="Calibri" w:eastAsia="Calibri" w:hAnsi="Calibri" w:cs="Calibri"/>
          <w:sz w:val="24"/>
          <w:szCs w:val="24"/>
        </w:rPr>
        <w:t>ecesa</w:t>
      </w:r>
      <w:r w:rsidRPr="0062351A">
        <w:rPr>
          <w:rFonts w:ascii="Calibri" w:eastAsia="Calibri" w:hAnsi="Calibri" w:cs="Calibri"/>
          <w:spacing w:val="-2"/>
          <w:sz w:val="24"/>
          <w:szCs w:val="24"/>
        </w:rPr>
        <w:t>r</w:t>
      </w:r>
      <w:r w:rsidRPr="0062351A">
        <w:rPr>
          <w:rFonts w:ascii="Calibri" w:eastAsia="Calibri" w:hAnsi="Calibri" w:cs="Calibri"/>
          <w:sz w:val="24"/>
          <w:szCs w:val="24"/>
        </w:rPr>
        <w:t>ia</w:t>
      </w:r>
      <w:r w:rsidRPr="0062351A">
        <w:rPr>
          <w:rFonts w:ascii="Calibri" w:eastAsia="Calibri" w:hAnsi="Calibri" w:cs="Calibri"/>
          <w:spacing w:val="1"/>
          <w:sz w:val="24"/>
          <w:szCs w:val="24"/>
        </w:rPr>
        <w:t xml:space="preserve"> p</w:t>
      </w:r>
      <w:r w:rsidRPr="0062351A">
        <w:rPr>
          <w:rFonts w:ascii="Calibri" w:eastAsia="Calibri" w:hAnsi="Calibri" w:cs="Calibri"/>
          <w:sz w:val="24"/>
          <w:szCs w:val="24"/>
        </w:rPr>
        <w:t>ara</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la</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e</w:t>
      </w:r>
      <w:r w:rsidRPr="0062351A">
        <w:rPr>
          <w:rFonts w:ascii="Calibri" w:eastAsia="Calibri" w:hAnsi="Calibri" w:cs="Calibri"/>
          <w:sz w:val="24"/>
          <w:szCs w:val="24"/>
        </w:rPr>
        <w:t>la</w:t>
      </w:r>
      <w:r w:rsidRPr="0062351A">
        <w:rPr>
          <w:rFonts w:ascii="Calibri" w:eastAsia="Calibri" w:hAnsi="Calibri" w:cs="Calibri"/>
          <w:spacing w:val="5"/>
          <w:sz w:val="24"/>
          <w:szCs w:val="24"/>
        </w:rPr>
        <w:t>b</w:t>
      </w:r>
      <w:r w:rsidRPr="0062351A">
        <w:rPr>
          <w:rFonts w:ascii="Calibri" w:eastAsia="Calibri" w:hAnsi="Calibri" w:cs="Calibri"/>
          <w:sz w:val="24"/>
          <w:szCs w:val="24"/>
        </w:rPr>
        <w:t>o</w:t>
      </w:r>
      <w:r w:rsidRPr="0062351A">
        <w:rPr>
          <w:rFonts w:ascii="Calibri" w:eastAsia="Calibri" w:hAnsi="Calibri" w:cs="Calibri"/>
          <w:spacing w:val="-2"/>
          <w:sz w:val="24"/>
          <w:szCs w:val="24"/>
        </w:rPr>
        <w:t>r</w:t>
      </w:r>
      <w:r w:rsidRPr="0062351A">
        <w:rPr>
          <w:rFonts w:ascii="Calibri" w:eastAsia="Calibri" w:hAnsi="Calibri" w:cs="Calibri"/>
          <w:sz w:val="24"/>
          <w:szCs w:val="24"/>
        </w:rPr>
        <w:t xml:space="preserve">ación </w:t>
      </w:r>
      <w:r w:rsidRPr="0062351A">
        <w:rPr>
          <w:rFonts w:ascii="Calibri" w:eastAsia="Calibri" w:hAnsi="Calibri" w:cs="Calibri"/>
          <w:spacing w:val="1"/>
          <w:sz w:val="24"/>
          <w:szCs w:val="24"/>
        </w:rPr>
        <w:t>d</w:t>
      </w:r>
      <w:r w:rsidRPr="0062351A">
        <w:rPr>
          <w:rFonts w:ascii="Calibri" w:eastAsia="Calibri" w:hAnsi="Calibri" w:cs="Calibri"/>
          <w:sz w:val="24"/>
          <w:szCs w:val="24"/>
        </w:rPr>
        <w:t>el</w:t>
      </w:r>
      <w:r w:rsidRPr="0062351A">
        <w:rPr>
          <w:rFonts w:ascii="Calibri" w:eastAsia="Calibri" w:hAnsi="Calibri" w:cs="Calibri"/>
          <w:spacing w:val="-1"/>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t</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Pl</w:t>
      </w:r>
      <w:r w:rsidRPr="0062351A">
        <w:rPr>
          <w:rFonts w:ascii="Calibri" w:eastAsia="Calibri" w:hAnsi="Calibri" w:cs="Calibri"/>
          <w:spacing w:val="-1"/>
          <w:sz w:val="24"/>
          <w:szCs w:val="24"/>
        </w:rPr>
        <w:t>a</w:t>
      </w:r>
      <w:r w:rsidRPr="0062351A">
        <w:rPr>
          <w:rFonts w:ascii="Calibri" w:eastAsia="Calibri" w:hAnsi="Calibri" w:cs="Calibri"/>
          <w:spacing w:val="1"/>
          <w:sz w:val="24"/>
          <w:szCs w:val="24"/>
        </w:rPr>
        <w:t>n</w:t>
      </w:r>
      <w:r w:rsidRPr="0062351A">
        <w:rPr>
          <w:rFonts w:ascii="Calibri" w:eastAsia="Calibri" w:hAnsi="Calibri" w:cs="Calibri"/>
          <w:sz w:val="24"/>
          <w:szCs w:val="24"/>
        </w:rPr>
        <w:t>.</w:t>
      </w:r>
    </w:p>
    <w:p w:rsidR="003536EC" w:rsidRPr="0062351A" w:rsidRDefault="003536EC" w:rsidP="003536EC">
      <w:pPr>
        <w:spacing w:before="11" w:after="0" w:line="360" w:lineRule="auto"/>
        <w:ind w:left="708" w:right="292"/>
        <w:jc w:val="both"/>
        <w:rPr>
          <w:rFonts w:ascii="Calibri" w:eastAsia="Calibri" w:hAnsi="Calibri" w:cs="Calibri"/>
          <w:sz w:val="24"/>
          <w:szCs w:val="24"/>
        </w:rPr>
      </w:pPr>
    </w:p>
    <w:p w:rsidR="003536EC" w:rsidRPr="0062351A" w:rsidRDefault="003536EC" w:rsidP="003536EC">
      <w:pPr>
        <w:spacing w:before="11" w:after="0" w:line="360" w:lineRule="auto"/>
        <w:ind w:left="708" w:right="292"/>
        <w:jc w:val="both"/>
        <w:rPr>
          <w:rFonts w:ascii="Calibri" w:eastAsia="Calibri" w:hAnsi="Calibri" w:cs="Calibri"/>
          <w:sz w:val="24"/>
          <w:szCs w:val="24"/>
        </w:rPr>
      </w:pPr>
      <w:r w:rsidRPr="0062351A">
        <w:rPr>
          <w:rFonts w:ascii="Calibri" w:eastAsia="Calibri" w:hAnsi="Calibri" w:cs="Calibri"/>
          <w:sz w:val="24"/>
          <w:szCs w:val="24"/>
        </w:rPr>
        <w:t xml:space="preserve">A </w:t>
      </w:r>
      <w:r w:rsidRPr="0062351A">
        <w:rPr>
          <w:rFonts w:ascii="Calibri" w:eastAsia="Calibri" w:hAnsi="Calibri" w:cs="Calibri"/>
          <w:spacing w:val="45"/>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o</w:t>
      </w:r>
      <w:r w:rsidRPr="0062351A">
        <w:rPr>
          <w:rFonts w:ascii="Calibri" w:eastAsia="Calibri" w:hAnsi="Calibri" w:cs="Calibri"/>
          <w:spacing w:val="1"/>
          <w:sz w:val="24"/>
          <w:szCs w:val="24"/>
        </w:rPr>
        <w:t>nt</w:t>
      </w:r>
      <w:r w:rsidRPr="0062351A">
        <w:rPr>
          <w:rFonts w:ascii="Calibri" w:eastAsia="Calibri" w:hAnsi="Calibri" w:cs="Calibri"/>
          <w:sz w:val="24"/>
          <w:szCs w:val="24"/>
        </w:rPr>
        <w:t>i</w:t>
      </w:r>
      <w:r w:rsidRPr="0062351A">
        <w:rPr>
          <w:rFonts w:ascii="Calibri" w:eastAsia="Calibri" w:hAnsi="Calibri" w:cs="Calibri"/>
          <w:spacing w:val="-1"/>
          <w:sz w:val="24"/>
          <w:szCs w:val="24"/>
        </w:rPr>
        <w:t>n</w:t>
      </w:r>
      <w:r w:rsidRPr="0062351A">
        <w:rPr>
          <w:rFonts w:ascii="Calibri" w:eastAsia="Calibri" w:hAnsi="Calibri" w:cs="Calibri"/>
          <w:spacing w:val="1"/>
          <w:sz w:val="24"/>
          <w:szCs w:val="24"/>
        </w:rPr>
        <w:t>u</w:t>
      </w:r>
      <w:r w:rsidRPr="0062351A">
        <w:rPr>
          <w:rFonts w:ascii="Calibri" w:eastAsia="Calibri" w:hAnsi="Calibri" w:cs="Calibri"/>
          <w:sz w:val="24"/>
          <w:szCs w:val="24"/>
        </w:rPr>
        <w:t>ació</w:t>
      </w:r>
      <w:r w:rsidRPr="0062351A">
        <w:rPr>
          <w:rFonts w:ascii="Calibri" w:eastAsia="Calibri" w:hAnsi="Calibri" w:cs="Calibri"/>
          <w:spacing w:val="1"/>
          <w:sz w:val="24"/>
          <w:szCs w:val="24"/>
        </w:rPr>
        <w:t>n</w:t>
      </w:r>
      <w:r w:rsidRPr="0062351A">
        <w:rPr>
          <w:rFonts w:ascii="Calibri" w:eastAsia="Calibri" w:hAnsi="Calibri" w:cs="Calibri"/>
          <w:sz w:val="24"/>
          <w:szCs w:val="24"/>
        </w:rPr>
        <w:t xml:space="preserve">, </w:t>
      </w:r>
      <w:r w:rsidRPr="0062351A">
        <w:rPr>
          <w:rFonts w:ascii="Calibri" w:eastAsia="Calibri" w:hAnsi="Calibri" w:cs="Calibri"/>
          <w:spacing w:val="47"/>
          <w:sz w:val="24"/>
          <w:szCs w:val="24"/>
        </w:rPr>
        <w:t xml:space="preserve"> </w:t>
      </w:r>
      <w:r w:rsidRPr="0062351A">
        <w:rPr>
          <w:rFonts w:ascii="Calibri" w:eastAsia="Calibri" w:hAnsi="Calibri" w:cs="Calibri"/>
          <w:sz w:val="24"/>
          <w:szCs w:val="24"/>
        </w:rPr>
        <w:t xml:space="preserve">la </w:t>
      </w:r>
      <w:r w:rsidRPr="0062351A">
        <w:rPr>
          <w:rFonts w:ascii="Calibri" w:eastAsia="Calibri" w:hAnsi="Calibri" w:cs="Calibri"/>
          <w:spacing w:val="45"/>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nf</w:t>
      </w:r>
      <w:r w:rsidRPr="0062351A">
        <w:rPr>
          <w:rFonts w:ascii="Calibri" w:eastAsia="Calibri" w:hAnsi="Calibri" w:cs="Calibri"/>
          <w:sz w:val="24"/>
          <w:szCs w:val="24"/>
        </w:rPr>
        <w:t>orm</w:t>
      </w:r>
      <w:r w:rsidRPr="0062351A">
        <w:rPr>
          <w:rFonts w:ascii="Calibri" w:eastAsia="Calibri" w:hAnsi="Calibri" w:cs="Calibri"/>
          <w:spacing w:val="1"/>
          <w:sz w:val="24"/>
          <w:szCs w:val="24"/>
        </w:rPr>
        <w:t>a</w:t>
      </w:r>
      <w:r w:rsidRPr="0062351A">
        <w:rPr>
          <w:rFonts w:ascii="Calibri" w:eastAsia="Calibri" w:hAnsi="Calibri" w:cs="Calibri"/>
          <w:spacing w:val="-1"/>
          <w:sz w:val="24"/>
          <w:szCs w:val="24"/>
        </w:rPr>
        <w:t>c</w:t>
      </w:r>
      <w:r w:rsidRPr="0062351A">
        <w:rPr>
          <w:rFonts w:ascii="Calibri" w:eastAsia="Calibri" w:hAnsi="Calibri" w:cs="Calibri"/>
          <w:sz w:val="24"/>
          <w:szCs w:val="24"/>
        </w:rPr>
        <w:t xml:space="preserve">ión </w:t>
      </w:r>
      <w:r w:rsidRPr="0062351A">
        <w:rPr>
          <w:rFonts w:ascii="Calibri" w:eastAsia="Calibri" w:hAnsi="Calibri" w:cs="Calibri"/>
          <w:spacing w:val="46"/>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pacing w:val="-2"/>
          <w:sz w:val="24"/>
          <w:szCs w:val="24"/>
        </w:rPr>
        <w:t>r</w:t>
      </w:r>
      <w:r w:rsidRPr="0062351A">
        <w:rPr>
          <w:rFonts w:ascii="Calibri" w:eastAsia="Calibri" w:hAnsi="Calibri" w:cs="Calibri"/>
          <w:sz w:val="24"/>
          <w:szCs w:val="24"/>
        </w:rPr>
        <w:t>o</w:t>
      </w:r>
      <w:r w:rsidRPr="0062351A">
        <w:rPr>
          <w:rFonts w:ascii="Calibri" w:eastAsia="Calibri" w:hAnsi="Calibri" w:cs="Calibri"/>
          <w:spacing w:val="1"/>
          <w:sz w:val="24"/>
          <w:szCs w:val="24"/>
        </w:rPr>
        <w:t>p</w:t>
      </w:r>
      <w:r w:rsidRPr="0062351A">
        <w:rPr>
          <w:rFonts w:ascii="Calibri" w:eastAsia="Calibri" w:hAnsi="Calibri" w:cs="Calibri"/>
          <w:sz w:val="24"/>
          <w:szCs w:val="24"/>
        </w:rPr>
        <w:t>orci</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n</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a </w:t>
      </w:r>
      <w:r w:rsidRPr="0062351A">
        <w:rPr>
          <w:rFonts w:ascii="Calibri" w:eastAsia="Calibri" w:hAnsi="Calibri" w:cs="Calibri"/>
          <w:spacing w:val="45"/>
          <w:sz w:val="24"/>
          <w:szCs w:val="24"/>
        </w:rPr>
        <w:t xml:space="preserve"> </w:t>
      </w:r>
      <w:r w:rsidRPr="0062351A">
        <w:rPr>
          <w:rFonts w:ascii="Calibri" w:eastAsia="Calibri" w:hAnsi="Calibri" w:cs="Calibri"/>
          <w:spacing w:val="1"/>
          <w:sz w:val="24"/>
          <w:szCs w:val="24"/>
        </w:rPr>
        <w:t>p</w:t>
      </w:r>
      <w:r w:rsidRPr="0062351A">
        <w:rPr>
          <w:rFonts w:ascii="Calibri" w:eastAsia="Calibri" w:hAnsi="Calibri" w:cs="Calibri"/>
          <w:sz w:val="24"/>
          <w:szCs w:val="24"/>
        </w:rPr>
        <w:t xml:space="preserve">or </w:t>
      </w:r>
      <w:r w:rsidRPr="0062351A">
        <w:rPr>
          <w:rFonts w:ascii="Calibri" w:eastAsia="Calibri" w:hAnsi="Calibri" w:cs="Calibri"/>
          <w:spacing w:val="45"/>
          <w:sz w:val="24"/>
          <w:szCs w:val="24"/>
        </w:rPr>
        <w:t xml:space="preserve"> </w:t>
      </w:r>
      <w:r w:rsidRPr="0062351A">
        <w:rPr>
          <w:rFonts w:ascii="Calibri" w:eastAsia="Calibri" w:hAnsi="Calibri" w:cs="Calibri"/>
          <w:spacing w:val="-1"/>
          <w:sz w:val="24"/>
          <w:szCs w:val="24"/>
        </w:rPr>
        <w:t>c</w:t>
      </w:r>
      <w:r w:rsidRPr="0062351A">
        <w:rPr>
          <w:rFonts w:ascii="Calibri" w:eastAsia="Calibri" w:hAnsi="Calibri" w:cs="Calibri"/>
          <w:sz w:val="24"/>
          <w:szCs w:val="24"/>
        </w:rPr>
        <w:t>a</w:t>
      </w:r>
      <w:r w:rsidRPr="0062351A">
        <w:rPr>
          <w:rFonts w:ascii="Calibri" w:eastAsia="Calibri" w:hAnsi="Calibri" w:cs="Calibri"/>
          <w:spacing w:val="1"/>
          <w:sz w:val="24"/>
          <w:szCs w:val="24"/>
        </w:rPr>
        <w:t>d</w:t>
      </w:r>
      <w:r w:rsidRPr="0062351A">
        <w:rPr>
          <w:rFonts w:ascii="Calibri" w:eastAsia="Calibri" w:hAnsi="Calibri" w:cs="Calibri"/>
          <w:sz w:val="24"/>
          <w:szCs w:val="24"/>
        </w:rPr>
        <w:t xml:space="preserve">a </w:t>
      </w:r>
      <w:r w:rsidRPr="0062351A">
        <w:rPr>
          <w:rFonts w:ascii="Calibri" w:eastAsia="Calibri" w:hAnsi="Calibri" w:cs="Calibri"/>
          <w:spacing w:val="45"/>
          <w:sz w:val="24"/>
          <w:szCs w:val="24"/>
        </w:rPr>
        <w:t xml:space="preserve"> </w:t>
      </w:r>
      <w:r w:rsidRPr="0062351A">
        <w:rPr>
          <w:rFonts w:ascii="Calibri" w:eastAsia="Calibri" w:hAnsi="Calibri" w:cs="Calibri"/>
          <w:sz w:val="24"/>
          <w:szCs w:val="24"/>
        </w:rPr>
        <w:t>I</w:t>
      </w:r>
      <w:r w:rsidRPr="0062351A">
        <w:rPr>
          <w:rFonts w:ascii="Calibri" w:eastAsia="Calibri" w:hAnsi="Calibri" w:cs="Calibri"/>
          <w:spacing w:val="-1"/>
          <w:sz w:val="24"/>
          <w:szCs w:val="24"/>
        </w:rPr>
        <w:t>.</w:t>
      </w:r>
      <w:r w:rsidRPr="0062351A">
        <w:rPr>
          <w:rFonts w:ascii="Calibri" w:eastAsia="Calibri" w:hAnsi="Calibri" w:cs="Calibri"/>
          <w:sz w:val="24"/>
          <w:szCs w:val="24"/>
        </w:rPr>
        <w:t xml:space="preserve">E. </w:t>
      </w:r>
      <w:r w:rsidRPr="0062351A">
        <w:rPr>
          <w:rFonts w:ascii="Calibri" w:eastAsia="Calibri" w:hAnsi="Calibri" w:cs="Calibri"/>
          <w:spacing w:val="44"/>
          <w:sz w:val="24"/>
          <w:szCs w:val="24"/>
        </w:rPr>
        <w:t xml:space="preserve"> </w:t>
      </w:r>
      <w:r w:rsidRPr="0062351A">
        <w:rPr>
          <w:rFonts w:ascii="Calibri" w:eastAsia="Calibri" w:hAnsi="Calibri" w:cs="Calibri"/>
          <w:spacing w:val="1"/>
          <w:sz w:val="24"/>
          <w:szCs w:val="24"/>
        </w:rPr>
        <w:t>Del</w:t>
      </w:r>
      <w:r w:rsidRPr="0062351A">
        <w:rPr>
          <w:rFonts w:ascii="Calibri" w:eastAsia="Calibri" w:hAnsi="Calibri" w:cs="Calibri"/>
          <w:sz w:val="24"/>
          <w:szCs w:val="24"/>
        </w:rPr>
        <w:t xml:space="preserve"> </w:t>
      </w:r>
      <w:r w:rsidRPr="0062351A">
        <w:rPr>
          <w:rFonts w:ascii="Calibri" w:eastAsia="Calibri" w:hAnsi="Calibri" w:cs="Calibri"/>
          <w:spacing w:val="45"/>
          <w:sz w:val="24"/>
          <w:szCs w:val="24"/>
        </w:rPr>
        <w:t xml:space="preserve"> </w:t>
      </w:r>
      <w:r w:rsidRPr="0062351A">
        <w:rPr>
          <w:rFonts w:ascii="Calibri" w:eastAsia="Calibri" w:hAnsi="Calibri" w:cs="Calibri"/>
          <w:spacing w:val="1"/>
          <w:sz w:val="24"/>
          <w:szCs w:val="24"/>
        </w:rPr>
        <w:t>d</w:t>
      </w:r>
      <w:r w:rsidRPr="0062351A">
        <w:rPr>
          <w:rFonts w:ascii="Calibri" w:eastAsia="Calibri" w:hAnsi="Calibri" w:cs="Calibri"/>
          <w:sz w:val="24"/>
          <w:szCs w:val="24"/>
        </w:rPr>
        <w:t>is</w:t>
      </w:r>
      <w:r w:rsidRPr="0062351A">
        <w:rPr>
          <w:rFonts w:ascii="Calibri" w:eastAsia="Calibri" w:hAnsi="Calibri" w:cs="Calibri"/>
          <w:spacing w:val="1"/>
          <w:sz w:val="24"/>
          <w:szCs w:val="24"/>
        </w:rPr>
        <w:t>t</w:t>
      </w:r>
      <w:r w:rsidRPr="0062351A">
        <w:rPr>
          <w:rFonts w:ascii="Calibri" w:eastAsia="Calibri" w:hAnsi="Calibri" w:cs="Calibri"/>
          <w:sz w:val="24"/>
          <w:szCs w:val="24"/>
        </w:rPr>
        <w:t>ri</w:t>
      </w:r>
      <w:r w:rsidRPr="0062351A">
        <w:rPr>
          <w:rFonts w:ascii="Calibri" w:eastAsia="Calibri" w:hAnsi="Calibri" w:cs="Calibri"/>
          <w:spacing w:val="-1"/>
          <w:sz w:val="24"/>
          <w:szCs w:val="24"/>
        </w:rPr>
        <w:t>t</w:t>
      </w:r>
      <w:r w:rsidRPr="0062351A">
        <w:rPr>
          <w:rFonts w:ascii="Calibri" w:eastAsia="Calibri" w:hAnsi="Calibri" w:cs="Calibri"/>
          <w:sz w:val="24"/>
          <w:szCs w:val="24"/>
        </w:rPr>
        <w:t xml:space="preserve">o </w:t>
      </w:r>
      <w:r w:rsidRPr="0062351A">
        <w:rPr>
          <w:rFonts w:ascii="Calibri" w:eastAsia="Calibri" w:hAnsi="Calibri" w:cs="Calibri"/>
          <w:spacing w:val="-1"/>
          <w:sz w:val="24"/>
          <w:szCs w:val="24"/>
        </w:rPr>
        <w:t>c</w:t>
      </w:r>
      <w:r w:rsidRPr="0062351A">
        <w:rPr>
          <w:rFonts w:ascii="Calibri" w:eastAsia="Calibri" w:hAnsi="Calibri" w:cs="Calibri"/>
          <w:sz w:val="24"/>
          <w:szCs w:val="24"/>
        </w:rPr>
        <w:t>orr</w:t>
      </w:r>
      <w:r w:rsidRPr="0062351A">
        <w:rPr>
          <w:rFonts w:ascii="Calibri" w:eastAsia="Calibri" w:hAnsi="Calibri" w:cs="Calibri"/>
          <w:spacing w:val="1"/>
          <w:sz w:val="24"/>
          <w:szCs w:val="24"/>
        </w:rPr>
        <w:t>e</w:t>
      </w:r>
      <w:r w:rsidRPr="0062351A">
        <w:rPr>
          <w:rFonts w:ascii="Calibri" w:eastAsia="Calibri" w:hAnsi="Calibri" w:cs="Calibri"/>
          <w:sz w:val="24"/>
          <w:szCs w:val="24"/>
        </w:rPr>
        <w:t>s</w:t>
      </w:r>
      <w:r w:rsidRPr="0062351A">
        <w:rPr>
          <w:rFonts w:ascii="Calibri" w:eastAsia="Calibri" w:hAnsi="Calibri" w:cs="Calibri"/>
          <w:spacing w:val="1"/>
          <w:sz w:val="24"/>
          <w:szCs w:val="24"/>
        </w:rPr>
        <w:t>p</w:t>
      </w:r>
      <w:r w:rsidRPr="0062351A">
        <w:rPr>
          <w:rFonts w:ascii="Calibri" w:eastAsia="Calibri" w:hAnsi="Calibri" w:cs="Calibri"/>
          <w:spacing w:val="-2"/>
          <w:sz w:val="24"/>
          <w:szCs w:val="24"/>
        </w:rPr>
        <w:t>o</w:t>
      </w:r>
      <w:r w:rsidRPr="0062351A">
        <w:rPr>
          <w:rFonts w:ascii="Calibri" w:eastAsia="Calibri" w:hAnsi="Calibri" w:cs="Calibri"/>
          <w:spacing w:val="1"/>
          <w:sz w:val="24"/>
          <w:szCs w:val="24"/>
        </w:rPr>
        <w:t>nd</w:t>
      </w:r>
      <w:r w:rsidRPr="0062351A">
        <w:rPr>
          <w:rFonts w:ascii="Calibri" w:eastAsia="Calibri" w:hAnsi="Calibri" w:cs="Calibri"/>
          <w:sz w:val="24"/>
          <w:szCs w:val="24"/>
        </w:rPr>
        <w:t>i</w:t>
      </w:r>
      <w:r w:rsidRPr="0062351A">
        <w:rPr>
          <w:rFonts w:ascii="Calibri" w:eastAsia="Calibri" w:hAnsi="Calibri" w:cs="Calibri"/>
          <w:spacing w:val="-2"/>
          <w:sz w:val="24"/>
          <w:szCs w:val="24"/>
        </w:rPr>
        <w:t>e</w:t>
      </w:r>
      <w:r w:rsidRPr="0062351A">
        <w:rPr>
          <w:rFonts w:ascii="Calibri" w:eastAsia="Calibri" w:hAnsi="Calibri" w:cs="Calibri"/>
          <w:spacing w:val="1"/>
          <w:sz w:val="24"/>
          <w:szCs w:val="24"/>
        </w:rPr>
        <w:t>nt</w:t>
      </w:r>
      <w:r w:rsidRPr="0062351A">
        <w:rPr>
          <w:rFonts w:ascii="Calibri" w:eastAsia="Calibri" w:hAnsi="Calibri" w:cs="Calibri"/>
          <w:sz w:val="24"/>
          <w:szCs w:val="24"/>
        </w:rPr>
        <w:t>e</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al</w:t>
      </w:r>
      <w:r w:rsidRPr="0062351A">
        <w:rPr>
          <w:rFonts w:ascii="Calibri" w:eastAsia="Calibri" w:hAnsi="Calibri" w:cs="Calibri"/>
          <w:spacing w:val="1"/>
          <w:sz w:val="24"/>
          <w:szCs w:val="24"/>
        </w:rPr>
        <w:t xml:space="preserve"> </w:t>
      </w:r>
      <w:r w:rsidRPr="0062351A">
        <w:rPr>
          <w:rFonts w:ascii="Calibri" w:eastAsia="Calibri" w:hAnsi="Calibri" w:cs="Calibri"/>
          <w:sz w:val="24"/>
          <w:szCs w:val="24"/>
        </w:rPr>
        <w:t>a</w:t>
      </w:r>
      <w:r w:rsidRPr="0062351A">
        <w:rPr>
          <w:rFonts w:ascii="Calibri" w:eastAsia="Calibri" w:hAnsi="Calibri" w:cs="Calibri"/>
          <w:spacing w:val="1"/>
          <w:sz w:val="24"/>
          <w:szCs w:val="24"/>
        </w:rPr>
        <w:t>ñ</w:t>
      </w:r>
      <w:r w:rsidRPr="0062351A">
        <w:rPr>
          <w:rFonts w:ascii="Calibri" w:eastAsia="Calibri" w:hAnsi="Calibri" w:cs="Calibri"/>
          <w:sz w:val="24"/>
          <w:szCs w:val="24"/>
        </w:rPr>
        <w:t>o</w:t>
      </w:r>
      <w:r w:rsidRPr="0062351A">
        <w:rPr>
          <w:rFonts w:ascii="Calibri" w:eastAsia="Calibri" w:hAnsi="Calibri" w:cs="Calibri"/>
          <w:spacing w:val="-1"/>
          <w:sz w:val="24"/>
          <w:szCs w:val="24"/>
        </w:rPr>
        <w:t xml:space="preserve"> </w:t>
      </w:r>
      <w:r w:rsidRPr="0062351A">
        <w:rPr>
          <w:rFonts w:ascii="Calibri" w:eastAsia="Calibri" w:hAnsi="Calibri" w:cs="Calibri"/>
          <w:spacing w:val="-2"/>
          <w:sz w:val="24"/>
          <w:szCs w:val="24"/>
        </w:rPr>
        <w:t>2</w:t>
      </w:r>
      <w:r w:rsidRPr="0062351A">
        <w:rPr>
          <w:rFonts w:ascii="Calibri" w:eastAsia="Calibri" w:hAnsi="Calibri" w:cs="Calibri"/>
          <w:sz w:val="24"/>
          <w:szCs w:val="24"/>
        </w:rPr>
        <w:t>0</w:t>
      </w:r>
      <w:r w:rsidRPr="0062351A">
        <w:rPr>
          <w:rFonts w:ascii="Calibri" w:eastAsia="Calibri" w:hAnsi="Calibri" w:cs="Calibri"/>
          <w:spacing w:val="1"/>
          <w:sz w:val="24"/>
          <w:szCs w:val="24"/>
        </w:rPr>
        <w:t>16</w:t>
      </w:r>
      <w:r w:rsidRPr="0062351A">
        <w:rPr>
          <w:rFonts w:ascii="Calibri" w:eastAsia="Calibri" w:hAnsi="Calibri" w:cs="Calibri"/>
          <w:sz w:val="24"/>
          <w:szCs w:val="24"/>
        </w:rPr>
        <w:t>:</w:t>
      </w:r>
    </w:p>
    <w:p w:rsidR="004C0BD8" w:rsidRDefault="004C0BD8">
      <w:pPr>
        <w:rPr>
          <w:rFonts w:ascii="Calibri" w:eastAsia="Calibri" w:hAnsi="Calibri" w:cs="Calibri"/>
        </w:rPr>
      </w:pPr>
      <w:r>
        <w:rPr>
          <w:rFonts w:ascii="Calibri" w:eastAsia="Calibri" w:hAnsi="Calibri" w:cs="Calibri"/>
        </w:rPr>
        <w:br w:type="page"/>
      </w:r>
    </w:p>
    <w:p w:rsidR="003536EC" w:rsidRPr="0062351A" w:rsidRDefault="004B4E18" w:rsidP="0062351A">
      <w:pPr>
        <w:spacing w:line="280" w:lineRule="exact"/>
        <w:jc w:val="center"/>
        <w:rPr>
          <w:rFonts w:ascii="Calibri" w:eastAsia="Calibri" w:hAnsi="Calibri" w:cs="Calibri"/>
          <w:b/>
          <w:sz w:val="24"/>
          <w:szCs w:val="24"/>
        </w:rPr>
      </w:pPr>
      <w:r w:rsidRPr="0062351A">
        <w:rPr>
          <w:rFonts w:ascii="Calibri" w:eastAsia="Calibri" w:hAnsi="Calibri" w:cs="Calibri"/>
          <w:b/>
          <w:spacing w:val="1"/>
          <w:sz w:val="24"/>
          <w:szCs w:val="24"/>
        </w:rPr>
        <w:lastRenderedPageBreak/>
        <w:t>CU</w:t>
      </w:r>
      <w:r w:rsidR="003536EC" w:rsidRPr="0062351A">
        <w:rPr>
          <w:rFonts w:ascii="Calibri" w:eastAsia="Calibri" w:hAnsi="Calibri" w:cs="Calibri"/>
          <w:b/>
          <w:spacing w:val="1"/>
          <w:sz w:val="24"/>
          <w:szCs w:val="24"/>
        </w:rPr>
        <w:t>ADRO N° 15: I</w:t>
      </w:r>
      <w:r w:rsidR="003536EC" w:rsidRPr="0062351A">
        <w:rPr>
          <w:rFonts w:ascii="Calibri" w:eastAsia="Calibri" w:hAnsi="Calibri" w:cs="Calibri"/>
          <w:b/>
          <w:sz w:val="24"/>
          <w:szCs w:val="24"/>
        </w:rPr>
        <w:t>.E. CRIST</w:t>
      </w:r>
      <w:r w:rsidR="003536EC" w:rsidRPr="0062351A">
        <w:rPr>
          <w:rFonts w:ascii="Calibri" w:eastAsia="Calibri" w:hAnsi="Calibri" w:cs="Calibri"/>
          <w:b/>
          <w:spacing w:val="1"/>
          <w:sz w:val="24"/>
          <w:szCs w:val="24"/>
        </w:rPr>
        <w:t>I</w:t>
      </w:r>
      <w:r w:rsidR="003536EC" w:rsidRPr="0062351A">
        <w:rPr>
          <w:rFonts w:ascii="Calibri" w:eastAsia="Calibri" w:hAnsi="Calibri" w:cs="Calibri"/>
          <w:b/>
          <w:spacing w:val="-2"/>
          <w:sz w:val="24"/>
          <w:szCs w:val="24"/>
        </w:rPr>
        <w:t>N</w:t>
      </w:r>
      <w:r w:rsidR="003536EC" w:rsidRPr="0062351A">
        <w:rPr>
          <w:rFonts w:ascii="Calibri" w:eastAsia="Calibri" w:hAnsi="Calibri" w:cs="Calibri"/>
          <w:b/>
          <w:sz w:val="24"/>
          <w:szCs w:val="24"/>
        </w:rPr>
        <w:t>A</w:t>
      </w:r>
      <w:r w:rsidR="003536EC" w:rsidRPr="0062351A">
        <w:rPr>
          <w:rFonts w:ascii="Calibri" w:eastAsia="Calibri" w:hAnsi="Calibri" w:cs="Calibri"/>
          <w:b/>
          <w:spacing w:val="1"/>
          <w:sz w:val="24"/>
          <w:szCs w:val="24"/>
        </w:rPr>
        <w:t xml:space="preserve"> </w:t>
      </w:r>
      <w:r w:rsidR="003536EC" w:rsidRPr="0062351A">
        <w:rPr>
          <w:rFonts w:ascii="Calibri" w:eastAsia="Calibri" w:hAnsi="Calibri" w:cs="Calibri"/>
          <w:b/>
          <w:sz w:val="24"/>
          <w:szCs w:val="24"/>
        </w:rPr>
        <w:t>VILDOSO</w:t>
      </w:r>
      <w:r w:rsidR="003536EC" w:rsidRPr="0062351A">
        <w:rPr>
          <w:rFonts w:ascii="Calibri" w:eastAsia="Calibri" w:hAnsi="Calibri" w:cs="Calibri"/>
          <w:b/>
          <w:spacing w:val="-1"/>
          <w:sz w:val="24"/>
          <w:szCs w:val="24"/>
        </w:rPr>
        <w:t xml:space="preserve"> </w:t>
      </w:r>
      <w:r w:rsidR="003536EC" w:rsidRPr="0062351A">
        <w:rPr>
          <w:rFonts w:ascii="Calibri" w:eastAsia="Calibri" w:hAnsi="Calibri" w:cs="Calibri"/>
          <w:b/>
          <w:spacing w:val="-3"/>
          <w:sz w:val="24"/>
          <w:szCs w:val="24"/>
        </w:rPr>
        <w:t>B</w:t>
      </w:r>
      <w:r w:rsidR="003536EC" w:rsidRPr="0062351A">
        <w:rPr>
          <w:rFonts w:ascii="Calibri" w:eastAsia="Calibri" w:hAnsi="Calibri" w:cs="Calibri"/>
          <w:b/>
          <w:sz w:val="24"/>
          <w:szCs w:val="24"/>
        </w:rPr>
        <w:t>ER</w:t>
      </w:r>
      <w:r w:rsidR="003536EC" w:rsidRPr="0062351A">
        <w:rPr>
          <w:rFonts w:ascii="Calibri" w:eastAsia="Calibri" w:hAnsi="Calibri" w:cs="Calibri"/>
          <w:b/>
          <w:spacing w:val="-1"/>
          <w:sz w:val="24"/>
          <w:szCs w:val="24"/>
        </w:rPr>
        <w:t>R</w:t>
      </w:r>
      <w:r w:rsidR="003536EC" w:rsidRPr="0062351A">
        <w:rPr>
          <w:rFonts w:ascii="Calibri" w:eastAsia="Calibri" w:hAnsi="Calibri" w:cs="Calibri"/>
          <w:b/>
          <w:spacing w:val="1"/>
          <w:sz w:val="24"/>
          <w:szCs w:val="24"/>
        </w:rPr>
        <w:t>IO</w:t>
      </w:r>
      <w:r w:rsidR="003536EC" w:rsidRPr="0062351A">
        <w:rPr>
          <w:rFonts w:ascii="Calibri" w:eastAsia="Calibri" w:hAnsi="Calibri" w:cs="Calibri"/>
          <w:b/>
          <w:sz w:val="24"/>
          <w:szCs w:val="24"/>
        </w:rPr>
        <w:t>S</w:t>
      </w:r>
    </w:p>
    <w:tbl>
      <w:tblPr>
        <w:tblW w:w="0" w:type="auto"/>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3773"/>
      </w:tblGrid>
      <w:tr w:rsidR="003536EC" w:rsidTr="004C0BD8">
        <w:tc>
          <w:tcPr>
            <w:tcW w:w="3260" w:type="dxa"/>
            <w:shd w:val="clear" w:color="auto" w:fill="C00000"/>
          </w:tcPr>
          <w:p w:rsidR="003536EC" w:rsidRPr="0062122F" w:rsidRDefault="003536EC" w:rsidP="009D2EE5">
            <w:pPr>
              <w:rPr>
                <w:b/>
                <w:sz w:val="18"/>
                <w:szCs w:val="18"/>
              </w:rPr>
            </w:pPr>
            <w:r w:rsidRPr="0062122F">
              <w:rPr>
                <w:b/>
                <w:sz w:val="18"/>
                <w:szCs w:val="18"/>
              </w:rPr>
              <w:t>DESCRIPCION DEL PROBLEMA</w:t>
            </w:r>
          </w:p>
        </w:tc>
        <w:tc>
          <w:tcPr>
            <w:tcW w:w="3773" w:type="dxa"/>
            <w:shd w:val="clear" w:color="auto" w:fill="C00000"/>
          </w:tcPr>
          <w:p w:rsidR="003536EC" w:rsidRPr="0062122F" w:rsidRDefault="003536EC" w:rsidP="009D2EE5">
            <w:pPr>
              <w:rPr>
                <w:b/>
                <w:sz w:val="18"/>
                <w:szCs w:val="18"/>
              </w:rPr>
            </w:pPr>
            <w:r w:rsidRPr="0062122F">
              <w:rPr>
                <w:b/>
                <w:sz w:val="18"/>
                <w:szCs w:val="18"/>
              </w:rPr>
              <w:t>INFORMACION PROPORCIONADA</w:t>
            </w:r>
          </w:p>
        </w:tc>
      </w:tr>
      <w:tr w:rsidR="003536EC" w:rsidTr="004C0BD8">
        <w:tc>
          <w:tcPr>
            <w:tcW w:w="3260" w:type="dxa"/>
          </w:tcPr>
          <w:p w:rsidR="003536EC" w:rsidRPr="0062122F" w:rsidRDefault="003536EC" w:rsidP="009D2EE5">
            <w:pPr>
              <w:rPr>
                <w:sz w:val="18"/>
                <w:szCs w:val="18"/>
              </w:rPr>
            </w:pPr>
            <w:r w:rsidRPr="0062122F">
              <w:rPr>
                <w:sz w:val="18"/>
                <w:szCs w:val="18"/>
              </w:rPr>
              <w:t>Embarazo en edad escolar</w:t>
            </w:r>
          </w:p>
        </w:tc>
        <w:tc>
          <w:tcPr>
            <w:tcW w:w="3773" w:type="dxa"/>
          </w:tcPr>
          <w:p w:rsidR="003536EC" w:rsidRPr="0062122F" w:rsidRDefault="003536EC" w:rsidP="009D2EE5">
            <w:pPr>
              <w:rPr>
                <w:sz w:val="18"/>
                <w:szCs w:val="18"/>
              </w:rPr>
            </w:pPr>
          </w:p>
        </w:tc>
      </w:tr>
      <w:tr w:rsidR="003536EC" w:rsidTr="004C0BD8">
        <w:tc>
          <w:tcPr>
            <w:tcW w:w="3260" w:type="dxa"/>
          </w:tcPr>
          <w:p w:rsidR="003536EC" w:rsidRPr="0062122F" w:rsidRDefault="003536EC" w:rsidP="009D2EE5">
            <w:pPr>
              <w:rPr>
                <w:sz w:val="18"/>
                <w:szCs w:val="18"/>
              </w:rPr>
            </w:pPr>
            <w:r w:rsidRPr="0062122F">
              <w:rPr>
                <w:sz w:val="18"/>
                <w:szCs w:val="18"/>
              </w:rPr>
              <w:t>Pandillaje escolar</w:t>
            </w:r>
          </w:p>
        </w:tc>
        <w:tc>
          <w:tcPr>
            <w:tcW w:w="3773" w:type="dxa"/>
          </w:tcPr>
          <w:p w:rsidR="003536EC" w:rsidRPr="0062122F" w:rsidRDefault="003536EC" w:rsidP="009D2EE5">
            <w:pPr>
              <w:rPr>
                <w:sz w:val="18"/>
                <w:szCs w:val="18"/>
              </w:rPr>
            </w:pPr>
          </w:p>
        </w:tc>
      </w:tr>
      <w:tr w:rsidR="003536EC" w:rsidTr="004C0BD8">
        <w:tc>
          <w:tcPr>
            <w:tcW w:w="3260" w:type="dxa"/>
          </w:tcPr>
          <w:p w:rsidR="003536EC" w:rsidRPr="0062122F" w:rsidRDefault="003536EC" w:rsidP="009D2EE5">
            <w:pPr>
              <w:rPr>
                <w:sz w:val="18"/>
                <w:szCs w:val="18"/>
              </w:rPr>
            </w:pPr>
            <w:r w:rsidRPr="0062122F">
              <w:rPr>
                <w:sz w:val="18"/>
                <w:szCs w:val="18"/>
              </w:rPr>
              <w:t>Violencia Familiar</w:t>
            </w:r>
          </w:p>
        </w:tc>
        <w:tc>
          <w:tcPr>
            <w:tcW w:w="3773" w:type="dxa"/>
          </w:tcPr>
          <w:p w:rsidR="003536EC" w:rsidRPr="0062122F" w:rsidRDefault="003536EC" w:rsidP="009D2EE5">
            <w:pPr>
              <w:rPr>
                <w:sz w:val="18"/>
                <w:szCs w:val="18"/>
              </w:rPr>
            </w:pPr>
          </w:p>
        </w:tc>
      </w:tr>
      <w:tr w:rsidR="003536EC" w:rsidTr="004C0BD8">
        <w:tc>
          <w:tcPr>
            <w:tcW w:w="3260" w:type="dxa"/>
          </w:tcPr>
          <w:p w:rsidR="003536EC" w:rsidRPr="0062122F" w:rsidRDefault="003536EC" w:rsidP="009D2EE5">
            <w:pPr>
              <w:rPr>
                <w:sz w:val="18"/>
                <w:szCs w:val="18"/>
              </w:rPr>
            </w:pPr>
            <w:r w:rsidRPr="0062122F">
              <w:rPr>
                <w:sz w:val="18"/>
                <w:szCs w:val="18"/>
              </w:rPr>
              <w:t>Maltrato Escolar (Profesor-Alumno)</w:t>
            </w:r>
          </w:p>
        </w:tc>
        <w:tc>
          <w:tcPr>
            <w:tcW w:w="3773" w:type="dxa"/>
          </w:tcPr>
          <w:p w:rsidR="003536EC" w:rsidRPr="0062122F" w:rsidRDefault="003536EC" w:rsidP="009D2EE5">
            <w:pPr>
              <w:rPr>
                <w:sz w:val="18"/>
                <w:szCs w:val="18"/>
              </w:rPr>
            </w:pPr>
          </w:p>
        </w:tc>
      </w:tr>
      <w:tr w:rsidR="003536EC" w:rsidTr="004C0BD8">
        <w:tc>
          <w:tcPr>
            <w:tcW w:w="3260" w:type="dxa"/>
          </w:tcPr>
          <w:p w:rsidR="003536EC" w:rsidRPr="0062122F" w:rsidRDefault="003536EC" w:rsidP="009D2EE5">
            <w:pPr>
              <w:rPr>
                <w:sz w:val="18"/>
                <w:szCs w:val="18"/>
              </w:rPr>
            </w:pPr>
            <w:r w:rsidRPr="0062122F">
              <w:rPr>
                <w:sz w:val="18"/>
                <w:szCs w:val="18"/>
              </w:rPr>
              <w:t>Casos de acoso escolar o bullying</w:t>
            </w:r>
          </w:p>
        </w:tc>
        <w:tc>
          <w:tcPr>
            <w:tcW w:w="3773" w:type="dxa"/>
          </w:tcPr>
          <w:p w:rsidR="003536EC" w:rsidRPr="0062122F" w:rsidRDefault="003536EC" w:rsidP="009D2EE5">
            <w:pPr>
              <w:rPr>
                <w:sz w:val="18"/>
                <w:szCs w:val="18"/>
              </w:rPr>
            </w:pPr>
          </w:p>
        </w:tc>
      </w:tr>
      <w:tr w:rsidR="003536EC" w:rsidTr="004C0BD8">
        <w:trPr>
          <w:trHeight w:val="1047"/>
        </w:trPr>
        <w:tc>
          <w:tcPr>
            <w:tcW w:w="3260" w:type="dxa"/>
          </w:tcPr>
          <w:p w:rsidR="003536EC" w:rsidRPr="0062122F" w:rsidRDefault="003536EC" w:rsidP="009D2EE5">
            <w:pPr>
              <w:rPr>
                <w:sz w:val="18"/>
                <w:szCs w:val="18"/>
              </w:rPr>
            </w:pPr>
            <w:r w:rsidRPr="0062122F">
              <w:rPr>
                <w:sz w:val="18"/>
                <w:szCs w:val="18"/>
              </w:rPr>
              <w:t>Participación de los padres de familia en el proceso Educativo</w:t>
            </w:r>
          </w:p>
        </w:tc>
        <w:tc>
          <w:tcPr>
            <w:tcW w:w="3773" w:type="dxa"/>
          </w:tcPr>
          <w:p w:rsidR="003536EC" w:rsidRPr="0062122F" w:rsidRDefault="003536EC" w:rsidP="004C0BD8">
            <w:pPr>
              <w:ind w:left="6" w:right="138"/>
              <w:jc w:val="both"/>
              <w:rPr>
                <w:sz w:val="18"/>
                <w:szCs w:val="18"/>
              </w:rPr>
            </w:pPr>
            <w:r w:rsidRPr="00841C2E">
              <w:rPr>
                <w:rFonts w:ascii="Calibri" w:eastAsia="Calibri" w:hAnsi="Calibri" w:cs="Calibri"/>
                <w:spacing w:val="1"/>
                <w:sz w:val="18"/>
                <w:szCs w:val="18"/>
              </w:rPr>
              <w:t>V</w:t>
            </w:r>
            <w:r w:rsidRPr="00841C2E">
              <w:rPr>
                <w:rFonts w:ascii="Calibri" w:eastAsia="Calibri" w:hAnsi="Calibri" w:cs="Calibri"/>
                <w:sz w:val="18"/>
                <w:szCs w:val="18"/>
              </w:rPr>
              <w:t>ar</w:t>
            </w:r>
            <w:r w:rsidRPr="00841C2E">
              <w:rPr>
                <w:rFonts w:ascii="Calibri" w:eastAsia="Calibri" w:hAnsi="Calibri" w:cs="Calibri"/>
                <w:spacing w:val="-1"/>
                <w:sz w:val="18"/>
                <w:szCs w:val="18"/>
              </w:rPr>
              <w:t>i</w:t>
            </w:r>
            <w:r w:rsidRPr="00841C2E">
              <w:rPr>
                <w:rFonts w:ascii="Calibri" w:eastAsia="Calibri" w:hAnsi="Calibri" w:cs="Calibri"/>
                <w:sz w:val="18"/>
                <w:szCs w:val="18"/>
              </w:rPr>
              <w:t xml:space="preserve">a </w:t>
            </w:r>
            <w:r w:rsidRPr="00841C2E">
              <w:rPr>
                <w:rFonts w:ascii="Calibri" w:eastAsia="Calibri" w:hAnsi="Calibri" w:cs="Calibri"/>
                <w:spacing w:val="-1"/>
                <w:sz w:val="18"/>
                <w:szCs w:val="18"/>
              </w:rPr>
              <w:t>p</w:t>
            </w:r>
            <w:r w:rsidRPr="00841C2E">
              <w:rPr>
                <w:rFonts w:ascii="Calibri" w:eastAsia="Calibri" w:hAnsi="Calibri" w:cs="Calibri"/>
                <w:spacing w:val="1"/>
                <w:sz w:val="18"/>
                <w:szCs w:val="18"/>
              </w:rPr>
              <w:t>o</w:t>
            </w:r>
            <w:r w:rsidRPr="00841C2E">
              <w:rPr>
                <w:rFonts w:ascii="Calibri" w:eastAsia="Calibri" w:hAnsi="Calibri" w:cs="Calibri"/>
                <w:sz w:val="18"/>
                <w:szCs w:val="18"/>
              </w:rPr>
              <w:t>r a</w:t>
            </w:r>
            <w:r w:rsidRPr="00841C2E">
              <w:rPr>
                <w:rFonts w:ascii="Calibri" w:eastAsia="Calibri" w:hAnsi="Calibri" w:cs="Calibri"/>
                <w:spacing w:val="-1"/>
                <w:sz w:val="18"/>
                <w:szCs w:val="18"/>
              </w:rPr>
              <w:t>u</w:t>
            </w:r>
            <w:r w:rsidRPr="00841C2E">
              <w:rPr>
                <w:rFonts w:ascii="Calibri" w:eastAsia="Calibri" w:hAnsi="Calibri" w:cs="Calibri"/>
                <w:sz w:val="18"/>
                <w:szCs w:val="18"/>
              </w:rPr>
              <w:t>la e</w:t>
            </w:r>
            <w:r w:rsidRPr="00841C2E">
              <w:rPr>
                <w:rFonts w:ascii="Calibri" w:eastAsia="Calibri" w:hAnsi="Calibri" w:cs="Calibri"/>
                <w:spacing w:val="-1"/>
                <w:sz w:val="18"/>
                <w:szCs w:val="18"/>
              </w:rPr>
              <w:t>n</w:t>
            </w:r>
            <w:r w:rsidRPr="00841C2E">
              <w:rPr>
                <w:rFonts w:ascii="Calibri" w:eastAsia="Calibri" w:hAnsi="Calibri" w:cs="Calibri"/>
                <w:sz w:val="18"/>
                <w:szCs w:val="18"/>
              </w:rPr>
              <w:t>t</w:t>
            </w:r>
            <w:r w:rsidRPr="00841C2E">
              <w:rPr>
                <w:rFonts w:ascii="Calibri" w:eastAsia="Calibri" w:hAnsi="Calibri" w:cs="Calibri"/>
                <w:spacing w:val="2"/>
                <w:sz w:val="18"/>
                <w:szCs w:val="18"/>
              </w:rPr>
              <w:t>r</w:t>
            </w:r>
            <w:r w:rsidRPr="00841C2E">
              <w:rPr>
                <w:rFonts w:ascii="Calibri" w:eastAsia="Calibri" w:hAnsi="Calibri" w:cs="Calibri"/>
                <w:sz w:val="18"/>
                <w:szCs w:val="18"/>
              </w:rPr>
              <w:t>e</w:t>
            </w:r>
            <w:r w:rsidRPr="00841C2E">
              <w:rPr>
                <w:rFonts w:ascii="Calibri" w:eastAsia="Calibri" w:hAnsi="Calibri" w:cs="Calibri"/>
                <w:spacing w:val="-1"/>
                <w:sz w:val="18"/>
                <w:szCs w:val="18"/>
              </w:rPr>
              <w:t xml:space="preserve"> e</w:t>
            </w:r>
            <w:r w:rsidRPr="00841C2E">
              <w:rPr>
                <w:rFonts w:ascii="Calibri" w:eastAsia="Calibri" w:hAnsi="Calibri" w:cs="Calibri"/>
                <w:sz w:val="18"/>
                <w:szCs w:val="18"/>
              </w:rPr>
              <w:t>l 70%</w:t>
            </w:r>
            <w:r w:rsidRPr="00841C2E">
              <w:rPr>
                <w:rFonts w:ascii="Calibri" w:eastAsia="Calibri" w:hAnsi="Calibri" w:cs="Calibri"/>
                <w:spacing w:val="1"/>
                <w:sz w:val="18"/>
                <w:szCs w:val="18"/>
              </w:rPr>
              <w:t xml:space="preserve"> </w:t>
            </w:r>
            <w:r w:rsidRPr="00841C2E">
              <w:rPr>
                <w:rFonts w:ascii="Calibri" w:eastAsia="Calibri" w:hAnsi="Calibri" w:cs="Calibri"/>
                <w:sz w:val="18"/>
                <w:szCs w:val="18"/>
              </w:rPr>
              <w:t>y 80%</w:t>
            </w:r>
            <w:r w:rsidR="004C0BD8">
              <w:rPr>
                <w:rFonts w:ascii="Calibri" w:eastAsia="Calibri" w:hAnsi="Calibri" w:cs="Calibri"/>
                <w:sz w:val="18"/>
                <w:szCs w:val="18"/>
              </w:rPr>
              <w:t xml:space="preserve">  </w:t>
            </w:r>
            <w:r w:rsidRPr="00841C2E">
              <w:rPr>
                <w:rFonts w:ascii="Calibri" w:eastAsia="Calibri" w:hAnsi="Calibri" w:cs="Calibri"/>
                <w:spacing w:val="-1"/>
                <w:sz w:val="18"/>
                <w:szCs w:val="18"/>
              </w:rPr>
              <w:t>d</w:t>
            </w:r>
            <w:r w:rsidRPr="00841C2E">
              <w:rPr>
                <w:rFonts w:ascii="Calibri" w:eastAsia="Calibri" w:hAnsi="Calibri" w:cs="Calibri"/>
                <w:sz w:val="18"/>
                <w:szCs w:val="18"/>
              </w:rPr>
              <w:t>e</w:t>
            </w:r>
            <w:r w:rsidRPr="00841C2E">
              <w:rPr>
                <w:rFonts w:ascii="Calibri" w:eastAsia="Calibri" w:hAnsi="Calibri" w:cs="Calibri"/>
                <w:spacing w:val="-1"/>
                <w:sz w:val="18"/>
                <w:szCs w:val="18"/>
              </w:rPr>
              <w:t xml:space="preserve"> </w:t>
            </w:r>
            <w:r w:rsidRPr="00841C2E">
              <w:rPr>
                <w:rFonts w:ascii="Calibri" w:eastAsia="Calibri" w:hAnsi="Calibri" w:cs="Calibri"/>
                <w:sz w:val="18"/>
                <w:szCs w:val="18"/>
              </w:rPr>
              <w:t>as</w:t>
            </w:r>
            <w:r w:rsidRPr="00841C2E">
              <w:rPr>
                <w:rFonts w:ascii="Calibri" w:eastAsia="Calibri" w:hAnsi="Calibri" w:cs="Calibri"/>
                <w:spacing w:val="-1"/>
                <w:sz w:val="18"/>
                <w:szCs w:val="18"/>
              </w:rPr>
              <w:t>i</w:t>
            </w:r>
            <w:r w:rsidRPr="00841C2E">
              <w:rPr>
                <w:rFonts w:ascii="Calibri" w:eastAsia="Calibri" w:hAnsi="Calibri" w:cs="Calibri"/>
                <w:spacing w:val="1"/>
                <w:sz w:val="18"/>
                <w:szCs w:val="18"/>
              </w:rPr>
              <w:t>s</w:t>
            </w:r>
            <w:r w:rsidRPr="00841C2E">
              <w:rPr>
                <w:rFonts w:ascii="Calibri" w:eastAsia="Calibri" w:hAnsi="Calibri" w:cs="Calibri"/>
                <w:sz w:val="18"/>
                <w:szCs w:val="18"/>
              </w:rPr>
              <w:t>t</w:t>
            </w:r>
            <w:r w:rsidRPr="00841C2E">
              <w:rPr>
                <w:rFonts w:ascii="Calibri" w:eastAsia="Calibri" w:hAnsi="Calibri" w:cs="Calibri"/>
                <w:spacing w:val="-1"/>
                <w:sz w:val="18"/>
                <w:szCs w:val="18"/>
              </w:rPr>
              <w:t>en</w:t>
            </w:r>
            <w:r w:rsidRPr="00841C2E">
              <w:rPr>
                <w:rFonts w:ascii="Calibri" w:eastAsia="Calibri" w:hAnsi="Calibri" w:cs="Calibri"/>
                <w:spacing w:val="1"/>
                <w:sz w:val="18"/>
                <w:szCs w:val="18"/>
              </w:rPr>
              <w:t>c</w:t>
            </w:r>
            <w:r w:rsidRPr="00841C2E">
              <w:rPr>
                <w:rFonts w:ascii="Calibri" w:eastAsia="Calibri" w:hAnsi="Calibri" w:cs="Calibri"/>
                <w:sz w:val="18"/>
                <w:szCs w:val="18"/>
              </w:rPr>
              <w:t>ia al</w:t>
            </w:r>
            <w:r w:rsidRPr="00841C2E">
              <w:rPr>
                <w:rFonts w:ascii="Calibri" w:eastAsia="Calibri" w:hAnsi="Calibri" w:cs="Calibri"/>
                <w:spacing w:val="1"/>
                <w:sz w:val="18"/>
                <w:szCs w:val="18"/>
              </w:rPr>
              <w:t xml:space="preserve"> </w:t>
            </w:r>
            <w:r w:rsidRPr="00841C2E">
              <w:rPr>
                <w:rFonts w:ascii="Calibri" w:eastAsia="Calibri" w:hAnsi="Calibri" w:cs="Calibri"/>
                <w:spacing w:val="2"/>
                <w:sz w:val="18"/>
                <w:szCs w:val="18"/>
              </w:rPr>
              <w:t>l</w:t>
            </w:r>
            <w:r w:rsidRPr="00841C2E">
              <w:rPr>
                <w:rFonts w:ascii="Calibri" w:eastAsia="Calibri" w:hAnsi="Calibri" w:cs="Calibri"/>
                <w:sz w:val="18"/>
                <w:szCs w:val="18"/>
              </w:rPr>
              <w:t>lama</w:t>
            </w:r>
            <w:r w:rsidRPr="00841C2E">
              <w:rPr>
                <w:rFonts w:ascii="Calibri" w:eastAsia="Calibri" w:hAnsi="Calibri" w:cs="Calibri"/>
                <w:spacing w:val="-1"/>
                <w:sz w:val="18"/>
                <w:szCs w:val="18"/>
              </w:rPr>
              <w:t>d</w:t>
            </w:r>
            <w:r w:rsidRPr="00841C2E">
              <w:rPr>
                <w:rFonts w:ascii="Calibri" w:eastAsia="Calibri" w:hAnsi="Calibri" w:cs="Calibri"/>
                <w:sz w:val="18"/>
                <w:szCs w:val="18"/>
              </w:rPr>
              <w:t>o</w:t>
            </w:r>
            <w:r w:rsidRPr="00841C2E">
              <w:rPr>
                <w:rFonts w:ascii="Calibri" w:eastAsia="Calibri" w:hAnsi="Calibri" w:cs="Calibri"/>
                <w:spacing w:val="1"/>
                <w:sz w:val="18"/>
                <w:szCs w:val="18"/>
              </w:rPr>
              <w:t xml:space="preserve"> </w:t>
            </w:r>
            <w:r w:rsidRPr="00841C2E">
              <w:rPr>
                <w:rFonts w:ascii="Calibri" w:eastAsia="Calibri" w:hAnsi="Calibri" w:cs="Calibri"/>
                <w:spacing w:val="-1"/>
                <w:sz w:val="18"/>
                <w:szCs w:val="18"/>
              </w:rPr>
              <w:t>de</w:t>
            </w:r>
            <w:r w:rsidRPr="00841C2E">
              <w:rPr>
                <w:rFonts w:ascii="Calibri" w:eastAsia="Calibri" w:hAnsi="Calibri" w:cs="Calibri"/>
                <w:sz w:val="18"/>
                <w:szCs w:val="18"/>
              </w:rPr>
              <w:t>l</w:t>
            </w:r>
            <w:r>
              <w:rPr>
                <w:rFonts w:ascii="Calibri" w:eastAsia="Calibri" w:hAnsi="Calibri" w:cs="Calibri"/>
                <w:sz w:val="18"/>
                <w:szCs w:val="18"/>
              </w:rPr>
              <w:t xml:space="preserve"> </w:t>
            </w:r>
            <w:r w:rsidRPr="00841C2E">
              <w:rPr>
                <w:rFonts w:ascii="Calibri" w:eastAsia="Calibri" w:hAnsi="Calibri" w:cs="Calibri"/>
                <w:spacing w:val="-1"/>
                <w:sz w:val="18"/>
                <w:szCs w:val="18"/>
              </w:rPr>
              <w:t>d</w:t>
            </w:r>
            <w:r w:rsidRPr="00841C2E">
              <w:rPr>
                <w:rFonts w:ascii="Calibri" w:eastAsia="Calibri" w:hAnsi="Calibri" w:cs="Calibri"/>
                <w:spacing w:val="1"/>
                <w:sz w:val="18"/>
                <w:szCs w:val="18"/>
              </w:rPr>
              <w:t>oc</w:t>
            </w:r>
            <w:r w:rsidRPr="00841C2E">
              <w:rPr>
                <w:rFonts w:ascii="Calibri" w:eastAsia="Calibri" w:hAnsi="Calibri" w:cs="Calibri"/>
                <w:spacing w:val="-1"/>
                <w:sz w:val="18"/>
                <w:szCs w:val="18"/>
              </w:rPr>
              <w:t>en</w:t>
            </w:r>
            <w:r w:rsidRPr="00841C2E">
              <w:rPr>
                <w:rFonts w:ascii="Calibri" w:eastAsia="Calibri" w:hAnsi="Calibri" w:cs="Calibri"/>
                <w:sz w:val="18"/>
                <w:szCs w:val="18"/>
              </w:rPr>
              <w:t>te</w:t>
            </w:r>
            <w:r w:rsidRPr="00841C2E">
              <w:rPr>
                <w:rFonts w:ascii="Calibri" w:eastAsia="Calibri" w:hAnsi="Calibri" w:cs="Calibri"/>
                <w:spacing w:val="-1"/>
                <w:sz w:val="18"/>
                <w:szCs w:val="18"/>
              </w:rPr>
              <w:t xml:space="preserve"> </w:t>
            </w:r>
            <w:r w:rsidRPr="00841C2E">
              <w:rPr>
                <w:rFonts w:ascii="Calibri" w:eastAsia="Calibri" w:hAnsi="Calibri" w:cs="Calibri"/>
                <w:sz w:val="18"/>
                <w:szCs w:val="18"/>
              </w:rPr>
              <w:t>y al i</w:t>
            </w:r>
            <w:r w:rsidRPr="00841C2E">
              <w:rPr>
                <w:rFonts w:ascii="Calibri" w:eastAsia="Calibri" w:hAnsi="Calibri" w:cs="Calibri"/>
                <w:spacing w:val="1"/>
                <w:sz w:val="18"/>
                <w:szCs w:val="18"/>
              </w:rPr>
              <w:t>n</w:t>
            </w:r>
            <w:r w:rsidRPr="00841C2E">
              <w:rPr>
                <w:rFonts w:ascii="Calibri" w:eastAsia="Calibri" w:hAnsi="Calibri" w:cs="Calibri"/>
                <w:sz w:val="18"/>
                <w:szCs w:val="18"/>
              </w:rPr>
              <w:t>t</w:t>
            </w:r>
            <w:r w:rsidRPr="00841C2E">
              <w:rPr>
                <w:rFonts w:ascii="Calibri" w:eastAsia="Calibri" w:hAnsi="Calibri" w:cs="Calibri"/>
                <w:spacing w:val="-1"/>
                <w:sz w:val="18"/>
                <w:szCs w:val="18"/>
              </w:rPr>
              <w:t>e</w:t>
            </w:r>
            <w:r w:rsidRPr="00841C2E">
              <w:rPr>
                <w:rFonts w:ascii="Calibri" w:eastAsia="Calibri" w:hAnsi="Calibri" w:cs="Calibri"/>
                <w:sz w:val="18"/>
                <w:szCs w:val="18"/>
              </w:rPr>
              <w:t>r</w:t>
            </w:r>
            <w:r w:rsidRPr="00841C2E">
              <w:rPr>
                <w:rFonts w:ascii="Calibri" w:eastAsia="Calibri" w:hAnsi="Calibri" w:cs="Calibri"/>
                <w:spacing w:val="1"/>
                <w:sz w:val="18"/>
                <w:szCs w:val="18"/>
              </w:rPr>
              <w:t>é</w:t>
            </w:r>
            <w:r w:rsidRPr="00841C2E">
              <w:rPr>
                <w:rFonts w:ascii="Calibri" w:eastAsia="Calibri" w:hAnsi="Calibri" w:cs="Calibri"/>
                <w:sz w:val="18"/>
                <w:szCs w:val="18"/>
              </w:rPr>
              <w:t>s</w:t>
            </w:r>
            <w:r w:rsidRPr="00841C2E">
              <w:rPr>
                <w:rFonts w:ascii="Calibri" w:eastAsia="Calibri" w:hAnsi="Calibri" w:cs="Calibri"/>
                <w:spacing w:val="-1"/>
                <w:sz w:val="18"/>
                <w:szCs w:val="18"/>
              </w:rPr>
              <w:t xml:space="preserve"> </w:t>
            </w:r>
            <w:r w:rsidRPr="00841C2E">
              <w:rPr>
                <w:rFonts w:ascii="Calibri" w:eastAsia="Calibri" w:hAnsi="Calibri" w:cs="Calibri"/>
                <w:sz w:val="18"/>
                <w:szCs w:val="18"/>
              </w:rPr>
              <w:t>mi</w:t>
            </w:r>
            <w:r w:rsidRPr="00841C2E">
              <w:rPr>
                <w:rFonts w:ascii="Calibri" w:eastAsia="Calibri" w:hAnsi="Calibri" w:cs="Calibri"/>
                <w:spacing w:val="-1"/>
                <w:sz w:val="18"/>
                <w:szCs w:val="18"/>
              </w:rPr>
              <w:t>s</w:t>
            </w:r>
            <w:r w:rsidRPr="00841C2E">
              <w:rPr>
                <w:rFonts w:ascii="Calibri" w:eastAsia="Calibri" w:hAnsi="Calibri" w:cs="Calibri"/>
                <w:sz w:val="18"/>
                <w:szCs w:val="18"/>
              </w:rPr>
              <w:t>mo</w:t>
            </w:r>
            <w:r w:rsidRPr="00841C2E">
              <w:rPr>
                <w:rFonts w:ascii="Calibri" w:eastAsia="Calibri" w:hAnsi="Calibri" w:cs="Calibri"/>
                <w:spacing w:val="1"/>
                <w:sz w:val="18"/>
                <w:szCs w:val="18"/>
              </w:rPr>
              <w:t xml:space="preserve"> </w:t>
            </w:r>
            <w:r w:rsidRPr="00841C2E">
              <w:rPr>
                <w:rFonts w:ascii="Calibri" w:eastAsia="Calibri" w:hAnsi="Calibri" w:cs="Calibri"/>
                <w:spacing w:val="-1"/>
                <w:sz w:val="18"/>
                <w:szCs w:val="18"/>
              </w:rPr>
              <w:t>d</w:t>
            </w:r>
            <w:r w:rsidRPr="00841C2E">
              <w:rPr>
                <w:rFonts w:ascii="Calibri" w:eastAsia="Calibri" w:hAnsi="Calibri" w:cs="Calibri"/>
                <w:sz w:val="18"/>
                <w:szCs w:val="18"/>
              </w:rPr>
              <w:t>e</w:t>
            </w:r>
            <w:r w:rsidRPr="00841C2E">
              <w:rPr>
                <w:rFonts w:ascii="Calibri" w:eastAsia="Calibri" w:hAnsi="Calibri" w:cs="Calibri"/>
                <w:spacing w:val="2"/>
                <w:sz w:val="18"/>
                <w:szCs w:val="18"/>
              </w:rPr>
              <w:t xml:space="preserve"> </w:t>
            </w:r>
            <w:r w:rsidRPr="00841C2E">
              <w:rPr>
                <w:rFonts w:ascii="Calibri" w:eastAsia="Calibri" w:hAnsi="Calibri" w:cs="Calibri"/>
                <w:spacing w:val="-1"/>
                <w:sz w:val="18"/>
                <w:szCs w:val="18"/>
              </w:rPr>
              <w:t>e</w:t>
            </w:r>
            <w:r w:rsidRPr="00841C2E">
              <w:rPr>
                <w:rFonts w:ascii="Calibri" w:eastAsia="Calibri" w:hAnsi="Calibri" w:cs="Calibri"/>
                <w:sz w:val="18"/>
                <w:szCs w:val="18"/>
              </w:rPr>
              <w:t>l</w:t>
            </w:r>
            <w:r w:rsidRPr="00841C2E">
              <w:rPr>
                <w:rFonts w:ascii="Calibri" w:eastAsia="Calibri" w:hAnsi="Calibri" w:cs="Calibri"/>
                <w:spacing w:val="2"/>
                <w:sz w:val="18"/>
                <w:szCs w:val="18"/>
              </w:rPr>
              <w:t>l</w:t>
            </w:r>
            <w:r w:rsidRPr="00841C2E">
              <w:rPr>
                <w:rFonts w:ascii="Calibri" w:eastAsia="Calibri" w:hAnsi="Calibri" w:cs="Calibri"/>
                <w:spacing w:val="1"/>
                <w:sz w:val="18"/>
                <w:szCs w:val="18"/>
              </w:rPr>
              <w:t>o</w:t>
            </w:r>
            <w:r w:rsidRPr="00841C2E">
              <w:rPr>
                <w:rFonts w:ascii="Calibri" w:eastAsia="Calibri" w:hAnsi="Calibri" w:cs="Calibri"/>
                <w:sz w:val="18"/>
                <w:szCs w:val="18"/>
              </w:rPr>
              <w:t xml:space="preserve">s </w:t>
            </w:r>
            <w:r w:rsidRPr="00841C2E">
              <w:rPr>
                <w:rFonts w:ascii="Calibri" w:eastAsia="Calibri" w:hAnsi="Calibri" w:cs="Calibri"/>
                <w:spacing w:val="-1"/>
                <w:sz w:val="18"/>
                <w:szCs w:val="18"/>
              </w:rPr>
              <w:t>p</w:t>
            </w:r>
            <w:r w:rsidRPr="00841C2E">
              <w:rPr>
                <w:rFonts w:ascii="Calibri" w:eastAsia="Calibri" w:hAnsi="Calibri" w:cs="Calibri"/>
                <w:spacing w:val="1"/>
                <w:sz w:val="18"/>
                <w:szCs w:val="18"/>
              </w:rPr>
              <w:t>o</w:t>
            </w:r>
            <w:r w:rsidRPr="00841C2E">
              <w:rPr>
                <w:rFonts w:ascii="Calibri" w:eastAsia="Calibri" w:hAnsi="Calibri" w:cs="Calibri"/>
                <w:sz w:val="18"/>
                <w:szCs w:val="18"/>
              </w:rPr>
              <w:t>r v</w:t>
            </w:r>
            <w:r w:rsidRPr="00841C2E">
              <w:rPr>
                <w:rFonts w:ascii="Calibri" w:eastAsia="Calibri" w:hAnsi="Calibri" w:cs="Calibri"/>
                <w:spacing w:val="-1"/>
                <w:sz w:val="18"/>
                <w:szCs w:val="18"/>
              </w:rPr>
              <w:t>e</w:t>
            </w:r>
            <w:r w:rsidRPr="00841C2E">
              <w:rPr>
                <w:rFonts w:ascii="Calibri" w:eastAsia="Calibri" w:hAnsi="Calibri" w:cs="Calibri"/>
                <w:sz w:val="18"/>
                <w:szCs w:val="18"/>
              </w:rPr>
              <w:t xml:space="preserve">r </w:t>
            </w:r>
            <w:r w:rsidRPr="00841C2E">
              <w:rPr>
                <w:rFonts w:ascii="Calibri" w:eastAsia="Calibri" w:hAnsi="Calibri" w:cs="Calibri"/>
                <w:spacing w:val="-1"/>
                <w:sz w:val="18"/>
                <w:szCs w:val="18"/>
              </w:rPr>
              <w:t>l</w:t>
            </w:r>
            <w:r w:rsidRPr="00841C2E">
              <w:rPr>
                <w:rFonts w:ascii="Calibri" w:eastAsia="Calibri" w:hAnsi="Calibri" w:cs="Calibri"/>
                <w:sz w:val="18"/>
                <w:szCs w:val="18"/>
              </w:rPr>
              <w:t>a e</w:t>
            </w:r>
            <w:r w:rsidRPr="00841C2E">
              <w:rPr>
                <w:rFonts w:ascii="Calibri" w:eastAsia="Calibri" w:hAnsi="Calibri" w:cs="Calibri"/>
                <w:spacing w:val="1"/>
                <w:sz w:val="18"/>
                <w:szCs w:val="18"/>
              </w:rPr>
              <w:t>d</w:t>
            </w:r>
            <w:r w:rsidRPr="00841C2E">
              <w:rPr>
                <w:rFonts w:ascii="Calibri" w:eastAsia="Calibri" w:hAnsi="Calibri" w:cs="Calibri"/>
                <w:spacing w:val="-1"/>
                <w:sz w:val="18"/>
                <w:szCs w:val="18"/>
              </w:rPr>
              <w:t>u</w:t>
            </w:r>
            <w:r w:rsidRPr="00841C2E">
              <w:rPr>
                <w:rFonts w:ascii="Calibri" w:eastAsia="Calibri" w:hAnsi="Calibri" w:cs="Calibri"/>
                <w:spacing w:val="1"/>
                <w:sz w:val="18"/>
                <w:szCs w:val="18"/>
              </w:rPr>
              <w:t>c</w:t>
            </w:r>
            <w:r w:rsidRPr="00841C2E">
              <w:rPr>
                <w:rFonts w:ascii="Calibri" w:eastAsia="Calibri" w:hAnsi="Calibri" w:cs="Calibri"/>
                <w:sz w:val="18"/>
                <w:szCs w:val="18"/>
              </w:rPr>
              <w:t>a</w:t>
            </w:r>
            <w:r w:rsidRPr="00841C2E">
              <w:rPr>
                <w:rFonts w:ascii="Calibri" w:eastAsia="Calibri" w:hAnsi="Calibri" w:cs="Calibri"/>
                <w:spacing w:val="1"/>
                <w:sz w:val="18"/>
                <w:szCs w:val="18"/>
              </w:rPr>
              <w:t>c</w:t>
            </w:r>
            <w:r w:rsidRPr="00841C2E">
              <w:rPr>
                <w:rFonts w:ascii="Calibri" w:eastAsia="Calibri" w:hAnsi="Calibri" w:cs="Calibri"/>
                <w:sz w:val="18"/>
                <w:szCs w:val="18"/>
              </w:rPr>
              <w:t>i</w:t>
            </w:r>
            <w:r w:rsidRPr="00841C2E">
              <w:rPr>
                <w:rFonts w:ascii="Calibri" w:eastAsia="Calibri" w:hAnsi="Calibri" w:cs="Calibri"/>
                <w:spacing w:val="1"/>
                <w:sz w:val="18"/>
                <w:szCs w:val="18"/>
              </w:rPr>
              <w:t>ó</w:t>
            </w:r>
            <w:r w:rsidRPr="00841C2E">
              <w:rPr>
                <w:rFonts w:ascii="Calibri" w:eastAsia="Calibri" w:hAnsi="Calibri" w:cs="Calibri"/>
                <w:sz w:val="18"/>
                <w:szCs w:val="18"/>
              </w:rPr>
              <w:t>n</w:t>
            </w:r>
            <w:r w:rsidRPr="00841C2E">
              <w:rPr>
                <w:rFonts w:ascii="Calibri" w:eastAsia="Calibri" w:hAnsi="Calibri" w:cs="Calibri"/>
                <w:spacing w:val="-1"/>
                <w:sz w:val="18"/>
                <w:szCs w:val="18"/>
              </w:rPr>
              <w:t xml:space="preserve"> d</w:t>
            </w:r>
            <w:r w:rsidRPr="00841C2E">
              <w:rPr>
                <w:rFonts w:ascii="Calibri" w:eastAsia="Calibri" w:hAnsi="Calibri" w:cs="Calibri"/>
                <w:sz w:val="18"/>
                <w:szCs w:val="18"/>
              </w:rPr>
              <w:t>e</w:t>
            </w:r>
            <w:r w:rsidRPr="00841C2E">
              <w:rPr>
                <w:rFonts w:ascii="Calibri" w:eastAsia="Calibri" w:hAnsi="Calibri" w:cs="Calibri"/>
                <w:spacing w:val="-1"/>
                <w:sz w:val="18"/>
                <w:szCs w:val="18"/>
              </w:rPr>
              <w:t xml:space="preserve"> </w:t>
            </w:r>
            <w:r w:rsidRPr="00841C2E">
              <w:rPr>
                <w:rFonts w:ascii="Calibri" w:eastAsia="Calibri" w:hAnsi="Calibri" w:cs="Calibri"/>
                <w:spacing w:val="2"/>
                <w:sz w:val="18"/>
                <w:szCs w:val="18"/>
              </w:rPr>
              <w:t>s</w:t>
            </w:r>
            <w:r w:rsidRPr="00841C2E">
              <w:rPr>
                <w:rFonts w:ascii="Calibri" w:eastAsia="Calibri" w:hAnsi="Calibri" w:cs="Calibri"/>
                <w:spacing w:val="-1"/>
                <w:sz w:val="18"/>
                <w:szCs w:val="18"/>
              </w:rPr>
              <w:t>u</w:t>
            </w:r>
            <w:r w:rsidRPr="00841C2E">
              <w:rPr>
                <w:rFonts w:ascii="Calibri" w:eastAsia="Calibri" w:hAnsi="Calibri" w:cs="Calibri"/>
                <w:sz w:val="18"/>
                <w:szCs w:val="18"/>
              </w:rPr>
              <w:t>s</w:t>
            </w:r>
            <w:r w:rsidRPr="00841C2E">
              <w:rPr>
                <w:rFonts w:ascii="Calibri" w:eastAsia="Calibri" w:hAnsi="Calibri" w:cs="Calibri"/>
                <w:spacing w:val="-1"/>
                <w:sz w:val="18"/>
                <w:szCs w:val="18"/>
              </w:rPr>
              <w:t xml:space="preserve"> h</w:t>
            </w:r>
            <w:r w:rsidRPr="00841C2E">
              <w:rPr>
                <w:rFonts w:ascii="Calibri" w:eastAsia="Calibri" w:hAnsi="Calibri" w:cs="Calibri"/>
                <w:sz w:val="18"/>
                <w:szCs w:val="18"/>
              </w:rPr>
              <w:t>ij</w:t>
            </w:r>
            <w:r w:rsidRPr="00841C2E">
              <w:rPr>
                <w:rFonts w:ascii="Calibri" w:eastAsia="Calibri" w:hAnsi="Calibri" w:cs="Calibri"/>
                <w:spacing w:val="1"/>
                <w:sz w:val="18"/>
                <w:szCs w:val="18"/>
              </w:rPr>
              <w:t>o</w:t>
            </w:r>
            <w:r w:rsidRPr="00841C2E">
              <w:rPr>
                <w:rFonts w:ascii="Calibri" w:eastAsia="Calibri" w:hAnsi="Calibri" w:cs="Calibri"/>
                <w:sz w:val="18"/>
                <w:szCs w:val="18"/>
              </w:rPr>
              <w:t>s</w:t>
            </w:r>
            <w:r w:rsidRPr="00841C2E">
              <w:rPr>
                <w:rFonts w:ascii="Calibri" w:eastAsia="Calibri" w:hAnsi="Calibri" w:cs="Calibri"/>
                <w:spacing w:val="2"/>
                <w:sz w:val="18"/>
                <w:szCs w:val="18"/>
              </w:rPr>
              <w:t xml:space="preserve"> </w:t>
            </w:r>
            <w:r w:rsidRPr="00841C2E">
              <w:rPr>
                <w:rFonts w:ascii="Calibri" w:eastAsia="Calibri" w:hAnsi="Calibri" w:cs="Calibri"/>
                <w:sz w:val="18"/>
                <w:szCs w:val="18"/>
              </w:rPr>
              <w:t xml:space="preserve">ya </w:t>
            </w:r>
            <w:r w:rsidRPr="00841C2E">
              <w:rPr>
                <w:rFonts w:ascii="Calibri" w:eastAsia="Calibri" w:hAnsi="Calibri" w:cs="Calibri"/>
                <w:spacing w:val="-1"/>
                <w:sz w:val="18"/>
                <w:szCs w:val="18"/>
              </w:rPr>
              <w:t>qu</w:t>
            </w:r>
            <w:r w:rsidRPr="00841C2E">
              <w:rPr>
                <w:rFonts w:ascii="Calibri" w:eastAsia="Calibri" w:hAnsi="Calibri" w:cs="Calibri"/>
                <w:sz w:val="18"/>
                <w:szCs w:val="18"/>
              </w:rPr>
              <w:t>e</w:t>
            </w:r>
            <w:r w:rsidRPr="00841C2E">
              <w:rPr>
                <w:rFonts w:ascii="Calibri" w:eastAsia="Calibri" w:hAnsi="Calibri" w:cs="Calibri"/>
                <w:spacing w:val="-1"/>
                <w:sz w:val="18"/>
                <w:szCs w:val="18"/>
              </w:rPr>
              <w:t xml:space="preserve"> </w:t>
            </w:r>
            <w:r w:rsidRPr="00841C2E">
              <w:rPr>
                <w:rFonts w:ascii="Calibri" w:eastAsia="Calibri" w:hAnsi="Calibri" w:cs="Calibri"/>
                <w:sz w:val="18"/>
                <w:szCs w:val="18"/>
              </w:rPr>
              <w:t>a</w:t>
            </w:r>
            <w:r w:rsidRPr="00841C2E">
              <w:rPr>
                <w:rFonts w:ascii="Calibri" w:eastAsia="Calibri" w:hAnsi="Calibri" w:cs="Calibri"/>
                <w:spacing w:val="2"/>
                <w:sz w:val="18"/>
                <w:szCs w:val="18"/>
              </w:rPr>
              <w:t>l</w:t>
            </w:r>
            <w:r w:rsidRPr="00841C2E">
              <w:rPr>
                <w:rFonts w:ascii="Calibri" w:eastAsia="Calibri" w:hAnsi="Calibri" w:cs="Calibri"/>
                <w:spacing w:val="-1"/>
                <w:sz w:val="18"/>
                <w:szCs w:val="18"/>
              </w:rPr>
              <w:t>gun</w:t>
            </w:r>
            <w:r w:rsidRPr="00841C2E">
              <w:rPr>
                <w:rFonts w:ascii="Calibri" w:eastAsia="Calibri" w:hAnsi="Calibri" w:cs="Calibri"/>
                <w:spacing w:val="1"/>
                <w:sz w:val="18"/>
                <w:szCs w:val="18"/>
              </w:rPr>
              <w:t>o</w:t>
            </w:r>
            <w:r w:rsidRPr="00841C2E">
              <w:rPr>
                <w:rFonts w:ascii="Calibri" w:eastAsia="Calibri" w:hAnsi="Calibri" w:cs="Calibri"/>
                <w:sz w:val="18"/>
                <w:szCs w:val="18"/>
              </w:rPr>
              <w:t>s</w:t>
            </w:r>
            <w:r w:rsidRPr="00841C2E">
              <w:rPr>
                <w:rFonts w:ascii="Calibri" w:eastAsia="Calibri" w:hAnsi="Calibri" w:cs="Calibri"/>
                <w:spacing w:val="2"/>
                <w:sz w:val="18"/>
                <w:szCs w:val="18"/>
              </w:rPr>
              <w:t xml:space="preserve"> </w:t>
            </w:r>
            <w:r w:rsidRPr="00841C2E">
              <w:rPr>
                <w:rFonts w:ascii="Calibri" w:eastAsia="Calibri" w:hAnsi="Calibri" w:cs="Calibri"/>
                <w:spacing w:val="-1"/>
                <w:sz w:val="18"/>
                <w:szCs w:val="18"/>
              </w:rPr>
              <w:t>p</w:t>
            </w:r>
            <w:r w:rsidRPr="00841C2E">
              <w:rPr>
                <w:rFonts w:ascii="Calibri" w:eastAsia="Calibri" w:hAnsi="Calibri" w:cs="Calibri"/>
                <w:spacing w:val="1"/>
                <w:sz w:val="18"/>
                <w:szCs w:val="18"/>
              </w:rPr>
              <w:t>o</w:t>
            </w:r>
            <w:r w:rsidRPr="00841C2E">
              <w:rPr>
                <w:rFonts w:ascii="Calibri" w:eastAsia="Calibri" w:hAnsi="Calibri" w:cs="Calibri"/>
                <w:sz w:val="18"/>
                <w:szCs w:val="18"/>
              </w:rPr>
              <w:t>r m</w:t>
            </w:r>
            <w:r w:rsidRPr="00841C2E">
              <w:rPr>
                <w:rFonts w:ascii="Calibri" w:eastAsia="Calibri" w:hAnsi="Calibri" w:cs="Calibri"/>
                <w:spacing w:val="1"/>
                <w:sz w:val="18"/>
                <w:szCs w:val="18"/>
              </w:rPr>
              <w:t>o</w:t>
            </w:r>
            <w:r w:rsidRPr="00841C2E">
              <w:rPr>
                <w:rFonts w:ascii="Calibri" w:eastAsia="Calibri" w:hAnsi="Calibri" w:cs="Calibri"/>
                <w:sz w:val="18"/>
                <w:szCs w:val="18"/>
              </w:rPr>
              <w:t>t</w:t>
            </w:r>
            <w:r w:rsidRPr="00841C2E">
              <w:rPr>
                <w:rFonts w:ascii="Calibri" w:eastAsia="Calibri" w:hAnsi="Calibri" w:cs="Calibri"/>
                <w:spacing w:val="-1"/>
                <w:sz w:val="18"/>
                <w:szCs w:val="18"/>
              </w:rPr>
              <w:t>i</w:t>
            </w:r>
            <w:r w:rsidRPr="00841C2E">
              <w:rPr>
                <w:rFonts w:ascii="Calibri" w:eastAsia="Calibri" w:hAnsi="Calibri" w:cs="Calibri"/>
                <w:sz w:val="18"/>
                <w:szCs w:val="18"/>
              </w:rPr>
              <w:t>vo</w:t>
            </w:r>
            <w:r w:rsidRPr="00841C2E">
              <w:rPr>
                <w:rFonts w:ascii="Calibri" w:eastAsia="Calibri" w:hAnsi="Calibri" w:cs="Calibri"/>
                <w:spacing w:val="1"/>
                <w:sz w:val="18"/>
                <w:szCs w:val="18"/>
              </w:rPr>
              <w:t xml:space="preserve"> </w:t>
            </w:r>
            <w:r w:rsidRPr="00841C2E">
              <w:rPr>
                <w:rFonts w:ascii="Calibri" w:eastAsia="Calibri" w:hAnsi="Calibri" w:cs="Calibri"/>
                <w:spacing w:val="-1"/>
                <w:sz w:val="18"/>
                <w:szCs w:val="18"/>
              </w:rPr>
              <w:t>d</w:t>
            </w:r>
            <w:r w:rsidRPr="00841C2E">
              <w:rPr>
                <w:rFonts w:ascii="Calibri" w:eastAsia="Calibri" w:hAnsi="Calibri" w:cs="Calibri"/>
                <w:sz w:val="18"/>
                <w:szCs w:val="18"/>
              </w:rPr>
              <w:t>e</w:t>
            </w:r>
            <w:r w:rsidRPr="00841C2E">
              <w:rPr>
                <w:rFonts w:ascii="Calibri" w:eastAsia="Calibri" w:hAnsi="Calibri" w:cs="Calibri"/>
                <w:spacing w:val="-1"/>
                <w:sz w:val="18"/>
                <w:szCs w:val="18"/>
              </w:rPr>
              <w:t xml:space="preserve"> </w:t>
            </w:r>
            <w:r w:rsidRPr="00841C2E">
              <w:rPr>
                <w:rFonts w:ascii="Calibri" w:eastAsia="Calibri" w:hAnsi="Calibri" w:cs="Calibri"/>
                <w:sz w:val="18"/>
                <w:szCs w:val="18"/>
              </w:rPr>
              <w:t>tra</w:t>
            </w:r>
            <w:r w:rsidRPr="00841C2E">
              <w:rPr>
                <w:rFonts w:ascii="Calibri" w:eastAsia="Calibri" w:hAnsi="Calibri" w:cs="Calibri"/>
                <w:spacing w:val="-1"/>
                <w:sz w:val="18"/>
                <w:szCs w:val="18"/>
              </w:rPr>
              <w:t>b</w:t>
            </w:r>
            <w:r w:rsidRPr="00841C2E">
              <w:rPr>
                <w:rFonts w:ascii="Calibri" w:eastAsia="Calibri" w:hAnsi="Calibri" w:cs="Calibri"/>
                <w:sz w:val="18"/>
                <w:szCs w:val="18"/>
              </w:rPr>
              <w:t>a</w:t>
            </w:r>
            <w:r w:rsidRPr="00841C2E">
              <w:rPr>
                <w:rFonts w:ascii="Calibri" w:eastAsia="Calibri" w:hAnsi="Calibri" w:cs="Calibri"/>
                <w:spacing w:val="2"/>
                <w:sz w:val="18"/>
                <w:szCs w:val="18"/>
              </w:rPr>
              <w:t>j</w:t>
            </w:r>
            <w:r w:rsidRPr="00841C2E">
              <w:rPr>
                <w:rFonts w:ascii="Calibri" w:eastAsia="Calibri" w:hAnsi="Calibri" w:cs="Calibri"/>
                <w:spacing w:val="1"/>
                <w:sz w:val="18"/>
                <w:szCs w:val="18"/>
              </w:rPr>
              <w:t>o</w:t>
            </w:r>
            <w:r w:rsidRPr="00841C2E">
              <w:rPr>
                <w:rFonts w:ascii="Calibri" w:eastAsia="Calibri" w:hAnsi="Calibri" w:cs="Calibri"/>
                <w:sz w:val="18"/>
                <w:szCs w:val="18"/>
              </w:rPr>
              <w:t>, viaje</w:t>
            </w:r>
            <w:r w:rsidRPr="00841C2E">
              <w:rPr>
                <w:rFonts w:ascii="Calibri" w:eastAsia="Calibri" w:hAnsi="Calibri" w:cs="Calibri"/>
                <w:spacing w:val="-1"/>
                <w:sz w:val="18"/>
                <w:szCs w:val="18"/>
              </w:rPr>
              <w:t xml:space="preserve"> p</w:t>
            </w:r>
            <w:r w:rsidRPr="00841C2E">
              <w:rPr>
                <w:rFonts w:ascii="Calibri" w:eastAsia="Calibri" w:hAnsi="Calibri" w:cs="Calibri"/>
                <w:sz w:val="18"/>
                <w:szCs w:val="18"/>
              </w:rPr>
              <w:t>arti</w:t>
            </w:r>
            <w:r w:rsidRPr="00841C2E">
              <w:rPr>
                <w:rFonts w:ascii="Calibri" w:eastAsia="Calibri" w:hAnsi="Calibri" w:cs="Calibri"/>
                <w:spacing w:val="1"/>
                <w:sz w:val="18"/>
                <w:szCs w:val="18"/>
              </w:rPr>
              <w:t>c</w:t>
            </w:r>
            <w:r w:rsidRPr="00841C2E">
              <w:rPr>
                <w:rFonts w:ascii="Calibri" w:eastAsia="Calibri" w:hAnsi="Calibri" w:cs="Calibri"/>
                <w:sz w:val="18"/>
                <w:szCs w:val="18"/>
              </w:rPr>
              <w:t>i</w:t>
            </w:r>
            <w:r w:rsidRPr="00841C2E">
              <w:rPr>
                <w:rFonts w:ascii="Calibri" w:eastAsia="Calibri" w:hAnsi="Calibri" w:cs="Calibri"/>
                <w:spacing w:val="-1"/>
                <w:sz w:val="18"/>
                <w:szCs w:val="18"/>
              </w:rPr>
              <w:t>p</w:t>
            </w:r>
            <w:r w:rsidRPr="00841C2E">
              <w:rPr>
                <w:rFonts w:ascii="Calibri" w:eastAsia="Calibri" w:hAnsi="Calibri" w:cs="Calibri"/>
                <w:spacing w:val="2"/>
                <w:sz w:val="18"/>
                <w:szCs w:val="18"/>
              </w:rPr>
              <w:t>a</w:t>
            </w:r>
            <w:r w:rsidRPr="00841C2E">
              <w:rPr>
                <w:rFonts w:ascii="Calibri" w:eastAsia="Calibri" w:hAnsi="Calibri" w:cs="Calibri"/>
                <w:sz w:val="18"/>
                <w:szCs w:val="18"/>
              </w:rPr>
              <w:t>n</w:t>
            </w:r>
            <w:r w:rsidRPr="00841C2E">
              <w:rPr>
                <w:rFonts w:ascii="Calibri" w:eastAsia="Calibri" w:hAnsi="Calibri" w:cs="Calibri"/>
                <w:spacing w:val="-1"/>
                <w:sz w:val="18"/>
                <w:szCs w:val="18"/>
              </w:rPr>
              <w:t xml:space="preserve"> </w:t>
            </w:r>
            <w:r w:rsidRPr="00841C2E">
              <w:rPr>
                <w:rFonts w:ascii="Calibri" w:eastAsia="Calibri" w:hAnsi="Calibri" w:cs="Calibri"/>
                <w:sz w:val="18"/>
                <w:szCs w:val="18"/>
              </w:rPr>
              <w:t>m</w:t>
            </w:r>
            <w:r w:rsidRPr="00841C2E">
              <w:rPr>
                <w:rFonts w:ascii="Calibri" w:eastAsia="Calibri" w:hAnsi="Calibri" w:cs="Calibri"/>
                <w:spacing w:val="-1"/>
                <w:sz w:val="18"/>
                <w:szCs w:val="18"/>
              </w:rPr>
              <w:t>u</w:t>
            </w:r>
            <w:r w:rsidRPr="00841C2E">
              <w:rPr>
                <w:rFonts w:ascii="Calibri" w:eastAsia="Calibri" w:hAnsi="Calibri" w:cs="Calibri"/>
                <w:sz w:val="18"/>
                <w:szCs w:val="18"/>
              </w:rPr>
              <w:t xml:space="preserve">y </w:t>
            </w:r>
            <w:r w:rsidRPr="00841C2E">
              <w:rPr>
                <w:rFonts w:ascii="Calibri" w:eastAsia="Calibri" w:hAnsi="Calibri" w:cs="Calibri"/>
                <w:spacing w:val="-1"/>
                <w:sz w:val="18"/>
                <w:szCs w:val="18"/>
              </w:rPr>
              <w:t>p</w:t>
            </w:r>
            <w:r w:rsidRPr="00841C2E">
              <w:rPr>
                <w:rFonts w:ascii="Calibri" w:eastAsia="Calibri" w:hAnsi="Calibri" w:cs="Calibri"/>
                <w:spacing w:val="1"/>
                <w:sz w:val="18"/>
                <w:szCs w:val="18"/>
              </w:rPr>
              <w:t>oc</w:t>
            </w:r>
            <w:r w:rsidRPr="00841C2E">
              <w:rPr>
                <w:rFonts w:ascii="Calibri" w:eastAsia="Calibri" w:hAnsi="Calibri" w:cs="Calibri"/>
                <w:sz w:val="18"/>
                <w:szCs w:val="18"/>
              </w:rPr>
              <w:t>o</w:t>
            </w:r>
          </w:p>
        </w:tc>
      </w:tr>
    </w:tbl>
    <w:p w:rsidR="003536EC" w:rsidRDefault="003536EC" w:rsidP="003536EC">
      <w:pPr>
        <w:spacing w:line="200" w:lineRule="exact"/>
        <w:ind w:left="1236"/>
        <w:rPr>
          <w:rFonts w:ascii="Calibri" w:eastAsia="Calibri" w:hAnsi="Calibri" w:cs="Calibri"/>
          <w:i/>
          <w:position w:val="1"/>
          <w:sz w:val="18"/>
          <w:szCs w:val="18"/>
        </w:rPr>
      </w:pPr>
      <w:r w:rsidRPr="001A3BCD">
        <w:rPr>
          <w:rFonts w:ascii="Calibri" w:eastAsia="Calibri" w:hAnsi="Calibri" w:cs="Calibri"/>
          <w:b/>
          <w:sz w:val="24"/>
          <w:szCs w:val="24"/>
        </w:rPr>
        <w:t xml:space="preserve"> </w:t>
      </w:r>
      <w:r>
        <w:rPr>
          <w:rFonts w:ascii="Calibri" w:eastAsia="Calibri" w:hAnsi="Calibri" w:cs="Calibri"/>
          <w:b/>
          <w:sz w:val="24"/>
          <w:szCs w:val="24"/>
        </w:rPr>
        <w:tab/>
      </w:r>
      <w:r>
        <w:rPr>
          <w:rFonts w:ascii="Calibri" w:eastAsia="Calibri" w:hAnsi="Calibri" w:cs="Calibri"/>
          <w:b/>
          <w:sz w:val="24"/>
          <w:szCs w:val="24"/>
        </w:rPr>
        <w:tab/>
      </w:r>
      <w:r w:rsidRPr="001A3BCD">
        <w:rPr>
          <w:rFonts w:ascii="Calibri" w:eastAsia="Calibri" w:hAnsi="Calibri" w:cs="Calibri"/>
          <w:b/>
          <w:sz w:val="24"/>
          <w:szCs w:val="24"/>
        </w:rPr>
        <w:t xml:space="preserve">  </w:t>
      </w:r>
      <w:r w:rsidRPr="001A3BCD">
        <w:rPr>
          <w:rFonts w:ascii="Calibri" w:eastAsia="Calibri" w:hAnsi="Calibri" w:cs="Calibri"/>
          <w:b/>
          <w:spacing w:val="14"/>
          <w:sz w:val="24"/>
          <w:szCs w:val="24"/>
        </w:rPr>
        <w:t xml:space="preserve"> </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u</w:t>
      </w:r>
      <w:r w:rsidRPr="001A3BCD">
        <w:rPr>
          <w:rFonts w:ascii="Calibri" w:eastAsia="Calibri" w:hAnsi="Calibri" w:cs="Calibri"/>
          <w:i/>
          <w:position w:val="1"/>
          <w:sz w:val="18"/>
          <w:szCs w:val="18"/>
        </w:rPr>
        <w:t>e</w:t>
      </w:r>
      <w:r w:rsidRPr="001A3BCD">
        <w:rPr>
          <w:rFonts w:ascii="Calibri" w:eastAsia="Calibri" w:hAnsi="Calibri" w:cs="Calibri"/>
          <w:i/>
          <w:spacing w:val="1"/>
          <w:position w:val="1"/>
          <w:sz w:val="18"/>
          <w:szCs w:val="18"/>
        </w:rPr>
        <w:t>n</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R</w:t>
      </w:r>
      <w:r w:rsidRPr="001A3BCD">
        <w:rPr>
          <w:rFonts w:ascii="Calibri" w:eastAsia="Calibri" w:hAnsi="Calibri" w:cs="Calibri"/>
          <w:i/>
          <w:spacing w:val="-2"/>
          <w:position w:val="1"/>
          <w:sz w:val="18"/>
          <w:szCs w:val="18"/>
        </w:rPr>
        <w:t>e</w:t>
      </w:r>
      <w:r w:rsidRPr="001A3BCD">
        <w:rPr>
          <w:rFonts w:ascii="Calibri" w:eastAsia="Calibri" w:hAnsi="Calibri" w:cs="Calibri"/>
          <w:i/>
          <w:spacing w:val="1"/>
          <w:position w:val="1"/>
          <w:sz w:val="18"/>
          <w:szCs w:val="18"/>
        </w:rPr>
        <w:t>p</w:t>
      </w:r>
      <w:r w:rsidRPr="001A3BCD">
        <w:rPr>
          <w:rFonts w:ascii="Calibri" w:eastAsia="Calibri" w:hAnsi="Calibri" w:cs="Calibri"/>
          <w:i/>
          <w:spacing w:val="-1"/>
          <w:position w:val="1"/>
          <w:sz w:val="18"/>
          <w:szCs w:val="18"/>
        </w:rPr>
        <w:t>o</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E</w:t>
      </w:r>
      <w:r w:rsidRPr="001A3BCD">
        <w:rPr>
          <w:rFonts w:ascii="Calibri" w:eastAsia="Calibri" w:hAnsi="Calibri" w:cs="Calibri"/>
          <w:i/>
          <w:position w:val="1"/>
          <w:sz w:val="18"/>
          <w:szCs w:val="18"/>
        </w:rPr>
        <w:t>s</w:t>
      </w:r>
      <w:r w:rsidRPr="001A3BCD">
        <w:rPr>
          <w:rFonts w:ascii="Calibri" w:eastAsia="Calibri" w:hAnsi="Calibri" w:cs="Calibri"/>
          <w:i/>
          <w:spacing w:val="-1"/>
          <w:position w:val="1"/>
          <w:sz w:val="18"/>
          <w:szCs w:val="18"/>
        </w:rPr>
        <w:t>c</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ito</w:t>
      </w:r>
      <w:r w:rsidRPr="001A3BCD">
        <w:rPr>
          <w:rFonts w:ascii="Calibri" w:eastAsia="Calibri" w:hAnsi="Calibri" w:cs="Calibri"/>
          <w:i/>
          <w:spacing w:val="-1"/>
          <w:position w:val="1"/>
          <w:sz w:val="18"/>
          <w:szCs w:val="18"/>
        </w:rPr>
        <w:t xml:space="preserve"> </w:t>
      </w:r>
      <w:r w:rsidRPr="001A3BCD">
        <w:rPr>
          <w:rFonts w:ascii="Calibri" w:eastAsia="Calibri" w:hAnsi="Calibri" w:cs="Calibri"/>
          <w:i/>
          <w:position w:val="1"/>
          <w:sz w:val="18"/>
          <w:szCs w:val="18"/>
        </w:rPr>
        <w:t>I.</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 DJSM 28</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B2017</w:t>
      </w:r>
    </w:p>
    <w:p w:rsidR="003536EC" w:rsidRPr="0062351A" w:rsidRDefault="003536EC" w:rsidP="003536EC">
      <w:pPr>
        <w:spacing w:line="200" w:lineRule="exact"/>
        <w:jc w:val="center"/>
        <w:rPr>
          <w:rFonts w:ascii="Calibri" w:eastAsia="Calibri" w:hAnsi="Calibri" w:cs="Calibri"/>
          <w:sz w:val="24"/>
          <w:szCs w:val="24"/>
        </w:rPr>
      </w:pPr>
      <w:r w:rsidRPr="0062351A">
        <w:rPr>
          <w:b/>
          <w:sz w:val="24"/>
          <w:szCs w:val="24"/>
        </w:rPr>
        <w:t>CUADRO N° 16: I.E. EL FARO</w:t>
      </w:r>
    </w:p>
    <w:tbl>
      <w:tblPr>
        <w:tblW w:w="0" w:type="auto"/>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3141"/>
      </w:tblGrid>
      <w:tr w:rsidR="003536EC" w:rsidTr="009D2EE5">
        <w:tc>
          <w:tcPr>
            <w:tcW w:w="4394" w:type="dxa"/>
            <w:shd w:val="clear" w:color="auto" w:fill="C00000"/>
          </w:tcPr>
          <w:p w:rsidR="003536EC" w:rsidRPr="0062122F" w:rsidRDefault="003536EC" w:rsidP="009D2EE5">
            <w:pPr>
              <w:rPr>
                <w:b/>
                <w:sz w:val="18"/>
                <w:szCs w:val="18"/>
              </w:rPr>
            </w:pPr>
            <w:r w:rsidRPr="0062122F">
              <w:rPr>
                <w:b/>
                <w:sz w:val="18"/>
                <w:szCs w:val="18"/>
              </w:rPr>
              <w:t>DESCRIPCION DEL PROBLEMA</w:t>
            </w:r>
          </w:p>
        </w:tc>
        <w:tc>
          <w:tcPr>
            <w:tcW w:w="3141" w:type="dxa"/>
            <w:shd w:val="clear" w:color="auto" w:fill="C00000"/>
          </w:tcPr>
          <w:p w:rsidR="003536EC" w:rsidRPr="0062122F" w:rsidRDefault="003536EC" w:rsidP="009D2EE5">
            <w:pPr>
              <w:rPr>
                <w:b/>
                <w:sz w:val="18"/>
                <w:szCs w:val="18"/>
              </w:rPr>
            </w:pPr>
            <w:r w:rsidRPr="0062122F">
              <w:rPr>
                <w:b/>
                <w:sz w:val="18"/>
                <w:szCs w:val="18"/>
              </w:rPr>
              <w:t>INFORMACION PROPORCIONADA</w:t>
            </w:r>
          </w:p>
        </w:tc>
      </w:tr>
      <w:tr w:rsidR="003536EC" w:rsidTr="009D2EE5">
        <w:tc>
          <w:tcPr>
            <w:tcW w:w="4394" w:type="dxa"/>
          </w:tcPr>
          <w:p w:rsidR="003536EC" w:rsidRPr="0062122F" w:rsidRDefault="003536EC" w:rsidP="009D2EE5">
            <w:pPr>
              <w:rPr>
                <w:sz w:val="18"/>
                <w:szCs w:val="18"/>
              </w:rPr>
            </w:pPr>
            <w:r w:rsidRPr="0062122F">
              <w:rPr>
                <w:sz w:val="18"/>
                <w:szCs w:val="18"/>
              </w:rPr>
              <w:t>Abandono o deserción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Consumo de alcohol y drogas entre niños y adolescentes</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Violaciones sexuales</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Embarazo en edad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Pandillaje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Violencia Familiar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Maltrato Escolar (Profesor-Alumno)</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Casos de acoso escolar o bullying</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Participación de los padres de familia en el proceso Educativo</w:t>
            </w:r>
          </w:p>
        </w:tc>
        <w:tc>
          <w:tcPr>
            <w:tcW w:w="3141" w:type="dxa"/>
          </w:tcPr>
          <w:p w:rsidR="003536EC" w:rsidRPr="0062122F" w:rsidRDefault="003536EC" w:rsidP="009D2EE5">
            <w:pPr>
              <w:rPr>
                <w:sz w:val="18"/>
                <w:szCs w:val="18"/>
              </w:rPr>
            </w:pPr>
          </w:p>
        </w:tc>
      </w:tr>
    </w:tbl>
    <w:p w:rsidR="003536EC" w:rsidRDefault="003536EC" w:rsidP="003536EC">
      <w:pPr>
        <w:spacing w:line="200" w:lineRule="exact"/>
        <w:ind w:left="1236" w:firstLine="180"/>
        <w:rPr>
          <w:rFonts w:ascii="Calibri" w:eastAsia="Calibri" w:hAnsi="Calibri" w:cs="Calibri"/>
          <w:sz w:val="24"/>
          <w:szCs w:val="24"/>
        </w:rPr>
      </w:pPr>
      <w:r w:rsidRPr="001A3BCD">
        <w:rPr>
          <w:rFonts w:ascii="Calibri" w:eastAsia="Calibri" w:hAnsi="Calibri" w:cs="Calibri"/>
          <w:b/>
          <w:sz w:val="24"/>
          <w:szCs w:val="24"/>
        </w:rPr>
        <w:t xml:space="preserve">   </w:t>
      </w:r>
      <w:r w:rsidRPr="001A3BCD">
        <w:rPr>
          <w:rFonts w:ascii="Calibri" w:eastAsia="Calibri" w:hAnsi="Calibri" w:cs="Calibri"/>
          <w:b/>
          <w:spacing w:val="14"/>
          <w:sz w:val="24"/>
          <w:szCs w:val="24"/>
        </w:rPr>
        <w:t xml:space="preserve"> </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u</w:t>
      </w:r>
      <w:r w:rsidRPr="001A3BCD">
        <w:rPr>
          <w:rFonts w:ascii="Calibri" w:eastAsia="Calibri" w:hAnsi="Calibri" w:cs="Calibri"/>
          <w:i/>
          <w:position w:val="1"/>
          <w:sz w:val="18"/>
          <w:szCs w:val="18"/>
        </w:rPr>
        <w:t>e</w:t>
      </w:r>
      <w:r w:rsidRPr="001A3BCD">
        <w:rPr>
          <w:rFonts w:ascii="Calibri" w:eastAsia="Calibri" w:hAnsi="Calibri" w:cs="Calibri"/>
          <w:i/>
          <w:spacing w:val="1"/>
          <w:position w:val="1"/>
          <w:sz w:val="18"/>
          <w:szCs w:val="18"/>
        </w:rPr>
        <w:t>n</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R</w:t>
      </w:r>
      <w:r w:rsidRPr="001A3BCD">
        <w:rPr>
          <w:rFonts w:ascii="Calibri" w:eastAsia="Calibri" w:hAnsi="Calibri" w:cs="Calibri"/>
          <w:i/>
          <w:spacing w:val="-2"/>
          <w:position w:val="1"/>
          <w:sz w:val="18"/>
          <w:szCs w:val="18"/>
        </w:rPr>
        <w:t>e</w:t>
      </w:r>
      <w:r w:rsidRPr="001A3BCD">
        <w:rPr>
          <w:rFonts w:ascii="Calibri" w:eastAsia="Calibri" w:hAnsi="Calibri" w:cs="Calibri"/>
          <w:i/>
          <w:spacing w:val="1"/>
          <w:position w:val="1"/>
          <w:sz w:val="18"/>
          <w:szCs w:val="18"/>
        </w:rPr>
        <w:t>p</w:t>
      </w:r>
      <w:r w:rsidRPr="001A3BCD">
        <w:rPr>
          <w:rFonts w:ascii="Calibri" w:eastAsia="Calibri" w:hAnsi="Calibri" w:cs="Calibri"/>
          <w:i/>
          <w:spacing w:val="-1"/>
          <w:position w:val="1"/>
          <w:sz w:val="18"/>
          <w:szCs w:val="18"/>
        </w:rPr>
        <w:t>o</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E</w:t>
      </w:r>
      <w:r w:rsidRPr="001A3BCD">
        <w:rPr>
          <w:rFonts w:ascii="Calibri" w:eastAsia="Calibri" w:hAnsi="Calibri" w:cs="Calibri"/>
          <w:i/>
          <w:position w:val="1"/>
          <w:sz w:val="18"/>
          <w:szCs w:val="18"/>
        </w:rPr>
        <w:t>s</w:t>
      </w:r>
      <w:r w:rsidRPr="001A3BCD">
        <w:rPr>
          <w:rFonts w:ascii="Calibri" w:eastAsia="Calibri" w:hAnsi="Calibri" w:cs="Calibri"/>
          <w:i/>
          <w:spacing w:val="-1"/>
          <w:position w:val="1"/>
          <w:sz w:val="18"/>
          <w:szCs w:val="18"/>
        </w:rPr>
        <w:t>c</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ito</w:t>
      </w:r>
      <w:r w:rsidRPr="001A3BCD">
        <w:rPr>
          <w:rFonts w:ascii="Calibri" w:eastAsia="Calibri" w:hAnsi="Calibri" w:cs="Calibri"/>
          <w:i/>
          <w:spacing w:val="-1"/>
          <w:position w:val="1"/>
          <w:sz w:val="18"/>
          <w:szCs w:val="18"/>
        </w:rPr>
        <w:t xml:space="preserve"> </w:t>
      </w:r>
      <w:r w:rsidRPr="001A3BCD">
        <w:rPr>
          <w:rFonts w:ascii="Calibri" w:eastAsia="Calibri" w:hAnsi="Calibri" w:cs="Calibri"/>
          <w:i/>
          <w:position w:val="1"/>
          <w:sz w:val="18"/>
          <w:szCs w:val="18"/>
        </w:rPr>
        <w:t>I.</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 DJSM 28</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B2017</w:t>
      </w:r>
    </w:p>
    <w:p w:rsidR="003536EC" w:rsidRPr="0062351A" w:rsidRDefault="003536EC" w:rsidP="003536EC">
      <w:pPr>
        <w:ind w:left="708" w:right="66"/>
        <w:jc w:val="center"/>
        <w:rPr>
          <w:rFonts w:ascii="Calibri" w:eastAsia="Calibri" w:hAnsi="Calibri" w:cs="Calibri"/>
          <w:b/>
          <w:sz w:val="24"/>
          <w:szCs w:val="24"/>
        </w:rPr>
      </w:pPr>
      <w:r w:rsidRPr="0062351A">
        <w:rPr>
          <w:rFonts w:ascii="Calibri" w:eastAsia="Calibri" w:hAnsi="Calibri" w:cs="Calibri"/>
          <w:b/>
          <w:sz w:val="24"/>
          <w:szCs w:val="24"/>
        </w:rPr>
        <w:t>CUADRO N° 17: I.E. GUILLERMO AUSA ARCE</w:t>
      </w:r>
    </w:p>
    <w:tbl>
      <w:tblPr>
        <w:tblW w:w="0" w:type="auto"/>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3141"/>
      </w:tblGrid>
      <w:tr w:rsidR="003536EC" w:rsidTr="009D2EE5">
        <w:tc>
          <w:tcPr>
            <w:tcW w:w="4394" w:type="dxa"/>
            <w:shd w:val="clear" w:color="auto" w:fill="C00000"/>
          </w:tcPr>
          <w:p w:rsidR="003536EC" w:rsidRPr="0062122F" w:rsidRDefault="003536EC" w:rsidP="009D2EE5">
            <w:pPr>
              <w:rPr>
                <w:b/>
                <w:sz w:val="18"/>
                <w:szCs w:val="18"/>
              </w:rPr>
            </w:pPr>
            <w:r w:rsidRPr="0062122F">
              <w:rPr>
                <w:b/>
                <w:sz w:val="18"/>
                <w:szCs w:val="18"/>
              </w:rPr>
              <w:t>DESCRIPCION DEL PROBLEMA</w:t>
            </w:r>
          </w:p>
        </w:tc>
        <w:tc>
          <w:tcPr>
            <w:tcW w:w="3141" w:type="dxa"/>
            <w:shd w:val="clear" w:color="auto" w:fill="C00000"/>
          </w:tcPr>
          <w:p w:rsidR="003536EC" w:rsidRPr="0062122F" w:rsidRDefault="003536EC" w:rsidP="009D2EE5">
            <w:pPr>
              <w:rPr>
                <w:b/>
                <w:sz w:val="18"/>
                <w:szCs w:val="18"/>
              </w:rPr>
            </w:pPr>
            <w:r w:rsidRPr="0062122F">
              <w:rPr>
                <w:b/>
                <w:sz w:val="18"/>
                <w:szCs w:val="18"/>
              </w:rPr>
              <w:t>INFORMACION PROPORCIONADA</w:t>
            </w:r>
          </w:p>
        </w:tc>
      </w:tr>
      <w:tr w:rsidR="003536EC" w:rsidTr="009D2EE5">
        <w:tc>
          <w:tcPr>
            <w:tcW w:w="4394" w:type="dxa"/>
          </w:tcPr>
          <w:p w:rsidR="003536EC" w:rsidRPr="0062122F" w:rsidRDefault="003536EC" w:rsidP="009D2EE5">
            <w:pPr>
              <w:rPr>
                <w:sz w:val="18"/>
                <w:szCs w:val="18"/>
              </w:rPr>
            </w:pPr>
            <w:r w:rsidRPr="0062122F">
              <w:rPr>
                <w:sz w:val="18"/>
                <w:szCs w:val="18"/>
              </w:rPr>
              <w:t>Abandono o deserción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Consumo de alcohol y drogas entre niños y adolescentes</w:t>
            </w:r>
          </w:p>
        </w:tc>
        <w:tc>
          <w:tcPr>
            <w:tcW w:w="3141" w:type="dxa"/>
          </w:tcPr>
          <w:p w:rsidR="003536EC" w:rsidRDefault="003536EC" w:rsidP="009D2EE5">
            <w:pPr>
              <w:spacing w:line="200" w:lineRule="exact"/>
              <w:ind w:left="102"/>
              <w:rPr>
                <w:rFonts w:ascii="Calibri" w:eastAsia="Calibri" w:hAnsi="Calibri" w:cs="Calibri"/>
                <w:sz w:val="18"/>
                <w:szCs w:val="18"/>
              </w:rPr>
            </w:pPr>
            <w:r>
              <w:rPr>
                <w:rFonts w:ascii="Calibri" w:eastAsia="Calibri" w:hAnsi="Calibri" w:cs="Calibri"/>
                <w:sz w:val="18"/>
                <w:szCs w:val="18"/>
              </w:rPr>
              <w:t xml:space="preserve">01 </w:t>
            </w:r>
            <w:r>
              <w:rPr>
                <w:rFonts w:ascii="Calibri" w:eastAsia="Calibri" w:hAnsi="Calibri" w:cs="Calibri"/>
                <w:spacing w:val="1"/>
                <w:sz w:val="18"/>
                <w:szCs w:val="18"/>
              </w:rPr>
              <w:t>c</w:t>
            </w:r>
            <w:r>
              <w:rPr>
                <w:rFonts w:ascii="Calibri" w:eastAsia="Calibri" w:hAnsi="Calibri" w:cs="Calibri"/>
                <w:sz w:val="18"/>
                <w:szCs w:val="18"/>
              </w:rPr>
              <w:t>a</w:t>
            </w:r>
            <w:r>
              <w:rPr>
                <w:rFonts w:ascii="Calibri" w:eastAsia="Calibri" w:hAnsi="Calibri" w:cs="Calibri"/>
                <w:spacing w:val="-1"/>
                <w:sz w:val="18"/>
                <w:szCs w:val="18"/>
              </w:rPr>
              <w:t>s</w:t>
            </w:r>
            <w:r>
              <w:rPr>
                <w:rFonts w:ascii="Calibri" w:eastAsia="Calibri" w:hAnsi="Calibri" w:cs="Calibri"/>
                <w:sz w:val="18"/>
                <w:szCs w:val="18"/>
              </w:rPr>
              <w:t>o</w:t>
            </w:r>
          </w:p>
        </w:tc>
      </w:tr>
      <w:tr w:rsidR="003536EC" w:rsidTr="009D2EE5">
        <w:tc>
          <w:tcPr>
            <w:tcW w:w="4394" w:type="dxa"/>
          </w:tcPr>
          <w:p w:rsidR="003536EC" w:rsidRPr="0062122F" w:rsidRDefault="003536EC" w:rsidP="009D2EE5">
            <w:pPr>
              <w:rPr>
                <w:sz w:val="18"/>
                <w:szCs w:val="18"/>
              </w:rPr>
            </w:pPr>
            <w:r w:rsidRPr="0062122F">
              <w:rPr>
                <w:sz w:val="18"/>
                <w:szCs w:val="18"/>
              </w:rPr>
              <w:t>Maltrato Escolar (Profesor-Alumno)</w:t>
            </w:r>
          </w:p>
        </w:tc>
        <w:tc>
          <w:tcPr>
            <w:tcW w:w="3141" w:type="dxa"/>
          </w:tcPr>
          <w:p w:rsidR="003536EC" w:rsidRDefault="003536EC" w:rsidP="009D2EE5">
            <w:pPr>
              <w:spacing w:line="240" w:lineRule="exact"/>
              <w:ind w:left="102"/>
              <w:rPr>
                <w:rFonts w:ascii="Calibri" w:eastAsia="Calibri" w:hAnsi="Calibri" w:cs="Calibri"/>
              </w:rPr>
            </w:pPr>
            <w:r>
              <w:rPr>
                <w:rFonts w:ascii="Calibri" w:eastAsia="Calibri" w:hAnsi="Calibri" w:cs="Calibri"/>
                <w:spacing w:val="-1"/>
                <w:position w:val="1"/>
              </w:rPr>
              <w:t>-</w:t>
            </w:r>
            <w:r>
              <w:rPr>
                <w:rFonts w:ascii="Calibri" w:eastAsia="Calibri" w:hAnsi="Calibri" w:cs="Calibri"/>
                <w:spacing w:val="1"/>
                <w:position w:val="1"/>
              </w:rPr>
              <w:t>-</w:t>
            </w:r>
            <w:r>
              <w:rPr>
                <w:rFonts w:ascii="Calibri" w:eastAsia="Calibri" w:hAnsi="Calibri" w:cs="Calibri"/>
                <w:position w:val="1"/>
              </w:rPr>
              <w:t>-</w:t>
            </w:r>
          </w:p>
        </w:tc>
      </w:tr>
      <w:tr w:rsidR="003536EC" w:rsidTr="009D2EE5">
        <w:tc>
          <w:tcPr>
            <w:tcW w:w="4394" w:type="dxa"/>
          </w:tcPr>
          <w:p w:rsidR="003536EC" w:rsidRPr="0062122F" w:rsidRDefault="003536EC" w:rsidP="009D2EE5">
            <w:pPr>
              <w:rPr>
                <w:sz w:val="18"/>
                <w:szCs w:val="18"/>
              </w:rPr>
            </w:pPr>
            <w:r w:rsidRPr="0062122F">
              <w:rPr>
                <w:sz w:val="18"/>
                <w:szCs w:val="18"/>
              </w:rPr>
              <w:t>Casos de acoso escolar o bullying</w:t>
            </w:r>
          </w:p>
        </w:tc>
        <w:tc>
          <w:tcPr>
            <w:tcW w:w="3141" w:type="dxa"/>
          </w:tcPr>
          <w:p w:rsidR="003536EC" w:rsidRDefault="003536EC" w:rsidP="009D2EE5">
            <w:pPr>
              <w:spacing w:line="240" w:lineRule="exact"/>
              <w:ind w:left="102"/>
              <w:rPr>
                <w:rFonts w:ascii="Calibri" w:eastAsia="Calibri" w:hAnsi="Calibri" w:cs="Calibri"/>
              </w:rPr>
            </w:pPr>
            <w:r>
              <w:rPr>
                <w:rFonts w:ascii="Calibri" w:eastAsia="Calibri" w:hAnsi="Calibri" w:cs="Calibri"/>
                <w:spacing w:val="-1"/>
                <w:position w:val="1"/>
              </w:rPr>
              <w:t>-</w:t>
            </w:r>
            <w:r>
              <w:rPr>
                <w:rFonts w:ascii="Calibri" w:eastAsia="Calibri" w:hAnsi="Calibri" w:cs="Calibri"/>
                <w:spacing w:val="1"/>
                <w:position w:val="1"/>
              </w:rPr>
              <w:t>-</w:t>
            </w:r>
            <w:r>
              <w:rPr>
                <w:rFonts w:ascii="Calibri" w:eastAsia="Calibri" w:hAnsi="Calibri" w:cs="Calibri"/>
                <w:position w:val="1"/>
              </w:rPr>
              <w:t>-</w:t>
            </w:r>
          </w:p>
        </w:tc>
      </w:tr>
      <w:tr w:rsidR="003536EC" w:rsidTr="009D2EE5">
        <w:tc>
          <w:tcPr>
            <w:tcW w:w="4394" w:type="dxa"/>
          </w:tcPr>
          <w:p w:rsidR="003536EC" w:rsidRPr="0062122F" w:rsidRDefault="003536EC" w:rsidP="009D2EE5">
            <w:pPr>
              <w:rPr>
                <w:sz w:val="18"/>
                <w:szCs w:val="18"/>
              </w:rPr>
            </w:pPr>
            <w:r w:rsidRPr="0062122F">
              <w:rPr>
                <w:sz w:val="18"/>
                <w:szCs w:val="18"/>
              </w:rPr>
              <w:t>Participación de los padres de familia en el proceso Educativo</w:t>
            </w:r>
          </w:p>
        </w:tc>
        <w:tc>
          <w:tcPr>
            <w:tcW w:w="3141" w:type="dxa"/>
          </w:tcPr>
          <w:p w:rsidR="003536EC" w:rsidRDefault="003536EC" w:rsidP="009D2EE5">
            <w:pPr>
              <w:spacing w:line="200" w:lineRule="exact"/>
              <w:ind w:left="102"/>
              <w:rPr>
                <w:rFonts w:ascii="Calibri" w:eastAsia="Calibri" w:hAnsi="Calibri" w:cs="Calibri"/>
                <w:sz w:val="18"/>
                <w:szCs w:val="18"/>
              </w:rPr>
            </w:pPr>
            <w:r>
              <w:rPr>
                <w:rFonts w:ascii="Calibri" w:eastAsia="Calibri" w:hAnsi="Calibri" w:cs="Calibri"/>
                <w:sz w:val="18"/>
                <w:szCs w:val="18"/>
              </w:rPr>
              <w:t xml:space="preserve">9% </w:t>
            </w:r>
            <w:r>
              <w:rPr>
                <w:rFonts w:ascii="Calibri" w:eastAsia="Calibri" w:hAnsi="Calibri" w:cs="Calibri"/>
                <w:spacing w:val="1"/>
                <w:sz w:val="18"/>
                <w:szCs w:val="18"/>
              </w:rPr>
              <w:t xml:space="preserve"> </w:t>
            </w:r>
            <w:r>
              <w:rPr>
                <w:rFonts w:ascii="Calibri" w:eastAsia="Calibri" w:hAnsi="Calibri" w:cs="Calibri"/>
                <w:sz w:val="18"/>
                <w:szCs w:val="18"/>
              </w:rPr>
              <w:t>me</w:t>
            </w:r>
            <w:r>
              <w:rPr>
                <w:rFonts w:ascii="Calibri" w:eastAsia="Calibri" w:hAnsi="Calibri" w:cs="Calibri"/>
                <w:spacing w:val="-1"/>
                <w:sz w:val="18"/>
                <w:szCs w:val="18"/>
              </w:rPr>
              <w:t>nsu</w:t>
            </w:r>
            <w:r>
              <w:rPr>
                <w:rFonts w:ascii="Calibri" w:eastAsia="Calibri" w:hAnsi="Calibri" w:cs="Calibri"/>
                <w:sz w:val="18"/>
                <w:szCs w:val="18"/>
              </w:rPr>
              <w:t>al</w:t>
            </w:r>
          </w:p>
        </w:tc>
      </w:tr>
    </w:tbl>
    <w:p w:rsidR="003536EC" w:rsidRPr="001A3BCD" w:rsidRDefault="003536EC" w:rsidP="003536EC">
      <w:pPr>
        <w:spacing w:line="200" w:lineRule="exact"/>
        <w:ind w:left="1236"/>
        <w:rPr>
          <w:rFonts w:ascii="Calibri" w:eastAsia="Calibri" w:hAnsi="Calibri" w:cs="Calibri"/>
          <w:sz w:val="18"/>
          <w:szCs w:val="18"/>
        </w:rPr>
      </w:pPr>
      <w:r w:rsidRPr="001A3BCD">
        <w:rPr>
          <w:rFonts w:ascii="Calibri" w:eastAsia="Calibri" w:hAnsi="Calibri" w:cs="Calibri"/>
          <w:b/>
          <w:sz w:val="24"/>
          <w:szCs w:val="24"/>
        </w:rPr>
        <w:t xml:space="preserve"> </w:t>
      </w:r>
      <w:r>
        <w:rPr>
          <w:rFonts w:ascii="Calibri" w:eastAsia="Calibri" w:hAnsi="Calibri" w:cs="Calibri"/>
          <w:b/>
          <w:sz w:val="24"/>
          <w:szCs w:val="24"/>
        </w:rPr>
        <w:tab/>
      </w:r>
      <w:r>
        <w:rPr>
          <w:rFonts w:ascii="Calibri" w:eastAsia="Calibri" w:hAnsi="Calibri" w:cs="Calibri"/>
          <w:b/>
          <w:sz w:val="24"/>
          <w:szCs w:val="24"/>
        </w:rPr>
        <w:tab/>
      </w:r>
      <w:r w:rsidRPr="001A3BCD">
        <w:rPr>
          <w:rFonts w:ascii="Calibri" w:eastAsia="Calibri" w:hAnsi="Calibri" w:cs="Calibri"/>
          <w:b/>
          <w:sz w:val="24"/>
          <w:szCs w:val="24"/>
        </w:rPr>
        <w:t xml:space="preserve">  </w:t>
      </w:r>
      <w:r w:rsidRPr="001A3BCD">
        <w:rPr>
          <w:rFonts w:ascii="Calibri" w:eastAsia="Calibri" w:hAnsi="Calibri" w:cs="Calibri"/>
          <w:b/>
          <w:spacing w:val="14"/>
          <w:sz w:val="24"/>
          <w:szCs w:val="24"/>
        </w:rPr>
        <w:t xml:space="preserve"> </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u</w:t>
      </w:r>
      <w:r w:rsidRPr="001A3BCD">
        <w:rPr>
          <w:rFonts w:ascii="Calibri" w:eastAsia="Calibri" w:hAnsi="Calibri" w:cs="Calibri"/>
          <w:i/>
          <w:position w:val="1"/>
          <w:sz w:val="18"/>
          <w:szCs w:val="18"/>
        </w:rPr>
        <w:t>e</w:t>
      </w:r>
      <w:r w:rsidRPr="001A3BCD">
        <w:rPr>
          <w:rFonts w:ascii="Calibri" w:eastAsia="Calibri" w:hAnsi="Calibri" w:cs="Calibri"/>
          <w:i/>
          <w:spacing w:val="1"/>
          <w:position w:val="1"/>
          <w:sz w:val="18"/>
          <w:szCs w:val="18"/>
        </w:rPr>
        <w:t>n</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R</w:t>
      </w:r>
      <w:r w:rsidRPr="001A3BCD">
        <w:rPr>
          <w:rFonts w:ascii="Calibri" w:eastAsia="Calibri" w:hAnsi="Calibri" w:cs="Calibri"/>
          <w:i/>
          <w:spacing w:val="-2"/>
          <w:position w:val="1"/>
          <w:sz w:val="18"/>
          <w:szCs w:val="18"/>
        </w:rPr>
        <w:t>e</w:t>
      </w:r>
      <w:r w:rsidRPr="001A3BCD">
        <w:rPr>
          <w:rFonts w:ascii="Calibri" w:eastAsia="Calibri" w:hAnsi="Calibri" w:cs="Calibri"/>
          <w:i/>
          <w:spacing w:val="1"/>
          <w:position w:val="1"/>
          <w:sz w:val="18"/>
          <w:szCs w:val="18"/>
        </w:rPr>
        <w:t>p</w:t>
      </w:r>
      <w:r w:rsidRPr="001A3BCD">
        <w:rPr>
          <w:rFonts w:ascii="Calibri" w:eastAsia="Calibri" w:hAnsi="Calibri" w:cs="Calibri"/>
          <w:i/>
          <w:spacing w:val="-1"/>
          <w:position w:val="1"/>
          <w:sz w:val="18"/>
          <w:szCs w:val="18"/>
        </w:rPr>
        <w:t>o</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E</w:t>
      </w:r>
      <w:r w:rsidRPr="001A3BCD">
        <w:rPr>
          <w:rFonts w:ascii="Calibri" w:eastAsia="Calibri" w:hAnsi="Calibri" w:cs="Calibri"/>
          <w:i/>
          <w:position w:val="1"/>
          <w:sz w:val="18"/>
          <w:szCs w:val="18"/>
        </w:rPr>
        <w:t>s</w:t>
      </w:r>
      <w:r w:rsidRPr="001A3BCD">
        <w:rPr>
          <w:rFonts w:ascii="Calibri" w:eastAsia="Calibri" w:hAnsi="Calibri" w:cs="Calibri"/>
          <w:i/>
          <w:spacing w:val="-1"/>
          <w:position w:val="1"/>
          <w:sz w:val="18"/>
          <w:szCs w:val="18"/>
        </w:rPr>
        <w:t>c</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ito</w:t>
      </w:r>
      <w:r w:rsidRPr="001A3BCD">
        <w:rPr>
          <w:rFonts w:ascii="Calibri" w:eastAsia="Calibri" w:hAnsi="Calibri" w:cs="Calibri"/>
          <w:i/>
          <w:spacing w:val="-1"/>
          <w:position w:val="1"/>
          <w:sz w:val="18"/>
          <w:szCs w:val="18"/>
        </w:rPr>
        <w:t xml:space="preserve"> </w:t>
      </w:r>
      <w:r w:rsidRPr="001A3BCD">
        <w:rPr>
          <w:rFonts w:ascii="Calibri" w:eastAsia="Calibri" w:hAnsi="Calibri" w:cs="Calibri"/>
          <w:i/>
          <w:position w:val="1"/>
          <w:sz w:val="18"/>
          <w:szCs w:val="18"/>
        </w:rPr>
        <w:t>I.</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 DJSM 28</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B2017</w:t>
      </w:r>
    </w:p>
    <w:p w:rsidR="00D5389F" w:rsidRDefault="00D5389F" w:rsidP="003536EC">
      <w:pPr>
        <w:ind w:left="708" w:right="66"/>
        <w:jc w:val="center"/>
        <w:rPr>
          <w:rFonts w:ascii="Calibri" w:eastAsia="Calibri" w:hAnsi="Calibri" w:cs="Calibri"/>
          <w:b/>
        </w:rPr>
      </w:pPr>
    </w:p>
    <w:p w:rsidR="00D5389F" w:rsidRDefault="00D5389F" w:rsidP="003536EC">
      <w:pPr>
        <w:ind w:left="708" w:right="66"/>
        <w:jc w:val="center"/>
        <w:rPr>
          <w:rFonts w:ascii="Calibri" w:eastAsia="Calibri" w:hAnsi="Calibri" w:cs="Calibri"/>
          <w:b/>
        </w:rPr>
      </w:pPr>
    </w:p>
    <w:p w:rsidR="003536EC" w:rsidRPr="0062351A" w:rsidRDefault="003536EC" w:rsidP="003536EC">
      <w:pPr>
        <w:ind w:left="708" w:right="66"/>
        <w:jc w:val="center"/>
        <w:rPr>
          <w:rFonts w:ascii="Calibri" w:eastAsia="Calibri" w:hAnsi="Calibri" w:cs="Calibri"/>
          <w:b/>
          <w:sz w:val="24"/>
          <w:szCs w:val="24"/>
        </w:rPr>
      </w:pPr>
      <w:r w:rsidRPr="0062351A">
        <w:rPr>
          <w:rFonts w:ascii="Calibri" w:eastAsia="Calibri" w:hAnsi="Calibri" w:cs="Calibri"/>
          <w:b/>
          <w:sz w:val="24"/>
          <w:szCs w:val="24"/>
        </w:rPr>
        <w:lastRenderedPageBreak/>
        <w:t>CUADRO N° 18: I.E. FORTUNATO ZORA CARBAJAL</w:t>
      </w:r>
    </w:p>
    <w:tbl>
      <w:tblPr>
        <w:tblW w:w="0" w:type="auto"/>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3141"/>
      </w:tblGrid>
      <w:tr w:rsidR="003536EC" w:rsidTr="009D2EE5">
        <w:tc>
          <w:tcPr>
            <w:tcW w:w="4394" w:type="dxa"/>
            <w:shd w:val="clear" w:color="auto" w:fill="C00000"/>
          </w:tcPr>
          <w:p w:rsidR="003536EC" w:rsidRPr="0062122F" w:rsidRDefault="003536EC" w:rsidP="009D2EE5">
            <w:pPr>
              <w:rPr>
                <w:b/>
                <w:sz w:val="18"/>
                <w:szCs w:val="18"/>
              </w:rPr>
            </w:pPr>
            <w:r w:rsidRPr="0062122F">
              <w:rPr>
                <w:b/>
                <w:sz w:val="18"/>
                <w:szCs w:val="18"/>
              </w:rPr>
              <w:t>DESCRIPCION DEL PROBLEMA</w:t>
            </w:r>
          </w:p>
        </w:tc>
        <w:tc>
          <w:tcPr>
            <w:tcW w:w="3141" w:type="dxa"/>
            <w:shd w:val="clear" w:color="auto" w:fill="C00000"/>
          </w:tcPr>
          <w:p w:rsidR="003536EC" w:rsidRPr="0062122F" w:rsidRDefault="003536EC" w:rsidP="009D2EE5">
            <w:pPr>
              <w:rPr>
                <w:b/>
                <w:sz w:val="18"/>
                <w:szCs w:val="18"/>
              </w:rPr>
            </w:pPr>
            <w:r w:rsidRPr="0062122F">
              <w:rPr>
                <w:b/>
                <w:sz w:val="18"/>
                <w:szCs w:val="18"/>
              </w:rPr>
              <w:t>INFORMACION PROPORCIONADA</w:t>
            </w:r>
          </w:p>
        </w:tc>
      </w:tr>
      <w:tr w:rsidR="003536EC" w:rsidTr="009D2EE5">
        <w:tc>
          <w:tcPr>
            <w:tcW w:w="4394" w:type="dxa"/>
          </w:tcPr>
          <w:p w:rsidR="003536EC" w:rsidRPr="0062122F" w:rsidRDefault="003536EC" w:rsidP="009D2EE5">
            <w:pPr>
              <w:rPr>
                <w:sz w:val="18"/>
                <w:szCs w:val="18"/>
              </w:rPr>
            </w:pPr>
            <w:r w:rsidRPr="0062122F">
              <w:rPr>
                <w:sz w:val="18"/>
                <w:szCs w:val="18"/>
              </w:rPr>
              <w:t>Abandono o deserción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Consumo de alcohol y drogas entre niños y adolescentes</w:t>
            </w:r>
          </w:p>
        </w:tc>
        <w:tc>
          <w:tcPr>
            <w:tcW w:w="3141" w:type="dxa"/>
          </w:tcPr>
          <w:p w:rsidR="003536EC" w:rsidRPr="0062122F" w:rsidRDefault="003536EC" w:rsidP="009D2EE5">
            <w:pPr>
              <w:rPr>
                <w:sz w:val="18"/>
                <w:szCs w:val="18"/>
              </w:rPr>
            </w:pPr>
            <w:r w:rsidRPr="0062122F">
              <w:rPr>
                <w:sz w:val="18"/>
                <w:szCs w:val="18"/>
              </w:rPr>
              <w:t>8 casos</w:t>
            </w:r>
          </w:p>
        </w:tc>
      </w:tr>
      <w:tr w:rsidR="003536EC" w:rsidTr="009D2EE5">
        <w:tc>
          <w:tcPr>
            <w:tcW w:w="4394" w:type="dxa"/>
          </w:tcPr>
          <w:p w:rsidR="003536EC" w:rsidRPr="0062122F" w:rsidRDefault="003536EC" w:rsidP="009D2EE5">
            <w:pPr>
              <w:rPr>
                <w:sz w:val="18"/>
                <w:szCs w:val="18"/>
              </w:rPr>
            </w:pPr>
            <w:r w:rsidRPr="0062122F">
              <w:rPr>
                <w:sz w:val="18"/>
                <w:szCs w:val="18"/>
              </w:rPr>
              <w:t>Violaciones sexuales</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Embarazo en edad escolar</w:t>
            </w:r>
          </w:p>
        </w:tc>
        <w:tc>
          <w:tcPr>
            <w:tcW w:w="3141" w:type="dxa"/>
          </w:tcPr>
          <w:p w:rsidR="003536EC" w:rsidRPr="0062122F" w:rsidRDefault="003536EC" w:rsidP="009D2EE5">
            <w:pPr>
              <w:rPr>
                <w:sz w:val="18"/>
                <w:szCs w:val="18"/>
              </w:rPr>
            </w:pPr>
            <w:r w:rsidRPr="0062122F">
              <w:rPr>
                <w:sz w:val="18"/>
                <w:szCs w:val="18"/>
              </w:rPr>
              <w:t>1 caso</w:t>
            </w:r>
          </w:p>
        </w:tc>
      </w:tr>
      <w:tr w:rsidR="003536EC" w:rsidTr="009D2EE5">
        <w:tc>
          <w:tcPr>
            <w:tcW w:w="4394" w:type="dxa"/>
          </w:tcPr>
          <w:p w:rsidR="003536EC" w:rsidRPr="0062122F" w:rsidRDefault="003536EC" w:rsidP="009D2EE5">
            <w:pPr>
              <w:rPr>
                <w:sz w:val="18"/>
                <w:szCs w:val="18"/>
              </w:rPr>
            </w:pPr>
            <w:r w:rsidRPr="0062122F">
              <w:rPr>
                <w:sz w:val="18"/>
                <w:szCs w:val="18"/>
              </w:rPr>
              <w:t>Violencia Familiar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Maltrato Escolar (Profesor-Alumno)</w:t>
            </w:r>
          </w:p>
        </w:tc>
        <w:tc>
          <w:tcPr>
            <w:tcW w:w="3141" w:type="dxa"/>
          </w:tcPr>
          <w:p w:rsidR="003536EC" w:rsidRPr="0062122F" w:rsidRDefault="003536EC" w:rsidP="009D2EE5">
            <w:pPr>
              <w:rPr>
                <w:sz w:val="18"/>
                <w:szCs w:val="18"/>
              </w:rPr>
            </w:pPr>
            <w:r w:rsidRPr="0062122F">
              <w:rPr>
                <w:sz w:val="18"/>
                <w:szCs w:val="18"/>
              </w:rPr>
              <w:t>01 caso</w:t>
            </w:r>
          </w:p>
        </w:tc>
      </w:tr>
      <w:tr w:rsidR="003536EC" w:rsidTr="009D2EE5">
        <w:tc>
          <w:tcPr>
            <w:tcW w:w="4394" w:type="dxa"/>
          </w:tcPr>
          <w:p w:rsidR="003536EC" w:rsidRPr="0062122F" w:rsidRDefault="003536EC" w:rsidP="009D2EE5">
            <w:pPr>
              <w:rPr>
                <w:sz w:val="18"/>
                <w:szCs w:val="18"/>
              </w:rPr>
            </w:pPr>
            <w:r w:rsidRPr="0062122F">
              <w:rPr>
                <w:sz w:val="18"/>
                <w:szCs w:val="18"/>
              </w:rPr>
              <w:t>Casos de acoso escolar o bullying</w:t>
            </w:r>
          </w:p>
        </w:tc>
        <w:tc>
          <w:tcPr>
            <w:tcW w:w="3141" w:type="dxa"/>
          </w:tcPr>
          <w:p w:rsidR="003536EC" w:rsidRPr="0062122F" w:rsidRDefault="003536EC" w:rsidP="009D2EE5">
            <w:pPr>
              <w:rPr>
                <w:sz w:val="18"/>
                <w:szCs w:val="18"/>
              </w:rPr>
            </w:pPr>
            <w:r w:rsidRPr="0062122F">
              <w:rPr>
                <w:sz w:val="18"/>
                <w:szCs w:val="18"/>
              </w:rPr>
              <w:t>03 casos</w:t>
            </w:r>
          </w:p>
        </w:tc>
      </w:tr>
      <w:tr w:rsidR="003536EC" w:rsidTr="009D2EE5">
        <w:tc>
          <w:tcPr>
            <w:tcW w:w="4394" w:type="dxa"/>
          </w:tcPr>
          <w:p w:rsidR="003536EC" w:rsidRPr="0062122F" w:rsidRDefault="003536EC" w:rsidP="009D2EE5">
            <w:pPr>
              <w:rPr>
                <w:sz w:val="18"/>
                <w:szCs w:val="18"/>
              </w:rPr>
            </w:pPr>
            <w:r w:rsidRPr="0062122F">
              <w:rPr>
                <w:sz w:val="18"/>
                <w:szCs w:val="18"/>
              </w:rPr>
              <w:t>Participación de los padres de familia en el proceso Educativo</w:t>
            </w:r>
          </w:p>
        </w:tc>
        <w:tc>
          <w:tcPr>
            <w:tcW w:w="3141" w:type="dxa"/>
          </w:tcPr>
          <w:p w:rsidR="003536EC" w:rsidRPr="0062122F" w:rsidRDefault="003536EC" w:rsidP="009D2EE5">
            <w:pPr>
              <w:rPr>
                <w:sz w:val="18"/>
                <w:szCs w:val="18"/>
              </w:rPr>
            </w:pPr>
            <w:r w:rsidRPr="0062122F">
              <w:rPr>
                <w:sz w:val="18"/>
                <w:szCs w:val="18"/>
              </w:rPr>
              <w:t>60% mensual</w:t>
            </w:r>
          </w:p>
        </w:tc>
      </w:tr>
    </w:tbl>
    <w:p w:rsidR="003536EC" w:rsidRPr="001A3BCD" w:rsidRDefault="003536EC" w:rsidP="003536EC">
      <w:pPr>
        <w:spacing w:line="200" w:lineRule="exact"/>
        <w:ind w:left="1236"/>
        <w:rPr>
          <w:rFonts w:ascii="Calibri" w:eastAsia="Calibri" w:hAnsi="Calibri" w:cs="Calibri"/>
          <w:sz w:val="18"/>
          <w:szCs w:val="18"/>
        </w:rPr>
      </w:pPr>
      <w:r w:rsidRPr="001A3BCD">
        <w:rPr>
          <w:rFonts w:ascii="Calibri" w:eastAsia="Calibri" w:hAnsi="Calibri" w:cs="Calibri"/>
          <w:b/>
          <w:sz w:val="24"/>
          <w:szCs w:val="24"/>
        </w:rPr>
        <w:t xml:space="preserve">   </w:t>
      </w:r>
      <w:r>
        <w:rPr>
          <w:rFonts w:ascii="Calibri" w:eastAsia="Calibri" w:hAnsi="Calibri" w:cs="Calibri"/>
          <w:b/>
          <w:sz w:val="24"/>
          <w:szCs w:val="24"/>
        </w:rPr>
        <w:tab/>
      </w:r>
      <w:r>
        <w:rPr>
          <w:rFonts w:ascii="Calibri" w:eastAsia="Calibri" w:hAnsi="Calibri" w:cs="Calibri"/>
          <w:b/>
          <w:sz w:val="24"/>
          <w:szCs w:val="24"/>
        </w:rPr>
        <w:tab/>
      </w:r>
      <w:r w:rsidRPr="001A3BCD">
        <w:rPr>
          <w:rFonts w:ascii="Calibri" w:eastAsia="Calibri" w:hAnsi="Calibri" w:cs="Calibri"/>
          <w:b/>
          <w:spacing w:val="14"/>
          <w:sz w:val="24"/>
          <w:szCs w:val="24"/>
        </w:rPr>
        <w:t xml:space="preserve"> </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u</w:t>
      </w:r>
      <w:r w:rsidRPr="001A3BCD">
        <w:rPr>
          <w:rFonts w:ascii="Calibri" w:eastAsia="Calibri" w:hAnsi="Calibri" w:cs="Calibri"/>
          <w:i/>
          <w:position w:val="1"/>
          <w:sz w:val="18"/>
          <w:szCs w:val="18"/>
        </w:rPr>
        <w:t>e</w:t>
      </w:r>
      <w:r w:rsidRPr="001A3BCD">
        <w:rPr>
          <w:rFonts w:ascii="Calibri" w:eastAsia="Calibri" w:hAnsi="Calibri" w:cs="Calibri"/>
          <w:i/>
          <w:spacing w:val="1"/>
          <w:position w:val="1"/>
          <w:sz w:val="18"/>
          <w:szCs w:val="18"/>
        </w:rPr>
        <w:t>n</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R</w:t>
      </w:r>
      <w:r w:rsidRPr="001A3BCD">
        <w:rPr>
          <w:rFonts w:ascii="Calibri" w:eastAsia="Calibri" w:hAnsi="Calibri" w:cs="Calibri"/>
          <w:i/>
          <w:spacing w:val="-2"/>
          <w:position w:val="1"/>
          <w:sz w:val="18"/>
          <w:szCs w:val="18"/>
        </w:rPr>
        <w:t>e</w:t>
      </w:r>
      <w:r w:rsidRPr="001A3BCD">
        <w:rPr>
          <w:rFonts w:ascii="Calibri" w:eastAsia="Calibri" w:hAnsi="Calibri" w:cs="Calibri"/>
          <w:i/>
          <w:spacing w:val="1"/>
          <w:position w:val="1"/>
          <w:sz w:val="18"/>
          <w:szCs w:val="18"/>
        </w:rPr>
        <w:t>p</w:t>
      </w:r>
      <w:r w:rsidRPr="001A3BCD">
        <w:rPr>
          <w:rFonts w:ascii="Calibri" w:eastAsia="Calibri" w:hAnsi="Calibri" w:cs="Calibri"/>
          <w:i/>
          <w:spacing w:val="-1"/>
          <w:position w:val="1"/>
          <w:sz w:val="18"/>
          <w:szCs w:val="18"/>
        </w:rPr>
        <w:t>o</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E</w:t>
      </w:r>
      <w:r w:rsidRPr="001A3BCD">
        <w:rPr>
          <w:rFonts w:ascii="Calibri" w:eastAsia="Calibri" w:hAnsi="Calibri" w:cs="Calibri"/>
          <w:i/>
          <w:position w:val="1"/>
          <w:sz w:val="18"/>
          <w:szCs w:val="18"/>
        </w:rPr>
        <w:t>s</w:t>
      </w:r>
      <w:r w:rsidRPr="001A3BCD">
        <w:rPr>
          <w:rFonts w:ascii="Calibri" w:eastAsia="Calibri" w:hAnsi="Calibri" w:cs="Calibri"/>
          <w:i/>
          <w:spacing w:val="-1"/>
          <w:position w:val="1"/>
          <w:sz w:val="18"/>
          <w:szCs w:val="18"/>
        </w:rPr>
        <w:t>c</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ito</w:t>
      </w:r>
      <w:r w:rsidRPr="001A3BCD">
        <w:rPr>
          <w:rFonts w:ascii="Calibri" w:eastAsia="Calibri" w:hAnsi="Calibri" w:cs="Calibri"/>
          <w:i/>
          <w:spacing w:val="-1"/>
          <w:position w:val="1"/>
          <w:sz w:val="18"/>
          <w:szCs w:val="18"/>
        </w:rPr>
        <w:t xml:space="preserve"> </w:t>
      </w:r>
      <w:r w:rsidRPr="001A3BCD">
        <w:rPr>
          <w:rFonts w:ascii="Calibri" w:eastAsia="Calibri" w:hAnsi="Calibri" w:cs="Calibri"/>
          <w:i/>
          <w:position w:val="1"/>
          <w:sz w:val="18"/>
          <w:szCs w:val="18"/>
        </w:rPr>
        <w:t>I.</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 DJSM 28</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B2017</w:t>
      </w:r>
    </w:p>
    <w:p w:rsidR="003536EC" w:rsidRPr="0062351A" w:rsidRDefault="003536EC" w:rsidP="003536EC">
      <w:pPr>
        <w:ind w:left="708" w:right="66"/>
        <w:jc w:val="center"/>
        <w:rPr>
          <w:rFonts w:ascii="Calibri" w:eastAsia="Calibri" w:hAnsi="Calibri" w:cs="Calibri"/>
          <w:b/>
          <w:sz w:val="24"/>
          <w:szCs w:val="24"/>
        </w:rPr>
      </w:pPr>
      <w:r w:rsidRPr="0062351A">
        <w:rPr>
          <w:b/>
          <w:sz w:val="24"/>
          <w:szCs w:val="24"/>
        </w:rPr>
        <w:t>CUADRO N° 19: I.E. MICAELA BASTIDAS</w:t>
      </w:r>
    </w:p>
    <w:tbl>
      <w:tblPr>
        <w:tblW w:w="0" w:type="auto"/>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3141"/>
      </w:tblGrid>
      <w:tr w:rsidR="003536EC" w:rsidTr="009D2EE5">
        <w:tc>
          <w:tcPr>
            <w:tcW w:w="4394" w:type="dxa"/>
            <w:shd w:val="clear" w:color="auto" w:fill="C00000"/>
          </w:tcPr>
          <w:p w:rsidR="003536EC" w:rsidRPr="0062122F" w:rsidRDefault="003536EC" w:rsidP="009D2EE5">
            <w:pPr>
              <w:rPr>
                <w:b/>
                <w:sz w:val="18"/>
                <w:szCs w:val="18"/>
              </w:rPr>
            </w:pPr>
            <w:r w:rsidRPr="0062122F">
              <w:rPr>
                <w:b/>
                <w:sz w:val="18"/>
                <w:szCs w:val="18"/>
              </w:rPr>
              <w:t>DESCRIPCION DEL PROBLEMA</w:t>
            </w:r>
          </w:p>
        </w:tc>
        <w:tc>
          <w:tcPr>
            <w:tcW w:w="3141" w:type="dxa"/>
            <w:shd w:val="clear" w:color="auto" w:fill="C00000"/>
          </w:tcPr>
          <w:p w:rsidR="003536EC" w:rsidRPr="0062122F" w:rsidRDefault="003536EC" w:rsidP="009D2EE5">
            <w:pPr>
              <w:rPr>
                <w:b/>
                <w:sz w:val="18"/>
                <w:szCs w:val="18"/>
              </w:rPr>
            </w:pPr>
            <w:r w:rsidRPr="0062122F">
              <w:rPr>
                <w:b/>
                <w:sz w:val="18"/>
                <w:szCs w:val="18"/>
              </w:rPr>
              <w:t>INFORMACION PROPORCIONADA</w:t>
            </w:r>
          </w:p>
        </w:tc>
      </w:tr>
      <w:tr w:rsidR="003536EC" w:rsidTr="009D2EE5">
        <w:tc>
          <w:tcPr>
            <w:tcW w:w="4394" w:type="dxa"/>
          </w:tcPr>
          <w:p w:rsidR="003536EC" w:rsidRPr="0062122F" w:rsidRDefault="003536EC" w:rsidP="009D2EE5">
            <w:pPr>
              <w:rPr>
                <w:sz w:val="18"/>
                <w:szCs w:val="18"/>
              </w:rPr>
            </w:pPr>
            <w:r w:rsidRPr="0062122F">
              <w:rPr>
                <w:sz w:val="18"/>
                <w:szCs w:val="18"/>
              </w:rPr>
              <w:t>Abandono o deserción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Consumo de alcohol y drogas entre niños y adolescentes</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Violaciones sexuales</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Embarazo en edad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Pandillaje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Violencia Familiar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Maltrato Escolar (Profesor-Alumno)</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Casos de acoso escolar o bullying</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Participación de los padres de familia en el proceso Educativo</w:t>
            </w:r>
          </w:p>
        </w:tc>
        <w:tc>
          <w:tcPr>
            <w:tcW w:w="3141" w:type="dxa"/>
          </w:tcPr>
          <w:p w:rsidR="003536EC" w:rsidRPr="0062122F" w:rsidRDefault="003536EC" w:rsidP="009D2EE5">
            <w:pPr>
              <w:rPr>
                <w:sz w:val="18"/>
                <w:szCs w:val="18"/>
              </w:rPr>
            </w:pPr>
          </w:p>
        </w:tc>
      </w:tr>
    </w:tbl>
    <w:p w:rsidR="003536EC" w:rsidRPr="001A3BCD" w:rsidRDefault="003536EC" w:rsidP="003536EC">
      <w:pPr>
        <w:spacing w:line="200" w:lineRule="exact"/>
        <w:ind w:left="1944" w:firstLine="180"/>
        <w:rPr>
          <w:rFonts w:ascii="Calibri" w:eastAsia="Calibri" w:hAnsi="Calibri" w:cs="Calibri"/>
          <w:sz w:val="18"/>
          <w:szCs w:val="18"/>
        </w:rPr>
      </w:pP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u</w:t>
      </w:r>
      <w:r w:rsidRPr="001A3BCD">
        <w:rPr>
          <w:rFonts w:ascii="Calibri" w:eastAsia="Calibri" w:hAnsi="Calibri" w:cs="Calibri"/>
          <w:i/>
          <w:position w:val="1"/>
          <w:sz w:val="18"/>
          <w:szCs w:val="18"/>
        </w:rPr>
        <w:t>e</w:t>
      </w:r>
      <w:r w:rsidRPr="001A3BCD">
        <w:rPr>
          <w:rFonts w:ascii="Calibri" w:eastAsia="Calibri" w:hAnsi="Calibri" w:cs="Calibri"/>
          <w:i/>
          <w:spacing w:val="1"/>
          <w:position w:val="1"/>
          <w:sz w:val="18"/>
          <w:szCs w:val="18"/>
        </w:rPr>
        <w:t>n</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R</w:t>
      </w:r>
      <w:r w:rsidRPr="001A3BCD">
        <w:rPr>
          <w:rFonts w:ascii="Calibri" w:eastAsia="Calibri" w:hAnsi="Calibri" w:cs="Calibri"/>
          <w:i/>
          <w:spacing w:val="-2"/>
          <w:position w:val="1"/>
          <w:sz w:val="18"/>
          <w:szCs w:val="18"/>
        </w:rPr>
        <w:t>e</w:t>
      </w:r>
      <w:r w:rsidRPr="001A3BCD">
        <w:rPr>
          <w:rFonts w:ascii="Calibri" w:eastAsia="Calibri" w:hAnsi="Calibri" w:cs="Calibri"/>
          <w:i/>
          <w:spacing w:val="1"/>
          <w:position w:val="1"/>
          <w:sz w:val="18"/>
          <w:szCs w:val="18"/>
        </w:rPr>
        <w:t>p</w:t>
      </w:r>
      <w:r w:rsidRPr="001A3BCD">
        <w:rPr>
          <w:rFonts w:ascii="Calibri" w:eastAsia="Calibri" w:hAnsi="Calibri" w:cs="Calibri"/>
          <w:i/>
          <w:spacing w:val="-1"/>
          <w:position w:val="1"/>
          <w:sz w:val="18"/>
          <w:szCs w:val="18"/>
        </w:rPr>
        <w:t>o</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E</w:t>
      </w:r>
      <w:r w:rsidRPr="001A3BCD">
        <w:rPr>
          <w:rFonts w:ascii="Calibri" w:eastAsia="Calibri" w:hAnsi="Calibri" w:cs="Calibri"/>
          <w:i/>
          <w:position w:val="1"/>
          <w:sz w:val="18"/>
          <w:szCs w:val="18"/>
        </w:rPr>
        <w:t>s</w:t>
      </w:r>
      <w:r w:rsidRPr="001A3BCD">
        <w:rPr>
          <w:rFonts w:ascii="Calibri" w:eastAsia="Calibri" w:hAnsi="Calibri" w:cs="Calibri"/>
          <w:i/>
          <w:spacing w:val="-1"/>
          <w:position w:val="1"/>
          <w:sz w:val="18"/>
          <w:szCs w:val="18"/>
        </w:rPr>
        <w:t>c</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ito</w:t>
      </w:r>
      <w:r w:rsidRPr="001A3BCD">
        <w:rPr>
          <w:rFonts w:ascii="Calibri" w:eastAsia="Calibri" w:hAnsi="Calibri" w:cs="Calibri"/>
          <w:i/>
          <w:spacing w:val="-1"/>
          <w:position w:val="1"/>
          <w:sz w:val="18"/>
          <w:szCs w:val="18"/>
        </w:rPr>
        <w:t xml:space="preserve"> </w:t>
      </w:r>
      <w:r w:rsidRPr="001A3BCD">
        <w:rPr>
          <w:rFonts w:ascii="Calibri" w:eastAsia="Calibri" w:hAnsi="Calibri" w:cs="Calibri"/>
          <w:i/>
          <w:position w:val="1"/>
          <w:sz w:val="18"/>
          <w:szCs w:val="18"/>
        </w:rPr>
        <w:t>I.</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 DJSM 28</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B2017</w:t>
      </w:r>
    </w:p>
    <w:p w:rsidR="003536EC" w:rsidRPr="0062351A" w:rsidRDefault="004B4E18" w:rsidP="004B4E18">
      <w:pPr>
        <w:rPr>
          <w:rFonts w:ascii="Calibri" w:eastAsia="Calibri" w:hAnsi="Calibri" w:cs="Calibri"/>
          <w:b/>
          <w:sz w:val="24"/>
          <w:szCs w:val="24"/>
        </w:rPr>
      </w:pPr>
      <w:r>
        <w:rPr>
          <w:b/>
        </w:rPr>
        <w:t xml:space="preserve">                                                         </w:t>
      </w:r>
      <w:r w:rsidR="003536EC" w:rsidRPr="0062351A">
        <w:rPr>
          <w:b/>
          <w:sz w:val="24"/>
          <w:szCs w:val="24"/>
        </w:rPr>
        <w:t>CUADRO N° 20: I.E. VICTOR RAUL HAYA DE LA TORRE</w:t>
      </w:r>
    </w:p>
    <w:tbl>
      <w:tblPr>
        <w:tblW w:w="0" w:type="auto"/>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3141"/>
      </w:tblGrid>
      <w:tr w:rsidR="003536EC" w:rsidTr="009D2EE5">
        <w:tc>
          <w:tcPr>
            <w:tcW w:w="4394" w:type="dxa"/>
            <w:shd w:val="clear" w:color="auto" w:fill="C00000"/>
          </w:tcPr>
          <w:p w:rsidR="003536EC" w:rsidRPr="0062122F" w:rsidRDefault="003536EC" w:rsidP="009D2EE5">
            <w:pPr>
              <w:rPr>
                <w:b/>
                <w:sz w:val="18"/>
                <w:szCs w:val="18"/>
              </w:rPr>
            </w:pPr>
            <w:r w:rsidRPr="0062122F">
              <w:rPr>
                <w:b/>
                <w:sz w:val="18"/>
                <w:szCs w:val="18"/>
              </w:rPr>
              <w:t>DESCRIPCION DEL PROBLEMA</w:t>
            </w:r>
          </w:p>
        </w:tc>
        <w:tc>
          <w:tcPr>
            <w:tcW w:w="3141" w:type="dxa"/>
            <w:shd w:val="clear" w:color="auto" w:fill="C00000"/>
          </w:tcPr>
          <w:p w:rsidR="003536EC" w:rsidRPr="0062122F" w:rsidRDefault="003536EC" w:rsidP="009D2EE5">
            <w:pPr>
              <w:rPr>
                <w:b/>
                <w:sz w:val="18"/>
                <w:szCs w:val="18"/>
              </w:rPr>
            </w:pPr>
            <w:r w:rsidRPr="0062122F">
              <w:rPr>
                <w:b/>
                <w:sz w:val="18"/>
                <w:szCs w:val="18"/>
              </w:rPr>
              <w:t>INFORMACION PROPORCIONADA</w:t>
            </w:r>
          </w:p>
        </w:tc>
      </w:tr>
      <w:tr w:rsidR="003536EC" w:rsidTr="009D2EE5">
        <w:tc>
          <w:tcPr>
            <w:tcW w:w="4394" w:type="dxa"/>
          </w:tcPr>
          <w:p w:rsidR="003536EC" w:rsidRPr="0062122F" w:rsidRDefault="003536EC" w:rsidP="009D2EE5">
            <w:pPr>
              <w:rPr>
                <w:sz w:val="18"/>
                <w:szCs w:val="18"/>
              </w:rPr>
            </w:pPr>
            <w:r w:rsidRPr="0062122F">
              <w:rPr>
                <w:sz w:val="18"/>
                <w:szCs w:val="18"/>
              </w:rPr>
              <w:t>Abandono o deserción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Consumo de alcohol y drogas entre niños y adolescentes</w:t>
            </w:r>
          </w:p>
        </w:tc>
        <w:tc>
          <w:tcPr>
            <w:tcW w:w="3141" w:type="dxa"/>
          </w:tcPr>
          <w:p w:rsidR="003536EC" w:rsidRPr="0062122F" w:rsidRDefault="003536EC" w:rsidP="009D2EE5">
            <w:pPr>
              <w:rPr>
                <w:sz w:val="18"/>
                <w:szCs w:val="18"/>
              </w:rPr>
            </w:pPr>
            <w:r>
              <w:rPr>
                <w:sz w:val="18"/>
                <w:szCs w:val="18"/>
              </w:rPr>
              <w:t xml:space="preserve">Noviembre </w:t>
            </w:r>
          </w:p>
        </w:tc>
      </w:tr>
      <w:tr w:rsidR="003536EC" w:rsidTr="009D2EE5">
        <w:tc>
          <w:tcPr>
            <w:tcW w:w="4394" w:type="dxa"/>
          </w:tcPr>
          <w:p w:rsidR="003536EC" w:rsidRPr="0062122F" w:rsidRDefault="003536EC" w:rsidP="009D2EE5">
            <w:pPr>
              <w:rPr>
                <w:sz w:val="18"/>
                <w:szCs w:val="18"/>
              </w:rPr>
            </w:pPr>
            <w:r w:rsidRPr="0062122F">
              <w:rPr>
                <w:sz w:val="18"/>
                <w:szCs w:val="18"/>
              </w:rPr>
              <w:t>Violaciones sexuales</w:t>
            </w:r>
          </w:p>
        </w:tc>
        <w:tc>
          <w:tcPr>
            <w:tcW w:w="3141" w:type="dxa"/>
          </w:tcPr>
          <w:p w:rsidR="003536EC" w:rsidRPr="0062122F" w:rsidRDefault="003536EC" w:rsidP="009D2EE5">
            <w:pPr>
              <w:rPr>
                <w:sz w:val="18"/>
                <w:szCs w:val="18"/>
              </w:rPr>
            </w:pPr>
            <w:r>
              <w:rPr>
                <w:sz w:val="18"/>
                <w:szCs w:val="18"/>
              </w:rPr>
              <w:t>O1 caso suscitado en la familia</w:t>
            </w:r>
          </w:p>
        </w:tc>
      </w:tr>
      <w:tr w:rsidR="003536EC" w:rsidTr="009D2EE5">
        <w:tc>
          <w:tcPr>
            <w:tcW w:w="4394" w:type="dxa"/>
          </w:tcPr>
          <w:p w:rsidR="003536EC" w:rsidRPr="0062122F" w:rsidRDefault="003536EC" w:rsidP="009D2EE5">
            <w:pPr>
              <w:rPr>
                <w:sz w:val="18"/>
                <w:szCs w:val="18"/>
              </w:rPr>
            </w:pPr>
            <w:r w:rsidRPr="0062122F">
              <w:rPr>
                <w:sz w:val="18"/>
                <w:szCs w:val="18"/>
              </w:rPr>
              <w:t>Casos de acoso escolar o bullying</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Participación de los padres de familia en el proceso Educativo</w:t>
            </w:r>
          </w:p>
        </w:tc>
        <w:tc>
          <w:tcPr>
            <w:tcW w:w="3141" w:type="dxa"/>
          </w:tcPr>
          <w:p w:rsidR="003536EC" w:rsidRPr="0062122F" w:rsidRDefault="003536EC" w:rsidP="009D2EE5">
            <w:pPr>
              <w:rPr>
                <w:sz w:val="18"/>
                <w:szCs w:val="18"/>
              </w:rPr>
            </w:pPr>
            <w:r>
              <w:rPr>
                <w:sz w:val="18"/>
                <w:szCs w:val="18"/>
              </w:rPr>
              <w:t>Entre 50 y 60%</w:t>
            </w:r>
          </w:p>
        </w:tc>
      </w:tr>
    </w:tbl>
    <w:p w:rsidR="003536EC" w:rsidRPr="001A3BCD" w:rsidRDefault="003536EC" w:rsidP="003536EC">
      <w:pPr>
        <w:spacing w:line="200" w:lineRule="exact"/>
        <w:ind w:left="1236"/>
        <w:rPr>
          <w:rFonts w:ascii="Calibri" w:eastAsia="Calibri" w:hAnsi="Calibri" w:cs="Calibri"/>
          <w:sz w:val="18"/>
          <w:szCs w:val="18"/>
        </w:rPr>
      </w:pPr>
      <w:r w:rsidRPr="001A3BCD">
        <w:rPr>
          <w:rFonts w:ascii="Calibri" w:eastAsia="Calibri" w:hAnsi="Calibri" w:cs="Calibri"/>
          <w:b/>
          <w:sz w:val="24"/>
          <w:szCs w:val="24"/>
        </w:rPr>
        <w:t xml:space="preserve">   </w:t>
      </w:r>
      <w:r w:rsidRPr="001A3BCD">
        <w:rPr>
          <w:rFonts w:ascii="Calibri" w:eastAsia="Calibri" w:hAnsi="Calibri" w:cs="Calibri"/>
          <w:b/>
          <w:spacing w:val="14"/>
          <w:sz w:val="24"/>
          <w:szCs w:val="24"/>
        </w:rPr>
        <w:t xml:space="preserve"> </w:t>
      </w:r>
      <w:r>
        <w:rPr>
          <w:rFonts w:ascii="Calibri" w:eastAsia="Calibri" w:hAnsi="Calibri" w:cs="Calibri"/>
          <w:b/>
          <w:spacing w:val="14"/>
          <w:sz w:val="24"/>
          <w:szCs w:val="24"/>
        </w:rPr>
        <w:tab/>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u</w:t>
      </w:r>
      <w:r w:rsidRPr="001A3BCD">
        <w:rPr>
          <w:rFonts w:ascii="Calibri" w:eastAsia="Calibri" w:hAnsi="Calibri" w:cs="Calibri"/>
          <w:i/>
          <w:position w:val="1"/>
          <w:sz w:val="18"/>
          <w:szCs w:val="18"/>
        </w:rPr>
        <w:t>e</w:t>
      </w:r>
      <w:r w:rsidRPr="001A3BCD">
        <w:rPr>
          <w:rFonts w:ascii="Calibri" w:eastAsia="Calibri" w:hAnsi="Calibri" w:cs="Calibri"/>
          <w:i/>
          <w:spacing w:val="1"/>
          <w:position w:val="1"/>
          <w:sz w:val="18"/>
          <w:szCs w:val="18"/>
        </w:rPr>
        <w:t>n</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R</w:t>
      </w:r>
      <w:r w:rsidRPr="001A3BCD">
        <w:rPr>
          <w:rFonts w:ascii="Calibri" w:eastAsia="Calibri" w:hAnsi="Calibri" w:cs="Calibri"/>
          <w:i/>
          <w:spacing w:val="-2"/>
          <w:position w:val="1"/>
          <w:sz w:val="18"/>
          <w:szCs w:val="18"/>
        </w:rPr>
        <w:t>e</w:t>
      </w:r>
      <w:r w:rsidRPr="001A3BCD">
        <w:rPr>
          <w:rFonts w:ascii="Calibri" w:eastAsia="Calibri" w:hAnsi="Calibri" w:cs="Calibri"/>
          <w:i/>
          <w:spacing w:val="1"/>
          <w:position w:val="1"/>
          <w:sz w:val="18"/>
          <w:szCs w:val="18"/>
        </w:rPr>
        <w:t>p</w:t>
      </w:r>
      <w:r w:rsidRPr="001A3BCD">
        <w:rPr>
          <w:rFonts w:ascii="Calibri" w:eastAsia="Calibri" w:hAnsi="Calibri" w:cs="Calibri"/>
          <w:i/>
          <w:spacing w:val="-1"/>
          <w:position w:val="1"/>
          <w:sz w:val="18"/>
          <w:szCs w:val="18"/>
        </w:rPr>
        <w:t>o</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E</w:t>
      </w:r>
      <w:r w:rsidRPr="001A3BCD">
        <w:rPr>
          <w:rFonts w:ascii="Calibri" w:eastAsia="Calibri" w:hAnsi="Calibri" w:cs="Calibri"/>
          <w:i/>
          <w:position w:val="1"/>
          <w:sz w:val="18"/>
          <w:szCs w:val="18"/>
        </w:rPr>
        <w:t>s</w:t>
      </w:r>
      <w:r w:rsidRPr="001A3BCD">
        <w:rPr>
          <w:rFonts w:ascii="Calibri" w:eastAsia="Calibri" w:hAnsi="Calibri" w:cs="Calibri"/>
          <w:i/>
          <w:spacing w:val="-1"/>
          <w:position w:val="1"/>
          <w:sz w:val="18"/>
          <w:szCs w:val="18"/>
        </w:rPr>
        <w:t>c</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ito</w:t>
      </w:r>
      <w:r w:rsidRPr="001A3BCD">
        <w:rPr>
          <w:rFonts w:ascii="Calibri" w:eastAsia="Calibri" w:hAnsi="Calibri" w:cs="Calibri"/>
          <w:i/>
          <w:spacing w:val="-1"/>
          <w:position w:val="1"/>
          <w:sz w:val="18"/>
          <w:szCs w:val="18"/>
        </w:rPr>
        <w:t xml:space="preserve"> </w:t>
      </w:r>
      <w:r w:rsidRPr="001A3BCD">
        <w:rPr>
          <w:rFonts w:ascii="Calibri" w:eastAsia="Calibri" w:hAnsi="Calibri" w:cs="Calibri"/>
          <w:i/>
          <w:position w:val="1"/>
          <w:sz w:val="18"/>
          <w:szCs w:val="18"/>
        </w:rPr>
        <w:t>I.</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 DJSM 28</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B2017</w:t>
      </w:r>
    </w:p>
    <w:p w:rsidR="003536EC" w:rsidRPr="0062351A" w:rsidRDefault="0062351A" w:rsidP="0062351A">
      <w:pPr>
        <w:ind w:left="2124" w:firstLine="708"/>
        <w:rPr>
          <w:rFonts w:ascii="Calibri" w:eastAsia="Calibri" w:hAnsi="Calibri" w:cs="Calibri"/>
          <w:b/>
          <w:sz w:val="24"/>
          <w:szCs w:val="24"/>
        </w:rPr>
      </w:pPr>
      <w:r>
        <w:rPr>
          <w:b/>
          <w:sz w:val="24"/>
          <w:szCs w:val="24"/>
        </w:rPr>
        <w:t xml:space="preserve">  </w:t>
      </w:r>
      <w:r w:rsidR="003536EC" w:rsidRPr="0062351A">
        <w:rPr>
          <w:b/>
          <w:sz w:val="24"/>
          <w:szCs w:val="24"/>
        </w:rPr>
        <w:t xml:space="preserve">CUADRO N° 21: I.E. </w:t>
      </w:r>
      <w:r w:rsidR="003536EC" w:rsidRPr="0062351A">
        <w:rPr>
          <w:rFonts w:ascii="Calibri" w:eastAsia="Calibri" w:hAnsi="Calibri" w:cs="Calibri"/>
          <w:b/>
          <w:spacing w:val="-1"/>
          <w:sz w:val="24"/>
          <w:szCs w:val="24"/>
        </w:rPr>
        <w:t>M</w:t>
      </w:r>
      <w:r w:rsidR="003536EC" w:rsidRPr="0062351A">
        <w:rPr>
          <w:rFonts w:ascii="Calibri" w:eastAsia="Calibri" w:hAnsi="Calibri" w:cs="Calibri"/>
          <w:b/>
          <w:spacing w:val="1"/>
          <w:sz w:val="24"/>
          <w:szCs w:val="24"/>
        </w:rPr>
        <w:t>A</w:t>
      </w:r>
      <w:r w:rsidR="003536EC" w:rsidRPr="0062351A">
        <w:rPr>
          <w:rFonts w:ascii="Calibri" w:eastAsia="Calibri" w:hAnsi="Calibri" w:cs="Calibri"/>
          <w:b/>
          <w:sz w:val="24"/>
          <w:szCs w:val="24"/>
        </w:rPr>
        <w:t>NUEL DE</w:t>
      </w:r>
      <w:r w:rsidR="003536EC" w:rsidRPr="0062351A">
        <w:rPr>
          <w:rFonts w:ascii="Calibri" w:eastAsia="Calibri" w:hAnsi="Calibri" w:cs="Calibri"/>
          <w:b/>
          <w:spacing w:val="1"/>
          <w:sz w:val="24"/>
          <w:szCs w:val="24"/>
        </w:rPr>
        <w:t xml:space="preserve"> </w:t>
      </w:r>
      <w:r w:rsidR="003536EC" w:rsidRPr="0062351A">
        <w:rPr>
          <w:rFonts w:ascii="Calibri" w:eastAsia="Calibri" w:hAnsi="Calibri" w:cs="Calibri"/>
          <w:b/>
          <w:spacing w:val="-1"/>
          <w:sz w:val="24"/>
          <w:szCs w:val="24"/>
        </w:rPr>
        <w:t>M</w:t>
      </w:r>
      <w:r w:rsidR="003536EC" w:rsidRPr="0062351A">
        <w:rPr>
          <w:rFonts w:ascii="Calibri" w:eastAsia="Calibri" w:hAnsi="Calibri" w:cs="Calibri"/>
          <w:b/>
          <w:sz w:val="24"/>
          <w:szCs w:val="24"/>
        </w:rPr>
        <w:t>E</w:t>
      </w:r>
      <w:r w:rsidR="003536EC" w:rsidRPr="0062351A">
        <w:rPr>
          <w:rFonts w:ascii="Calibri" w:eastAsia="Calibri" w:hAnsi="Calibri" w:cs="Calibri"/>
          <w:b/>
          <w:spacing w:val="1"/>
          <w:sz w:val="24"/>
          <w:szCs w:val="24"/>
        </w:rPr>
        <w:t>N</w:t>
      </w:r>
      <w:r w:rsidR="003536EC" w:rsidRPr="0062351A">
        <w:rPr>
          <w:rFonts w:ascii="Calibri" w:eastAsia="Calibri" w:hAnsi="Calibri" w:cs="Calibri"/>
          <w:b/>
          <w:sz w:val="24"/>
          <w:szCs w:val="24"/>
        </w:rPr>
        <w:t>D</w:t>
      </w:r>
      <w:r w:rsidR="003536EC" w:rsidRPr="0062351A">
        <w:rPr>
          <w:rFonts w:ascii="Calibri" w:eastAsia="Calibri" w:hAnsi="Calibri" w:cs="Calibri"/>
          <w:b/>
          <w:spacing w:val="-2"/>
          <w:sz w:val="24"/>
          <w:szCs w:val="24"/>
        </w:rPr>
        <w:t>I</w:t>
      </w:r>
      <w:r w:rsidR="003536EC" w:rsidRPr="0062351A">
        <w:rPr>
          <w:rFonts w:ascii="Calibri" w:eastAsia="Calibri" w:hAnsi="Calibri" w:cs="Calibri"/>
          <w:b/>
          <w:sz w:val="24"/>
          <w:szCs w:val="24"/>
        </w:rPr>
        <w:t>B</w:t>
      </w:r>
      <w:r w:rsidR="003536EC" w:rsidRPr="0062351A">
        <w:rPr>
          <w:rFonts w:ascii="Calibri" w:eastAsia="Calibri" w:hAnsi="Calibri" w:cs="Calibri"/>
          <w:b/>
          <w:spacing w:val="-1"/>
          <w:sz w:val="24"/>
          <w:szCs w:val="24"/>
        </w:rPr>
        <w:t>UR</w:t>
      </w:r>
      <w:r w:rsidR="003536EC" w:rsidRPr="0062351A">
        <w:rPr>
          <w:rFonts w:ascii="Calibri" w:eastAsia="Calibri" w:hAnsi="Calibri" w:cs="Calibri"/>
          <w:b/>
          <w:sz w:val="24"/>
          <w:szCs w:val="24"/>
        </w:rPr>
        <w:t>U</w:t>
      </w:r>
    </w:p>
    <w:tbl>
      <w:tblPr>
        <w:tblW w:w="0" w:type="auto"/>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9"/>
        <w:gridCol w:w="2974"/>
      </w:tblGrid>
      <w:tr w:rsidR="003536EC" w:rsidTr="005908AF">
        <w:tc>
          <w:tcPr>
            <w:tcW w:w="4059" w:type="dxa"/>
            <w:shd w:val="clear" w:color="auto" w:fill="C00000"/>
          </w:tcPr>
          <w:p w:rsidR="003536EC" w:rsidRPr="0062122F" w:rsidRDefault="003536EC" w:rsidP="009D2EE5">
            <w:pPr>
              <w:rPr>
                <w:b/>
                <w:sz w:val="18"/>
                <w:szCs w:val="18"/>
              </w:rPr>
            </w:pPr>
            <w:r w:rsidRPr="0062122F">
              <w:rPr>
                <w:b/>
                <w:sz w:val="18"/>
                <w:szCs w:val="18"/>
              </w:rPr>
              <w:lastRenderedPageBreak/>
              <w:t>DESCRIPCION DEL PROBLEMA</w:t>
            </w:r>
          </w:p>
        </w:tc>
        <w:tc>
          <w:tcPr>
            <w:tcW w:w="2974" w:type="dxa"/>
            <w:shd w:val="clear" w:color="auto" w:fill="C00000"/>
          </w:tcPr>
          <w:p w:rsidR="003536EC" w:rsidRPr="0062122F" w:rsidRDefault="003536EC" w:rsidP="009D2EE5">
            <w:pPr>
              <w:rPr>
                <w:b/>
                <w:sz w:val="18"/>
                <w:szCs w:val="18"/>
              </w:rPr>
            </w:pPr>
            <w:r w:rsidRPr="0062122F">
              <w:rPr>
                <w:b/>
                <w:sz w:val="18"/>
                <w:szCs w:val="18"/>
              </w:rPr>
              <w:t>INFORMACION PROPORCIONADA</w:t>
            </w:r>
          </w:p>
        </w:tc>
      </w:tr>
      <w:tr w:rsidR="003536EC" w:rsidTr="005908AF">
        <w:tc>
          <w:tcPr>
            <w:tcW w:w="4059" w:type="dxa"/>
          </w:tcPr>
          <w:p w:rsidR="003536EC" w:rsidRPr="0062122F" w:rsidRDefault="003536EC" w:rsidP="009D2EE5">
            <w:pPr>
              <w:rPr>
                <w:sz w:val="18"/>
                <w:szCs w:val="18"/>
              </w:rPr>
            </w:pPr>
            <w:r w:rsidRPr="0062122F">
              <w:rPr>
                <w:sz w:val="18"/>
                <w:szCs w:val="18"/>
              </w:rPr>
              <w:t>Abandono o deserción escolar</w:t>
            </w:r>
          </w:p>
        </w:tc>
        <w:tc>
          <w:tcPr>
            <w:tcW w:w="2974" w:type="dxa"/>
          </w:tcPr>
          <w:p w:rsidR="003536EC" w:rsidRPr="0062122F" w:rsidRDefault="003536EC" w:rsidP="009D2EE5">
            <w:pPr>
              <w:rPr>
                <w:sz w:val="18"/>
                <w:szCs w:val="18"/>
              </w:rPr>
            </w:pPr>
          </w:p>
        </w:tc>
      </w:tr>
      <w:tr w:rsidR="003536EC" w:rsidTr="005908AF">
        <w:tc>
          <w:tcPr>
            <w:tcW w:w="4059" w:type="dxa"/>
          </w:tcPr>
          <w:p w:rsidR="003536EC" w:rsidRPr="0062122F" w:rsidRDefault="003536EC" w:rsidP="009D2EE5">
            <w:pPr>
              <w:rPr>
                <w:sz w:val="18"/>
                <w:szCs w:val="18"/>
              </w:rPr>
            </w:pPr>
            <w:r w:rsidRPr="0062122F">
              <w:rPr>
                <w:sz w:val="18"/>
                <w:szCs w:val="18"/>
              </w:rPr>
              <w:t>Consumo de alcohol y drogas entre niños y adolescentes</w:t>
            </w:r>
          </w:p>
        </w:tc>
        <w:tc>
          <w:tcPr>
            <w:tcW w:w="2974" w:type="dxa"/>
          </w:tcPr>
          <w:p w:rsidR="003536EC" w:rsidRPr="0062122F" w:rsidRDefault="003536EC" w:rsidP="009D2EE5">
            <w:pPr>
              <w:rPr>
                <w:sz w:val="18"/>
                <w:szCs w:val="18"/>
              </w:rPr>
            </w:pPr>
          </w:p>
        </w:tc>
      </w:tr>
      <w:tr w:rsidR="003536EC" w:rsidTr="005908AF">
        <w:tc>
          <w:tcPr>
            <w:tcW w:w="4059" w:type="dxa"/>
          </w:tcPr>
          <w:p w:rsidR="003536EC" w:rsidRPr="0062122F" w:rsidRDefault="003536EC" w:rsidP="009D2EE5">
            <w:pPr>
              <w:rPr>
                <w:sz w:val="18"/>
                <w:szCs w:val="18"/>
              </w:rPr>
            </w:pPr>
            <w:r w:rsidRPr="0062122F">
              <w:rPr>
                <w:sz w:val="18"/>
                <w:szCs w:val="18"/>
              </w:rPr>
              <w:t>Pandillaje escolar</w:t>
            </w:r>
          </w:p>
        </w:tc>
        <w:tc>
          <w:tcPr>
            <w:tcW w:w="2974" w:type="dxa"/>
          </w:tcPr>
          <w:p w:rsidR="003536EC" w:rsidRPr="0062122F" w:rsidRDefault="003536EC" w:rsidP="009D2EE5">
            <w:pPr>
              <w:rPr>
                <w:sz w:val="18"/>
                <w:szCs w:val="18"/>
              </w:rPr>
            </w:pPr>
          </w:p>
        </w:tc>
      </w:tr>
      <w:tr w:rsidR="003536EC" w:rsidTr="005908AF">
        <w:tc>
          <w:tcPr>
            <w:tcW w:w="4059" w:type="dxa"/>
          </w:tcPr>
          <w:p w:rsidR="003536EC" w:rsidRPr="0062122F" w:rsidRDefault="003536EC" w:rsidP="009D2EE5">
            <w:pPr>
              <w:rPr>
                <w:sz w:val="18"/>
                <w:szCs w:val="18"/>
              </w:rPr>
            </w:pPr>
            <w:r w:rsidRPr="0062122F">
              <w:rPr>
                <w:sz w:val="18"/>
                <w:szCs w:val="18"/>
              </w:rPr>
              <w:t>Violencia Familiar</w:t>
            </w:r>
          </w:p>
        </w:tc>
        <w:tc>
          <w:tcPr>
            <w:tcW w:w="2974" w:type="dxa"/>
          </w:tcPr>
          <w:p w:rsidR="003536EC" w:rsidRPr="0062122F" w:rsidRDefault="003536EC" w:rsidP="009D2EE5">
            <w:pPr>
              <w:rPr>
                <w:sz w:val="18"/>
                <w:szCs w:val="18"/>
              </w:rPr>
            </w:pPr>
          </w:p>
        </w:tc>
      </w:tr>
      <w:tr w:rsidR="003536EC" w:rsidTr="005908AF">
        <w:tc>
          <w:tcPr>
            <w:tcW w:w="4059" w:type="dxa"/>
          </w:tcPr>
          <w:p w:rsidR="003536EC" w:rsidRPr="0062122F" w:rsidRDefault="003536EC" w:rsidP="009D2EE5">
            <w:pPr>
              <w:rPr>
                <w:sz w:val="18"/>
                <w:szCs w:val="18"/>
              </w:rPr>
            </w:pPr>
            <w:r w:rsidRPr="0062122F">
              <w:rPr>
                <w:sz w:val="18"/>
                <w:szCs w:val="18"/>
              </w:rPr>
              <w:t>Maltrato Escolar (Profesor-Alumno)</w:t>
            </w:r>
          </w:p>
        </w:tc>
        <w:tc>
          <w:tcPr>
            <w:tcW w:w="2974" w:type="dxa"/>
          </w:tcPr>
          <w:p w:rsidR="003536EC" w:rsidRPr="0062122F" w:rsidRDefault="003536EC" w:rsidP="009D2EE5">
            <w:pPr>
              <w:rPr>
                <w:sz w:val="18"/>
                <w:szCs w:val="18"/>
              </w:rPr>
            </w:pPr>
          </w:p>
        </w:tc>
      </w:tr>
      <w:tr w:rsidR="003536EC" w:rsidTr="005908AF">
        <w:tc>
          <w:tcPr>
            <w:tcW w:w="4059" w:type="dxa"/>
          </w:tcPr>
          <w:p w:rsidR="003536EC" w:rsidRPr="0062122F" w:rsidRDefault="003536EC" w:rsidP="009D2EE5">
            <w:pPr>
              <w:rPr>
                <w:sz w:val="18"/>
                <w:szCs w:val="18"/>
              </w:rPr>
            </w:pPr>
            <w:r w:rsidRPr="0062122F">
              <w:rPr>
                <w:sz w:val="18"/>
                <w:szCs w:val="18"/>
              </w:rPr>
              <w:t>Casos de acoso escolar o bullying</w:t>
            </w:r>
          </w:p>
        </w:tc>
        <w:tc>
          <w:tcPr>
            <w:tcW w:w="2974" w:type="dxa"/>
          </w:tcPr>
          <w:p w:rsidR="003536EC" w:rsidRPr="0062122F" w:rsidRDefault="003536EC" w:rsidP="009D2EE5">
            <w:pPr>
              <w:rPr>
                <w:sz w:val="18"/>
                <w:szCs w:val="18"/>
              </w:rPr>
            </w:pPr>
          </w:p>
        </w:tc>
      </w:tr>
      <w:tr w:rsidR="003536EC" w:rsidTr="005908AF">
        <w:tc>
          <w:tcPr>
            <w:tcW w:w="4059" w:type="dxa"/>
          </w:tcPr>
          <w:p w:rsidR="003536EC" w:rsidRPr="0062122F" w:rsidRDefault="003536EC" w:rsidP="009D2EE5">
            <w:pPr>
              <w:rPr>
                <w:sz w:val="18"/>
                <w:szCs w:val="18"/>
              </w:rPr>
            </w:pPr>
            <w:r w:rsidRPr="0062122F">
              <w:rPr>
                <w:sz w:val="18"/>
                <w:szCs w:val="18"/>
              </w:rPr>
              <w:t>Participación de los padres de familia en el proceso Educativo</w:t>
            </w:r>
          </w:p>
        </w:tc>
        <w:tc>
          <w:tcPr>
            <w:tcW w:w="2974" w:type="dxa"/>
          </w:tcPr>
          <w:p w:rsidR="003536EC" w:rsidRPr="0062122F" w:rsidRDefault="003536EC" w:rsidP="009D2EE5">
            <w:pPr>
              <w:rPr>
                <w:sz w:val="18"/>
                <w:szCs w:val="18"/>
              </w:rPr>
            </w:pPr>
            <w:r>
              <w:rPr>
                <w:sz w:val="18"/>
                <w:szCs w:val="18"/>
              </w:rPr>
              <w:t>81% anual</w:t>
            </w:r>
          </w:p>
        </w:tc>
      </w:tr>
    </w:tbl>
    <w:p w:rsidR="003536EC" w:rsidRPr="001A3BCD" w:rsidRDefault="003536EC" w:rsidP="003536EC">
      <w:pPr>
        <w:spacing w:line="200" w:lineRule="exact"/>
        <w:ind w:left="1236"/>
        <w:rPr>
          <w:rFonts w:ascii="Calibri" w:eastAsia="Calibri" w:hAnsi="Calibri" w:cs="Calibri"/>
          <w:sz w:val="18"/>
          <w:szCs w:val="18"/>
        </w:rPr>
      </w:pPr>
      <w:r w:rsidRPr="001A3BCD">
        <w:rPr>
          <w:rFonts w:ascii="Calibri" w:eastAsia="Calibri" w:hAnsi="Calibri" w:cs="Calibri"/>
          <w:b/>
          <w:sz w:val="24"/>
          <w:szCs w:val="24"/>
        </w:rPr>
        <w:t xml:space="preserve">  </w:t>
      </w:r>
      <w:r>
        <w:rPr>
          <w:rFonts w:ascii="Calibri" w:eastAsia="Calibri" w:hAnsi="Calibri" w:cs="Calibri"/>
          <w:b/>
          <w:sz w:val="24"/>
          <w:szCs w:val="24"/>
        </w:rPr>
        <w:tab/>
      </w:r>
      <w:r>
        <w:rPr>
          <w:rFonts w:ascii="Calibri" w:eastAsia="Calibri" w:hAnsi="Calibri" w:cs="Calibri"/>
          <w:b/>
          <w:sz w:val="24"/>
          <w:szCs w:val="24"/>
        </w:rPr>
        <w:tab/>
      </w:r>
      <w:r w:rsidRPr="001A3BCD">
        <w:rPr>
          <w:rFonts w:ascii="Calibri" w:eastAsia="Calibri" w:hAnsi="Calibri" w:cs="Calibri"/>
          <w:b/>
          <w:sz w:val="24"/>
          <w:szCs w:val="24"/>
        </w:rPr>
        <w:t xml:space="preserve"> </w:t>
      </w:r>
      <w:r w:rsidRPr="001A3BCD">
        <w:rPr>
          <w:rFonts w:ascii="Calibri" w:eastAsia="Calibri" w:hAnsi="Calibri" w:cs="Calibri"/>
          <w:b/>
          <w:spacing w:val="14"/>
          <w:sz w:val="24"/>
          <w:szCs w:val="24"/>
        </w:rPr>
        <w:t xml:space="preserve"> </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u</w:t>
      </w:r>
      <w:r w:rsidRPr="001A3BCD">
        <w:rPr>
          <w:rFonts w:ascii="Calibri" w:eastAsia="Calibri" w:hAnsi="Calibri" w:cs="Calibri"/>
          <w:i/>
          <w:position w:val="1"/>
          <w:sz w:val="18"/>
          <w:szCs w:val="18"/>
        </w:rPr>
        <w:t>e</w:t>
      </w:r>
      <w:r w:rsidRPr="001A3BCD">
        <w:rPr>
          <w:rFonts w:ascii="Calibri" w:eastAsia="Calibri" w:hAnsi="Calibri" w:cs="Calibri"/>
          <w:i/>
          <w:spacing w:val="1"/>
          <w:position w:val="1"/>
          <w:sz w:val="18"/>
          <w:szCs w:val="18"/>
        </w:rPr>
        <w:t>n</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R</w:t>
      </w:r>
      <w:r w:rsidRPr="001A3BCD">
        <w:rPr>
          <w:rFonts w:ascii="Calibri" w:eastAsia="Calibri" w:hAnsi="Calibri" w:cs="Calibri"/>
          <w:i/>
          <w:spacing w:val="-2"/>
          <w:position w:val="1"/>
          <w:sz w:val="18"/>
          <w:szCs w:val="18"/>
        </w:rPr>
        <w:t>e</w:t>
      </w:r>
      <w:r w:rsidRPr="001A3BCD">
        <w:rPr>
          <w:rFonts w:ascii="Calibri" w:eastAsia="Calibri" w:hAnsi="Calibri" w:cs="Calibri"/>
          <w:i/>
          <w:spacing w:val="1"/>
          <w:position w:val="1"/>
          <w:sz w:val="18"/>
          <w:szCs w:val="18"/>
        </w:rPr>
        <w:t>p</w:t>
      </w:r>
      <w:r w:rsidRPr="001A3BCD">
        <w:rPr>
          <w:rFonts w:ascii="Calibri" w:eastAsia="Calibri" w:hAnsi="Calibri" w:cs="Calibri"/>
          <w:i/>
          <w:spacing w:val="-1"/>
          <w:position w:val="1"/>
          <w:sz w:val="18"/>
          <w:szCs w:val="18"/>
        </w:rPr>
        <w:t>o</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E</w:t>
      </w:r>
      <w:r w:rsidRPr="001A3BCD">
        <w:rPr>
          <w:rFonts w:ascii="Calibri" w:eastAsia="Calibri" w:hAnsi="Calibri" w:cs="Calibri"/>
          <w:i/>
          <w:position w:val="1"/>
          <w:sz w:val="18"/>
          <w:szCs w:val="18"/>
        </w:rPr>
        <w:t>s</w:t>
      </w:r>
      <w:r w:rsidRPr="001A3BCD">
        <w:rPr>
          <w:rFonts w:ascii="Calibri" w:eastAsia="Calibri" w:hAnsi="Calibri" w:cs="Calibri"/>
          <w:i/>
          <w:spacing w:val="-1"/>
          <w:position w:val="1"/>
          <w:sz w:val="18"/>
          <w:szCs w:val="18"/>
        </w:rPr>
        <w:t>c</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ito</w:t>
      </w:r>
      <w:r w:rsidRPr="001A3BCD">
        <w:rPr>
          <w:rFonts w:ascii="Calibri" w:eastAsia="Calibri" w:hAnsi="Calibri" w:cs="Calibri"/>
          <w:i/>
          <w:spacing w:val="-1"/>
          <w:position w:val="1"/>
          <w:sz w:val="18"/>
          <w:szCs w:val="18"/>
        </w:rPr>
        <w:t xml:space="preserve"> </w:t>
      </w:r>
      <w:r w:rsidRPr="001A3BCD">
        <w:rPr>
          <w:rFonts w:ascii="Calibri" w:eastAsia="Calibri" w:hAnsi="Calibri" w:cs="Calibri"/>
          <w:i/>
          <w:position w:val="1"/>
          <w:sz w:val="18"/>
          <w:szCs w:val="18"/>
        </w:rPr>
        <w:t>I.</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 DJSM 28</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B2017</w:t>
      </w:r>
    </w:p>
    <w:p w:rsidR="005908AF" w:rsidRDefault="005908AF" w:rsidP="003536EC">
      <w:pPr>
        <w:ind w:left="3449"/>
        <w:rPr>
          <w:b/>
        </w:rPr>
      </w:pPr>
    </w:p>
    <w:p w:rsidR="003536EC" w:rsidRPr="0062351A" w:rsidRDefault="0062351A" w:rsidP="0062351A">
      <w:pPr>
        <w:rPr>
          <w:rFonts w:ascii="Calibri" w:eastAsia="Calibri" w:hAnsi="Calibri" w:cs="Calibri"/>
          <w:b/>
          <w:sz w:val="24"/>
          <w:szCs w:val="24"/>
        </w:rPr>
      </w:pPr>
      <w:r>
        <w:rPr>
          <w:b/>
          <w:sz w:val="24"/>
          <w:szCs w:val="24"/>
        </w:rPr>
        <w:t xml:space="preserve">                                                        </w:t>
      </w:r>
      <w:r w:rsidR="003536EC" w:rsidRPr="0062351A">
        <w:rPr>
          <w:b/>
          <w:sz w:val="24"/>
          <w:szCs w:val="24"/>
        </w:rPr>
        <w:t>CUADRO N° 22: I.E.</w:t>
      </w:r>
      <w:r w:rsidR="003536EC" w:rsidRPr="0062351A">
        <w:rPr>
          <w:rFonts w:ascii="Calibri" w:eastAsia="Calibri" w:hAnsi="Calibri" w:cs="Calibri"/>
          <w:b/>
          <w:sz w:val="24"/>
          <w:szCs w:val="24"/>
        </w:rPr>
        <w:t xml:space="preserve"> D</w:t>
      </w:r>
      <w:r w:rsidR="003536EC" w:rsidRPr="0062351A">
        <w:rPr>
          <w:rFonts w:ascii="Calibri" w:eastAsia="Calibri" w:hAnsi="Calibri" w:cs="Calibri"/>
          <w:b/>
          <w:spacing w:val="1"/>
          <w:sz w:val="24"/>
          <w:szCs w:val="24"/>
        </w:rPr>
        <w:t>O</w:t>
      </w:r>
      <w:r w:rsidR="003536EC" w:rsidRPr="0062351A">
        <w:rPr>
          <w:rFonts w:ascii="Calibri" w:eastAsia="Calibri" w:hAnsi="Calibri" w:cs="Calibri"/>
          <w:b/>
          <w:sz w:val="24"/>
          <w:szCs w:val="24"/>
        </w:rPr>
        <w:t>N</w:t>
      </w:r>
      <w:r w:rsidR="003536EC" w:rsidRPr="0062351A">
        <w:rPr>
          <w:rFonts w:ascii="Calibri" w:eastAsia="Calibri" w:hAnsi="Calibri" w:cs="Calibri"/>
          <w:b/>
          <w:spacing w:val="1"/>
          <w:sz w:val="24"/>
          <w:szCs w:val="24"/>
        </w:rPr>
        <w:t xml:space="preserve"> </w:t>
      </w:r>
      <w:r w:rsidR="003536EC" w:rsidRPr="0062351A">
        <w:rPr>
          <w:rFonts w:ascii="Calibri" w:eastAsia="Calibri" w:hAnsi="Calibri" w:cs="Calibri"/>
          <w:b/>
          <w:spacing w:val="-3"/>
          <w:sz w:val="24"/>
          <w:szCs w:val="24"/>
        </w:rPr>
        <w:t>J</w:t>
      </w:r>
      <w:r w:rsidR="003536EC" w:rsidRPr="0062351A">
        <w:rPr>
          <w:rFonts w:ascii="Calibri" w:eastAsia="Calibri" w:hAnsi="Calibri" w:cs="Calibri"/>
          <w:b/>
          <w:spacing w:val="1"/>
          <w:sz w:val="24"/>
          <w:szCs w:val="24"/>
        </w:rPr>
        <w:t>O</w:t>
      </w:r>
      <w:r w:rsidR="003536EC" w:rsidRPr="0062351A">
        <w:rPr>
          <w:rFonts w:ascii="Calibri" w:eastAsia="Calibri" w:hAnsi="Calibri" w:cs="Calibri"/>
          <w:b/>
          <w:sz w:val="24"/>
          <w:szCs w:val="24"/>
        </w:rPr>
        <w:t>SE</w:t>
      </w:r>
      <w:r w:rsidR="003536EC" w:rsidRPr="0062351A">
        <w:rPr>
          <w:rFonts w:ascii="Calibri" w:eastAsia="Calibri" w:hAnsi="Calibri" w:cs="Calibri"/>
          <w:b/>
          <w:spacing w:val="1"/>
          <w:sz w:val="24"/>
          <w:szCs w:val="24"/>
        </w:rPr>
        <w:t xml:space="preserve"> </w:t>
      </w:r>
      <w:r w:rsidR="003536EC" w:rsidRPr="0062351A">
        <w:rPr>
          <w:rFonts w:ascii="Calibri" w:eastAsia="Calibri" w:hAnsi="Calibri" w:cs="Calibri"/>
          <w:b/>
          <w:sz w:val="24"/>
          <w:szCs w:val="24"/>
        </w:rPr>
        <w:t>DE</w:t>
      </w:r>
      <w:r w:rsidR="003536EC" w:rsidRPr="0062351A">
        <w:rPr>
          <w:rFonts w:ascii="Calibri" w:eastAsia="Calibri" w:hAnsi="Calibri" w:cs="Calibri"/>
          <w:b/>
          <w:spacing w:val="-1"/>
          <w:sz w:val="24"/>
          <w:szCs w:val="24"/>
        </w:rPr>
        <w:t xml:space="preserve"> </w:t>
      </w:r>
      <w:r w:rsidR="003536EC" w:rsidRPr="0062351A">
        <w:rPr>
          <w:rFonts w:ascii="Calibri" w:eastAsia="Calibri" w:hAnsi="Calibri" w:cs="Calibri"/>
          <w:b/>
          <w:sz w:val="24"/>
          <w:szCs w:val="24"/>
        </w:rPr>
        <w:t>SAN</w:t>
      </w:r>
      <w:r w:rsidR="003536EC" w:rsidRPr="0062351A">
        <w:rPr>
          <w:rFonts w:ascii="Calibri" w:eastAsia="Calibri" w:hAnsi="Calibri" w:cs="Calibri"/>
          <w:b/>
          <w:spacing w:val="1"/>
          <w:sz w:val="24"/>
          <w:szCs w:val="24"/>
        </w:rPr>
        <w:t xml:space="preserve"> </w:t>
      </w:r>
      <w:r w:rsidR="003536EC" w:rsidRPr="0062351A">
        <w:rPr>
          <w:rFonts w:ascii="Calibri" w:eastAsia="Calibri" w:hAnsi="Calibri" w:cs="Calibri"/>
          <w:b/>
          <w:spacing w:val="-3"/>
          <w:sz w:val="24"/>
          <w:szCs w:val="24"/>
        </w:rPr>
        <w:t>M</w:t>
      </w:r>
      <w:r w:rsidR="003536EC" w:rsidRPr="0062351A">
        <w:rPr>
          <w:rFonts w:ascii="Calibri" w:eastAsia="Calibri" w:hAnsi="Calibri" w:cs="Calibri"/>
          <w:b/>
          <w:spacing w:val="1"/>
          <w:sz w:val="24"/>
          <w:szCs w:val="24"/>
        </w:rPr>
        <w:t>A</w:t>
      </w:r>
      <w:r w:rsidR="003536EC" w:rsidRPr="0062351A">
        <w:rPr>
          <w:rFonts w:ascii="Calibri" w:eastAsia="Calibri" w:hAnsi="Calibri" w:cs="Calibri"/>
          <w:b/>
          <w:spacing w:val="-1"/>
          <w:sz w:val="24"/>
          <w:szCs w:val="24"/>
        </w:rPr>
        <w:t>R</w:t>
      </w:r>
      <w:r w:rsidR="003536EC" w:rsidRPr="0062351A">
        <w:rPr>
          <w:rFonts w:ascii="Calibri" w:eastAsia="Calibri" w:hAnsi="Calibri" w:cs="Calibri"/>
          <w:b/>
          <w:spacing w:val="1"/>
          <w:sz w:val="24"/>
          <w:szCs w:val="24"/>
        </w:rPr>
        <w:t>TI</w:t>
      </w:r>
      <w:r w:rsidR="003536EC" w:rsidRPr="0062351A">
        <w:rPr>
          <w:rFonts w:ascii="Calibri" w:eastAsia="Calibri" w:hAnsi="Calibri" w:cs="Calibri"/>
          <w:b/>
          <w:sz w:val="24"/>
          <w:szCs w:val="24"/>
        </w:rPr>
        <w:t>N</w:t>
      </w:r>
    </w:p>
    <w:tbl>
      <w:tblPr>
        <w:tblW w:w="0" w:type="auto"/>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3141"/>
      </w:tblGrid>
      <w:tr w:rsidR="003536EC" w:rsidTr="009D2EE5">
        <w:tc>
          <w:tcPr>
            <w:tcW w:w="4394" w:type="dxa"/>
            <w:shd w:val="clear" w:color="auto" w:fill="C00000"/>
          </w:tcPr>
          <w:p w:rsidR="003536EC" w:rsidRPr="0062122F" w:rsidRDefault="003536EC" w:rsidP="009D2EE5">
            <w:pPr>
              <w:rPr>
                <w:b/>
                <w:sz w:val="18"/>
                <w:szCs w:val="18"/>
              </w:rPr>
            </w:pPr>
            <w:r w:rsidRPr="0062122F">
              <w:rPr>
                <w:b/>
                <w:sz w:val="18"/>
                <w:szCs w:val="18"/>
              </w:rPr>
              <w:t>DESCRIPCION DEL PROBLEMA</w:t>
            </w:r>
          </w:p>
        </w:tc>
        <w:tc>
          <w:tcPr>
            <w:tcW w:w="3141" w:type="dxa"/>
            <w:shd w:val="clear" w:color="auto" w:fill="C00000"/>
          </w:tcPr>
          <w:p w:rsidR="003536EC" w:rsidRPr="0062122F" w:rsidRDefault="003536EC" w:rsidP="009D2EE5">
            <w:pPr>
              <w:rPr>
                <w:b/>
                <w:sz w:val="18"/>
                <w:szCs w:val="18"/>
              </w:rPr>
            </w:pPr>
            <w:r w:rsidRPr="0062122F">
              <w:rPr>
                <w:b/>
                <w:sz w:val="18"/>
                <w:szCs w:val="18"/>
              </w:rPr>
              <w:t>INFORMACION PROPORCIONADA</w:t>
            </w:r>
          </w:p>
        </w:tc>
      </w:tr>
      <w:tr w:rsidR="003536EC" w:rsidTr="009D2EE5">
        <w:tc>
          <w:tcPr>
            <w:tcW w:w="4394" w:type="dxa"/>
          </w:tcPr>
          <w:p w:rsidR="003536EC" w:rsidRPr="0062122F" w:rsidRDefault="003536EC" w:rsidP="009D2EE5">
            <w:pPr>
              <w:rPr>
                <w:sz w:val="18"/>
                <w:szCs w:val="18"/>
              </w:rPr>
            </w:pPr>
            <w:r w:rsidRPr="0062122F">
              <w:rPr>
                <w:sz w:val="18"/>
                <w:szCs w:val="18"/>
              </w:rPr>
              <w:t>Abandono o deserción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Consumo de alcohol y drogas entre niños y adolescentes</w:t>
            </w:r>
          </w:p>
        </w:tc>
        <w:tc>
          <w:tcPr>
            <w:tcW w:w="3141" w:type="dxa"/>
          </w:tcPr>
          <w:p w:rsidR="003536EC" w:rsidRPr="0062122F" w:rsidRDefault="003536EC" w:rsidP="009D2EE5">
            <w:pPr>
              <w:rPr>
                <w:sz w:val="18"/>
                <w:szCs w:val="18"/>
              </w:rPr>
            </w:pPr>
            <w:r>
              <w:rPr>
                <w:sz w:val="18"/>
                <w:szCs w:val="18"/>
              </w:rPr>
              <w:t>04 casos</w:t>
            </w:r>
          </w:p>
        </w:tc>
      </w:tr>
      <w:tr w:rsidR="003536EC" w:rsidTr="009D2EE5">
        <w:tc>
          <w:tcPr>
            <w:tcW w:w="4394" w:type="dxa"/>
          </w:tcPr>
          <w:p w:rsidR="003536EC" w:rsidRPr="0062122F" w:rsidRDefault="003536EC" w:rsidP="009D2EE5">
            <w:pPr>
              <w:rPr>
                <w:sz w:val="18"/>
                <w:szCs w:val="18"/>
              </w:rPr>
            </w:pPr>
            <w:r w:rsidRPr="0062122F">
              <w:rPr>
                <w:sz w:val="18"/>
                <w:szCs w:val="18"/>
              </w:rPr>
              <w:t>Violaciones sexuales</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Embarazo en edad escolar</w:t>
            </w:r>
          </w:p>
        </w:tc>
        <w:tc>
          <w:tcPr>
            <w:tcW w:w="3141" w:type="dxa"/>
          </w:tcPr>
          <w:p w:rsidR="003536EC" w:rsidRPr="0062122F" w:rsidRDefault="003536EC" w:rsidP="009D2EE5">
            <w:pPr>
              <w:rPr>
                <w:sz w:val="18"/>
                <w:szCs w:val="18"/>
              </w:rPr>
            </w:pPr>
            <w:r>
              <w:rPr>
                <w:sz w:val="18"/>
                <w:szCs w:val="18"/>
              </w:rPr>
              <w:t>03 casos</w:t>
            </w:r>
          </w:p>
        </w:tc>
      </w:tr>
      <w:tr w:rsidR="003536EC" w:rsidTr="009D2EE5">
        <w:tc>
          <w:tcPr>
            <w:tcW w:w="4394" w:type="dxa"/>
          </w:tcPr>
          <w:p w:rsidR="003536EC" w:rsidRPr="0062122F" w:rsidRDefault="003536EC" w:rsidP="009D2EE5">
            <w:pPr>
              <w:rPr>
                <w:sz w:val="18"/>
                <w:szCs w:val="18"/>
              </w:rPr>
            </w:pPr>
            <w:r w:rsidRPr="0062122F">
              <w:rPr>
                <w:sz w:val="18"/>
                <w:szCs w:val="18"/>
              </w:rPr>
              <w:t>Pandillaje escolar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Violencia Familiar</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Maltrato Escolar (Profesor-Alumno)</w:t>
            </w:r>
          </w:p>
        </w:tc>
        <w:tc>
          <w:tcPr>
            <w:tcW w:w="3141" w:type="dxa"/>
          </w:tcPr>
          <w:p w:rsidR="003536EC" w:rsidRPr="0062122F" w:rsidRDefault="003536EC" w:rsidP="009D2EE5">
            <w:pPr>
              <w:rPr>
                <w:sz w:val="18"/>
                <w:szCs w:val="18"/>
              </w:rPr>
            </w:pPr>
          </w:p>
        </w:tc>
      </w:tr>
      <w:tr w:rsidR="003536EC" w:rsidTr="009D2EE5">
        <w:tc>
          <w:tcPr>
            <w:tcW w:w="4394" w:type="dxa"/>
          </w:tcPr>
          <w:p w:rsidR="003536EC" w:rsidRPr="0062122F" w:rsidRDefault="003536EC" w:rsidP="009D2EE5">
            <w:pPr>
              <w:rPr>
                <w:sz w:val="18"/>
                <w:szCs w:val="18"/>
              </w:rPr>
            </w:pPr>
            <w:r w:rsidRPr="0062122F">
              <w:rPr>
                <w:sz w:val="18"/>
                <w:szCs w:val="18"/>
              </w:rPr>
              <w:t>Casos de acoso escolar o bullying</w:t>
            </w:r>
          </w:p>
        </w:tc>
        <w:tc>
          <w:tcPr>
            <w:tcW w:w="3141" w:type="dxa"/>
          </w:tcPr>
          <w:p w:rsidR="003536EC" w:rsidRPr="0062122F" w:rsidRDefault="003536EC" w:rsidP="009D2EE5">
            <w:pPr>
              <w:rPr>
                <w:sz w:val="18"/>
                <w:szCs w:val="18"/>
              </w:rPr>
            </w:pPr>
            <w:r>
              <w:rPr>
                <w:sz w:val="18"/>
                <w:szCs w:val="18"/>
              </w:rPr>
              <w:t>05 casos</w:t>
            </w:r>
          </w:p>
        </w:tc>
      </w:tr>
      <w:tr w:rsidR="003536EC" w:rsidTr="009D2EE5">
        <w:tc>
          <w:tcPr>
            <w:tcW w:w="4394" w:type="dxa"/>
          </w:tcPr>
          <w:p w:rsidR="003536EC" w:rsidRPr="0062122F" w:rsidRDefault="003536EC" w:rsidP="009D2EE5">
            <w:pPr>
              <w:rPr>
                <w:sz w:val="18"/>
                <w:szCs w:val="18"/>
              </w:rPr>
            </w:pPr>
            <w:r w:rsidRPr="0062122F">
              <w:rPr>
                <w:sz w:val="18"/>
                <w:szCs w:val="18"/>
              </w:rPr>
              <w:t>Participación de los padres de familia en el proceso Educativo</w:t>
            </w:r>
          </w:p>
        </w:tc>
        <w:tc>
          <w:tcPr>
            <w:tcW w:w="3141" w:type="dxa"/>
          </w:tcPr>
          <w:p w:rsidR="003536EC" w:rsidRPr="0062122F" w:rsidRDefault="003536EC" w:rsidP="009D2EE5">
            <w:pPr>
              <w:rPr>
                <w:sz w:val="18"/>
                <w:szCs w:val="18"/>
              </w:rPr>
            </w:pPr>
            <w:r>
              <w:rPr>
                <w:sz w:val="18"/>
                <w:szCs w:val="18"/>
              </w:rPr>
              <w:t>44% anual</w:t>
            </w:r>
          </w:p>
        </w:tc>
      </w:tr>
    </w:tbl>
    <w:p w:rsidR="003536EC" w:rsidRPr="001A3BCD" w:rsidRDefault="003536EC" w:rsidP="003536EC">
      <w:pPr>
        <w:spacing w:line="200" w:lineRule="exact"/>
        <w:ind w:left="1236"/>
        <w:rPr>
          <w:rFonts w:ascii="Calibri" w:eastAsia="Calibri" w:hAnsi="Calibri" w:cs="Calibri"/>
          <w:sz w:val="18"/>
          <w:szCs w:val="18"/>
        </w:rPr>
      </w:pPr>
      <w:r w:rsidRPr="001A3BCD">
        <w:rPr>
          <w:rFonts w:ascii="Calibri" w:eastAsia="Calibri" w:hAnsi="Calibri" w:cs="Calibri"/>
          <w:b/>
          <w:sz w:val="24"/>
          <w:szCs w:val="24"/>
        </w:rPr>
        <w:t xml:space="preserve">  </w:t>
      </w:r>
      <w:r>
        <w:rPr>
          <w:rFonts w:ascii="Calibri" w:eastAsia="Calibri" w:hAnsi="Calibri" w:cs="Calibri"/>
          <w:b/>
          <w:sz w:val="24"/>
          <w:szCs w:val="24"/>
        </w:rPr>
        <w:tab/>
      </w:r>
      <w:r>
        <w:rPr>
          <w:rFonts w:ascii="Calibri" w:eastAsia="Calibri" w:hAnsi="Calibri" w:cs="Calibri"/>
          <w:b/>
          <w:sz w:val="24"/>
          <w:szCs w:val="24"/>
        </w:rPr>
        <w:tab/>
      </w:r>
      <w:r w:rsidRPr="001A3BCD">
        <w:rPr>
          <w:rFonts w:ascii="Calibri" w:eastAsia="Calibri" w:hAnsi="Calibri" w:cs="Calibri"/>
          <w:b/>
          <w:sz w:val="24"/>
          <w:szCs w:val="24"/>
        </w:rPr>
        <w:t xml:space="preserve"> </w:t>
      </w:r>
      <w:r w:rsidRPr="001A3BCD">
        <w:rPr>
          <w:rFonts w:ascii="Calibri" w:eastAsia="Calibri" w:hAnsi="Calibri" w:cs="Calibri"/>
          <w:b/>
          <w:spacing w:val="14"/>
          <w:sz w:val="24"/>
          <w:szCs w:val="24"/>
        </w:rPr>
        <w:t xml:space="preserve"> </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u</w:t>
      </w:r>
      <w:r w:rsidRPr="001A3BCD">
        <w:rPr>
          <w:rFonts w:ascii="Calibri" w:eastAsia="Calibri" w:hAnsi="Calibri" w:cs="Calibri"/>
          <w:i/>
          <w:position w:val="1"/>
          <w:sz w:val="18"/>
          <w:szCs w:val="18"/>
        </w:rPr>
        <w:t>e</w:t>
      </w:r>
      <w:r w:rsidRPr="001A3BCD">
        <w:rPr>
          <w:rFonts w:ascii="Calibri" w:eastAsia="Calibri" w:hAnsi="Calibri" w:cs="Calibri"/>
          <w:i/>
          <w:spacing w:val="1"/>
          <w:position w:val="1"/>
          <w:sz w:val="18"/>
          <w:szCs w:val="18"/>
        </w:rPr>
        <w:t>n</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R</w:t>
      </w:r>
      <w:r w:rsidRPr="001A3BCD">
        <w:rPr>
          <w:rFonts w:ascii="Calibri" w:eastAsia="Calibri" w:hAnsi="Calibri" w:cs="Calibri"/>
          <w:i/>
          <w:spacing w:val="-2"/>
          <w:position w:val="1"/>
          <w:sz w:val="18"/>
          <w:szCs w:val="18"/>
        </w:rPr>
        <w:t>e</w:t>
      </w:r>
      <w:r w:rsidRPr="001A3BCD">
        <w:rPr>
          <w:rFonts w:ascii="Calibri" w:eastAsia="Calibri" w:hAnsi="Calibri" w:cs="Calibri"/>
          <w:i/>
          <w:spacing w:val="1"/>
          <w:position w:val="1"/>
          <w:sz w:val="18"/>
          <w:szCs w:val="18"/>
        </w:rPr>
        <w:t>p</w:t>
      </w:r>
      <w:r w:rsidRPr="001A3BCD">
        <w:rPr>
          <w:rFonts w:ascii="Calibri" w:eastAsia="Calibri" w:hAnsi="Calibri" w:cs="Calibri"/>
          <w:i/>
          <w:spacing w:val="-1"/>
          <w:position w:val="1"/>
          <w:sz w:val="18"/>
          <w:szCs w:val="18"/>
        </w:rPr>
        <w:t>o</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te</w:t>
      </w:r>
      <w:r w:rsidRPr="001A3BCD">
        <w:rPr>
          <w:rFonts w:ascii="Calibri" w:eastAsia="Calibri" w:hAnsi="Calibri" w:cs="Calibri"/>
          <w:i/>
          <w:spacing w:val="1"/>
          <w:position w:val="1"/>
          <w:sz w:val="18"/>
          <w:szCs w:val="18"/>
        </w:rPr>
        <w:t xml:space="preserve"> E</w:t>
      </w:r>
      <w:r w:rsidRPr="001A3BCD">
        <w:rPr>
          <w:rFonts w:ascii="Calibri" w:eastAsia="Calibri" w:hAnsi="Calibri" w:cs="Calibri"/>
          <w:i/>
          <w:position w:val="1"/>
          <w:sz w:val="18"/>
          <w:szCs w:val="18"/>
        </w:rPr>
        <w:t>s</w:t>
      </w:r>
      <w:r w:rsidRPr="001A3BCD">
        <w:rPr>
          <w:rFonts w:ascii="Calibri" w:eastAsia="Calibri" w:hAnsi="Calibri" w:cs="Calibri"/>
          <w:i/>
          <w:spacing w:val="-1"/>
          <w:position w:val="1"/>
          <w:sz w:val="18"/>
          <w:szCs w:val="18"/>
        </w:rPr>
        <w:t>c</w:t>
      </w:r>
      <w:r w:rsidRPr="001A3BCD">
        <w:rPr>
          <w:rFonts w:ascii="Calibri" w:eastAsia="Calibri" w:hAnsi="Calibri" w:cs="Calibri"/>
          <w:i/>
          <w:spacing w:val="1"/>
          <w:position w:val="1"/>
          <w:sz w:val="18"/>
          <w:szCs w:val="18"/>
        </w:rPr>
        <w:t>r</w:t>
      </w:r>
      <w:r w:rsidRPr="001A3BCD">
        <w:rPr>
          <w:rFonts w:ascii="Calibri" w:eastAsia="Calibri" w:hAnsi="Calibri" w:cs="Calibri"/>
          <w:i/>
          <w:position w:val="1"/>
          <w:sz w:val="18"/>
          <w:szCs w:val="18"/>
        </w:rPr>
        <w:t>ito</w:t>
      </w:r>
      <w:r w:rsidRPr="001A3BCD">
        <w:rPr>
          <w:rFonts w:ascii="Calibri" w:eastAsia="Calibri" w:hAnsi="Calibri" w:cs="Calibri"/>
          <w:i/>
          <w:spacing w:val="-1"/>
          <w:position w:val="1"/>
          <w:sz w:val="18"/>
          <w:szCs w:val="18"/>
        </w:rPr>
        <w:t xml:space="preserve"> </w:t>
      </w:r>
      <w:r w:rsidRPr="001A3BCD">
        <w:rPr>
          <w:rFonts w:ascii="Calibri" w:eastAsia="Calibri" w:hAnsi="Calibri" w:cs="Calibri"/>
          <w:i/>
          <w:position w:val="1"/>
          <w:sz w:val="18"/>
          <w:szCs w:val="18"/>
        </w:rPr>
        <w:t>I.</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 DJSM 28</w:t>
      </w:r>
      <w:r w:rsidRPr="001A3BCD">
        <w:rPr>
          <w:rFonts w:ascii="Calibri" w:eastAsia="Calibri" w:hAnsi="Calibri" w:cs="Calibri"/>
          <w:i/>
          <w:spacing w:val="-1"/>
          <w:position w:val="1"/>
          <w:sz w:val="18"/>
          <w:szCs w:val="18"/>
        </w:rPr>
        <w:t>F</w:t>
      </w:r>
      <w:r w:rsidRPr="001A3BCD">
        <w:rPr>
          <w:rFonts w:ascii="Calibri" w:eastAsia="Calibri" w:hAnsi="Calibri" w:cs="Calibri"/>
          <w:i/>
          <w:spacing w:val="1"/>
          <w:position w:val="1"/>
          <w:sz w:val="18"/>
          <w:szCs w:val="18"/>
        </w:rPr>
        <w:t>E</w:t>
      </w:r>
      <w:r w:rsidRPr="001A3BCD">
        <w:rPr>
          <w:rFonts w:ascii="Calibri" w:eastAsia="Calibri" w:hAnsi="Calibri" w:cs="Calibri"/>
          <w:i/>
          <w:position w:val="1"/>
          <w:sz w:val="18"/>
          <w:szCs w:val="18"/>
        </w:rPr>
        <w:t>B2017</w:t>
      </w:r>
    </w:p>
    <w:p w:rsidR="003536EC" w:rsidRPr="001A3BCD" w:rsidRDefault="003536EC" w:rsidP="003536EC">
      <w:pPr>
        <w:spacing w:before="3" w:line="220" w:lineRule="exact"/>
      </w:pPr>
    </w:p>
    <w:p w:rsidR="00D5389F" w:rsidRDefault="00D5389F">
      <w:pPr>
        <w:rPr>
          <w:rFonts w:ascii="Calibri" w:eastAsia="Calibri" w:hAnsi="Calibri" w:cs="Calibri"/>
          <w:b/>
          <w:sz w:val="24"/>
          <w:szCs w:val="24"/>
        </w:rPr>
      </w:pPr>
      <w:r>
        <w:rPr>
          <w:rFonts w:ascii="Calibri" w:eastAsia="Calibri" w:hAnsi="Calibri" w:cs="Calibri"/>
          <w:b/>
          <w:sz w:val="24"/>
          <w:szCs w:val="24"/>
        </w:rPr>
        <w:br w:type="page"/>
      </w:r>
    </w:p>
    <w:p w:rsidR="00A44C1C" w:rsidRDefault="00A44C1C" w:rsidP="003536EC">
      <w:pPr>
        <w:spacing w:line="280" w:lineRule="exact"/>
        <w:ind w:left="1416" w:firstLine="708"/>
        <w:rPr>
          <w:rFonts w:ascii="Calibri" w:eastAsia="Calibri" w:hAnsi="Calibri" w:cs="Calibri"/>
          <w:b/>
          <w:sz w:val="24"/>
          <w:szCs w:val="24"/>
        </w:rPr>
      </w:pPr>
    </w:p>
    <w:p w:rsidR="003536EC" w:rsidRDefault="003536EC" w:rsidP="003536EC">
      <w:pPr>
        <w:spacing w:line="280" w:lineRule="exact"/>
        <w:ind w:left="1416" w:firstLine="708"/>
        <w:rPr>
          <w:rFonts w:ascii="Calibri" w:eastAsia="Calibri" w:hAnsi="Calibri" w:cs="Calibri"/>
          <w:sz w:val="24"/>
          <w:szCs w:val="24"/>
        </w:rPr>
      </w:pPr>
      <w:r>
        <w:rPr>
          <w:rFonts w:ascii="Calibri" w:eastAsia="Calibri" w:hAnsi="Calibri" w:cs="Calibri"/>
          <w:b/>
          <w:sz w:val="24"/>
          <w:szCs w:val="24"/>
        </w:rPr>
        <w:t>CUADRO N° 23: CUADRO</w:t>
      </w:r>
      <w:r>
        <w:rPr>
          <w:rFonts w:ascii="Calibri" w:eastAsia="Calibri" w:hAnsi="Calibri" w:cs="Calibri"/>
          <w:b/>
          <w:spacing w:val="1"/>
          <w:sz w:val="24"/>
          <w:szCs w:val="24"/>
        </w:rPr>
        <w:t xml:space="preserve"> </w:t>
      </w:r>
      <w:r>
        <w:rPr>
          <w:rFonts w:ascii="Calibri" w:eastAsia="Calibri" w:hAnsi="Calibri" w:cs="Calibri"/>
          <w:b/>
          <w:spacing w:val="-1"/>
          <w:sz w:val="24"/>
          <w:szCs w:val="24"/>
        </w:rPr>
        <w:t>R</w:t>
      </w:r>
      <w:r>
        <w:rPr>
          <w:rFonts w:ascii="Calibri" w:eastAsia="Calibri" w:hAnsi="Calibri" w:cs="Calibri"/>
          <w:b/>
          <w:sz w:val="24"/>
          <w:szCs w:val="24"/>
        </w:rPr>
        <w:t>ES</w:t>
      </w:r>
      <w:r>
        <w:rPr>
          <w:rFonts w:ascii="Calibri" w:eastAsia="Calibri" w:hAnsi="Calibri" w:cs="Calibri"/>
          <w:b/>
          <w:spacing w:val="-1"/>
          <w:sz w:val="24"/>
          <w:szCs w:val="24"/>
        </w:rPr>
        <w:t>UM</w:t>
      </w:r>
      <w:r>
        <w:rPr>
          <w:rFonts w:ascii="Calibri" w:eastAsia="Calibri" w:hAnsi="Calibri" w:cs="Calibri"/>
          <w:b/>
          <w:sz w:val="24"/>
          <w:szCs w:val="24"/>
        </w:rPr>
        <w:t>EN</w:t>
      </w:r>
      <w:r>
        <w:rPr>
          <w:rFonts w:ascii="Calibri" w:eastAsia="Calibri" w:hAnsi="Calibri" w:cs="Calibri"/>
          <w:b/>
          <w:spacing w:val="1"/>
          <w:sz w:val="24"/>
          <w:szCs w:val="24"/>
        </w:rPr>
        <w:t xml:space="preserve"> </w:t>
      </w:r>
      <w:r>
        <w:rPr>
          <w:rFonts w:ascii="Calibri" w:eastAsia="Calibri" w:hAnsi="Calibri" w:cs="Calibri"/>
          <w:b/>
          <w:sz w:val="24"/>
          <w:szCs w:val="24"/>
        </w:rPr>
        <w:t>DEL</w:t>
      </w:r>
      <w:r>
        <w:rPr>
          <w:rFonts w:ascii="Calibri" w:eastAsia="Calibri" w:hAnsi="Calibri" w:cs="Calibri"/>
          <w:b/>
          <w:spacing w:val="-2"/>
          <w:sz w:val="24"/>
          <w:szCs w:val="24"/>
        </w:rPr>
        <w:t xml:space="preserve"> </w:t>
      </w:r>
      <w:r>
        <w:rPr>
          <w:rFonts w:ascii="Calibri" w:eastAsia="Calibri" w:hAnsi="Calibri" w:cs="Calibri"/>
          <w:b/>
          <w:sz w:val="24"/>
          <w:szCs w:val="24"/>
        </w:rPr>
        <w:t>SEC</w:t>
      </w:r>
      <w:r>
        <w:rPr>
          <w:rFonts w:ascii="Calibri" w:eastAsia="Calibri" w:hAnsi="Calibri" w:cs="Calibri"/>
          <w:b/>
          <w:spacing w:val="1"/>
          <w:sz w:val="24"/>
          <w:szCs w:val="24"/>
        </w:rPr>
        <w:t>TO</w:t>
      </w:r>
      <w:r>
        <w:rPr>
          <w:rFonts w:ascii="Calibri" w:eastAsia="Calibri" w:hAnsi="Calibri" w:cs="Calibri"/>
          <w:b/>
          <w:sz w:val="24"/>
          <w:szCs w:val="24"/>
        </w:rPr>
        <w:t>R EDUC</w:t>
      </w:r>
      <w:r>
        <w:rPr>
          <w:rFonts w:ascii="Calibri" w:eastAsia="Calibri" w:hAnsi="Calibri" w:cs="Calibri"/>
          <w:b/>
          <w:spacing w:val="-1"/>
          <w:sz w:val="24"/>
          <w:szCs w:val="24"/>
        </w:rPr>
        <w:t>A</w:t>
      </w:r>
      <w:r>
        <w:rPr>
          <w:rFonts w:ascii="Calibri" w:eastAsia="Calibri" w:hAnsi="Calibri" w:cs="Calibri"/>
          <w:b/>
          <w:spacing w:val="1"/>
          <w:sz w:val="24"/>
          <w:szCs w:val="24"/>
        </w:rPr>
        <w:t>TI</w:t>
      </w:r>
      <w:r>
        <w:rPr>
          <w:rFonts w:ascii="Calibri" w:eastAsia="Calibri" w:hAnsi="Calibri" w:cs="Calibri"/>
          <w:b/>
          <w:sz w:val="24"/>
          <w:szCs w:val="24"/>
        </w:rPr>
        <w:t>VO</w:t>
      </w:r>
    </w:p>
    <w:tbl>
      <w:tblPr>
        <w:tblW w:w="8088" w:type="dxa"/>
        <w:tblInd w:w="1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969"/>
        <w:gridCol w:w="562"/>
        <w:gridCol w:w="480"/>
        <w:gridCol w:w="492"/>
        <w:gridCol w:w="562"/>
        <w:gridCol w:w="483"/>
        <w:gridCol w:w="562"/>
        <w:gridCol w:w="562"/>
        <w:gridCol w:w="562"/>
        <w:gridCol w:w="854"/>
      </w:tblGrid>
      <w:tr w:rsidR="003536EC" w:rsidTr="009D2EE5">
        <w:trPr>
          <w:trHeight w:hRule="exact" w:val="403"/>
        </w:trPr>
        <w:tc>
          <w:tcPr>
            <w:tcW w:w="2969" w:type="dxa"/>
            <w:vMerge w:val="restart"/>
            <w:shd w:val="clear" w:color="auto" w:fill="C00000"/>
            <w:vAlign w:val="bottom"/>
          </w:tcPr>
          <w:p w:rsidR="003536EC" w:rsidRDefault="003536EC" w:rsidP="009D2EE5">
            <w:pPr>
              <w:spacing w:line="200" w:lineRule="exact"/>
              <w:jc w:val="center"/>
            </w:pPr>
          </w:p>
          <w:p w:rsidR="003536EC" w:rsidRDefault="003536EC" w:rsidP="009D2EE5">
            <w:pPr>
              <w:spacing w:line="200" w:lineRule="exact"/>
              <w:jc w:val="center"/>
            </w:pPr>
          </w:p>
          <w:p w:rsidR="003536EC" w:rsidRDefault="003536EC" w:rsidP="009D2EE5">
            <w:pPr>
              <w:spacing w:line="200" w:lineRule="exact"/>
              <w:jc w:val="center"/>
            </w:pPr>
          </w:p>
          <w:p w:rsidR="003536EC" w:rsidRDefault="003536EC" w:rsidP="009D2EE5">
            <w:pPr>
              <w:spacing w:before="17" w:line="200" w:lineRule="exact"/>
              <w:jc w:val="center"/>
            </w:pPr>
          </w:p>
          <w:p w:rsidR="003536EC" w:rsidRDefault="003536EC" w:rsidP="009D2EE5">
            <w:pPr>
              <w:ind w:left="385"/>
              <w:jc w:val="center"/>
              <w:rPr>
                <w:rFonts w:ascii="Calibri" w:eastAsia="Calibri" w:hAnsi="Calibri" w:cs="Calibri"/>
                <w:sz w:val="18"/>
                <w:szCs w:val="18"/>
              </w:rPr>
            </w:pPr>
            <w:r>
              <w:rPr>
                <w:rFonts w:ascii="Calibri" w:eastAsia="Calibri" w:hAnsi="Calibri" w:cs="Calibri"/>
                <w:b/>
                <w:spacing w:val="-1"/>
                <w:sz w:val="18"/>
                <w:szCs w:val="18"/>
              </w:rPr>
              <w:t>D</w:t>
            </w:r>
            <w:r>
              <w:rPr>
                <w:rFonts w:ascii="Calibri" w:eastAsia="Calibri" w:hAnsi="Calibri" w:cs="Calibri"/>
                <w:b/>
                <w:spacing w:val="1"/>
                <w:sz w:val="18"/>
                <w:szCs w:val="18"/>
              </w:rPr>
              <w:t>E</w:t>
            </w:r>
            <w:r>
              <w:rPr>
                <w:rFonts w:ascii="Calibri" w:eastAsia="Calibri" w:hAnsi="Calibri" w:cs="Calibri"/>
                <w:b/>
                <w:spacing w:val="-1"/>
                <w:sz w:val="18"/>
                <w:szCs w:val="18"/>
              </w:rPr>
              <w:t>S</w:t>
            </w:r>
            <w:r>
              <w:rPr>
                <w:rFonts w:ascii="Calibri" w:eastAsia="Calibri" w:hAnsi="Calibri" w:cs="Calibri"/>
                <w:b/>
                <w:sz w:val="18"/>
                <w:szCs w:val="18"/>
              </w:rPr>
              <w:t>C</w:t>
            </w:r>
            <w:r>
              <w:rPr>
                <w:rFonts w:ascii="Calibri" w:eastAsia="Calibri" w:hAnsi="Calibri" w:cs="Calibri"/>
                <w:b/>
                <w:spacing w:val="-1"/>
                <w:sz w:val="18"/>
                <w:szCs w:val="18"/>
              </w:rPr>
              <w:t>R</w:t>
            </w:r>
            <w:r>
              <w:rPr>
                <w:rFonts w:ascii="Calibri" w:eastAsia="Calibri" w:hAnsi="Calibri" w:cs="Calibri"/>
                <w:b/>
                <w:sz w:val="18"/>
                <w:szCs w:val="18"/>
              </w:rPr>
              <w:t>IP</w:t>
            </w:r>
            <w:r>
              <w:rPr>
                <w:rFonts w:ascii="Calibri" w:eastAsia="Calibri" w:hAnsi="Calibri" w:cs="Calibri"/>
                <w:b/>
                <w:spacing w:val="1"/>
                <w:sz w:val="18"/>
                <w:szCs w:val="18"/>
              </w:rPr>
              <w:t>C</w:t>
            </w:r>
            <w:r>
              <w:rPr>
                <w:rFonts w:ascii="Calibri" w:eastAsia="Calibri" w:hAnsi="Calibri" w:cs="Calibri"/>
                <w:b/>
                <w:sz w:val="18"/>
                <w:szCs w:val="18"/>
              </w:rPr>
              <w:t>I</w:t>
            </w:r>
            <w:r>
              <w:rPr>
                <w:rFonts w:ascii="Calibri" w:eastAsia="Calibri" w:hAnsi="Calibri" w:cs="Calibri"/>
                <w:b/>
                <w:spacing w:val="1"/>
                <w:sz w:val="18"/>
                <w:szCs w:val="18"/>
              </w:rPr>
              <w:t>O</w:t>
            </w:r>
            <w:r>
              <w:rPr>
                <w:rFonts w:ascii="Calibri" w:eastAsia="Calibri" w:hAnsi="Calibri" w:cs="Calibri"/>
                <w:b/>
                <w:sz w:val="18"/>
                <w:szCs w:val="18"/>
              </w:rPr>
              <w:t>N</w:t>
            </w:r>
            <w:r>
              <w:rPr>
                <w:rFonts w:ascii="Calibri" w:eastAsia="Calibri" w:hAnsi="Calibri" w:cs="Calibri"/>
                <w:b/>
                <w:spacing w:val="-1"/>
                <w:sz w:val="18"/>
                <w:szCs w:val="18"/>
              </w:rPr>
              <w:t xml:space="preserve"> </w:t>
            </w:r>
            <w:r>
              <w:rPr>
                <w:rFonts w:ascii="Calibri" w:eastAsia="Calibri" w:hAnsi="Calibri" w:cs="Calibri"/>
                <w:b/>
                <w:sz w:val="18"/>
                <w:szCs w:val="18"/>
              </w:rPr>
              <w:t>DEL</w:t>
            </w:r>
            <w:r>
              <w:rPr>
                <w:rFonts w:ascii="Calibri" w:eastAsia="Calibri" w:hAnsi="Calibri" w:cs="Calibri"/>
                <w:b/>
                <w:spacing w:val="1"/>
                <w:sz w:val="18"/>
                <w:szCs w:val="18"/>
              </w:rPr>
              <w:t xml:space="preserve"> </w:t>
            </w:r>
            <w:r>
              <w:rPr>
                <w:rFonts w:ascii="Calibri" w:eastAsia="Calibri" w:hAnsi="Calibri" w:cs="Calibri"/>
                <w:b/>
                <w:sz w:val="18"/>
                <w:szCs w:val="18"/>
              </w:rPr>
              <w:t>PROB</w:t>
            </w:r>
            <w:r>
              <w:rPr>
                <w:rFonts w:ascii="Calibri" w:eastAsia="Calibri" w:hAnsi="Calibri" w:cs="Calibri"/>
                <w:b/>
                <w:spacing w:val="1"/>
                <w:sz w:val="18"/>
                <w:szCs w:val="18"/>
              </w:rPr>
              <w:t>L</w:t>
            </w:r>
            <w:r>
              <w:rPr>
                <w:rFonts w:ascii="Calibri" w:eastAsia="Calibri" w:hAnsi="Calibri" w:cs="Calibri"/>
                <w:b/>
                <w:spacing w:val="-1"/>
                <w:sz w:val="18"/>
                <w:szCs w:val="18"/>
              </w:rPr>
              <w:t>E</w:t>
            </w:r>
            <w:r>
              <w:rPr>
                <w:rFonts w:ascii="Calibri" w:eastAsia="Calibri" w:hAnsi="Calibri" w:cs="Calibri"/>
                <w:b/>
                <w:spacing w:val="1"/>
                <w:sz w:val="18"/>
                <w:szCs w:val="18"/>
              </w:rPr>
              <w:t>M</w:t>
            </w:r>
            <w:r>
              <w:rPr>
                <w:rFonts w:ascii="Calibri" w:eastAsia="Calibri" w:hAnsi="Calibri" w:cs="Calibri"/>
                <w:b/>
                <w:sz w:val="18"/>
                <w:szCs w:val="18"/>
              </w:rPr>
              <w:t>A</w:t>
            </w:r>
          </w:p>
        </w:tc>
        <w:tc>
          <w:tcPr>
            <w:tcW w:w="4265" w:type="dxa"/>
            <w:gridSpan w:val="8"/>
            <w:shd w:val="clear" w:color="auto" w:fill="C00000"/>
            <w:vAlign w:val="center"/>
          </w:tcPr>
          <w:p w:rsidR="003536EC" w:rsidRDefault="003536EC" w:rsidP="009D2EE5">
            <w:pPr>
              <w:spacing w:before="84"/>
              <w:ind w:left="1178"/>
              <w:jc w:val="center"/>
              <w:rPr>
                <w:rFonts w:ascii="Calibri" w:eastAsia="Calibri" w:hAnsi="Calibri" w:cs="Calibri"/>
                <w:sz w:val="18"/>
                <w:szCs w:val="18"/>
              </w:rPr>
            </w:pPr>
            <w:r>
              <w:rPr>
                <w:rFonts w:ascii="Calibri" w:eastAsia="Calibri" w:hAnsi="Calibri" w:cs="Calibri"/>
                <w:b/>
                <w:sz w:val="18"/>
                <w:szCs w:val="18"/>
              </w:rPr>
              <w:t>I</w:t>
            </w:r>
            <w:r>
              <w:rPr>
                <w:rFonts w:ascii="Calibri" w:eastAsia="Calibri" w:hAnsi="Calibri" w:cs="Calibri"/>
                <w:b/>
                <w:spacing w:val="-1"/>
                <w:sz w:val="18"/>
                <w:szCs w:val="18"/>
              </w:rPr>
              <w:t>NS</w:t>
            </w:r>
            <w:r>
              <w:rPr>
                <w:rFonts w:ascii="Calibri" w:eastAsia="Calibri" w:hAnsi="Calibri" w:cs="Calibri"/>
                <w:b/>
                <w:sz w:val="18"/>
                <w:szCs w:val="18"/>
              </w:rPr>
              <w:t>TI</w:t>
            </w:r>
            <w:r>
              <w:rPr>
                <w:rFonts w:ascii="Calibri" w:eastAsia="Calibri" w:hAnsi="Calibri" w:cs="Calibri"/>
                <w:b/>
                <w:spacing w:val="-1"/>
                <w:sz w:val="18"/>
                <w:szCs w:val="18"/>
              </w:rPr>
              <w:t>T</w:t>
            </w:r>
            <w:r>
              <w:rPr>
                <w:rFonts w:ascii="Calibri" w:eastAsia="Calibri" w:hAnsi="Calibri" w:cs="Calibri"/>
                <w:b/>
                <w:sz w:val="18"/>
                <w:szCs w:val="18"/>
              </w:rPr>
              <w:t>U</w:t>
            </w:r>
            <w:r>
              <w:rPr>
                <w:rFonts w:ascii="Calibri" w:eastAsia="Calibri" w:hAnsi="Calibri" w:cs="Calibri"/>
                <w:b/>
                <w:spacing w:val="1"/>
                <w:sz w:val="18"/>
                <w:szCs w:val="18"/>
              </w:rPr>
              <w:t>C</w:t>
            </w:r>
            <w:r>
              <w:rPr>
                <w:rFonts w:ascii="Calibri" w:eastAsia="Calibri" w:hAnsi="Calibri" w:cs="Calibri"/>
                <w:b/>
                <w:sz w:val="18"/>
                <w:szCs w:val="18"/>
              </w:rPr>
              <w:t>I</w:t>
            </w:r>
            <w:r>
              <w:rPr>
                <w:rFonts w:ascii="Calibri" w:eastAsia="Calibri" w:hAnsi="Calibri" w:cs="Calibri"/>
                <w:b/>
                <w:spacing w:val="1"/>
                <w:sz w:val="18"/>
                <w:szCs w:val="18"/>
              </w:rPr>
              <w:t>O</w:t>
            </w:r>
            <w:r>
              <w:rPr>
                <w:rFonts w:ascii="Calibri" w:eastAsia="Calibri" w:hAnsi="Calibri" w:cs="Calibri"/>
                <w:b/>
                <w:sz w:val="18"/>
                <w:szCs w:val="18"/>
              </w:rPr>
              <w:t>N</w:t>
            </w:r>
            <w:r>
              <w:rPr>
                <w:rFonts w:ascii="Calibri" w:eastAsia="Calibri" w:hAnsi="Calibri" w:cs="Calibri"/>
                <w:b/>
                <w:spacing w:val="-1"/>
                <w:sz w:val="18"/>
                <w:szCs w:val="18"/>
              </w:rPr>
              <w:t xml:space="preserve"> </w:t>
            </w:r>
            <w:r>
              <w:rPr>
                <w:rFonts w:ascii="Calibri" w:eastAsia="Calibri" w:hAnsi="Calibri" w:cs="Calibri"/>
                <w:b/>
                <w:spacing w:val="1"/>
                <w:sz w:val="18"/>
                <w:szCs w:val="18"/>
              </w:rPr>
              <w:t>E</w:t>
            </w:r>
            <w:r>
              <w:rPr>
                <w:rFonts w:ascii="Calibri" w:eastAsia="Calibri" w:hAnsi="Calibri" w:cs="Calibri"/>
                <w:b/>
                <w:spacing w:val="-1"/>
                <w:sz w:val="18"/>
                <w:szCs w:val="18"/>
              </w:rPr>
              <w:t>D</w:t>
            </w:r>
            <w:r>
              <w:rPr>
                <w:rFonts w:ascii="Calibri" w:eastAsia="Calibri" w:hAnsi="Calibri" w:cs="Calibri"/>
                <w:b/>
                <w:sz w:val="18"/>
                <w:szCs w:val="18"/>
              </w:rPr>
              <w:t>U</w:t>
            </w:r>
            <w:r>
              <w:rPr>
                <w:rFonts w:ascii="Calibri" w:eastAsia="Calibri" w:hAnsi="Calibri" w:cs="Calibri"/>
                <w:b/>
                <w:spacing w:val="1"/>
                <w:sz w:val="18"/>
                <w:szCs w:val="18"/>
              </w:rPr>
              <w:t>C</w:t>
            </w:r>
            <w:r>
              <w:rPr>
                <w:rFonts w:ascii="Calibri" w:eastAsia="Calibri" w:hAnsi="Calibri" w:cs="Calibri"/>
                <w:b/>
                <w:spacing w:val="-1"/>
                <w:sz w:val="18"/>
                <w:szCs w:val="18"/>
              </w:rPr>
              <w:t>A</w:t>
            </w:r>
            <w:r>
              <w:rPr>
                <w:rFonts w:ascii="Calibri" w:eastAsia="Calibri" w:hAnsi="Calibri" w:cs="Calibri"/>
                <w:b/>
                <w:sz w:val="18"/>
                <w:szCs w:val="18"/>
              </w:rPr>
              <w:t>TI</w:t>
            </w:r>
            <w:r>
              <w:rPr>
                <w:rFonts w:ascii="Calibri" w:eastAsia="Calibri" w:hAnsi="Calibri" w:cs="Calibri"/>
                <w:b/>
                <w:spacing w:val="1"/>
                <w:sz w:val="18"/>
                <w:szCs w:val="18"/>
              </w:rPr>
              <w:t>V</w:t>
            </w:r>
            <w:r>
              <w:rPr>
                <w:rFonts w:ascii="Calibri" w:eastAsia="Calibri" w:hAnsi="Calibri" w:cs="Calibri"/>
                <w:b/>
                <w:sz w:val="18"/>
                <w:szCs w:val="18"/>
              </w:rPr>
              <w:t>A</w:t>
            </w:r>
          </w:p>
        </w:tc>
        <w:tc>
          <w:tcPr>
            <w:tcW w:w="854" w:type="dxa"/>
            <w:vMerge w:val="restart"/>
            <w:shd w:val="clear" w:color="auto" w:fill="C00000"/>
            <w:textDirection w:val="btLr"/>
            <w:vAlign w:val="center"/>
          </w:tcPr>
          <w:p w:rsidR="003536EC" w:rsidRDefault="003536EC" w:rsidP="009D2EE5">
            <w:pPr>
              <w:ind w:left="112"/>
              <w:jc w:val="center"/>
              <w:rPr>
                <w:rFonts w:ascii="Calibri" w:eastAsia="Calibri" w:hAnsi="Calibri" w:cs="Calibri"/>
                <w:sz w:val="18"/>
                <w:szCs w:val="18"/>
              </w:rPr>
            </w:pPr>
            <w:r>
              <w:rPr>
                <w:rFonts w:ascii="Calibri" w:eastAsia="Calibri" w:hAnsi="Calibri" w:cs="Calibri"/>
                <w:sz w:val="18"/>
                <w:szCs w:val="18"/>
              </w:rPr>
              <w:t>TOTAL</w:t>
            </w:r>
          </w:p>
        </w:tc>
      </w:tr>
      <w:tr w:rsidR="003536EC" w:rsidTr="009D2EE5">
        <w:trPr>
          <w:trHeight w:hRule="exact" w:val="2266"/>
        </w:trPr>
        <w:tc>
          <w:tcPr>
            <w:tcW w:w="2969" w:type="dxa"/>
            <w:vMerge/>
            <w:shd w:val="clear" w:color="auto" w:fill="C00000"/>
            <w:vAlign w:val="center"/>
          </w:tcPr>
          <w:p w:rsidR="003536EC" w:rsidRDefault="003536EC" w:rsidP="009D2EE5">
            <w:pPr>
              <w:jc w:val="center"/>
            </w:pPr>
          </w:p>
        </w:tc>
        <w:tc>
          <w:tcPr>
            <w:tcW w:w="562" w:type="dxa"/>
            <w:shd w:val="clear" w:color="auto" w:fill="C00000"/>
            <w:textDirection w:val="btLr"/>
            <w:vAlign w:val="center"/>
          </w:tcPr>
          <w:p w:rsidR="003536EC" w:rsidRDefault="003536EC" w:rsidP="009D2EE5">
            <w:pPr>
              <w:spacing w:before="2" w:line="160" w:lineRule="exact"/>
              <w:jc w:val="center"/>
              <w:rPr>
                <w:sz w:val="16"/>
                <w:szCs w:val="16"/>
              </w:rPr>
            </w:pPr>
          </w:p>
          <w:p w:rsidR="003536EC" w:rsidRDefault="003536EC" w:rsidP="009D2EE5">
            <w:pPr>
              <w:ind w:left="112"/>
              <w:jc w:val="center"/>
              <w:rPr>
                <w:rFonts w:ascii="Calibri" w:eastAsia="Calibri" w:hAnsi="Calibri" w:cs="Calibri"/>
                <w:sz w:val="18"/>
                <w:szCs w:val="18"/>
              </w:rPr>
            </w:pPr>
            <w:r>
              <w:rPr>
                <w:rFonts w:ascii="Calibri" w:eastAsia="Calibri" w:hAnsi="Calibri" w:cs="Calibri"/>
                <w:b/>
                <w:sz w:val="18"/>
                <w:szCs w:val="18"/>
              </w:rPr>
              <w:t>C</w:t>
            </w:r>
            <w:r>
              <w:rPr>
                <w:rFonts w:ascii="Calibri" w:eastAsia="Calibri" w:hAnsi="Calibri" w:cs="Calibri"/>
                <w:b/>
                <w:spacing w:val="-1"/>
                <w:sz w:val="18"/>
                <w:szCs w:val="18"/>
              </w:rPr>
              <w:t>R</w:t>
            </w:r>
            <w:r>
              <w:rPr>
                <w:rFonts w:ascii="Calibri" w:eastAsia="Calibri" w:hAnsi="Calibri" w:cs="Calibri"/>
                <w:b/>
                <w:sz w:val="18"/>
                <w:szCs w:val="18"/>
              </w:rPr>
              <w:t>I</w:t>
            </w:r>
            <w:r>
              <w:rPr>
                <w:rFonts w:ascii="Calibri" w:eastAsia="Calibri" w:hAnsi="Calibri" w:cs="Calibri"/>
                <w:b/>
                <w:spacing w:val="-1"/>
                <w:sz w:val="18"/>
                <w:szCs w:val="18"/>
              </w:rPr>
              <w:t>S</w:t>
            </w:r>
            <w:r>
              <w:rPr>
                <w:rFonts w:ascii="Calibri" w:eastAsia="Calibri" w:hAnsi="Calibri" w:cs="Calibri"/>
                <w:b/>
                <w:sz w:val="18"/>
                <w:szCs w:val="18"/>
              </w:rPr>
              <w:t>TI</w:t>
            </w:r>
            <w:r>
              <w:rPr>
                <w:rFonts w:ascii="Calibri" w:eastAsia="Calibri" w:hAnsi="Calibri" w:cs="Calibri"/>
                <w:b/>
                <w:spacing w:val="-1"/>
                <w:sz w:val="18"/>
                <w:szCs w:val="18"/>
              </w:rPr>
              <w:t>N</w:t>
            </w:r>
            <w:r>
              <w:rPr>
                <w:rFonts w:ascii="Calibri" w:eastAsia="Calibri" w:hAnsi="Calibri" w:cs="Calibri"/>
                <w:b/>
                <w:sz w:val="18"/>
                <w:szCs w:val="18"/>
              </w:rPr>
              <w:t>A</w:t>
            </w:r>
            <w:r>
              <w:rPr>
                <w:rFonts w:ascii="Calibri" w:eastAsia="Calibri" w:hAnsi="Calibri" w:cs="Calibri"/>
                <w:b/>
                <w:spacing w:val="1"/>
                <w:sz w:val="18"/>
                <w:szCs w:val="18"/>
              </w:rPr>
              <w:t xml:space="preserve"> </w:t>
            </w:r>
            <w:r>
              <w:rPr>
                <w:rFonts w:ascii="Calibri" w:eastAsia="Calibri" w:hAnsi="Calibri" w:cs="Calibri"/>
                <w:b/>
                <w:spacing w:val="-1"/>
                <w:sz w:val="18"/>
                <w:szCs w:val="18"/>
              </w:rPr>
              <w:t>V</w:t>
            </w:r>
            <w:r>
              <w:rPr>
                <w:rFonts w:ascii="Calibri" w:eastAsia="Calibri" w:hAnsi="Calibri" w:cs="Calibri"/>
                <w:b/>
                <w:sz w:val="18"/>
                <w:szCs w:val="18"/>
              </w:rPr>
              <w:t>IL</w:t>
            </w:r>
            <w:r>
              <w:rPr>
                <w:rFonts w:ascii="Calibri" w:eastAsia="Calibri" w:hAnsi="Calibri" w:cs="Calibri"/>
                <w:b/>
                <w:spacing w:val="-1"/>
                <w:sz w:val="18"/>
                <w:szCs w:val="18"/>
              </w:rPr>
              <w:t>D</w:t>
            </w:r>
            <w:r>
              <w:rPr>
                <w:rFonts w:ascii="Calibri" w:eastAsia="Calibri" w:hAnsi="Calibri" w:cs="Calibri"/>
                <w:b/>
                <w:sz w:val="18"/>
                <w:szCs w:val="18"/>
              </w:rPr>
              <w:t>O</w:t>
            </w:r>
            <w:r>
              <w:rPr>
                <w:rFonts w:ascii="Calibri" w:eastAsia="Calibri" w:hAnsi="Calibri" w:cs="Calibri"/>
                <w:b/>
                <w:spacing w:val="-1"/>
                <w:sz w:val="18"/>
                <w:szCs w:val="18"/>
              </w:rPr>
              <w:t>S</w:t>
            </w:r>
            <w:r>
              <w:rPr>
                <w:rFonts w:ascii="Calibri" w:eastAsia="Calibri" w:hAnsi="Calibri" w:cs="Calibri"/>
                <w:b/>
                <w:sz w:val="18"/>
                <w:szCs w:val="18"/>
              </w:rPr>
              <w:t>O</w:t>
            </w:r>
          </w:p>
        </w:tc>
        <w:tc>
          <w:tcPr>
            <w:tcW w:w="480" w:type="dxa"/>
            <w:shd w:val="clear" w:color="auto" w:fill="C00000"/>
            <w:textDirection w:val="btLr"/>
            <w:vAlign w:val="center"/>
          </w:tcPr>
          <w:p w:rsidR="003536EC" w:rsidRDefault="003536EC" w:rsidP="009D2EE5">
            <w:pPr>
              <w:spacing w:line="120" w:lineRule="exact"/>
              <w:jc w:val="center"/>
              <w:rPr>
                <w:sz w:val="12"/>
                <w:szCs w:val="12"/>
              </w:rPr>
            </w:pPr>
          </w:p>
          <w:p w:rsidR="003536EC" w:rsidRDefault="003536EC" w:rsidP="009D2EE5">
            <w:pPr>
              <w:ind w:left="112"/>
              <w:jc w:val="center"/>
              <w:rPr>
                <w:rFonts w:ascii="Calibri" w:eastAsia="Calibri" w:hAnsi="Calibri" w:cs="Calibri"/>
                <w:sz w:val="18"/>
                <w:szCs w:val="18"/>
              </w:rPr>
            </w:pPr>
            <w:r>
              <w:rPr>
                <w:rFonts w:ascii="Calibri" w:eastAsia="Calibri" w:hAnsi="Calibri" w:cs="Calibri"/>
                <w:b/>
                <w:spacing w:val="1"/>
                <w:sz w:val="18"/>
                <w:szCs w:val="18"/>
              </w:rPr>
              <w:t>E</w:t>
            </w:r>
            <w:r>
              <w:rPr>
                <w:rFonts w:ascii="Calibri" w:eastAsia="Calibri" w:hAnsi="Calibri" w:cs="Calibri"/>
                <w:b/>
                <w:sz w:val="18"/>
                <w:szCs w:val="18"/>
              </w:rPr>
              <w:t>L</w:t>
            </w:r>
            <w:r>
              <w:rPr>
                <w:rFonts w:ascii="Calibri" w:eastAsia="Calibri" w:hAnsi="Calibri" w:cs="Calibri"/>
                <w:b/>
                <w:spacing w:val="1"/>
                <w:sz w:val="18"/>
                <w:szCs w:val="18"/>
              </w:rPr>
              <w:t xml:space="preserve"> </w:t>
            </w:r>
            <w:r>
              <w:rPr>
                <w:rFonts w:ascii="Calibri" w:eastAsia="Calibri" w:hAnsi="Calibri" w:cs="Calibri"/>
                <w:b/>
                <w:spacing w:val="-1"/>
                <w:sz w:val="18"/>
                <w:szCs w:val="18"/>
              </w:rPr>
              <w:t>FAR</w:t>
            </w:r>
            <w:r>
              <w:rPr>
                <w:rFonts w:ascii="Calibri" w:eastAsia="Calibri" w:hAnsi="Calibri" w:cs="Calibri"/>
                <w:b/>
                <w:sz w:val="18"/>
                <w:szCs w:val="18"/>
              </w:rPr>
              <w:t>O</w:t>
            </w:r>
          </w:p>
        </w:tc>
        <w:tc>
          <w:tcPr>
            <w:tcW w:w="492" w:type="dxa"/>
            <w:shd w:val="clear" w:color="auto" w:fill="C00000"/>
            <w:textDirection w:val="btLr"/>
            <w:vAlign w:val="center"/>
          </w:tcPr>
          <w:p w:rsidR="003536EC" w:rsidRDefault="003536EC" w:rsidP="009D2EE5">
            <w:pPr>
              <w:spacing w:before="8" w:line="120" w:lineRule="exact"/>
              <w:jc w:val="center"/>
              <w:rPr>
                <w:sz w:val="12"/>
                <w:szCs w:val="12"/>
              </w:rPr>
            </w:pPr>
          </w:p>
          <w:p w:rsidR="003536EC" w:rsidRDefault="003536EC" w:rsidP="009D2EE5">
            <w:pPr>
              <w:ind w:left="112"/>
              <w:jc w:val="center"/>
              <w:rPr>
                <w:rFonts w:ascii="Calibri" w:eastAsia="Calibri" w:hAnsi="Calibri" w:cs="Calibri"/>
                <w:sz w:val="18"/>
                <w:szCs w:val="18"/>
              </w:rPr>
            </w:pPr>
            <w:r>
              <w:rPr>
                <w:rFonts w:ascii="Calibri" w:eastAsia="Calibri" w:hAnsi="Calibri" w:cs="Calibri"/>
                <w:b/>
                <w:sz w:val="18"/>
                <w:szCs w:val="18"/>
              </w:rPr>
              <w:t>GUI</w:t>
            </w:r>
            <w:r>
              <w:rPr>
                <w:rFonts w:ascii="Calibri" w:eastAsia="Calibri" w:hAnsi="Calibri" w:cs="Calibri"/>
                <w:b/>
                <w:spacing w:val="1"/>
                <w:sz w:val="18"/>
                <w:szCs w:val="18"/>
              </w:rPr>
              <w:t>LLE</w:t>
            </w:r>
            <w:r>
              <w:rPr>
                <w:rFonts w:ascii="Calibri" w:eastAsia="Calibri" w:hAnsi="Calibri" w:cs="Calibri"/>
                <w:b/>
                <w:spacing w:val="-1"/>
                <w:sz w:val="18"/>
                <w:szCs w:val="18"/>
              </w:rPr>
              <w:t>RM</w:t>
            </w:r>
            <w:r>
              <w:rPr>
                <w:rFonts w:ascii="Calibri" w:eastAsia="Calibri" w:hAnsi="Calibri" w:cs="Calibri"/>
                <w:b/>
                <w:sz w:val="18"/>
                <w:szCs w:val="18"/>
              </w:rPr>
              <w:t xml:space="preserve">O </w:t>
            </w:r>
            <w:r>
              <w:rPr>
                <w:rFonts w:ascii="Calibri" w:eastAsia="Calibri" w:hAnsi="Calibri" w:cs="Calibri"/>
                <w:b/>
                <w:spacing w:val="-1"/>
                <w:sz w:val="18"/>
                <w:szCs w:val="18"/>
              </w:rPr>
              <w:t>A</w:t>
            </w:r>
            <w:r>
              <w:rPr>
                <w:rFonts w:ascii="Calibri" w:eastAsia="Calibri" w:hAnsi="Calibri" w:cs="Calibri"/>
                <w:b/>
                <w:sz w:val="18"/>
                <w:szCs w:val="18"/>
              </w:rPr>
              <w:t>UZA</w:t>
            </w:r>
            <w:r>
              <w:rPr>
                <w:rFonts w:ascii="Calibri" w:eastAsia="Calibri" w:hAnsi="Calibri" w:cs="Calibri"/>
                <w:b/>
                <w:spacing w:val="-1"/>
                <w:sz w:val="18"/>
                <w:szCs w:val="18"/>
              </w:rPr>
              <w:t xml:space="preserve"> AR</w:t>
            </w:r>
            <w:r>
              <w:rPr>
                <w:rFonts w:ascii="Calibri" w:eastAsia="Calibri" w:hAnsi="Calibri" w:cs="Calibri"/>
                <w:b/>
                <w:sz w:val="18"/>
                <w:szCs w:val="18"/>
              </w:rPr>
              <w:t>CE</w:t>
            </w:r>
          </w:p>
        </w:tc>
        <w:tc>
          <w:tcPr>
            <w:tcW w:w="562" w:type="dxa"/>
            <w:shd w:val="clear" w:color="auto" w:fill="C00000"/>
            <w:textDirection w:val="btLr"/>
            <w:vAlign w:val="center"/>
          </w:tcPr>
          <w:p w:rsidR="003536EC" w:rsidRDefault="003536EC" w:rsidP="009D2EE5">
            <w:pPr>
              <w:spacing w:before="1" w:line="160" w:lineRule="exact"/>
              <w:jc w:val="center"/>
              <w:rPr>
                <w:sz w:val="16"/>
                <w:szCs w:val="16"/>
              </w:rPr>
            </w:pPr>
          </w:p>
          <w:p w:rsidR="003536EC" w:rsidRDefault="003536EC" w:rsidP="009D2EE5">
            <w:pPr>
              <w:ind w:left="112"/>
              <w:jc w:val="center"/>
              <w:rPr>
                <w:rFonts w:ascii="Calibri" w:eastAsia="Calibri" w:hAnsi="Calibri" w:cs="Calibri"/>
                <w:sz w:val="18"/>
                <w:szCs w:val="18"/>
              </w:rPr>
            </w:pPr>
            <w:r>
              <w:rPr>
                <w:rFonts w:ascii="Calibri" w:eastAsia="Calibri" w:hAnsi="Calibri" w:cs="Calibri"/>
                <w:b/>
                <w:spacing w:val="-1"/>
                <w:sz w:val="18"/>
                <w:szCs w:val="18"/>
              </w:rPr>
              <w:t>F</w:t>
            </w:r>
            <w:r>
              <w:rPr>
                <w:rFonts w:ascii="Calibri" w:eastAsia="Calibri" w:hAnsi="Calibri" w:cs="Calibri"/>
                <w:b/>
                <w:sz w:val="18"/>
                <w:szCs w:val="18"/>
              </w:rPr>
              <w:t>. Z</w:t>
            </w:r>
            <w:r>
              <w:rPr>
                <w:rFonts w:ascii="Calibri" w:eastAsia="Calibri" w:hAnsi="Calibri" w:cs="Calibri"/>
                <w:b/>
                <w:spacing w:val="1"/>
                <w:sz w:val="18"/>
                <w:szCs w:val="18"/>
              </w:rPr>
              <w:t>O</w:t>
            </w:r>
            <w:r>
              <w:rPr>
                <w:rFonts w:ascii="Calibri" w:eastAsia="Calibri" w:hAnsi="Calibri" w:cs="Calibri"/>
                <w:b/>
                <w:spacing w:val="-1"/>
                <w:sz w:val="18"/>
                <w:szCs w:val="18"/>
              </w:rPr>
              <w:t>R</w:t>
            </w:r>
            <w:r>
              <w:rPr>
                <w:rFonts w:ascii="Calibri" w:eastAsia="Calibri" w:hAnsi="Calibri" w:cs="Calibri"/>
                <w:b/>
                <w:sz w:val="18"/>
                <w:szCs w:val="18"/>
              </w:rPr>
              <w:t>A</w:t>
            </w:r>
            <w:r>
              <w:rPr>
                <w:rFonts w:ascii="Calibri" w:eastAsia="Calibri" w:hAnsi="Calibri" w:cs="Calibri"/>
                <w:b/>
                <w:spacing w:val="-1"/>
                <w:sz w:val="18"/>
                <w:szCs w:val="18"/>
              </w:rPr>
              <w:t xml:space="preserve"> </w:t>
            </w:r>
            <w:r>
              <w:rPr>
                <w:rFonts w:ascii="Calibri" w:eastAsia="Calibri" w:hAnsi="Calibri" w:cs="Calibri"/>
                <w:b/>
                <w:spacing w:val="1"/>
                <w:sz w:val="18"/>
                <w:szCs w:val="18"/>
              </w:rPr>
              <w:t>C</w:t>
            </w:r>
            <w:r>
              <w:rPr>
                <w:rFonts w:ascii="Calibri" w:eastAsia="Calibri" w:hAnsi="Calibri" w:cs="Calibri"/>
                <w:b/>
                <w:spacing w:val="-1"/>
                <w:sz w:val="18"/>
                <w:szCs w:val="18"/>
              </w:rPr>
              <w:t>AR</w:t>
            </w:r>
            <w:r>
              <w:rPr>
                <w:rFonts w:ascii="Calibri" w:eastAsia="Calibri" w:hAnsi="Calibri" w:cs="Calibri"/>
                <w:b/>
                <w:spacing w:val="2"/>
                <w:sz w:val="18"/>
                <w:szCs w:val="18"/>
              </w:rPr>
              <w:t>B</w:t>
            </w:r>
            <w:r>
              <w:rPr>
                <w:rFonts w:ascii="Calibri" w:eastAsia="Calibri" w:hAnsi="Calibri" w:cs="Calibri"/>
                <w:b/>
                <w:spacing w:val="-1"/>
                <w:sz w:val="18"/>
                <w:szCs w:val="18"/>
              </w:rPr>
              <w:t>A</w:t>
            </w:r>
            <w:r>
              <w:rPr>
                <w:rFonts w:ascii="Calibri" w:eastAsia="Calibri" w:hAnsi="Calibri" w:cs="Calibri"/>
                <w:b/>
                <w:sz w:val="18"/>
                <w:szCs w:val="18"/>
              </w:rPr>
              <w:t>J</w:t>
            </w:r>
            <w:r>
              <w:rPr>
                <w:rFonts w:ascii="Calibri" w:eastAsia="Calibri" w:hAnsi="Calibri" w:cs="Calibri"/>
                <w:b/>
                <w:spacing w:val="-1"/>
                <w:sz w:val="18"/>
                <w:szCs w:val="18"/>
              </w:rPr>
              <w:t>A</w:t>
            </w:r>
            <w:r>
              <w:rPr>
                <w:rFonts w:ascii="Calibri" w:eastAsia="Calibri" w:hAnsi="Calibri" w:cs="Calibri"/>
                <w:b/>
                <w:sz w:val="18"/>
                <w:szCs w:val="18"/>
              </w:rPr>
              <w:t>L</w:t>
            </w:r>
          </w:p>
        </w:tc>
        <w:tc>
          <w:tcPr>
            <w:tcW w:w="483" w:type="dxa"/>
            <w:shd w:val="clear" w:color="auto" w:fill="C00000"/>
            <w:textDirection w:val="btLr"/>
            <w:vAlign w:val="center"/>
          </w:tcPr>
          <w:p w:rsidR="003536EC" w:rsidRDefault="003536EC" w:rsidP="009D2EE5">
            <w:pPr>
              <w:spacing w:before="3" w:line="120" w:lineRule="exact"/>
              <w:jc w:val="center"/>
              <w:rPr>
                <w:sz w:val="12"/>
                <w:szCs w:val="12"/>
              </w:rPr>
            </w:pPr>
          </w:p>
          <w:p w:rsidR="003536EC" w:rsidRDefault="003536EC" w:rsidP="009D2EE5">
            <w:pPr>
              <w:ind w:left="112"/>
              <w:jc w:val="center"/>
              <w:rPr>
                <w:rFonts w:ascii="Calibri" w:eastAsia="Calibri" w:hAnsi="Calibri" w:cs="Calibri"/>
                <w:sz w:val="18"/>
                <w:szCs w:val="18"/>
              </w:rPr>
            </w:pPr>
            <w:r>
              <w:rPr>
                <w:rFonts w:ascii="Calibri" w:eastAsia="Calibri" w:hAnsi="Calibri" w:cs="Calibri"/>
                <w:b/>
                <w:spacing w:val="1"/>
                <w:sz w:val="18"/>
                <w:szCs w:val="18"/>
              </w:rPr>
              <w:t>M</w:t>
            </w:r>
            <w:r>
              <w:rPr>
                <w:rFonts w:ascii="Calibri" w:eastAsia="Calibri" w:hAnsi="Calibri" w:cs="Calibri"/>
                <w:b/>
                <w:sz w:val="18"/>
                <w:szCs w:val="18"/>
              </w:rPr>
              <w:t>I</w:t>
            </w:r>
            <w:r>
              <w:rPr>
                <w:rFonts w:ascii="Calibri" w:eastAsia="Calibri" w:hAnsi="Calibri" w:cs="Calibri"/>
                <w:b/>
                <w:spacing w:val="1"/>
                <w:sz w:val="18"/>
                <w:szCs w:val="18"/>
              </w:rPr>
              <w:t>C</w:t>
            </w:r>
            <w:r>
              <w:rPr>
                <w:rFonts w:ascii="Calibri" w:eastAsia="Calibri" w:hAnsi="Calibri" w:cs="Calibri"/>
                <w:b/>
                <w:spacing w:val="-1"/>
                <w:sz w:val="18"/>
                <w:szCs w:val="18"/>
              </w:rPr>
              <w:t>A</w:t>
            </w:r>
            <w:r>
              <w:rPr>
                <w:rFonts w:ascii="Calibri" w:eastAsia="Calibri" w:hAnsi="Calibri" w:cs="Calibri"/>
                <w:b/>
                <w:spacing w:val="1"/>
                <w:sz w:val="18"/>
                <w:szCs w:val="18"/>
              </w:rPr>
              <w:t>LE</w:t>
            </w:r>
            <w:r>
              <w:rPr>
                <w:rFonts w:ascii="Calibri" w:eastAsia="Calibri" w:hAnsi="Calibri" w:cs="Calibri"/>
                <w:b/>
                <w:sz w:val="18"/>
                <w:szCs w:val="18"/>
              </w:rPr>
              <w:t>A</w:t>
            </w:r>
            <w:r>
              <w:rPr>
                <w:rFonts w:ascii="Calibri" w:eastAsia="Calibri" w:hAnsi="Calibri" w:cs="Calibri"/>
                <w:b/>
                <w:spacing w:val="-1"/>
                <w:sz w:val="18"/>
                <w:szCs w:val="18"/>
              </w:rPr>
              <w:t xml:space="preserve"> </w:t>
            </w:r>
            <w:r>
              <w:rPr>
                <w:rFonts w:ascii="Calibri" w:eastAsia="Calibri" w:hAnsi="Calibri" w:cs="Calibri"/>
                <w:b/>
                <w:sz w:val="18"/>
                <w:szCs w:val="18"/>
              </w:rPr>
              <w:t>B</w:t>
            </w:r>
            <w:r>
              <w:rPr>
                <w:rFonts w:ascii="Calibri" w:eastAsia="Calibri" w:hAnsi="Calibri" w:cs="Calibri"/>
                <w:b/>
                <w:spacing w:val="-1"/>
                <w:sz w:val="18"/>
                <w:szCs w:val="18"/>
              </w:rPr>
              <w:t>AS</w:t>
            </w:r>
            <w:r>
              <w:rPr>
                <w:rFonts w:ascii="Calibri" w:eastAsia="Calibri" w:hAnsi="Calibri" w:cs="Calibri"/>
                <w:b/>
                <w:sz w:val="18"/>
                <w:szCs w:val="18"/>
              </w:rPr>
              <w:t>TI</w:t>
            </w:r>
            <w:r>
              <w:rPr>
                <w:rFonts w:ascii="Calibri" w:eastAsia="Calibri" w:hAnsi="Calibri" w:cs="Calibri"/>
                <w:b/>
                <w:spacing w:val="-1"/>
                <w:sz w:val="18"/>
                <w:szCs w:val="18"/>
              </w:rPr>
              <w:t>D</w:t>
            </w:r>
            <w:r>
              <w:rPr>
                <w:rFonts w:ascii="Calibri" w:eastAsia="Calibri" w:hAnsi="Calibri" w:cs="Calibri"/>
                <w:b/>
                <w:spacing w:val="1"/>
                <w:sz w:val="18"/>
                <w:szCs w:val="18"/>
              </w:rPr>
              <w:t>A</w:t>
            </w:r>
            <w:r>
              <w:rPr>
                <w:rFonts w:ascii="Calibri" w:eastAsia="Calibri" w:hAnsi="Calibri" w:cs="Calibri"/>
                <w:b/>
                <w:sz w:val="18"/>
                <w:szCs w:val="18"/>
              </w:rPr>
              <w:t>S</w:t>
            </w:r>
          </w:p>
        </w:tc>
        <w:tc>
          <w:tcPr>
            <w:tcW w:w="562" w:type="dxa"/>
            <w:shd w:val="clear" w:color="auto" w:fill="C00000"/>
            <w:textDirection w:val="btLr"/>
            <w:vAlign w:val="center"/>
          </w:tcPr>
          <w:p w:rsidR="003536EC" w:rsidRPr="001A3BCD" w:rsidRDefault="003536EC" w:rsidP="009D2EE5">
            <w:pPr>
              <w:spacing w:before="1" w:line="160" w:lineRule="exact"/>
              <w:jc w:val="center"/>
              <w:rPr>
                <w:sz w:val="16"/>
                <w:szCs w:val="16"/>
              </w:rPr>
            </w:pPr>
          </w:p>
          <w:p w:rsidR="003536EC" w:rsidRPr="001A3BCD" w:rsidRDefault="003536EC" w:rsidP="009D2EE5">
            <w:pPr>
              <w:ind w:left="112"/>
              <w:jc w:val="center"/>
              <w:rPr>
                <w:rFonts w:ascii="Calibri" w:eastAsia="Calibri" w:hAnsi="Calibri" w:cs="Calibri"/>
                <w:sz w:val="18"/>
                <w:szCs w:val="18"/>
              </w:rPr>
            </w:pPr>
            <w:r w:rsidRPr="001A3BCD">
              <w:rPr>
                <w:rFonts w:ascii="Calibri" w:eastAsia="Calibri" w:hAnsi="Calibri" w:cs="Calibri"/>
                <w:b/>
                <w:spacing w:val="-1"/>
                <w:sz w:val="18"/>
                <w:szCs w:val="18"/>
              </w:rPr>
              <w:t>V</w:t>
            </w:r>
            <w:r w:rsidRPr="001A3BCD">
              <w:rPr>
                <w:rFonts w:ascii="Calibri" w:eastAsia="Calibri" w:hAnsi="Calibri" w:cs="Calibri"/>
                <w:b/>
                <w:sz w:val="18"/>
                <w:szCs w:val="18"/>
              </w:rPr>
              <w:t>.</w:t>
            </w:r>
            <w:r w:rsidRPr="001A3BCD">
              <w:rPr>
                <w:rFonts w:ascii="Calibri" w:eastAsia="Calibri" w:hAnsi="Calibri" w:cs="Calibri"/>
                <w:b/>
                <w:spacing w:val="-1"/>
                <w:sz w:val="18"/>
                <w:szCs w:val="18"/>
              </w:rPr>
              <w:t>R</w:t>
            </w:r>
            <w:r w:rsidRPr="001A3BCD">
              <w:rPr>
                <w:rFonts w:ascii="Calibri" w:eastAsia="Calibri" w:hAnsi="Calibri" w:cs="Calibri"/>
                <w:b/>
                <w:sz w:val="18"/>
                <w:szCs w:val="18"/>
              </w:rPr>
              <w:t xml:space="preserve">. </w:t>
            </w:r>
            <w:r w:rsidRPr="001A3BCD">
              <w:rPr>
                <w:rFonts w:ascii="Calibri" w:eastAsia="Calibri" w:hAnsi="Calibri" w:cs="Calibri"/>
                <w:b/>
                <w:spacing w:val="-1"/>
                <w:sz w:val="18"/>
                <w:szCs w:val="18"/>
              </w:rPr>
              <w:t>HA</w:t>
            </w:r>
            <w:r w:rsidRPr="001A3BCD">
              <w:rPr>
                <w:rFonts w:ascii="Calibri" w:eastAsia="Calibri" w:hAnsi="Calibri" w:cs="Calibri"/>
                <w:b/>
                <w:spacing w:val="2"/>
                <w:sz w:val="18"/>
                <w:szCs w:val="18"/>
              </w:rPr>
              <w:t>Y</w:t>
            </w:r>
            <w:r w:rsidRPr="001A3BCD">
              <w:rPr>
                <w:rFonts w:ascii="Calibri" w:eastAsia="Calibri" w:hAnsi="Calibri" w:cs="Calibri"/>
                <w:b/>
                <w:sz w:val="18"/>
                <w:szCs w:val="18"/>
              </w:rPr>
              <w:t>A</w:t>
            </w:r>
            <w:r w:rsidRPr="001A3BCD">
              <w:rPr>
                <w:rFonts w:ascii="Calibri" w:eastAsia="Calibri" w:hAnsi="Calibri" w:cs="Calibri"/>
                <w:b/>
                <w:spacing w:val="-1"/>
                <w:sz w:val="18"/>
                <w:szCs w:val="18"/>
              </w:rPr>
              <w:t xml:space="preserve"> </w:t>
            </w:r>
            <w:r w:rsidRPr="001A3BCD">
              <w:rPr>
                <w:rFonts w:ascii="Calibri" w:eastAsia="Calibri" w:hAnsi="Calibri" w:cs="Calibri"/>
                <w:b/>
                <w:sz w:val="18"/>
                <w:szCs w:val="18"/>
              </w:rPr>
              <w:t xml:space="preserve">DE </w:t>
            </w:r>
            <w:r w:rsidRPr="001A3BCD">
              <w:rPr>
                <w:rFonts w:ascii="Calibri" w:eastAsia="Calibri" w:hAnsi="Calibri" w:cs="Calibri"/>
                <w:b/>
                <w:spacing w:val="1"/>
                <w:sz w:val="18"/>
                <w:szCs w:val="18"/>
              </w:rPr>
              <w:t>L</w:t>
            </w:r>
            <w:r w:rsidRPr="001A3BCD">
              <w:rPr>
                <w:rFonts w:ascii="Calibri" w:eastAsia="Calibri" w:hAnsi="Calibri" w:cs="Calibri"/>
                <w:b/>
                <w:sz w:val="18"/>
                <w:szCs w:val="18"/>
              </w:rPr>
              <w:t>A</w:t>
            </w:r>
            <w:r w:rsidRPr="001A3BCD">
              <w:rPr>
                <w:rFonts w:ascii="Calibri" w:eastAsia="Calibri" w:hAnsi="Calibri" w:cs="Calibri"/>
                <w:b/>
                <w:spacing w:val="-1"/>
                <w:sz w:val="18"/>
                <w:szCs w:val="18"/>
              </w:rPr>
              <w:t xml:space="preserve"> </w:t>
            </w:r>
            <w:r w:rsidRPr="001A3BCD">
              <w:rPr>
                <w:rFonts w:ascii="Calibri" w:eastAsia="Calibri" w:hAnsi="Calibri" w:cs="Calibri"/>
                <w:b/>
                <w:sz w:val="18"/>
                <w:szCs w:val="18"/>
              </w:rPr>
              <w:t>TOR</w:t>
            </w:r>
            <w:r w:rsidRPr="001A3BCD">
              <w:rPr>
                <w:rFonts w:ascii="Calibri" w:eastAsia="Calibri" w:hAnsi="Calibri" w:cs="Calibri"/>
                <w:b/>
                <w:spacing w:val="-1"/>
                <w:sz w:val="18"/>
                <w:szCs w:val="18"/>
              </w:rPr>
              <w:t>R</w:t>
            </w:r>
            <w:r w:rsidRPr="001A3BCD">
              <w:rPr>
                <w:rFonts w:ascii="Calibri" w:eastAsia="Calibri" w:hAnsi="Calibri" w:cs="Calibri"/>
                <w:b/>
                <w:sz w:val="18"/>
                <w:szCs w:val="18"/>
              </w:rPr>
              <w:t>E</w:t>
            </w:r>
          </w:p>
        </w:tc>
        <w:tc>
          <w:tcPr>
            <w:tcW w:w="562" w:type="dxa"/>
            <w:shd w:val="clear" w:color="auto" w:fill="C00000"/>
            <w:textDirection w:val="btLr"/>
            <w:vAlign w:val="center"/>
          </w:tcPr>
          <w:p w:rsidR="003536EC" w:rsidRPr="001A3BCD" w:rsidRDefault="003536EC" w:rsidP="009D2EE5">
            <w:pPr>
              <w:spacing w:before="1" w:line="160" w:lineRule="exact"/>
              <w:jc w:val="center"/>
              <w:rPr>
                <w:sz w:val="16"/>
                <w:szCs w:val="16"/>
              </w:rPr>
            </w:pPr>
          </w:p>
          <w:p w:rsidR="003536EC" w:rsidRDefault="003536EC" w:rsidP="009D2EE5">
            <w:pPr>
              <w:ind w:left="112"/>
              <w:jc w:val="center"/>
              <w:rPr>
                <w:rFonts w:ascii="Calibri" w:eastAsia="Calibri" w:hAnsi="Calibri" w:cs="Calibri"/>
                <w:sz w:val="18"/>
                <w:szCs w:val="18"/>
              </w:rPr>
            </w:pPr>
            <w:r>
              <w:rPr>
                <w:rFonts w:ascii="Calibri" w:eastAsia="Calibri" w:hAnsi="Calibri" w:cs="Calibri"/>
                <w:b/>
                <w:spacing w:val="1"/>
                <w:sz w:val="18"/>
                <w:szCs w:val="18"/>
              </w:rPr>
              <w:t>M</w:t>
            </w:r>
            <w:r>
              <w:rPr>
                <w:rFonts w:ascii="Calibri" w:eastAsia="Calibri" w:hAnsi="Calibri" w:cs="Calibri"/>
                <w:b/>
                <w:spacing w:val="-1"/>
                <w:sz w:val="18"/>
                <w:szCs w:val="18"/>
              </w:rPr>
              <w:t>AN</w:t>
            </w:r>
            <w:r>
              <w:rPr>
                <w:rFonts w:ascii="Calibri" w:eastAsia="Calibri" w:hAnsi="Calibri" w:cs="Calibri"/>
                <w:b/>
                <w:sz w:val="18"/>
                <w:szCs w:val="18"/>
              </w:rPr>
              <w:t>U</w:t>
            </w:r>
            <w:r>
              <w:rPr>
                <w:rFonts w:ascii="Calibri" w:eastAsia="Calibri" w:hAnsi="Calibri" w:cs="Calibri"/>
                <w:b/>
                <w:spacing w:val="1"/>
                <w:sz w:val="18"/>
                <w:szCs w:val="18"/>
              </w:rPr>
              <w:t>E</w:t>
            </w:r>
            <w:r>
              <w:rPr>
                <w:rFonts w:ascii="Calibri" w:eastAsia="Calibri" w:hAnsi="Calibri" w:cs="Calibri"/>
                <w:b/>
                <w:sz w:val="18"/>
                <w:szCs w:val="18"/>
              </w:rPr>
              <w:t>L</w:t>
            </w:r>
            <w:r>
              <w:rPr>
                <w:rFonts w:ascii="Calibri" w:eastAsia="Calibri" w:hAnsi="Calibri" w:cs="Calibri"/>
                <w:b/>
                <w:spacing w:val="1"/>
                <w:sz w:val="18"/>
                <w:szCs w:val="18"/>
              </w:rPr>
              <w:t xml:space="preserve"> </w:t>
            </w:r>
            <w:r>
              <w:rPr>
                <w:rFonts w:ascii="Calibri" w:eastAsia="Calibri" w:hAnsi="Calibri" w:cs="Calibri"/>
                <w:b/>
                <w:sz w:val="18"/>
                <w:szCs w:val="18"/>
              </w:rPr>
              <w:t xml:space="preserve">DE </w:t>
            </w:r>
            <w:r>
              <w:rPr>
                <w:rFonts w:ascii="Calibri" w:eastAsia="Calibri" w:hAnsi="Calibri" w:cs="Calibri"/>
                <w:b/>
                <w:spacing w:val="1"/>
                <w:sz w:val="18"/>
                <w:szCs w:val="18"/>
              </w:rPr>
              <w:t>ME</w:t>
            </w:r>
            <w:r>
              <w:rPr>
                <w:rFonts w:ascii="Calibri" w:eastAsia="Calibri" w:hAnsi="Calibri" w:cs="Calibri"/>
                <w:b/>
                <w:spacing w:val="-1"/>
                <w:sz w:val="18"/>
                <w:szCs w:val="18"/>
              </w:rPr>
              <w:t>ND</w:t>
            </w:r>
            <w:r>
              <w:rPr>
                <w:rFonts w:ascii="Calibri" w:eastAsia="Calibri" w:hAnsi="Calibri" w:cs="Calibri"/>
                <w:b/>
                <w:sz w:val="18"/>
                <w:szCs w:val="18"/>
              </w:rPr>
              <w:t>IBU</w:t>
            </w:r>
            <w:r>
              <w:rPr>
                <w:rFonts w:ascii="Calibri" w:eastAsia="Calibri" w:hAnsi="Calibri" w:cs="Calibri"/>
                <w:b/>
                <w:spacing w:val="-1"/>
                <w:sz w:val="18"/>
                <w:szCs w:val="18"/>
              </w:rPr>
              <w:t>R</w:t>
            </w:r>
            <w:r>
              <w:rPr>
                <w:rFonts w:ascii="Calibri" w:eastAsia="Calibri" w:hAnsi="Calibri" w:cs="Calibri"/>
                <w:b/>
                <w:sz w:val="18"/>
                <w:szCs w:val="18"/>
              </w:rPr>
              <w:t>U</w:t>
            </w:r>
          </w:p>
        </w:tc>
        <w:tc>
          <w:tcPr>
            <w:tcW w:w="562" w:type="dxa"/>
            <w:shd w:val="clear" w:color="auto" w:fill="C00000"/>
            <w:textDirection w:val="btLr"/>
            <w:vAlign w:val="center"/>
          </w:tcPr>
          <w:p w:rsidR="003536EC" w:rsidRDefault="003536EC" w:rsidP="009D2EE5">
            <w:pPr>
              <w:spacing w:before="1" w:line="160" w:lineRule="exact"/>
              <w:jc w:val="center"/>
              <w:rPr>
                <w:sz w:val="16"/>
                <w:szCs w:val="16"/>
              </w:rPr>
            </w:pPr>
          </w:p>
          <w:p w:rsidR="003536EC" w:rsidRDefault="003536EC" w:rsidP="009D2EE5">
            <w:pPr>
              <w:ind w:left="112"/>
              <w:jc w:val="center"/>
              <w:rPr>
                <w:rFonts w:ascii="Calibri" w:eastAsia="Calibri" w:hAnsi="Calibri" w:cs="Calibri"/>
                <w:sz w:val="18"/>
                <w:szCs w:val="18"/>
              </w:rPr>
            </w:pPr>
            <w:r>
              <w:rPr>
                <w:rFonts w:ascii="Calibri" w:eastAsia="Calibri" w:hAnsi="Calibri" w:cs="Calibri"/>
                <w:b/>
                <w:spacing w:val="-1"/>
                <w:sz w:val="18"/>
                <w:szCs w:val="18"/>
              </w:rPr>
              <w:t>D</w:t>
            </w:r>
            <w:r>
              <w:rPr>
                <w:rFonts w:ascii="Calibri" w:eastAsia="Calibri" w:hAnsi="Calibri" w:cs="Calibri"/>
                <w:b/>
                <w:sz w:val="18"/>
                <w:szCs w:val="18"/>
              </w:rPr>
              <w:t>ON</w:t>
            </w:r>
            <w:r>
              <w:rPr>
                <w:rFonts w:ascii="Calibri" w:eastAsia="Calibri" w:hAnsi="Calibri" w:cs="Calibri"/>
                <w:b/>
                <w:spacing w:val="-1"/>
                <w:sz w:val="18"/>
                <w:szCs w:val="18"/>
              </w:rPr>
              <w:t xml:space="preserve"> </w:t>
            </w:r>
            <w:r>
              <w:rPr>
                <w:rFonts w:ascii="Calibri" w:eastAsia="Calibri" w:hAnsi="Calibri" w:cs="Calibri"/>
                <w:b/>
                <w:sz w:val="18"/>
                <w:szCs w:val="18"/>
              </w:rPr>
              <w:t xml:space="preserve">J. </w:t>
            </w:r>
            <w:r>
              <w:rPr>
                <w:rFonts w:ascii="Calibri" w:eastAsia="Calibri" w:hAnsi="Calibri" w:cs="Calibri"/>
                <w:b/>
                <w:spacing w:val="-1"/>
                <w:sz w:val="18"/>
                <w:szCs w:val="18"/>
              </w:rPr>
              <w:t>SA</w:t>
            </w:r>
            <w:r>
              <w:rPr>
                <w:rFonts w:ascii="Calibri" w:eastAsia="Calibri" w:hAnsi="Calibri" w:cs="Calibri"/>
                <w:b/>
                <w:sz w:val="18"/>
                <w:szCs w:val="18"/>
              </w:rPr>
              <w:t xml:space="preserve">N </w:t>
            </w:r>
            <w:r>
              <w:rPr>
                <w:rFonts w:ascii="Calibri" w:eastAsia="Calibri" w:hAnsi="Calibri" w:cs="Calibri"/>
                <w:b/>
                <w:spacing w:val="1"/>
                <w:sz w:val="18"/>
                <w:szCs w:val="18"/>
              </w:rPr>
              <w:t>MA</w:t>
            </w:r>
            <w:r>
              <w:rPr>
                <w:rFonts w:ascii="Calibri" w:eastAsia="Calibri" w:hAnsi="Calibri" w:cs="Calibri"/>
                <w:b/>
                <w:spacing w:val="-1"/>
                <w:sz w:val="18"/>
                <w:szCs w:val="18"/>
              </w:rPr>
              <w:t>R</w:t>
            </w:r>
            <w:r>
              <w:rPr>
                <w:rFonts w:ascii="Calibri" w:eastAsia="Calibri" w:hAnsi="Calibri" w:cs="Calibri"/>
                <w:b/>
                <w:sz w:val="18"/>
                <w:szCs w:val="18"/>
              </w:rPr>
              <w:t>TIN</w:t>
            </w:r>
          </w:p>
        </w:tc>
        <w:tc>
          <w:tcPr>
            <w:tcW w:w="854" w:type="dxa"/>
            <w:vMerge/>
            <w:shd w:val="clear" w:color="auto" w:fill="C00000"/>
            <w:textDirection w:val="btLr"/>
            <w:vAlign w:val="center"/>
          </w:tcPr>
          <w:p w:rsidR="003536EC" w:rsidRDefault="003536EC" w:rsidP="009D2EE5">
            <w:pPr>
              <w:jc w:val="center"/>
            </w:pPr>
          </w:p>
        </w:tc>
      </w:tr>
      <w:tr w:rsidR="003536EC" w:rsidTr="009D2EE5">
        <w:trPr>
          <w:trHeight w:hRule="exact" w:val="295"/>
        </w:trPr>
        <w:tc>
          <w:tcPr>
            <w:tcW w:w="2969" w:type="dxa"/>
          </w:tcPr>
          <w:p w:rsidR="003536EC" w:rsidRDefault="003536EC" w:rsidP="009D2EE5">
            <w:pPr>
              <w:spacing w:line="200" w:lineRule="exact"/>
              <w:ind w:left="141"/>
              <w:rPr>
                <w:rFonts w:ascii="Calibri" w:eastAsia="Calibri" w:hAnsi="Calibri" w:cs="Calibri"/>
                <w:sz w:val="18"/>
                <w:szCs w:val="18"/>
              </w:rPr>
            </w:pPr>
            <w:r>
              <w:rPr>
                <w:rFonts w:ascii="Calibri" w:eastAsia="Calibri" w:hAnsi="Calibri" w:cs="Calibri"/>
                <w:b/>
                <w:spacing w:val="-1"/>
                <w:sz w:val="18"/>
                <w:szCs w:val="18"/>
              </w:rPr>
              <w:t>Ab</w:t>
            </w:r>
            <w:r>
              <w:rPr>
                <w:rFonts w:ascii="Calibri" w:eastAsia="Calibri" w:hAnsi="Calibri" w:cs="Calibri"/>
                <w:b/>
                <w:sz w:val="18"/>
                <w:szCs w:val="18"/>
              </w:rPr>
              <w:t>a</w:t>
            </w:r>
            <w:r>
              <w:rPr>
                <w:rFonts w:ascii="Calibri" w:eastAsia="Calibri" w:hAnsi="Calibri" w:cs="Calibri"/>
                <w:b/>
                <w:spacing w:val="-1"/>
                <w:sz w:val="18"/>
                <w:szCs w:val="18"/>
              </w:rPr>
              <w:t>n</w:t>
            </w:r>
            <w:r>
              <w:rPr>
                <w:rFonts w:ascii="Calibri" w:eastAsia="Calibri" w:hAnsi="Calibri" w:cs="Calibri"/>
                <w:b/>
                <w:spacing w:val="2"/>
                <w:sz w:val="18"/>
                <w:szCs w:val="18"/>
              </w:rPr>
              <w:t>d</w:t>
            </w:r>
            <w:r>
              <w:rPr>
                <w:rFonts w:ascii="Calibri" w:eastAsia="Calibri" w:hAnsi="Calibri" w:cs="Calibri"/>
                <w:b/>
                <w:spacing w:val="-1"/>
                <w:sz w:val="18"/>
                <w:szCs w:val="18"/>
              </w:rPr>
              <w:t>on</w:t>
            </w:r>
            <w:r>
              <w:rPr>
                <w:rFonts w:ascii="Calibri" w:eastAsia="Calibri" w:hAnsi="Calibri" w:cs="Calibri"/>
                <w:b/>
                <w:sz w:val="18"/>
                <w:szCs w:val="18"/>
              </w:rPr>
              <w:t>o</w:t>
            </w:r>
            <w:r>
              <w:rPr>
                <w:rFonts w:ascii="Calibri" w:eastAsia="Calibri" w:hAnsi="Calibri" w:cs="Calibri"/>
                <w:b/>
                <w:spacing w:val="-1"/>
                <w:sz w:val="18"/>
                <w:szCs w:val="18"/>
              </w:rPr>
              <w:t xml:space="preserve"> </w:t>
            </w:r>
            <w:r>
              <w:rPr>
                <w:rFonts w:ascii="Calibri" w:eastAsia="Calibri" w:hAnsi="Calibri" w:cs="Calibri"/>
                <w:b/>
                <w:sz w:val="18"/>
                <w:szCs w:val="18"/>
              </w:rPr>
              <w:t>o</w:t>
            </w:r>
            <w:r>
              <w:rPr>
                <w:rFonts w:ascii="Calibri" w:eastAsia="Calibri" w:hAnsi="Calibri" w:cs="Calibri"/>
                <w:b/>
                <w:spacing w:val="2"/>
                <w:sz w:val="18"/>
                <w:szCs w:val="18"/>
              </w:rPr>
              <w:t xml:space="preserve"> </w:t>
            </w:r>
            <w:r>
              <w:rPr>
                <w:rFonts w:ascii="Calibri" w:eastAsia="Calibri" w:hAnsi="Calibri" w:cs="Calibri"/>
                <w:b/>
                <w:spacing w:val="-1"/>
                <w:sz w:val="18"/>
                <w:szCs w:val="18"/>
              </w:rPr>
              <w:t>d</w:t>
            </w:r>
            <w:r>
              <w:rPr>
                <w:rFonts w:ascii="Calibri" w:eastAsia="Calibri" w:hAnsi="Calibri" w:cs="Calibri"/>
                <w:b/>
                <w:sz w:val="18"/>
                <w:szCs w:val="18"/>
              </w:rPr>
              <w:t>es</w:t>
            </w:r>
            <w:r>
              <w:rPr>
                <w:rFonts w:ascii="Calibri" w:eastAsia="Calibri" w:hAnsi="Calibri" w:cs="Calibri"/>
                <w:b/>
                <w:spacing w:val="1"/>
                <w:sz w:val="18"/>
                <w:szCs w:val="18"/>
              </w:rPr>
              <w:t>er</w:t>
            </w:r>
            <w:r>
              <w:rPr>
                <w:rFonts w:ascii="Calibri" w:eastAsia="Calibri" w:hAnsi="Calibri" w:cs="Calibri"/>
                <w:b/>
                <w:spacing w:val="-1"/>
                <w:sz w:val="18"/>
                <w:szCs w:val="18"/>
              </w:rPr>
              <w:t>ció</w:t>
            </w:r>
            <w:r>
              <w:rPr>
                <w:rFonts w:ascii="Calibri" w:eastAsia="Calibri" w:hAnsi="Calibri" w:cs="Calibri"/>
                <w:b/>
                <w:sz w:val="18"/>
                <w:szCs w:val="18"/>
              </w:rPr>
              <w:t>n</w:t>
            </w:r>
            <w:r>
              <w:rPr>
                <w:rFonts w:ascii="Calibri" w:eastAsia="Calibri" w:hAnsi="Calibri" w:cs="Calibri"/>
                <w:b/>
                <w:spacing w:val="-1"/>
                <w:sz w:val="18"/>
                <w:szCs w:val="18"/>
              </w:rPr>
              <w:t xml:space="preserve"> </w:t>
            </w:r>
            <w:r>
              <w:rPr>
                <w:rFonts w:ascii="Calibri" w:eastAsia="Calibri" w:hAnsi="Calibri" w:cs="Calibri"/>
                <w:b/>
                <w:sz w:val="18"/>
                <w:szCs w:val="18"/>
              </w:rPr>
              <w:t>es</w:t>
            </w:r>
            <w:r>
              <w:rPr>
                <w:rFonts w:ascii="Calibri" w:eastAsia="Calibri" w:hAnsi="Calibri" w:cs="Calibri"/>
                <w:b/>
                <w:spacing w:val="-1"/>
                <w:sz w:val="18"/>
                <w:szCs w:val="18"/>
              </w:rPr>
              <w:t>c</w:t>
            </w:r>
            <w:r>
              <w:rPr>
                <w:rFonts w:ascii="Calibri" w:eastAsia="Calibri" w:hAnsi="Calibri" w:cs="Calibri"/>
                <w:b/>
                <w:spacing w:val="2"/>
                <w:sz w:val="18"/>
                <w:szCs w:val="18"/>
              </w:rPr>
              <w:t>o</w:t>
            </w:r>
            <w:r>
              <w:rPr>
                <w:rFonts w:ascii="Calibri" w:eastAsia="Calibri" w:hAnsi="Calibri" w:cs="Calibri"/>
                <w:b/>
                <w:spacing w:val="-1"/>
                <w:sz w:val="18"/>
                <w:szCs w:val="18"/>
              </w:rPr>
              <w:t>l</w:t>
            </w:r>
            <w:r>
              <w:rPr>
                <w:rFonts w:ascii="Calibri" w:eastAsia="Calibri" w:hAnsi="Calibri" w:cs="Calibri"/>
                <w:b/>
                <w:sz w:val="18"/>
                <w:szCs w:val="18"/>
              </w:rPr>
              <w:t>ar</w:t>
            </w:r>
          </w:p>
        </w:tc>
        <w:tc>
          <w:tcPr>
            <w:tcW w:w="562" w:type="dxa"/>
          </w:tcPr>
          <w:p w:rsidR="003536EC" w:rsidRDefault="003536EC" w:rsidP="009D2EE5">
            <w:pPr>
              <w:spacing w:line="200" w:lineRule="exact"/>
              <w:ind w:left="196" w:right="196"/>
              <w:jc w:val="center"/>
              <w:rPr>
                <w:rFonts w:ascii="Calibri" w:eastAsia="Calibri" w:hAnsi="Calibri" w:cs="Calibri"/>
                <w:sz w:val="18"/>
                <w:szCs w:val="18"/>
              </w:rPr>
            </w:pPr>
            <w:r>
              <w:rPr>
                <w:rFonts w:ascii="Calibri" w:eastAsia="Calibri" w:hAnsi="Calibri" w:cs="Calibri"/>
                <w:sz w:val="18"/>
                <w:szCs w:val="18"/>
              </w:rPr>
              <w:t>0</w:t>
            </w:r>
          </w:p>
        </w:tc>
        <w:tc>
          <w:tcPr>
            <w:tcW w:w="480" w:type="dxa"/>
          </w:tcPr>
          <w:p w:rsidR="003536EC" w:rsidRDefault="003536EC" w:rsidP="009D2EE5">
            <w:pPr>
              <w:spacing w:line="200" w:lineRule="exact"/>
              <w:ind w:left="155" w:right="155"/>
              <w:jc w:val="center"/>
              <w:rPr>
                <w:rFonts w:ascii="Calibri" w:eastAsia="Calibri" w:hAnsi="Calibri" w:cs="Calibri"/>
                <w:sz w:val="18"/>
                <w:szCs w:val="18"/>
              </w:rPr>
            </w:pPr>
            <w:r>
              <w:rPr>
                <w:rFonts w:ascii="Calibri" w:eastAsia="Calibri" w:hAnsi="Calibri" w:cs="Calibri"/>
                <w:sz w:val="18"/>
                <w:szCs w:val="18"/>
              </w:rPr>
              <w:t>0</w:t>
            </w:r>
          </w:p>
        </w:tc>
        <w:tc>
          <w:tcPr>
            <w:tcW w:w="492" w:type="dxa"/>
          </w:tcPr>
          <w:p w:rsidR="003536EC" w:rsidRDefault="003536EC" w:rsidP="009D2EE5">
            <w:pPr>
              <w:spacing w:line="200" w:lineRule="exact"/>
              <w:ind w:left="160" w:right="162"/>
              <w:jc w:val="center"/>
              <w:rPr>
                <w:rFonts w:ascii="Calibri" w:eastAsia="Calibri" w:hAnsi="Calibri" w:cs="Calibri"/>
                <w:sz w:val="18"/>
                <w:szCs w:val="18"/>
              </w:rPr>
            </w:pPr>
            <w:r>
              <w:rPr>
                <w:rFonts w:ascii="Calibri" w:eastAsia="Calibri" w:hAnsi="Calibri" w:cs="Calibri"/>
                <w:sz w:val="18"/>
                <w:szCs w:val="18"/>
              </w:rPr>
              <w:t>0</w:t>
            </w:r>
          </w:p>
        </w:tc>
        <w:tc>
          <w:tcPr>
            <w:tcW w:w="562" w:type="dxa"/>
          </w:tcPr>
          <w:p w:rsidR="003536EC" w:rsidRDefault="003536EC" w:rsidP="009D2EE5">
            <w:pPr>
              <w:spacing w:line="200" w:lineRule="exact"/>
              <w:ind w:left="196" w:right="196"/>
              <w:jc w:val="center"/>
              <w:rPr>
                <w:rFonts w:ascii="Calibri" w:eastAsia="Calibri" w:hAnsi="Calibri" w:cs="Calibri"/>
                <w:sz w:val="18"/>
                <w:szCs w:val="18"/>
              </w:rPr>
            </w:pPr>
            <w:r>
              <w:rPr>
                <w:rFonts w:ascii="Calibri" w:eastAsia="Calibri" w:hAnsi="Calibri" w:cs="Calibri"/>
                <w:sz w:val="18"/>
                <w:szCs w:val="18"/>
              </w:rPr>
              <w:t>0</w:t>
            </w:r>
          </w:p>
        </w:tc>
        <w:tc>
          <w:tcPr>
            <w:tcW w:w="483" w:type="dxa"/>
          </w:tcPr>
          <w:p w:rsidR="003536EC" w:rsidRDefault="003536EC" w:rsidP="009D2EE5">
            <w:pPr>
              <w:spacing w:line="200" w:lineRule="exact"/>
              <w:ind w:left="155" w:right="158"/>
              <w:jc w:val="center"/>
              <w:rPr>
                <w:rFonts w:ascii="Calibri" w:eastAsia="Calibri" w:hAnsi="Calibri" w:cs="Calibri"/>
                <w:sz w:val="18"/>
                <w:szCs w:val="18"/>
              </w:rPr>
            </w:pPr>
            <w:r>
              <w:rPr>
                <w:rFonts w:ascii="Calibri" w:eastAsia="Calibri" w:hAnsi="Calibri" w:cs="Calibri"/>
                <w:sz w:val="18"/>
                <w:szCs w:val="18"/>
              </w:rPr>
              <w:t>0</w:t>
            </w:r>
          </w:p>
        </w:tc>
        <w:tc>
          <w:tcPr>
            <w:tcW w:w="562" w:type="dxa"/>
          </w:tcPr>
          <w:p w:rsidR="003536EC" w:rsidRDefault="003536EC" w:rsidP="009D2EE5">
            <w:pPr>
              <w:spacing w:line="200" w:lineRule="exact"/>
              <w:ind w:left="196" w:right="196"/>
              <w:jc w:val="center"/>
              <w:rPr>
                <w:rFonts w:ascii="Calibri" w:eastAsia="Calibri" w:hAnsi="Calibri" w:cs="Calibri"/>
                <w:sz w:val="18"/>
                <w:szCs w:val="18"/>
              </w:rPr>
            </w:pPr>
            <w:r>
              <w:rPr>
                <w:rFonts w:ascii="Calibri" w:eastAsia="Calibri" w:hAnsi="Calibri" w:cs="Calibri"/>
                <w:sz w:val="18"/>
                <w:szCs w:val="18"/>
              </w:rPr>
              <w:t>0</w:t>
            </w:r>
          </w:p>
        </w:tc>
        <w:tc>
          <w:tcPr>
            <w:tcW w:w="562" w:type="dxa"/>
          </w:tcPr>
          <w:p w:rsidR="003536EC" w:rsidRDefault="003536EC" w:rsidP="009D2EE5">
            <w:pPr>
              <w:spacing w:line="200" w:lineRule="exact"/>
              <w:ind w:left="196" w:right="196"/>
              <w:jc w:val="center"/>
              <w:rPr>
                <w:rFonts w:ascii="Calibri" w:eastAsia="Calibri" w:hAnsi="Calibri" w:cs="Calibri"/>
                <w:sz w:val="18"/>
                <w:szCs w:val="18"/>
              </w:rPr>
            </w:pPr>
            <w:r>
              <w:rPr>
                <w:rFonts w:ascii="Calibri" w:eastAsia="Calibri" w:hAnsi="Calibri" w:cs="Calibri"/>
                <w:sz w:val="18"/>
                <w:szCs w:val="18"/>
              </w:rPr>
              <w:t>0</w:t>
            </w:r>
          </w:p>
        </w:tc>
        <w:tc>
          <w:tcPr>
            <w:tcW w:w="562" w:type="dxa"/>
          </w:tcPr>
          <w:p w:rsidR="003536EC" w:rsidRDefault="003536EC" w:rsidP="009D2EE5">
            <w:pPr>
              <w:spacing w:line="200" w:lineRule="exact"/>
              <w:ind w:left="196" w:right="196"/>
              <w:jc w:val="center"/>
              <w:rPr>
                <w:rFonts w:ascii="Calibri" w:eastAsia="Calibri" w:hAnsi="Calibri" w:cs="Calibri"/>
                <w:sz w:val="18"/>
                <w:szCs w:val="18"/>
              </w:rPr>
            </w:pPr>
            <w:r>
              <w:rPr>
                <w:rFonts w:ascii="Calibri" w:eastAsia="Calibri" w:hAnsi="Calibri" w:cs="Calibri"/>
                <w:sz w:val="18"/>
                <w:szCs w:val="18"/>
              </w:rPr>
              <w:t>0</w:t>
            </w:r>
          </w:p>
        </w:tc>
        <w:tc>
          <w:tcPr>
            <w:tcW w:w="854" w:type="dxa"/>
          </w:tcPr>
          <w:p w:rsidR="003536EC" w:rsidRDefault="003536EC" w:rsidP="009D2EE5">
            <w:pPr>
              <w:spacing w:line="200" w:lineRule="exact"/>
              <w:ind w:left="217" w:right="223"/>
              <w:jc w:val="center"/>
              <w:rPr>
                <w:rFonts w:ascii="Calibri" w:eastAsia="Calibri" w:hAnsi="Calibri" w:cs="Calibri"/>
                <w:sz w:val="18"/>
                <w:szCs w:val="18"/>
              </w:rPr>
            </w:pPr>
            <w:r>
              <w:rPr>
                <w:rFonts w:ascii="Calibri" w:eastAsia="Calibri" w:hAnsi="Calibri" w:cs="Calibri"/>
                <w:b/>
                <w:sz w:val="18"/>
                <w:szCs w:val="18"/>
              </w:rPr>
              <w:t>0</w:t>
            </w:r>
          </w:p>
        </w:tc>
      </w:tr>
      <w:tr w:rsidR="003536EC" w:rsidTr="009D2EE5">
        <w:trPr>
          <w:trHeight w:hRule="exact" w:val="449"/>
        </w:trPr>
        <w:tc>
          <w:tcPr>
            <w:tcW w:w="2969" w:type="dxa"/>
          </w:tcPr>
          <w:p w:rsidR="003536EC" w:rsidRPr="001A3BCD" w:rsidRDefault="003536EC" w:rsidP="009D2EE5">
            <w:pPr>
              <w:spacing w:line="200" w:lineRule="exact"/>
              <w:ind w:left="141"/>
              <w:rPr>
                <w:rFonts w:ascii="Calibri" w:eastAsia="Calibri" w:hAnsi="Calibri" w:cs="Calibri"/>
                <w:sz w:val="18"/>
                <w:szCs w:val="18"/>
              </w:rPr>
            </w:pPr>
            <w:r w:rsidRPr="001A3BCD">
              <w:rPr>
                <w:rFonts w:ascii="Calibri" w:eastAsia="Calibri" w:hAnsi="Calibri" w:cs="Calibri"/>
                <w:b/>
                <w:sz w:val="18"/>
                <w:szCs w:val="18"/>
              </w:rPr>
              <w:t>C</w:t>
            </w:r>
            <w:r w:rsidRPr="001A3BCD">
              <w:rPr>
                <w:rFonts w:ascii="Calibri" w:eastAsia="Calibri" w:hAnsi="Calibri" w:cs="Calibri"/>
                <w:b/>
                <w:spacing w:val="-1"/>
                <w:sz w:val="18"/>
                <w:szCs w:val="18"/>
              </w:rPr>
              <w:t>on</w:t>
            </w:r>
            <w:r w:rsidRPr="001A3BCD">
              <w:rPr>
                <w:rFonts w:ascii="Calibri" w:eastAsia="Calibri" w:hAnsi="Calibri" w:cs="Calibri"/>
                <w:b/>
                <w:sz w:val="18"/>
                <w:szCs w:val="18"/>
              </w:rPr>
              <w:t>sumo</w:t>
            </w:r>
            <w:r w:rsidRPr="001A3BCD">
              <w:rPr>
                <w:rFonts w:ascii="Calibri" w:eastAsia="Calibri" w:hAnsi="Calibri" w:cs="Calibri"/>
                <w:b/>
                <w:spacing w:val="16"/>
                <w:sz w:val="18"/>
                <w:szCs w:val="18"/>
              </w:rPr>
              <w:t xml:space="preserve"> </w:t>
            </w:r>
            <w:r w:rsidRPr="001A3BCD">
              <w:rPr>
                <w:rFonts w:ascii="Calibri" w:eastAsia="Calibri" w:hAnsi="Calibri" w:cs="Calibri"/>
                <w:b/>
                <w:spacing w:val="-1"/>
                <w:sz w:val="18"/>
                <w:szCs w:val="18"/>
              </w:rPr>
              <w:t>d</w:t>
            </w:r>
            <w:r w:rsidRPr="001A3BCD">
              <w:rPr>
                <w:rFonts w:ascii="Calibri" w:eastAsia="Calibri" w:hAnsi="Calibri" w:cs="Calibri"/>
                <w:b/>
                <w:sz w:val="18"/>
                <w:szCs w:val="18"/>
              </w:rPr>
              <w:t>e</w:t>
            </w:r>
            <w:r w:rsidRPr="001A3BCD">
              <w:rPr>
                <w:rFonts w:ascii="Calibri" w:eastAsia="Calibri" w:hAnsi="Calibri" w:cs="Calibri"/>
                <w:b/>
                <w:spacing w:val="17"/>
                <w:sz w:val="18"/>
                <w:szCs w:val="18"/>
              </w:rPr>
              <w:t xml:space="preserve"> </w:t>
            </w:r>
            <w:r w:rsidRPr="001A3BCD">
              <w:rPr>
                <w:rFonts w:ascii="Calibri" w:eastAsia="Calibri" w:hAnsi="Calibri" w:cs="Calibri"/>
                <w:b/>
                <w:spacing w:val="2"/>
                <w:sz w:val="18"/>
                <w:szCs w:val="18"/>
              </w:rPr>
              <w:t>a</w:t>
            </w:r>
            <w:r w:rsidRPr="001A3BCD">
              <w:rPr>
                <w:rFonts w:ascii="Calibri" w:eastAsia="Calibri" w:hAnsi="Calibri" w:cs="Calibri"/>
                <w:b/>
                <w:spacing w:val="-1"/>
                <w:sz w:val="18"/>
                <w:szCs w:val="18"/>
              </w:rPr>
              <w:t>lc</w:t>
            </w:r>
            <w:r w:rsidRPr="001A3BCD">
              <w:rPr>
                <w:rFonts w:ascii="Calibri" w:eastAsia="Calibri" w:hAnsi="Calibri" w:cs="Calibri"/>
                <w:b/>
                <w:spacing w:val="2"/>
                <w:sz w:val="18"/>
                <w:szCs w:val="18"/>
              </w:rPr>
              <w:t>o</w:t>
            </w:r>
            <w:r w:rsidRPr="001A3BCD">
              <w:rPr>
                <w:rFonts w:ascii="Calibri" w:eastAsia="Calibri" w:hAnsi="Calibri" w:cs="Calibri"/>
                <w:b/>
                <w:spacing w:val="-1"/>
                <w:sz w:val="18"/>
                <w:szCs w:val="18"/>
              </w:rPr>
              <w:t>ho</w:t>
            </w:r>
            <w:r w:rsidRPr="001A3BCD">
              <w:rPr>
                <w:rFonts w:ascii="Calibri" w:eastAsia="Calibri" w:hAnsi="Calibri" w:cs="Calibri"/>
                <w:b/>
                <w:sz w:val="18"/>
                <w:szCs w:val="18"/>
              </w:rPr>
              <w:t>l</w:t>
            </w:r>
            <w:r w:rsidRPr="001A3BCD">
              <w:rPr>
                <w:rFonts w:ascii="Calibri" w:eastAsia="Calibri" w:hAnsi="Calibri" w:cs="Calibri"/>
                <w:b/>
                <w:spacing w:val="16"/>
                <w:sz w:val="18"/>
                <w:szCs w:val="18"/>
              </w:rPr>
              <w:t xml:space="preserve"> </w:t>
            </w:r>
            <w:r w:rsidRPr="001A3BCD">
              <w:rPr>
                <w:rFonts w:ascii="Calibri" w:eastAsia="Calibri" w:hAnsi="Calibri" w:cs="Calibri"/>
                <w:b/>
                <w:sz w:val="18"/>
                <w:szCs w:val="18"/>
              </w:rPr>
              <w:t>y</w:t>
            </w:r>
            <w:r w:rsidRPr="001A3BCD">
              <w:rPr>
                <w:rFonts w:ascii="Calibri" w:eastAsia="Calibri" w:hAnsi="Calibri" w:cs="Calibri"/>
                <w:b/>
                <w:spacing w:val="18"/>
                <w:sz w:val="18"/>
                <w:szCs w:val="18"/>
              </w:rPr>
              <w:t xml:space="preserve"> </w:t>
            </w:r>
            <w:r w:rsidRPr="001A3BCD">
              <w:rPr>
                <w:rFonts w:ascii="Calibri" w:eastAsia="Calibri" w:hAnsi="Calibri" w:cs="Calibri"/>
                <w:b/>
                <w:spacing w:val="-1"/>
                <w:sz w:val="18"/>
                <w:szCs w:val="18"/>
              </w:rPr>
              <w:t>d</w:t>
            </w:r>
            <w:r w:rsidRPr="001A3BCD">
              <w:rPr>
                <w:rFonts w:ascii="Calibri" w:eastAsia="Calibri" w:hAnsi="Calibri" w:cs="Calibri"/>
                <w:b/>
                <w:spacing w:val="1"/>
                <w:sz w:val="18"/>
                <w:szCs w:val="18"/>
              </w:rPr>
              <w:t>r</w:t>
            </w:r>
            <w:r w:rsidRPr="001A3BCD">
              <w:rPr>
                <w:rFonts w:ascii="Calibri" w:eastAsia="Calibri" w:hAnsi="Calibri" w:cs="Calibri"/>
                <w:b/>
                <w:spacing w:val="-1"/>
                <w:sz w:val="18"/>
                <w:szCs w:val="18"/>
              </w:rPr>
              <w:t>o</w:t>
            </w:r>
            <w:r w:rsidRPr="001A3BCD">
              <w:rPr>
                <w:rFonts w:ascii="Calibri" w:eastAsia="Calibri" w:hAnsi="Calibri" w:cs="Calibri"/>
                <w:b/>
                <w:spacing w:val="1"/>
                <w:sz w:val="18"/>
                <w:szCs w:val="18"/>
              </w:rPr>
              <w:t>g</w:t>
            </w:r>
            <w:r w:rsidRPr="001A3BCD">
              <w:rPr>
                <w:rFonts w:ascii="Calibri" w:eastAsia="Calibri" w:hAnsi="Calibri" w:cs="Calibri"/>
                <w:b/>
                <w:sz w:val="18"/>
                <w:szCs w:val="18"/>
              </w:rPr>
              <w:t>as</w:t>
            </w:r>
            <w:r w:rsidRPr="001A3BCD">
              <w:rPr>
                <w:rFonts w:ascii="Calibri" w:eastAsia="Calibri" w:hAnsi="Calibri" w:cs="Calibri"/>
                <w:b/>
                <w:spacing w:val="17"/>
                <w:sz w:val="18"/>
                <w:szCs w:val="18"/>
              </w:rPr>
              <w:t xml:space="preserve"> </w:t>
            </w:r>
            <w:r w:rsidRPr="001A3BCD">
              <w:rPr>
                <w:rFonts w:ascii="Calibri" w:eastAsia="Calibri" w:hAnsi="Calibri" w:cs="Calibri"/>
                <w:b/>
                <w:spacing w:val="3"/>
                <w:sz w:val="18"/>
                <w:szCs w:val="18"/>
              </w:rPr>
              <w:t>e</w:t>
            </w:r>
            <w:r w:rsidRPr="001A3BCD">
              <w:rPr>
                <w:rFonts w:ascii="Calibri" w:eastAsia="Calibri" w:hAnsi="Calibri" w:cs="Calibri"/>
                <w:b/>
                <w:spacing w:val="-1"/>
                <w:sz w:val="18"/>
                <w:szCs w:val="18"/>
              </w:rPr>
              <w:t>n</w:t>
            </w:r>
            <w:r w:rsidRPr="001A3BCD">
              <w:rPr>
                <w:rFonts w:ascii="Calibri" w:eastAsia="Calibri" w:hAnsi="Calibri" w:cs="Calibri"/>
                <w:b/>
                <w:sz w:val="18"/>
                <w:szCs w:val="18"/>
              </w:rPr>
              <w:t>t</w:t>
            </w:r>
            <w:r w:rsidRPr="001A3BCD">
              <w:rPr>
                <w:rFonts w:ascii="Calibri" w:eastAsia="Calibri" w:hAnsi="Calibri" w:cs="Calibri"/>
                <w:b/>
                <w:spacing w:val="1"/>
                <w:sz w:val="18"/>
                <w:szCs w:val="18"/>
              </w:rPr>
              <w:t>r</w:t>
            </w:r>
            <w:r w:rsidRPr="001A3BCD">
              <w:rPr>
                <w:rFonts w:ascii="Calibri" w:eastAsia="Calibri" w:hAnsi="Calibri" w:cs="Calibri"/>
                <w:b/>
                <w:sz w:val="18"/>
                <w:szCs w:val="18"/>
              </w:rPr>
              <w:t>e</w:t>
            </w:r>
          </w:p>
          <w:p w:rsidR="003536EC" w:rsidRDefault="003536EC" w:rsidP="009D2EE5">
            <w:pPr>
              <w:spacing w:line="200" w:lineRule="exact"/>
              <w:ind w:left="141"/>
              <w:rPr>
                <w:rFonts w:ascii="Calibri" w:eastAsia="Calibri" w:hAnsi="Calibri" w:cs="Calibri"/>
                <w:sz w:val="18"/>
                <w:szCs w:val="18"/>
              </w:rPr>
            </w:pPr>
            <w:r>
              <w:rPr>
                <w:rFonts w:ascii="Calibri" w:eastAsia="Calibri" w:hAnsi="Calibri" w:cs="Calibri"/>
                <w:b/>
                <w:spacing w:val="-1"/>
                <w:sz w:val="18"/>
                <w:szCs w:val="18"/>
              </w:rPr>
              <w:t>niño</w:t>
            </w:r>
            <w:r>
              <w:rPr>
                <w:rFonts w:ascii="Calibri" w:eastAsia="Calibri" w:hAnsi="Calibri" w:cs="Calibri"/>
                <w:b/>
                <w:sz w:val="18"/>
                <w:szCs w:val="18"/>
              </w:rPr>
              <w:t>s y</w:t>
            </w:r>
            <w:r>
              <w:rPr>
                <w:rFonts w:ascii="Calibri" w:eastAsia="Calibri" w:hAnsi="Calibri" w:cs="Calibri"/>
                <w:b/>
                <w:spacing w:val="1"/>
                <w:sz w:val="18"/>
                <w:szCs w:val="18"/>
              </w:rPr>
              <w:t xml:space="preserve"> </w:t>
            </w:r>
            <w:r>
              <w:rPr>
                <w:rFonts w:ascii="Calibri" w:eastAsia="Calibri" w:hAnsi="Calibri" w:cs="Calibri"/>
                <w:b/>
                <w:sz w:val="18"/>
                <w:szCs w:val="18"/>
              </w:rPr>
              <w:t>a</w:t>
            </w:r>
            <w:r>
              <w:rPr>
                <w:rFonts w:ascii="Calibri" w:eastAsia="Calibri" w:hAnsi="Calibri" w:cs="Calibri"/>
                <w:b/>
                <w:spacing w:val="-1"/>
                <w:sz w:val="18"/>
                <w:szCs w:val="18"/>
              </w:rPr>
              <w:t>d</w:t>
            </w:r>
            <w:r>
              <w:rPr>
                <w:rFonts w:ascii="Calibri" w:eastAsia="Calibri" w:hAnsi="Calibri" w:cs="Calibri"/>
                <w:b/>
                <w:spacing w:val="2"/>
                <w:sz w:val="18"/>
                <w:szCs w:val="18"/>
              </w:rPr>
              <w:t>o</w:t>
            </w:r>
            <w:r>
              <w:rPr>
                <w:rFonts w:ascii="Calibri" w:eastAsia="Calibri" w:hAnsi="Calibri" w:cs="Calibri"/>
                <w:b/>
                <w:spacing w:val="-1"/>
                <w:sz w:val="18"/>
                <w:szCs w:val="18"/>
              </w:rPr>
              <w:t>l</w:t>
            </w:r>
            <w:r>
              <w:rPr>
                <w:rFonts w:ascii="Calibri" w:eastAsia="Calibri" w:hAnsi="Calibri" w:cs="Calibri"/>
                <w:b/>
                <w:sz w:val="18"/>
                <w:szCs w:val="18"/>
              </w:rPr>
              <w:t>es</w:t>
            </w:r>
            <w:r>
              <w:rPr>
                <w:rFonts w:ascii="Calibri" w:eastAsia="Calibri" w:hAnsi="Calibri" w:cs="Calibri"/>
                <w:b/>
                <w:spacing w:val="-1"/>
                <w:sz w:val="18"/>
                <w:szCs w:val="18"/>
              </w:rPr>
              <w:t>c</w:t>
            </w:r>
            <w:r>
              <w:rPr>
                <w:rFonts w:ascii="Calibri" w:eastAsia="Calibri" w:hAnsi="Calibri" w:cs="Calibri"/>
                <w:b/>
                <w:sz w:val="18"/>
                <w:szCs w:val="18"/>
              </w:rPr>
              <w:t>e</w:t>
            </w:r>
            <w:r>
              <w:rPr>
                <w:rFonts w:ascii="Calibri" w:eastAsia="Calibri" w:hAnsi="Calibri" w:cs="Calibri"/>
                <w:b/>
                <w:spacing w:val="-1"/>
                <w:sz w:val="18"/>
                <w:szCs w:val="18"/>
              </w:rPr>
              <w:t>n</w:t>
            </w:r>
            <w:r>
              <w:rPr>
                <w:rFonts w:ascii="Calibri" w:eastAsia="Calibri" w:hAnsi="Calibri" w:cs="Calibri"/>
                <w:b/>
                <w:sz w:val="18"/>
                <w:szCs w:val="18"/>
              </w:rPr>
              <w:t>tes</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480" w:type="dxa"/>
          </w:tcPr>
          <w:p w:rsidR="003536EC" w:rsidRDefault="003536EC" w:rsidP="009D2EE5">
            <w:pPr>
              <w:spacing w:line="240" w:lineRule="exact"/>
              <w:ind w:left="149" w:right="149"/>
              <w:jc w:val="center"/>
              <w:rPr>
                <w:rFonts w:ascii="Calibri" w:eastAsia="Calibri" w:hAnsi="Calibri" w:cs="Calibri"/>
              </w:rPr>
            </w:pPr>
            <w:r>
              <w:rPr>
                <w:rFonts w:ascii="Calibri" w:eastAsia="Calibri" w:hAnsi="Calibri" w:cs="Calibri"/>
                <w:w w:val="99"/>
                <w:position w:val="1"/>
              </w:rPr>
              <w:t>0</w:t>
            </w:r>
          </w:p>
        </w:tc>
        <w:tc>
          <w:tcPr>
            <w:tcW w:w="492" w:type="dxa"/>
          </w:tcPr>
          <w:p w:rsidR="003536EC" w:rsidRDefault="003536EC" w:rsidP="009D2EE5">
            <w:pPr>
              <w:spacing w:line="240" w:lineRule="exact"/>
              <w:ind w:left="154" w:right="156"/>
              <w:jc w:val="center"/>
              <w:rPr>
                <w:rFonts w:ascii="Calibri" w:eastAsia="Calibri" w:hAnsi="Calibri" w:cs="Calibri"/>
              </w:rPr>
            </w:pPr>
            <w:r>
              <w:rPr>
                <w:rFonts w:ascii="Calibri" w:eastAsia="Calibri" w:hAnsi="Calibri" w:cs="Calibri"/>
                <w:w w:val="99"/>
                <w:position w:val="1"/>
              </w:rPr>
              <w:t>1</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8</w:t>
            </w:r>
          </w:p>
        </w:tc>
        <w:tc>
          <w:tcPr>
            <w:tcW w:w="483" w:type="dxa"/>
          </w:tcPr>
          <w:p w:rsidR="003536EC" w:rsidRDefault="003536EC" w:rsidP="009D2EE5">
            <w:pPr>
              <w:spacing w:line="240" w:lineRule="exact"/>
              <w:ind w:left="149" w:right="152"/>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1</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4</w:t>
            </w:r>
          </w:p>
        </w:tc>
        <w:tc>
          <w:tcPr>
            <w:tcW w:w="854" w:type="dxa"/>
          </w:tcPr>
          <w:p w:rsidR="003536EC" w:rsidRDefault="003536EC" w:rsidP="009D2EE5">
            <w:pPr>
              <w:spacing w:line="240" w:lineRule="exact"/>
              <w:ind w:left="196"/>
              <w:rPr>
                <w:rFonts w:ascii="Calibri" w:eastAsia="Calibri" w:hAnsi="Calibri" w:cs="Calibri"/>
              </w:rPr>
            </w:pPr>
            <w:r>
              <w:rPr>
                <w:rFonts w:ascii="Calibri" w:eastAsia="Calibri" w:hAnsi="Calibri" w:cs="Calibri"/>
                <w:b/>
                <w:position w:val="1"/>
              </w:rPr>
              <w:t>14</w:t>
            </w:r>
          </w:p>
        </w:tc>
      </w:tr>
      <w:tr w:rsidR="003536EC" w:rsidTr="009D2EE5">
        <w:trPr>
          <w:trHeight w:hRule="exact" w:val="295"/>
        </w:trPr>
        <w:tc>
          <w:tcPr>
            <w:tcW w:w="2969" w:type="dxa"/>
          </w:tcPr>
          <w:p w:rsidR="003536EC" w:rsidRDefault="003536EC" w:rsidP="009D2EE5">
            <w:pPr>
              <w:spacing w:line="200" w:lineRule="exact"/>
              <w:ind w:left="141"/>
              <w:rPr>
                <w:rFonts w:ascii="Calibri" w:eastAsia="Calibri" w:hAnsi="Calibri" w:cs="Calibri"/>
                <w:sz w:val="18"/>
                <w:szCs w:val="18"/>
              </w:rPr>
            </w:pPr>
            <w:r>
              <w:rPr>
                <w:rFonts w:ascii="Calibri" w:eastAsia="Calibri" w:hAnsi="Calibri" w:cs="Calibri"/>
                <w:b/>
                <w:spacing w:val="-1"/>
                <w:sz w:val="18"/>
                <w:szCs w:val="18"/>
              </w:rPr>
              <w:t>Vi</w:t>
            </w:r>
            <w:r>
              <w:rPr>
                <w:rFonts w:ascii="Calibri" w:eastAsia="Calibri" w:hAnsi="Calibri" w:cs="Calibri"/>
                <w:b/>
                <w:spacing w:val="2"/>
                <w:sz w:val="18"/>
                <w:szCs w:val="18"/>
              </w:rPr>
              <w:t>o</w:t>
            </w:r>
            <w:r>
              <w:rPr>
                <w:rFonts w:ascii="Calibri" w:eastAsia="Calibri" w:hAnsi="Calibri" w:cs="Calibri"/>
                <w:b/>
                <w:spacing w:val="-1"/>
                <w:sz w:val="18"/>
                <w:szCs w:val="18"/>
              </w:rPr>
              <w:t>l</w:t>
            </w:r>
            <w:r>
              <w:rPr>
                <w:rFonts w:ascii="Calibri" w:eastAsia="Calibri" w:hAnsi="Calibri" w:cs="Calibri"/>
                <w:b/>
                <w:sz w:val="18"/>
                <w:szCs w:val="18"/>
              </w:rPr>
              <w:t>a</w:t>
            </w:r>
            <w:r>
              <w:rPr>
                <w:rFonts w:ascii="Calibri" w:eastAsia="Calibri" w:hAnsi="Calibri" w:cs="Calibri"/>
                <w:b/>
                <w:spacing w:val="-1"/>
                <w:sz w:val="18"/>
                <w:szCs w:val="18"/>
              </w:rPr>
              <w:t>c</w:t>
            </w:r>
            <w:r>
              <w:rPr>
                <w:rFonts w:ascii="Calibri" w:eastAsia="Calibri" w:hAnsi="Calibri" w:cs="Calibri"/>
                <w:b/>
                <w:spacing w:val="1"/>
                <w:sz w:val="18"/>
                <w:szCs w:val="18"/>
              </w:rPr>
              <w:t>i</w:t>
            </w:r>
            <w:r>
              <w:rPr>
                <w:rFonts w:ascii="Calibri" w:eastAsia="Calibri" w:hAnsi="Calibri" w:cs="Calibri"/>
                <w:b/>
                <w:spacing w:val="-1"/>
                <w:sz w:val="18"/>
                <w:szCs w:val="18"/>
              </w:rPr>
              <w:t>on</w:t>
            </w:r>
            <w:r>
              <w:rPr>
                <w:rFonts w:ascii="Calibri" w:eastAsia="Calibri" w:hAnsi="Calibri" w:cs="Calibri"/>
                <w:b/>
                <w:sz w:val="18"/>
                <w:szCs w:val="18"/>
              </w:rPr>
              <w:t>es s</w:t>
            </w:r>
            <w:r>
              <w:rPr>
                <w:rFonts w:ascii="Calibri" w:eastAsia="Calibri" w:hAnsi="Calibri" w:cs="Calibri"/>
                <w:b/>
                <w:spacing w:val="1"/>
                <w:sz w:val="18"/>
                <w:szCs w:val="18"/>
              </w:rPr>
              <w:t>e</w:t>
            </w:r>
            <w:r>
              <w:rPr>
                <w:rFonts w:ascii="Calibri" w:eastAsia="Calibri" w:hAnsi="Calibri" w:cs="Calibri"/>
                <w:b/>
                <w:spacing w:val="-1"/>
                <w:sz w:val="18"/>
                <w:szCs w:val="18"/>
              </w:rPr>
              <w:t>xu</w:t>
            </w:r>
            <w:r>
              <w:rPr>
                <w:rFonts w:ascii="Calibri" w:eastAsia="Calibri" w:hAnsi="Calibri" w:cs="Calibri"/>
                <w:b/>
                <w:sz w:val="18"/>
                <w:szCs w:val="18"/>
              </w:rPr>
              <w:t>a</w:t>
            </w:r>
            <w:r>
              <w:rPr>
                <w:rFonts w:ascii="Calibri" w:eastAsia="Calibri" w:hAnsi="Calibri" w:cs="Calibri"/>
                <w:b/>
                <w:spacing w:val="-1"/>
                <w:sz w:val="18"/>
                <w:szCs w:val="18"/>
              </w:rPr>
              <w:t>l</w:t>
            </w:r>
            <w:r>
              <w:rPr>
                <w:rFonts w:ascii="Calibri" w:eastAsia="Calibri" w:hAnsi="Calibri" w:cs="Calibri"/>
                <w:b/>
                <w:sz w:val="18"/>
                <w:szCs w:val="18"/>
              </w:rPr>
              <w:t>es</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480" w:type="dxa"/>
          </w:tcPr>
          <w:p w:rsidR="003536EC" w:rsidRDefault="003536EC" w:rsidP="009D2EE5">
            <w:pPr>
              <w:spacing w:line="240" w:lineRule="exact"/>
              <w:ind w:left="149" w:right="149"/>
              <w:jc w:val="center"/>
              <w:rPr>
                <w:rFonts w:ascii="Calibri" w:eastAsia="Calibri" w:hAnsi="Calibri" w:cs="Calibri"/>
              </w:rPr>
            </w:pPr>
            <w:r>
              <w:rPr>
                <w:rFonts w:ascii="Calibri" w:eastAsia="Calibri" w:hAnsi="Calibri" w:cs="Calibri"/>
                <w:w w:val="99"/>
                <w:position w:val="1"/>
              </w:rPr>
              <w:t>0</w:t>
            </w:r>
          </w:p>
        </w:tc>
        <w:tc>
          <w:tcPr>
            <w:tcW w:w="492" w:type="dxa"/>
          </w:tcPr>
          <w:p w:rsidR="003536EC" w:rsidRDefault="003536EC" w:rsidP="009D2EE5">
            <w:pPr>
              <w:spacing w:line="240" w:lineRule="exact"/>
              <w:ind w:left="154" w:right="156"/>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483" w:type="dxa"/>
          </w:tcPr>
          <w:p w:rsidR="003536EC" w:rsidRDefault="003536EC" w:rsidP="009D2EE5">
            <w:pPr>
              <w:spacing w:line="240" w:lineRule="exact"/>
              <w:ind w:left="149" w:right="152"/>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1</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854" w:type="dxa"/>
          </w:tcPr>
          <w:p w:rsidR="003536EC" w:rsidRDefault="003536EC" w:rsidP="009D2EE5">
            <w:pPr>
              <w:spacing w:line="240" w:lineRule="exact"/>
              <w:ind w:left="211" w:right="216"/>
              <w:jc w:val="center"/>
              <w:rPr>
                <w:rFonts w:ascii="Calibri" w:eastAsia="Calibri" w:hAnsi="Calibri" w:cs="Calibri"/>
              </w:rPr>
            </w:pPr>
            <w:r>
              <w:rPr>
                <w:rFonts w:ascii="Calibri" w:eastAsia="Calibri" w:hAnsi="Calibri" w:cs="Calibri"/>
                <w:b/>
                <w:w w:val="99"/>
                <w:position w:val="1"/>
              </w:rPr>
              <w:t>1</w:t>
            </w:r>
          </w:p>
        </w:tc>
      </w:tr>
      <w:tr w:rsidR="003536EC" w:rsidTr="009D2EE5">
        <w:trPr>
          <w:trHeight w:hRule="exact" w:val="293"/>
        </w:trPr>
        <w:tc>
          <w:tcPr>
            <w:tcW w:w="2969" w:type="dxa"/>
          </w:tcPr>
          <w:p w:rsidR="003536EC" w:rsidRDefault="003536EC" w:rsidP="009D2EE5">
            <w:pPr>
              <w:spacing w:line="200" w:lineRule="exact"/>
              <w:ind w:left="141"/>
              <w:rPr>
                <w:rFonts w:ascii="Calibri" w:eastAsia="Calibri" w:hAnsi="Calibri" w:cs="Calibri"/>
                <w:sz w:val="18"/>
                <w:szCs w:val="18"/>
              </w:rPr>
            </w:pPr>
            <w:r>
              <w:rPr>
                <w:rFonts w:ascii="Calibri" w:eastAsia="Calibri" w:hAnsi="Calibri" w:cs="Calibri"/>
                <w:b/>
                <w:spacing w:val="1"/>
                <w:sz w:val="18"/>
                <w:szCs w:val="18"/>
              </w:rPr>
              <w:t>E</w:t>
            </w:r>
            <w:r>
              <w:rPr>
                <w:rFonts w:ascii="Calibri" w:eastAsia="Calibri" w:hAnsi="Calibri" w:cs="Calibri"/>
                <w:b/>
                <w:sz w:val="18"/>
                <w:szCs w:val="18"/>
              </w:rPr>
              <w:t>m</w:t>
            </w:r>
            <w:r>
              <w:rPr>
                <w:rFonts w:ascii="Calibri" w:eastAsia="Calibri" w:hAnsi="Calibri" w:cs="Calibri"/>
                <w:b/>
                <w:spacing w:val="-1"/>
                <w:sz w:val="18"/>
                <w:szCs w:val="18"/>
              </w:rPr>
              <w:t>b</w:t>
            </w:r>
            <w:r>
              <w:rPr>
                <w:rFonts w:ascii="Calibri" w:eastAsia="Calibri" w:hAnsi="Calibri" w:cs="Calibri"/>
                <w:b/>
                <w:sz w:val="18"/>
                <w:szCs w:val="18"/>
              </w:rPr>
              <w:t>a</w:t>
            </w:r>
            <w:r>
              <w:rPr>
                <w:rFonts w:ascii="Calibri" w:eastAsia="Calibri" w:hAnsi="Calibri" w:cs="Calibri"/>
                <w:b/>
                <w:spacing w:val="1"/>
                <w:sz w:val="18"/>
                <w:szCs w:val="18"/>
              </w:rPr>
              <w:t>r</w:t>
            </w:r>
            <w:r>
              <w:rPr>
                <w:rFonts w:ascii="Calibri" w:eastAsia="Calibri" w:hAnsi="Calibri" w:cs="Calibri"/>
                <w:b/>
                <w:sz w:val="18"/>
                <w:szCs w:val="18"/>
              </w:rPr>
              <w:t>azo en edad</w:t>
            </w:r>
            <w:r>
              <w:rPr>
                <w:rFonts w:ascii="Calibri" w:eastAsia="Calibri" w:hAnsi="Calibri" w:cs="Calibri"/>
                <w:b/>
                <w:spacing w:val="-1"/>
                <w:sz w:val="18"/>
                <w:szCs w:val="18"/>
              </w:rPr>
              <w:t xml:space="preserve"> </w:t>
            </w:r>
            <w:r>
              <w:rPr>
                <w:rFonts w:ascii="Calibri" w:eastAsia="Calibri" w:hAnsi="Calibri" w:cs="Calibri"/>
                <w:b/>
                <w:sz w:val="18"/>
                <w:szCs w:val="18"/>
              </w:rPr>
              <w:t>es</w:t>
            </w:r>
            <w:r>
              <w:rPr>
                <w:rFonts w:ascii="Calibri" w:eastAsia="Calibri" w:hAnsi="Calibri" w:cs="Calibri"/>
                <w:b/>
                <w:spacing w:val="-1"/>
                <w:sz w:val="18"/>
                <w:szCs w:val="18"/>
              </w:rPr>
              <w:t>col</w:t>
            </w:r>
            <w:r>
              <w:rPr>
                <w:rFonts w:ascii="Calibri" w:eastAsia="Calibri" w:hAnsi="Calibri" w:cs="Calibri"/>
                <w:b/>
                <w:sz w:val="18"/>
                <w:szCs w:val="18"/>
              </w:rPr>
              <w:t>ar</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480" w:type="dxa"/>
          </w:tcPr>
          <w:p w:rsidR="003536EC" w:rsidRDefault="003536EC" w:rsidP="009D2EE5">
            <w:pPr>
              <w:spacing w:line="240" w:lineRule="exact"/>
              <w:ind w:left="149" w:right="149"/>
              <w:jc w:val="center"/>
              <w:rPr>
                <w:rFonts w:ascii="Calibri" w:eastAsia="Calibri" w:hAnsi="Calibri" w:cs="Calibri"/>
              </w:rPr>
            </w:pPr>
            <w:r>
              <w:rPr>
                <w:rFonts w:ascii="Calibri" w:eastAsia="Calibri" w:hAnsi="Calibri" w:cs="Calibri"/>
                <w:w w:val="99"/>
                <w:position w:val="1"/>
              </w:rPr>
              <w:t>0</w:t>
            </w:r>
          </w:p>
        </w:tc>
        <w:tc>
          <w:tcPr>
            <w:tcW w:w="492" w:type="dxa"/>
          </w:tcPr>
          <w:p w:rsidR="003536EC" w:rsidRDefault="003536EC" w:rsidP="009D2EE5">
            <w:pPr>
              <w:spacing w:line="240" w:lineRule="exact"/>
              <w:ind w:left="154" w:right="156"/>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1</w:t>
            </w:r>
          </w:p>
        </w:tc>
        <w:tc>
          <w:tcPr>
            <w:tcW w:w="483" w:type="dxa"/>
          </w:tcPr>
          <w:p w:rsidR="003536EC" w:rsidRDefault="003536EC" w:rsidP="009D2EE5">
            <w:pPr>
              <w:spacing w:line="240" w:lineRule="exact"/>
              <w:ind w:left="149" w:right="152"/>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3</w:t>
            </w:r>
          </w:p>
        </w:tc>
        <w:tc>
          <w:tcPr>
            <w:tcW w:w="854" w:type="dxa"/>
          </w:tcPr>
          <w:p w:rsidR="003536EC" w:rsidRDefault="003536EC" w:rsidP="009D2EE5">
            <w:pPr>
              <w:spacing w:line="240" w:lineRule="exact"/>
              <w:ind w:left="211" w:right="216"/>
              <w:jc w:val="center"/>
              <w:rPr>
                <w:rFonts w:ascii="Calibri" w:eastAsia="Calibri" w:hAnsi="Calibri" w:cs="Calibri"/>
              </w:rPr>
            </w:pPr>
            <w:r>
              <w:rPr>
                <w:rFonts w:ascii="Calibri" w:eastAsia="Calibri" w:hAnsi="Calibri" w:cs="Calibri"/>
                <w:b/>
                <w:w w:val="99"/>
                <w:position w:val="1"/>
              </w:rPr>
              <w:t>4</w:t>
            </w:r>
          </w:p>
        </w:tc>
      </w:tr>
      <w:tr w:rsidR="003536EC" w:rsidTr="009D2EE5">
        <w:trPr>
          <w:trHeight w:hRule="exact" w:val="295"/>
        </w:trPr>
        <w:tc>
          <w:tcPr>
            <w:tcW w:w="2969" w:type="dxa"/>
          </w:tcPr>
          <w:p w:rsidR="003536EC" w:rsidRDefault="003536EC" w:rsidP="009D2EE5">
            <w:pPr>
              <w:spacing w:line="200" w:lineRule="exact"/>
              <w:ind w:left="141"/>
              <w:rPr>
                <w:rFonts w:ascii="Calibri" w:eastAsia="Calibri" w:hAnsi="Calibri" w:cs="Calibri"/>
                <w:sz w:val="18"/>
                <w:szCs w:val="18"/>
              </w:rPr>
            </w:pPr>
            <w:r>
              <w:rPr>
                <w:rFonts w:ascii="Calibri" w:eastAsia="Calibri" w:hAnsi="Calibri" w:cs="Calibri"/>
                <w:b/>
                <w:sz w:val="18"/>
                <w:szCs w:val="18"/>
              </w:rPr>
              <w:t>Pan</w:t>
            </w:r>
            <w:r>
              <w:rPr>
                <w:rFonts w:ascii="Calibri" w:eastAsia="Calibri" w:hAnsi="Calibri" w:cs="Calibri"/>
                <w:b/>
                <w:spacing w:val="-1"/>
                <w:sz w:val="18"/>
                <w:szCs w:val="18"/>
              </w:rPr>
              <w:t>di</w:t>
            </w:r>
            <w:r>
              <w:rPr>
                <w:rFonts w:ascii="Calibri" w:eastAsia="Calibri" w:hAnsi="Calibri" w:cs="Calibri"/>
                <w:b/>
                <w:spacing w:val="1"/>
                <w:sz w:val="18"/>
                <w:szCs w:val="18"/>
              </w:rPr>
              <w:t>l</w:t>
            </w:r>
            <w:r>
              <w:rPr>
                <w:rFonts w:ascii="Calibri" w:eastAsia="Calibri" w:hAnsi="Calibri" w:cs="Calibri"/>
                <w:b/>
                <w:spacing w:val="-1"/>
                <w:sz w:val="18"/>
                <w:szCs w:val="18"/>
              </w:rPr>
              <w:t>l</w:t>
            </w:r>
            <w:r>
              <w:rPr>
                <w:rFonts w:ascii="Calibri" w:eastAsia="Calibri" w:hAnsi="Calibri" w:cs="Calibri"/>
                <w:b/>
                <w:sz w:val="18"/>
                <w:szCs w:val="18"/>
              </w:rPr>
              <w:t xml:space="preserve">aje </w:t>
            </w:r>
            <w:r>
              <w:rPr>
                <w:rFonts w:ascii="Calibri" w:eastAsia="Calibri" w:hAnsi="Calibri" w:cs="Calibri"/>
                <w:b/>
                <w:spacing w:val="1"/>
                <w:sz w:val="18"/>
                <w:szCs w:val="18"/>
              </w:rPr>
              <w:t>E</w:t>
            </w:r>
            <w:r>
              <w:rPr>
                <w:rFonts w:ascii="Calibri" w:eastAsia="Calibri" w:hAnsi="Calibri" w:cs="Calibri"/>
                <w:b/>
                <w:sz w:val="18"/>
                <w:szCs w:val="18"/>
              </w:rPr>
              <w:t>s</w:t>
            </w:r>
            <w:r>
              <w:rPr>
                <w:rFonts w:ascii="Calibri" w:eastAsia="Calibri" w:hAnsi="Calibri" w:cs="Calibri"/>
                <w:b/>
                <w:spacing w:val="-1"/>
                <w:sz w:val="18"/>
                <w:szCs w:val="18"/>
              </w:rPr>
              <w:t>col</w:t>
            </w:r>
            <w:r>
              <w:rPr>
                <w:rFonts w:ascii="Calibri" w:eastAsia="Calibri" w:hAnsi="Calibri" w:cs="Calibri"/>
                <w:b/>
                <w:sz w:val="18"/>
                <w:szCs w:val="18"/>
              </w:rPr>
              <w:t>ar</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480" w:type="dxa"/>
          </w:tcPr>
          <w:p w:rsidR="003536EC" w:rsidRDefault="003536EC" w:rsidP="009D2EE5">
            <w:pPr>
              <w:spacing w:line="240" w:lineRule="exact"/>
              <w:ind w:left="149" w:right="149"/>
              <w:jc w:val="center"/>
              <w:rPr>
                <w:rFonts w:ascii="Calibri" w:eastAsia="Calibri" w:hAnsi="Calibri" w:cs="Calibri"/>
              </w:rPr>
            </w:pPr>
            <w:r>
              <w:rPr>
                <w:rFonts w:ascii="Calibri" w:eastAsia="Calibri" w:hAnsi="Calibri" w:cs="Calibri"/>
                <w:w w:val="99"/>
                <w:position w:val="1"/>
              </w:rPr>
              <w:t>0</w:t>
            </w:r>
          </w:p>
        </w:tc>
        <w:tc>
          <w:tcPr>
            <w:tcW w:w="492" w:type="dxa"/>
          </w:tcPr>
          <w:p w:rsidR="003536EC" w:rsidRDefault="003536EC" w:rsidP="009D2EE5">
            <w:pPr>
              <w:spacing w:line="240" w:lineRule="exact"/>
              <w:ind w:left="154" w:right="156"/>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483" w:type="dxa"/>
          </w:tcPr>
          <w:p w:rsidR="003536EC" w:rsidRDefault="003536EC" w:rsidP="009D2EE5">
            <w:pPr>
              <w:spacing w:line="240" w:lineRule="exact"/>
              <w:ind w:left="149" w:right="152"/>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854" w:type="dxa"/>
          </w:tcPr>
          <w:p w:rsidR="003536EC" w:rsidRDefault="003536EC" w:rsidP="009D2EE5">
            <w:pPr>
              <w:spacing w:line="240" w:lineRule="exact"/>
              <w:ind w:left="211" w:right="216"/>
              <w:jc w:val="center"/>
              <w:rPr>
                <w:rFonts w:ascii="Calibri" w:eastAsia="Calibri" w:hAnsi="Calibri" w:cs="Calibri"/>
              </w:rPr>
            </w:pPr>
            <w:r>
              <w:rPr>
                <w:rFonts w:ascii="Calibri" w:eastAsia="Calibri" w:hAnsi="Calibri" w:cs="Calibri"/>
                <w:b/>
                <w:w w:val="99"/>
                <w:position w:val="1"/>
              </w:rPr>
              <w:t>0</w:t>
            </w:r>
          </w:p>
        </w:tc>
      </w:tr>
      <w:tr w:rsidR="003536EC" w:rsidTr="009D2EE5">
        <w:trPr>
          <w:trHeight w:hRule="exact" w:val="293"/>
        </w:trPr>
        <w:tc>
          <w:tcPr>
            <w:tcW w:w="2969" w:type="dxa"/>
          </w:tcPr>
          <w:p w:rsidR="003536EC" w:rsidRDefault="003536EC" w:rsidP="009D2EE5">
            <w:pPr>
              <w:spacing w:line="200" w:lineRule="exact"/>
              <w:ind w:left="141"/>
              <w:rPr>
                <w:rFonts w:ascii="Calibri" w:eastAsia="Calibri" w:hAnsi="Calibri" w:cs="Calibri"/>
                <w:sz w:val="18"/>
                <w:szCs w:val="18"/>
              </w:rPr>
            </w:pPr>
            <w:r>
              <w:rPr>
                <w:rFonts w:ascii="Calibri" w:eastAsia="Calibri" w:hAnsi="Calibri" w:cs="Calibri"/>
                <w:b/>
                <w:spacing w:val="-1"/>
                <w:sz w:val="18"/>
                <w:szCs w:val="18"/>
              </w:rPr>
              <w:t>Vi</w:t>
            </w:r>
            <w:r>
              <w:rPr>
                <w:rFonts w:ascii="Calibri" w:eastAsia="Calibri" w:hAnsi="Calibri" w:cs="Calibri"/>
                <w:b/>
                <w:spacing w:val="2"/>
                <w:sz w:val="18"/>
                <w:szCs w:val="18"/>
              </w:rPr>
              <w:t>o</w:t>
            </w:r>
            <w:r>
              <w:rPr>
                <w:rFonts w:ascii="Calibri" w:eastAsia="Calibri" w:hAnsi="Calibri" w:cs="Calibri"/>
                <w:b/>
                <w:spacing w:val="-1"/>
                <w:sz w:val="18"/>
                <w:szCs w:val="18"/>
              </w:rPr>
              <w:t>l</w:t>
            </w:r>
            <w:r>
              <w:rPr>
                <w:rFonts w:ascii="Calibri" w:eastAsia="Calibri" w:hAnsi="Calibri" w:cs="Calibri"/>
                <w:b/>
                <w:sz w:val="18"/>
                <w:szCs w:val="18"/>
              </w:rPr>
              <w:t>e</w:t>
            </w:r>
            <w:r>
              <w:rPr>
                <w:rFonts w:ascii="Calibri" w:eastAsia="Calibri" w:hAnsi="Calibri" w:cs="Calibri"/>
                <w:b/>
                <w:spacing w:val="-1"/>
                <w:sz w:val="18"/>
                <w:szCs w:val="18"/>
              </w:rPr>
              <w:t>nci</w:t>
            </w:r>
            <w:r>
              <w:rPr>
                <w:rFonts w:ascii="Calibri" w:eastAsia="Calibri" w:hAnsi="Calibri" w:cs="Calibri"/>
                <w:b/>
                <w:sz w:val="18"/>
                <w:szCs w:val="18"/>
              </w:rPr>
              <w:t>a</w:t>
            </w:r>
            <w:r>
              <w:rPr>
                <w:rFonts w:ascii="Calibri" w:eastAsia="Calibri" w:hAnsi="Calibri" w:cs="Calibri"/>
                <w:b/>
                <w:spacing w:val="2"/>
                <w:sz w:val="18"/>
                <w:szCs w:val="18"/>
              </w:rPr>
              <w:t xml:space="preserve"> </w:t>
            </w:r>
            <w:r>
              <w:rPr>
                <w:rFonts w:ascii="Calibri" w:eastAsia="Calibri" w:hAnsi="Calibri" w:cs="Calibri"/>
                <w:b/>
                <w:spacing w:val="-1"/>
                <w:sz w:val="18"/>
                <w:szCs w:val="18"/>
              </w:rPr>
              <w:t>F</w:t>
            </w:r>
            <w:r>
              <w:rPr>
                <w:rFonts w:ascii="Calibri" w:eastAsia="Calibri" w:hAnsi="Calibri" w:cs="Calibri"/>
                <w:b/>
                <w:sz w:val="18"/>
                <w:szCs w:val="18"/>
              </w:rPr>
              <w:t>am</w:t>
            </w:r>
            <w:r>
              <w:rPr>
                <w:rFonts w:ascii="Calibri" w:eastAsia="Calibri" w:hAnsi="Calibri" w:cs="Calibri"/>
                <w:b/>
                <w:spacing w:val="1"/>
                <w:sz w:val="18"/>
                <w:szCs w:val="18"/>
              </w:rPr>
              <w:t>i</w:t>
            </w:r>
            <w:r>
              <w:rPr>
                <w:rFonts w:ascii="Calibri" w:eastAsia="Calibri" w:hAnsi="Calibri" w:cs="Calibri"/>
                <w:b/>
                <w:spacing w:val="-1"/>
                <w:sz w:val="18"/>
                <w:szCs w:val="18"/>
              </w:rPr>
              <w:t>li</w:t>
            </w:r>
            <w:r>
              <w:rPr>
                <w:rFonts w:ascii="Calibri" w:eastAsia="Calibri" w:hAnsi="Calibri" w:cs="Calibri"/>
                <w:b/>
                <w:sz w:val="18"/>
                <w:szCs w:val="18"/>
              </w:rPr>
              <w:t>ar</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480" w:type="dxa"/>
          </w:tcPr>
          <w:p w:rsidR="003536EC" w:rsidRDefault="003536EC" w:rsidP="009D2EE5">
            <w:pPr>
              <w:spacing w:line="240" w:lineRule="exact"/>
              <w:ind w:left="149" w:right="149"/>
              <w:jc w:val="center"/>
              <w:rPr>
                <w:rFonts w:ascii="Calibri" w:eastAsia="Calibri" w:hAnsi="Calibri" w:cs="Calibri"/>
              </w:rPr>
            </w:pPr>
            <w:r>
              <w:rPr>
                <w:rFonts w:ascii="Calibri" w:eastAsia="Calibri" w:hAnsi="Calibri" w:cs="Calibri"/>
                <w:w w:val="99"/>
                <w:position w:val="1"/>
              </w:rPr>
              <w:t>0</w:t>
            </w:r>
          </w:p>
        </w:tc>
        <w:tc>
          <w:tcPr>
            <w:tcW w:w="492" w:type="dxa"/>
          </w:tcPr>
          <w:p w:rsidR="003536EC" w:rsidRDefault="003536EC" w:rsidP="009D2EE5">
            <w:pPr>
              <w:spacing w:line="240" w:lineRule="exact"/>
              <w:ind w:left="154" w:right="156"/>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483" w:type="dxa"/>
          </w:tcPr>
          <w:p w:rsidR="003536EC" w:rsidRDefault="003536EC" w:rsidP="009D2EE5">
            <w:pPr>
              <w:spacing w:line="240" w:lineRule="exact"/>
              <w:ind w:left="149" w:right="152"/>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854" w:type="dxa"/>
          </w:tcPr>
          <w:p w:rsidR="003536EC" w:rsidRDefault="003536EC" w:rsidP="009D2EE5">
            <w:pPr>
              <w:spacing w:line="240" w:lineRule="exact"/>
              <w:ind w:left="211" w:right="216"/>
              <w:jc w:val="center"/>
              <w:rPr>
                <w:rFonts w:ascii="Calibri" w:eastAsia="Calibri" w:hAnsi="Calibri" w:cs="Calibri"/>
              </w:rPr>
            </w:pPr>
            <w:r>
              <w:rPr>
                <w:rFonts w:ascii="Calibri" w:eastAsia="Calibri" w:hAnsi="Calibri" w:cs="Calibri"/>
                <w:b/>
                <w:w w:val="99"/>
                <w:position w:val="1"/>
              </w:rPr>
              <w:t>0</w:t>
            </w:r>
          </w:p>
        </w:tc>
      </w:tr>
      <w:tr w:rsidR="003536EC" w:rsidTr="009D2EE5">
        <w:trPr>
          <w:trHeight w:hRule="exact" w:val="295"/>
        </w:trPr>
        <w:tc>
          <w:tcPr>
            <w:tcW w:w="2969" w:type="dxa"/>
          </w:tcPr>
          <w:p w:rsidR="003536EC" w:rsidRDefault="003536EC" w:rsidP="009D2EE5">
            <w:pPr>
              <w:spacing w:line="200" w:lineRule="exact"/>
              <w:ind w:left="141"/>
              <w:rPr>
                <w:rFonts w:ascii="Calibri" w:eastAsia="Calibri" w:hAnsi="Calibri" w:cs="Calibri"/>
                <w:sz w:val="18"/>
                <w:szCs w:val="18"/>
              </w:rPr>
            </w:pPr>
            <w:r>
              <w:rPr>
                <w:rFonts w:ascii="Calibri" w:eastAsia="Calibri" w:hAnsi="Calibri" w:cs="Calibri"/>
                <w:b/>
                <w:spacing w:val="1"/>
                <w:sz w:val="18"/>
                <w:szCs w:val="18"/>
              </w:rPr>
              <w:t>M</w:t>
            </w:r>
            <w:r>
              <w:rPr>
                <w:rFonts w:ascii="Calibri" w:eastAsia="Calibri" w:hAnsi="Calibri" w:cs="Calibri"/>
                <w:b/>
                <w:sz w:val="18"/>
                <w:szCs w:val="18"/>
              </w:rPr>
              <w:t>a</w:t>
            </w:r>
            <w:r>
              <w:rPr>
                <w:rFonts w:ascii="Calibri" w:eastAsia="Calibri" w:hAnsi="Calibri" w:cs="Calibri"/>
                <w:b/>
                <w:spacing w:val="-1"/>
                <w:sz w:val="18"/>
                <w:szCs w:val="18"/>
              </w:rPr>
              <w:t>l</w:t>
            </w:r>
            <w:r>
              <w:rPr>
                <w:rFonts w:ascii="Calibri" w:eastAsia="Calibri" w:hAnsi="Calibri" w:cs="Calibri"/>
                <w:b/>
                <w:sz w:val="18"/>
                <w:szCs w:val="18"/>
              </w:rPr>
              <w:t>t</w:t>
            </w:r>
            <w:r>
              <w:rPr>
                <w:rFonts w:ascii="Calibri" w:eastAsia="Calibri" w:hAnsi="Calibri" w:cs="Calibri"/>
                <w:b/>
                <w:spacing w:val="1"/>
                <w:sz w:val="18"/>
                <w:szCs w:val="18"/>
              </w:rPr>
              <w:t>r</w:t>
            </w:r>
            <w:r>
              <w:rPr>
                <w:rFonts w:ascii="Calibri" w:eastAsia="Calibri" w:hAnsi="Calibri" w:cs="Calibri"/>
                <w:b/>
                <w:sz w:val="18"/>
                <w:szCs w:val="18"/>
              </w:rPr>
              <w:t>ato</w:t>
            </w:r>
            <w:r>
              <w:rPr>
                <w:rFonts w:ascii="Calibri" w:eastAsia="Calibri" w:hAnsi="Calibri" w:cs="Calibri"/>
                <w:b/>
                <w:spacing w:val="-1"/>
                <w:sz w:val="18"/>
                <w:szCs w:val="18"/>
              </w:rPr>
              <w:t xml:space="preserve"> </w:t>
            </w:r>
            <w:r>
              <w:rPr>
                <w:rFonts w:ascii="Calibri" w:eastAsia="Calibri" w:hAnsi="Calibri" w:cs="Calibri"/>
                <w:b/>
                <w:spacing w:val="1"/>
                <w:sz w:val="18"/>
                <w:szCs w:val="18"/>
              </w:rPr>
              <w:t>E</w:t>
            </w:r>
            <w:r>
              <w:rPr>
                <w:rFonts w:ascii="Calibri" w:eastAsia="Calibri" w:hAnsi="Calibri" w:cs="Calibri"/>
                <w:b/>
                <w:sz w:val="18"/>
                <w:szCs w:val="18"/>
              </w:rPr>
              <w:t>s</w:t>
            </w:r>
            <w:r>
              <w:rPr>
                <w:rFonts w:ascii="Calibri" w:eastAsia="Calibri" w:hAnsi="Calibri" w:cs="Calibri"/>
                <w:b/>
                <w:spacing w:val="-1"/>
                <w:sz w:val="18"/>
                <w:szCs w:val="18"/>
              </w:rPr>
              <w:t>col</w:t>
            </w:r>
            <w:r>
              <w:rPr>
                <w:rFonts w:ascii="Calibri" w:eastAsia="Calibri" w:hAnsi="Calibri" w:cs="Calibri"/>
                <w:b/>
                <w:sz w:val="18"/>
                <w:szCs w:val="18"/>
              </w:rPr>
              <w:t>ar</w:t>
            </w:r>
            <w:r>
              <w:rPr>
                <w:rFonts w:ascii="Calibri" w:eastAsia="Calibri" w:hAnsi="Calibri" w:cs="Calibri"/>
                <w:b/>
                <w:spacing w:val="1"/>
                <w:sz w:val="18"/>
                <w:szCs w:val="18"/>
              </w:rPr>
              <w:t xml:space="preserve"> </w:t>
            </w:r>
            <w:r>
              <w:rPr>
                <w:rFonts w:ascii="Calibri" w:eastAsia="Calibri" w:hAnsi="Calibri" w:cs="Calibri"/>
                <w:b/>
                <w:spacing w:val="-1"/>
                <w:sz w:val="18"/>
                <w:szCs w:val="18"/>
              </w:rPr>
              <w:t>(</w:t>
            </w:r>
            <w:r>
              <w:rPr>
                <w:rFonts w:ascii="Calibri" w:eastAsia="Calibri" w:hAnsi="Calibri" w:cs="Calibri"/>
                <w:b/>
                <w:sz w:val="18"/>
                <w:szCs w:val="18"/>
              </w:rPr>
              <w:t>P</w:t>
            </w:r>
            <w:r>
              <w:rPr>
                <w:rFonts w:ascii="Calibri" w:eastAsia="Calibri" w:hAnsi="Calibri" w:cs="Calibri"/>
                <w:b/>
                <w:spacing w:val="1"/>
                <w:sz w:val="18"/>
                <w:szCs w:val="18"/>
              </w:rPr>
              <w:t>r</w:t>
            </w:r>
            <w:r>
              <w:rPr>
                <w:rFonts w:ascii="Calibri" w:eastAsia="Calibri" w:hAnsi="Calibri" w:cs="Calibri"/>
                <w:b/>
                <w:spacing w:val="-1"/>
                <w:sz w:val="18"/>
                <w:szCs w:val="18"/>
              </w:rPr>
              <w:t>o</w:t>
            </w:r>
            <w:r>
              <w:rPr>
                <w:rFonts w:ascii="Calibri" w:eastAsia="Calibri" w:hAnsi="Calibri" w:cs="Calibri"/>
                <w:b/>
                <w:sz w:val="18"/>
                <w:szCs w:val="18"/>
              </w:rPr>
              <w:t>fes</w:t>
            </w:r>
            <w:r>
              <w:rPr>
                <w:rFonts w:ascii="Calibri" w:eastAsia="Calibri" w:hAnsi="Calibri" w:cs="Calibri"/>
                <w:b/>
                <w:spacing w:val="-1"/>
                <w:sz w:val="18"/>
                <w:szCs w:val="18"/>
              </w:rPr>
              <w:t>o</w:t>
            </w:r>
            <w:r>
              <w:rPr>
                <w:rFonts w:ascii="Calibri" w:eastAsia="Calibri" w:hAnsi="Calibri" w:cs="Calibri"/>
                <w:b/>
                <w:spacing w:val="3"/>
                <w:sz w:val="18"/>
                <w:szCs w:val="18"/>
              </w:rPr>
              <w:t>r</w:t>
            </w:r>
            <w:r>
              <w:rPr>
                <w:rFonts w:ascii="Calibri" w:eastAsia="Calibri" w:hAnsi="Calibri" w:cs="Calibri"/>
                <w:b/>
                <w:sz w:val="18"/>
                <w:szCs w:val="18"/>
              </w:rPr>
              <w:t>-</w:t>
            </w:r>
            <w:r>
              <w:rPr>
                <w:rFonts w:ascii="Calibri" w:eastAsia="Calibri" w:hAnsi="Calibri" w:cs="Calibri"/>
                <w:b/>
                <w:spacing w:val="-1"/>
                <w:sz w:val="18"/>
                <w:szCs w:val="18"/>
              </w:rPr>
              <w:t>Alu</w:t>
            </w:r>
            <w:r>
              <w:rPr>
                <w:rFonts w:ascii="Calibri" w:eastAsia="Calibri" w:hAnsi="Calibri" w:cs="Calibri"/>
                <w:b/>
                <w:spacing w:val="2"/>
                <w:sz w:val="18"/>
                <w:szCs w:val="18"/>
              </w:rPr>
              <w:t>m</w:t>
            </w:r>
            <w:r>
              <w:rPr>
                <w:rFonts w:ascii="Calibri" w:eastAsia="Calibri" w:hAnsi="Calibri" w:cs="Calibri"/>
                <w:b/>
                <w:spacing w:val="-1"/>
                <w:sz w:val="18"/>
                <w:szCs w:val="18"/>
              </w:rPr>
              <w:t>no</w:t>
            </w:r>
            <w:r>
              <w:rPr>
                <w:rFonts w:ascii="Calibri" w:eastAsia="Calibri" w:hAnsi="Calibri" w:cs="Calibri"/>
                <w:b/>
                <w:sz w:val="18"/>
                <w:szCs w:val="18"/>
              </w:rPr>
              <w:t>)</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480" w:type="dxa"/>
          </w:tcPr>
          <w:p w:rsidR="003536EC" w:rsidRDefault="003536EC" w:rsidP="009D2EE5">
            <w:pPr>
              <w:spacing w:line="240" w:lineRule="exact"/>
              <w:ind w:left="149" w:right="149"/>
              <w:jc w:val="center"/>
              <w:rPr>
                <w:rFonts w:ascii="Calibri" w:eastAsia="Calibri" w:hAnsi="Calibri" w:cs="Calibri"/>
              </w:rPr>
            </w:pPr>
            <w:r>
              <w:rPr>
                <w:rFonts w:ascii="Calibri" w:eastAsia="Calibri" w:hAnsi="Calibri" w:cs="Calibri"/>
                <w:w w:val="99"/>
                <w:position w:val="1"/>
              </w:rPr>
              <w:t>0</w:t>
            </w:r>
          </w:p>
        </w:tc>
        <w:tc>
          <w:tcPr>
            <w:tcW w:w="492" w:type="dxa"/>
          </w:tcPr>
          <w:p w:rsidR="003536EC" w:rsidRDefault="003536EC" w:rsidP="009D2EE5">
            <w:pPr>
              <w:spacing w:line="240" w:lineRule="exact"/>
              <w:ind w:left="154" w:right="156"/>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1</w:t>
            </w:r>
          </w:p>
        </w:tc>
        <w:tc>
          <w:tcPr>
            <w:tcW w:w="483" w:type="dxa"/>
          </w:tcPr>
          <w:p w:rsidR="003536EC" w:rsidRDefault="003536EC" w:rsidP="009D2EE5">
            <w:pPr>
              <w:spacing w:line="240" w:lineRule="exact"/>
              <w:ind w:left="149" w:right="152"/>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854" w:type="dxa"/>
          </w:tcPr>
          <w:p w:rsidR="003536EC" w:rsidRDefault="003536EC" w:rsidP="009D2EE5">
            <w:pPr>
              <w:spacing w:line="240" w:lineRule="exact"/>
              <w:ind w:left="211" w:right="216"/>
              <w:jc w:val="center"/>
              <w:rPr>
                <w:rFonts w:ascii="Calibri" w:eastAsia="Calibri" w:hAnsi="Calibri" w:cs="Calibri"/>
              </w:rPr>
            </w:pPr>
            <w:r>
              <w:rPr>
                <w:rFonts w:ascii="Calibri" w:eastAsia="Calibri" w:hAnsi="Calibri" w:cs="Calibri"/>
                <w:b/>
                <w:w w:val="99"/>
                <w:position w:val="1"/>
              </w:rPr>
              <w:t>1</w:t>
            </w:r>
          </w:p>
        </w:tc>
      </w:tr>
      <w:tr w:rsidR="003536EC" w:rsidTr="009D2EE5">
        <w:trPr>
          <w:trHeight w:hRule="exact" w:val="293"/>
        </w:trPr>
        <w:tc>
          <w:tcPr>
            <w:tcW w:w="2969" w:type="dxa"/>
          </w:tcPr>
          <w:p w:rsidR="003536EC" w:rsidRPr="001A3BCD" w:rsidRDefault="003536EC" w:rsidP="009D2EE5">
            <w:pPr>
              <w:spacing w:line="200" w:lineRule="exact"/>
              <w:ind w:left="141"/>
              <w:rPr>
                <w:rFonts w:ascii="Calibri" w:eastAsia="Calibri" w:hAnsi="Calibri" w:cs="Calibri"/>
                <w:sz w:val="18"/>
                <w:szCs w:val="18"/>
              </w:rPr>
            </w:pPr>
            <w:r w:rsidRPr="001A3BCD">
              <w:rPr>
                <w:rFonts w:ascii="Calibri" w:eastAsia="Calibri" w:hAnsi="Calibri" w:cs="Calibri"/>
                <w:b/>
                <w:sz w:val="18"/>
                <w:szCs w:val="18"/>
              </w:rPr>
              <w:t>Cas</w:t>
            </w:r>
            <w:r w:rsidRPr="001A3BCD">
              <w:rPr>
                <w:rFonts w:ascii="Calibri" w:eastAsia="Calibri" w:hAnsi="Calibri" w:cs="Calibri"/>
                <w:b/>
                <w:spacing w:val="-1"/>
                <w:sz w:val="18"/>
                <w:szCs w:val="18"/>
              </w:rPr>
              <w:t>o</w:t>
            </w:r>
            <w:r w:rsidRPr="001A3BCD">
              <w:rPr>
                <w:rFonts w:ascii="Calibri" w:eastAsia="Calibri" w:hAnsi="Calibri" w:cs="Calibri"/>
                <w:b/>
                <w:sz w:val="18"/>
                <w:szCs w:val="18"/>
              </w:rPr>
              <w:t>s de ac</w:t>
            </w:r>
            <w:r w:rsidRPr="001A3BCD">
              <w:rPr>
                <w:rFonts w:ascii="Calibri" w:eastAsia="Calibri" w:hAnsi="Calibri" w:cs="Calibri"/>
                <w:b/>
                <w:spacing w:val="-1"/>
                <w:sz w:val="18"/>
                <w:szCs w:val="18"/>
              </w:rPr>
              <w:t>o</w:t>
            </w:r>
            <w:r w:rsidRPr="001A3BCD">
              <w:rPr>
                <w:rFonts w:ascii="Calibri" w:eastAsia="Calibri" w:hAnsi="Calibri" w:cs="Calibri"/>
                <w:b/>
                <w:sz w:val="18"/>
                <w:szCs w:val="18"/>
              </w:rPr>
              <w:t>so</w:t>
            </w:r>
            <w:r w:rsidRPr="001A3BCD">
              <w:rPr>
                <w:rFonts w:ascii="Calibri" w:eastAsia="Calibri" w:hAnsi="Calibri" w:cs="Calibri"/>
                <w:b/>
                <w:spacing w:val="-1"/>
                <w:sz w:val="18"/>
                <w:szCs w:val="18"/>
              </w:rPr>
              <w:t xml:space="preserve"> </w:t>
            </w:r>
            <w:r w:rsidRPr="001A3BCD">
              <w:rPr>
                <w:rFonts w:ascii="Calibri" w:eastAsia="Calibri" w:hAnsi="Calibri" w:cs="Calibri"/>
                <w:b/>
                <w:sz w:val="18"/>
                <w:szCs w:val="18"/>
              </w:rPr>
              <w:t>es</w:t>
            </w:r>
            <w:r w:rsidRPr="001A3BCD">
              <w:rPr>
                <w:rFonts w:ascii="Calibri" w:eastAsia="Calibri" w:hAnsi="Calibri" w:cs="Calibri"/>
                <w:b/>
                <w:spacing w:val="-1"/>
                <w:sz w:val="18"/>
                <w:szCs w:val="18"/>
              </w:rPr>
              <w:t>c</w:t>
            </w:r>
            <w:r w:rsidRPr="001A3BCD">
              <w:rPr>
                <w:rFonts w:ascii="Calibri" w:eastAsia="Calibri" w:hAnsi="Calibri" w:cs="Calibri"/>
                <w:b/>
                <w:spacing w:val="2"/>
                <w:sz w:val="18"/>
                <w:szCs w:val="18"/>
              </w:rPr>
              <w:t>o</w:t>
            </w:r>
            <w:r w:rsidRPr="001A3BCD">
              <w:rPr>
                <w:rFonts w:ascii="Calibri" w:eastAsia="Calibri" w:hAnsi="Calibri" w:cs="Calibri"/>
                <w:b/>
                <w:spacing w:val="-1"/>
                <w:sz w:val="18"/>
                <w:szCs w:val="18"/>
              </w:rPr>
              <w:t>l</w:t>
            </w:r>
            <w:r w:rsidRPr="001A3BCD">
              <w:rPr>
                <w:rFonts w:ascii="Calibri" w:eastAsia="Calibri" w:hAnsi="Calibri" w:cs="Calibri"/>
                <w:b/>
                <w:sz w:val="18"/>
                <w:szCs w:val="18"/>
              </w:rPr>
              <w:t>ar</w:t>
            </w:r>
            <w:r w:rsidRPr="001A3BCD">
              <w:rPr>
                <w:rFonts w:ascii="Calibri" w:eastAsia="Calibri" w:hAnsi="Calibri" w:cs="Calibri"/>
                <w:b/>
                <w:spacing w:val="1"/>
                <w:sz w:val="18"/>
                <w:szCs w:val="18"/>
              </w:rPr>
              <w:t xml:space="preserve"> </w:t>
            </w:r>
            <w:r w:rsidRPr="001A3BCD">
              <w:rPr>
                <w:rFonts w:ascii="Calibri" w:eastAsia="Calibri" w:hAnsi="Calibri" w:cs="Calibri"/>
                <w:b/>
                <w:sz w:val="18"/>
                <w:szCs w:val="18"/>
              </w:rPr>
              <w:t>o</w:t>
            </w:r>
            <w:r w:rsidRPr="001A3BCD">
              <w:rPr>
                <w:rFonts w:ascii="Calibri" w:eastAsia="Calibri" w:hAnsi="Calibri" w:cs="Calibri"/>
                <w:b/>
                <w:spacing w:val="-1"/>
                <w:sz w:val="18"/>
                <w:szCs w:val="18"/>
              </w:rPr>
              <w:t xml:space="preserve"> </w:t>
            </w:r>
            <w:r w:rsidRPr="001A3BCD">
              <w:rPr>
                <w:rFonts w:ascii="Calibri" w:eastAsia="Calibri" w:hAnsi="Calibri" w:cs="Calibri"/>
                <w:b/>
                <w:sz w:val="18"/>
                <w:szCs w:val="18"/>
              </w:rPr>
              <w:t>b</w:t>
            </w:r>
            <w:r w:rsidRPr="001A3BCD">
              <w:rPr>
                <w:rFonts w:ascii="Calibri" w:eastAsia="Calibri" w:hAnsi="Calibri" w:cs="Calibri"/>
                <w:b/>
                <w:spacing w:val="-1"/>
                <w:sz w:val="18"/>
                <w:szCs w:val="18"/>
              </w:rPr>
              <w:t>u</w:t>
            </w:r>
            <w:r w:rsidRPr="001A3BCD">
              <w:rPr>
                <w:rFonts w:ascii="Calibri" w:eastAsia="Calibri" w:hAnsi="Calibri" w:cs="Calibri"/>
                <w:b/>
                <w:spacing w:val="1"/>
                <w:sz w:val="18"/>
                <w:szCs w:val="18"/>
              </w:rPr>
              <w:t>l</w:t>
            </w:r>
            <w:r w:rsidRPr="001A3BCD">
              <w:rPr>
                <w:rFonts w:ascii="Calibri" w:eastAsia="Calibri" w:hAnsi="Calibri" w:cs="Calibri"/>
                <w:b/>
                <w:spacing w:val="-1"/>
                <w:sz w:val="18"/>
                <w:szCs w:val="18"/>
              </w:rPr>
              <w:t>l</w:t>
            </w:r>
            <w:r w:rsidRPr="001A3BCD">
              <w:rPr>
                <w:rFonts w:ascii="Calibri" w:eastAsia="Calibri" w:hAnsi="Calibri" w:cs="Calibri"/>
                <w:b/>
                <w:spacing w:val="1"/>
                <w:sz w:val="18"/>
                <w:szCs w:val="18"/>
              </w:rPr>
              <w:t>y</w:t>
            </w:r>
            <w:r w:rsidRPr="001A3BCD">
              <w:rPr>
                <w:rFonts w:ascii="Calibri" w:eastAsia="Calibri" w:hAnsi="Calibri" w:cs="Calibri"/>
                <w:b/>
                <w:spacing w:val="-1"/>
                <w:sz w:val="18"/>
                <w:szCs w:val="18"/>
              </w:rPr>
              <w:t>i</w:t>
            </w:r>
            <w:r w:rsidRPr="001A3BCD">
              <w:rPr>
                <w:rFonts w:ascii="Calibri" w:eastAsia="Calibri" w:hAnsi="Calibri" w:cs="Calibri"/>
                <w:b/>
                <w:spacing w:val="2"/>
                <w:sz w:val="18"/>
                <w:szCs w:val="18"/>
              </w:rPr>
              <w:t>n</w:t>
            </w:r>
            <w:r w:rsidRPr="001A3BCD">
              <w:rPr>
                <w:rFonts w:ascii="Calibri" w:eastAsia="Calibri" w:hAnsi="Calibri" w:cs="Calibri"/>
                <w:b/>
                <w:sz w:val="18"/>
                <w:szCs w:val="18"/>
              </w:rPr>
              <w:t>g</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480" w:type="dxa"/>
          </w:tcPr>
          <w:p w:rsidR="003536EC" w:rsidRDefault="003536EC" w:rsidP="009D2EE5">
            <w:pPr>
              <w:spacing w:line="240" w:lineRule="exact"/>
              <w:ind w:left="149" w:right="149"/>
              <w:jc w:val="center"/>
              <w:rPr>
                <w:rFonts w:ascii="Calibri" w:eastAsia="Calibri" w:hAnsi="Calibri" w:cs="Calibri"/>
              </w:rPr>
            </w:pPr>
            <w:r>
              <w:rPr>
                <w:rFonts w:ascii="Calibri" w:eastAsia="Calibri" w:hAnsi="Calibri" w:cs="Calibri"/>
                <w:w w:val="99"/>
                <w:position w:val="1"/>
              </w:rPr>
              <w:t>0</w:t>
            </w:r>
          </w:p>
        </w:tc>
        <w:tc>
          <w:tcPr>
            <w:tcW w:w="492" w:type="dxa"/>
          </w:tcPr>
          <w:p w:rsidR="003536EC" w:rsidRDefault="003536EC" w:rsidP="009D2EE5">
            <w:pPr>
              <w:spacing w:line="240" w:lineRule="exact"/>
              <w:ind w:left="154" w:right="156"/>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3</w:t>
            </w:r>
          </w:p>
        </w:tc>
        <w:tc>
          <w:tcPr>
            <w:tcW w:w="483" w:type="dxa"/>
          </w:tcPr>
          <w:p w:rsidR="003536EC" w:rsidRDefault="003536EC" w:rsidP="009D2EE5">
            <w:pPr>
              <w:spacing w:line="240" w:lineRule="exact"/>
              <w:ind w:left="149" w:right="152"/>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line="240" w:lineRule="exact"/>
              <w:ind w:left="190" w:right="189"/>
              <w:jc w:val="center"/>
              <w:rPr>
                <w:rFonts w:ascii="Calibri" w:eastAsia="Calibri" w:hAnsi="Calibri" w:cs="Calibri"/>
              </w:rPr>
            </w:pPr>
            <w:r>
              <w:rPr>
                <w:rFonts w:ascii="Calibri" w:eastAsia="Calibri" w:hAnsi="Calibri" w:cs="Calibri"/>
                <w:w w:val="99"/>
                <w:position w:val="1"/>
              </w:rPr>
              <w:t>5</w:t>
            </w:r>
          </w:p>
        </w:tc>
        <w:tc>
          <w:tcPr>
            <w:tcW w:w="854" w:type="dxa"/>
          </w:tcPr>
          <w:p w:rsidR="003536EC" w:rsidRDefault="003536EC" w:rsidP="009D2EE5">
            <w:pPr>
              <w:spacing w:line="240" w:lineRule="exact"/>
              <w:ind w:left="211" w:right="216"/>
              <w:jc w:val="center"/>
              <w:rPr>
                <w:rFonts w:ascii="Calibri" w:eastAsia="Calibri" w:hAnsi="Calibri" w:cs="Calibri"/>
              </w:rPr>
            </w:pPr>
            <w:r>
              <w:rPr>
                <w:rFonts w:ascii="Calibri" w:eastAsia="Calibri" w:hAnsi="Calibri" w:cs="Calibri"/>
                <w:b/>
                <w:w w:val="99"/>
                <w:position w:val="1"/>
              </w:rPr>
              <w:t>8</w:t>
            </w:r>
          </w:p>
        </w:tc>
      </w:tr>
      <w:tr w:rsidR="003536EC" w:rsidTr="009D2EE5">
        <w:trPr>
          <w:trHeight w:hRule="exact" w:val="485"/>
        </w:trPr>
        <w:tc>
          <w:tcPr>
            <w:tcW w:w="2969" w:type="dxa"/>
          </w:tcPr>
          <w:p w:rsidR="003536EC" w:rsidRPr="001A3BCD" w:rsidRDefault="003536EC" w:rsidP="009D2EE5">
            <w:pPr>
              <w:spacing w:after="0" w:line="240" w:lineRule="auto"/>
              <w:ind w:left="141"/>
              <w:rPr>
                <w:rFonts w:ascii="Calibri" w:eastAsia="Calibri" w:hAnsi="Calibri" w:cs="Calibri"/>
                <w:sz w:val="18"/>
                <w:szCs w:val="18"/>
              </w:rPr>
            </w:pPr>
            <w:r w:rsidRPr="001A3BCD">
              <w:rPr>
                <w:rFonts w:ascii="Calibri" w:eastAsia="Calibri" w:hAnsi="Calibri" w:cs="Calibri"/>
                <w:b/>
                <w:sz w:val="18"/>
                <w:szCs w:val="18"/>
              </w:rPr>
              <w:t>Pa</w:t>
            </w:r>
            <w:r w:rsidRPr="001A3BCD">
              <w:rPr>
                <w:rFonts w:ascii="Calibri" w:eastAsia="Calibri" w:hAnsi="Calibri" w:cs="Calibri"/>
                <w:b/>
                <w:spacing w:val="1"/>
                <w:sz w:val="18"/>
                <w:szCs w:val="18"/>
              </w:rPr>
              <w:t>r</w:t>
            </w:r>
            <w:r w:rsidRPr="001A3BCD">
              <w:rPr>
                <w:rFonts w:ascii="Calibri" w:eastAsia="Calibri" w:hAnsi="Calibri" w:cs="Calibri"/>
                <w:b/>
                <w:sz w:val="18"/>
                <w:szCs w:val="18"/>
              </w:rPr>
              <w:t>t</w:t>
            </w:r>
            <w:r w:rsidRPr="001A3BCD">
              <w:rPr>
                <w:rFonts w:ascii="Calibri" w:eastAsia="Calibri" w:hAnsi="Calibri" w:cs="Calibri"/>
                <w:b/>
                <w:spacing w:val="-1"/>
                <w:sz w:val="18"/>
                <w:szCs w:val="18"/>
              </w:rPr>
              <w:t>icip</w:t>
            </w:r>
            <w:r w:rsidRPr="001A3BCD">
              <w:rPr>
                <w:rFonts w:ascii="Calibri" w:eastAsia="Calibri" w:hAnsi="Calibri" w:cs="Calibri"/>
                <w:b/>
                <w:spacing w:val="2"/>
                <w:sz w:val="18"/>
                <w:szCs w:val="18"/>
              </w:rPr>
              <w:t>a</w:t>
            </w:r>
            <w:r w:rsidRPr="001A3BCD">
              <w:rPr>
                <w:rFonts w:ascii="Calibri" w:eastAsia="Calibri" w:hAnsi="Calibri" w:cs="Calibri"/>
                <w:b/>
                <w:spacing w:val="-1"/>
                <w:sz w:val="18"/>
                <w:szCs w:val="18"/>
              </w:rPr>
              <w:t>ci</w:t>
            </w:r>
            <w:r w:rsidRPr="001A3BCD">
              <w:rPr>
                <w:rFonts w:ascii="Calibri" w:eastAsia="Calibri" w:hAnsi="Calibri" w:cs="Calibri"/>
                <w:b/>
                <w:spacing w:val="2"/>
                <w:sz w:val="18"/>
                <w:szCs w:val="18"/>
              </w:rPr>
              <w:t>ó</w:t>
            </w:r>
            <w:r w:rsidRPr="001A3BCD">
              <w:rPr>
                <w:rFonts w:ascii="Calibri" w:eastAsia="Calibri" w:hAnsi="Calibri" w:cs="Calibri"/>
                <w:b/>
                <w:sz w:val="18"/>
                <w:szCs w:val="18"/>
              </w:rPr>
              <w:t xml:space="preserve">n  </w:t>
            </w:r>
            <w:r w:rsidRPr="001A3BCD">
              <w:rPr>
                <w:rFonts w:ascii="Calibri" w:eastAsia="Calibri" w:hAnsi="Calibri" w:cs="Calibri"/>
                <w:b/>
                <w:spacing w:val="38"/>
                <w:sz w:val="18"/>
                <w:szCs w:val="18"/>
              </w:rPr>
              <w:t xml:space="preserve"> </w:t>
            </w:r>
            <w:r w:rsidRPr="001A3BCD">
              <w:rPr>
                <w:rFonts w:ascii="Calibri" w:eastAsia="Calibri" w:hAnsi="Calibri" w:cs="Calibri"/>
                <w:b/>
                <w:spacing w:val="-1"/>
                <w:sz w:val="18"/>
                <w:szCs w:val="18"/>
              </w:rPr>
              <w:t>d</w:t>
            </w:r>
            <w:r w:rsidRPr="001A3BCD">
              <w:rPr>
                <w:rFonts w:ascii="Calibri" w:eastAsia="Calibri" w:hAnsi="Calibri" w:cs="Calibri"/>
                <w:b/>
                <w:sz w:val="18"/>
                <w:szCs w:val="18"/>
              </w:rPr>
              <w:t xml:space="preserve">e  </w:t>
            </w:r>
            <w:r w:rsidRPr="001A3BCD">
              <w:rPr>
                <w:rFonts w:ascii="Calibri" w:eastAsia="Calibri" w:hAnsi="Calibri" w:cs="Calibri"/>
                <w:b/>
                <w:spacing w:val="39"/>
                <w:sz w:val="18"/>
                <w:szCs w:val="18"/>
              </w:rPr>
              <w:t xml:space="preserve"> </w:t>
            </w:r>
            <w:r w:rsidRPr="001A3BCD">
              <w:rPr>
                <w:rFonts w:ascii="Calibri" w:eastAsia="Calibri" w:hAnsi="Calibri" w:cs="Calibri"/>
                <w:b/>
                <w:spacing w:val="-1"/>
                <w:sz w:val="18"/>
                <w:szCs w:val="18"/>
              </w:rPr>
              <w:t>lo</w:t>
            </w:r>
            <w:r w:rsidRPr="001A3BCD">
              <w:rPr>
                <w:rFonts w:ascii="Calibri" w:eastAsia="Calibri" w:hAnsi="Calibri" w:cs="Calibri"/>
                <w:b/>
                <w:sz w:val="18"/>
                <w:szCs w:val="18"/>
              </w:rPr>
              <w:t xml:space="preserve">s    </w:t>
            </w:r>
            <w:r w:rsidRPr="001A3BCD">
              <w:rPr>
                <w:rFonts w:ascii="Calibri" w:eastAsia="Calibri" w:hAnsi="Calibri" w:cs="Calibri"/>
                <w:b/>
                <w:spacing w:val="-1"/>
                <w:sz w:val="18"/>
                <w:szCs w:val="18"/>
              </w:rPr>
              <w:t>p</w:t>
            </w:r>
            <w:r w:rsidRPr="001A3BCD">
              <w:rPr>
                <w:rFonts w:ascii="Calibri" w:eastAsia="Calibri" w:hAnsi="Calibri" w:cs="Calibri"/>
                <w:b/>
                <w:sz w:val="18"/>
                <w:szCs w:val="18"/>
              </w:rPr>
              <w:t>a</w:t>
            </w:r>
            <w:r w:rsidRPr="001A3BCD">
              <w:rPr>
                <w:rFonts w:ascii="Calibri" w:eastAsia="Calibri" w:hAnsi="Calibri" w:cs="Calibri"/>
                <w:b/>
                <w:spacing w:val="-1"/>
                <w:sz w:val="18"/>
                <w:szCs w:val="18"/>
              </w:rPr>
              <w:t>d</w:t>
            </w:r>
            <w:r w:rsidRPr="001A3BCD">
              <w:rPr>
                <w:rFonts w:ascii="Calibri" w:eastAsia="Calibri" w:hAnsi="Calibri" w:cs="Calibri"/>
                <w:b/>
                <w:spacing w:val="1"/>
                <w:sz w:val="18"/>
                <w:szCs w:val="18"/>
              </w:rPr>
              <w:t>r</w:t>
            </w:r>
            <w:r w:rsidRPr="001A3BCD">
              <w:rPr>
                <w:rFonts w:ascii="Calibri" w:eastAsia="Calibri" w:hAnsi="Calibri" w:cs="Calibri"/>
                <w:b/>
                <w:sz w:val="18"/>
                <w:szCs w:val="18"/>
              </w:rPr>
              <w:t xml:space="preserve">es  </w:t>
            </w:r>
            <w:r w:rsidRPr="001A3BCD">
              <w:rPr>
                <w:rFonts w:ascii="Calibri" w:eastAsia="Calibri" w:hAnsi="Calibri" w:cs="Calibri"/>
                <w:b/>
                <w:spacing w:val="39"/>
                <w:sz w:val="18"/>
                <w:szCs w:val="18"/>
              </w:rPr>
              <w:t xml:space="preserve"> </w:t>
            </w:r>
            <w:r w:rsidRPr="001A3BCD">
              <w:rPr>
                <w:rFonts w:ascii="Calibri" w:eastAsia="Calibri" w:hAnsi="Calibri" w:cs="Calibri"/>
                <w:b/>
                <w:spacing w:val="-1"/>
                <w:sz w:val="18"/>
                <w:szCs w:val="18"/>
              </w:rPr>
              <w:t>d</w:t>
            </w:r>
            <w:r w:rsidRPr="001A3BCD">
              <w:rPr>
                <w:rFonts w:ascii="Calibri" w:eastAsia="Calibri" w:hAnsi="Calibri" w:cs="Calibri"/>
                <w:b/>
                <w:sz w:val="18"/>
                <w:szCs w:val="18"/>
              </w:rPr>
              <w:t>e</w:t>
            </w:r>
          </w:p>
          <w:p w:rsidR="003536EC" w:rsidRPr="001A3BCD" w:rsidRDefault="003536EC" w:rsidP="009D2EE5">
            <w:pPr>
              <w:spacing w:before="1" w:after="0" w:line="240" w:lineRule="auto"/>
              <w:ind w:left="141"/>
              <w:rPr>
                <w:rFonts w:ascii="Calibri" w:eastAsia="Calibri" w:hAnsi="Calibri" w:cs="Calibri"/>
                <w:sz w:val="18"/>
                <w:szCs w:val="18"/>
              </w:rPr>
            </w:pPr>
            <w:r w:rsidRPr="001A3BCD">
              <w:rPr>
                <w:rFonts w:ascii="Calibri" w:eastAsia="Calibri" w:hAnsi="Calibri" w:cs="Calibri"/>
                <w:b/>
                <w:sz w:val="18"/>
                <w:szCs w:val="18"/>
              </w:rPr>
              <w:t>fam</w:t>
            </w:r>
            <w:r w:rsidRPr="001A3BCD">
              <w:rPr>
                <w:rFonts w:ascii="Calibri" w:eastAsia="Calibri" w:hAnsi="Calibri" w:cs="Calibri"/>
                <w:b/>
                <w:spacing w:val="-1"/>
                <w:sz w:val="18"/>
                <w:szCs w:val="18"/>
              </w:rPr>
              <w:t>ili</w:t>
            </w:r>
            <w:r w:rsidRPr="001A3BCD">
              <w:rPr>
                <w:rFonts w:ascii="Calibri" w:eastAsia="Calibri" w:hAnsi="Calibri" w:cs="Calibri"/>
                <w:b/>
                <w:sz w:val="18"/>
                <w:szCs w:val="18"/>
              </w:rPr>
              <w:t>a en</w:t>
            </w:r>
            <w:r w:rsidRPr="001A3BCD">
              <w:rPr>
                <w:rFonts w:ascii="Calibri" w:eastAsia="Calibri" w:hAnsi="Calibri" w:cs="Calibri"/>
                <w:b/>
                <w:spacing w:val="-1"/>
                <w:sz w:val="18"/>
                <w:szCs w:val="18"/>
              </w:rPr>
              <w:t xml:space="preserve"> </w:t>
            </w:r>
            <w:r w:rsidRPr="001A3BCD">
              <w:rPr>
                <w:rFonts w:ascii="Calibri" w:eastAsia="Calibri" w:hAnsi="Calibri" w:cs="Calibri"/>
                <w:b/>
                <w:sz w:val="18"/>
                <w:szCs w:val="18"/>
              </w:rPr>
              <w:t>el</w:t>
            </w:r>
            <w:r w:rsidRPr="001A3BCD">
              <w:rPr>
                <w:rFonts w:ascii="Calibri" w:eastAsia="Calibri" w:hAnsi="Calibri" w:cs="Calibri"/>
                <w:b/>
                <w:spacing w:val="-1"/>
                <w:sz w:val="18"/>
                <w:szCs w:val="18"/>
              </w:rPr>
              <w:t xml:space="preserve"> </w:t>
            </w:r>
            <w:r w:rsidRPr="001A3BCD">
              <w:rPr>
                <w:rFonts w:ascii="Calibri" w:eastAsia="Calibri" w:hAnsi="Calibri" w:cs="Calibri"/>
                <w:b/>
                <w:sz w:val="18"/>
                <w:szCs w:val="18"/>
              </w:rPr>
              <w:t>p</w:t>
            </w:r>
            <w:r w:rsidRPr="001A3BCD">
              <w:rPr>
                <w:rFonts w:ascii="Calibri" w:eastAsia="Calibri" w:hAnsi="Calibri" w:cs="Calibri"/>
                <w:b/>
                <w:spacing w:val="1"/>
                <w:sz w:val="18"/>
                <w:szCs w:val="18"/>
              </w:rPr>
              <w:t>r</w:t>
            </w:r>
            <w:r w:rsidRPr="001A3BCD">
              <w:rPr>
                <w:rFonts w:ascii="Calibri" w:eastAsia="Calibri" w:hAnsi="Calibri" w:cs="Calibri"/>
                <w:b/>
                <w:spacing w:val="2"/>
                <w:sz w:val="18"/>
                <w:szCs w:val="18"/>
              </w:rPr>
              <w:t>o</w:t>
            </w:r>
            <w:r w:rsidRPr="001A3BCD">
              <w:rPr>
                <w:rFonts w:ascii="Calibri" w:eastAsia="Calibri" w:hAnsi="Calibri" w:cs="Calibri"/>
                <w:b/>
                <w:spacing w:val="-1"/>
                <w:sz w:val="18"/>
                <w:szCs w:val="18"/>
              </w:rPr>
              <w:t>c</w:t>
            </w:r>
            <w:r w:rsidRPr="001A3BCD">
              <w:rPr>
                <w:rFonts w:ascii="Calibri" w:eastAsia="Calibri" w:hAnsi="Calibri" w:cs="Calibri"/>
                <w:b/>
                <w:sz w:val="18"/>
                <w:szCs w:val="18"/>
              </w:rPr>
              <w:t>eso</w:t>
            </w:r>
            <w:r w:rsidRPr="001A3BCD">
              <w:rPr>
                <w:rFonts w:ascii="Calibri" w:eastAsia="Calibri" w:hAnsi="Calibri" w:cs="Calibri"/>
                <w:b/>
                <w:spacing w:val="-1"/>
                <w:sz w:val="18"/>
                <w:szCs w:val="18"/>
              </w:rPr>
              <w:t xml:space="preserve"> </w:t>
            </w:r>
            <w:r w:rsidRPr="001A3BCD">
              <w:rPr>
                <w:rFonts w:ascii="Calibri" w:eastAsia="Calibri" w:hAnsi="Calibri" w:cs="Calibri"/>
                <w:b/>
                <w:sz w:val="18"/>
                <w:szCs w:val="18"/>
              </w:rPr>
              <w:t>e</w:t>
            </w:r>
            <w:r w:rsidRPr="001A3BCD">
              <w:rPr>
                <w:rFonts w:ascii="Calibri" w:eastAsia="Calibri" w:hAnsi="Calibri" w:cs="Calibri"/>
                <w:b/>
                <w:spacing w:val="-1"/>
                <w:sz w:val="18"/>
                <w:szCs w:val="18"/>
              </w:rPr>
              <w:t>duc</w:t>
            </w:r>
            <w:r w:rsidRPr="001A3BCD">
              <w:rPr>
                <w:rFonts w:ascii="Calibri" w:eastAsia="Calibri" w:hAnsi="Calibri" w:cs="Calibri"/>
                <w:b/>
                <w:sz w:val="18"/>
                <w:szCs w:val="18"/>
              </w:rPr>
              <w:t>a</w:t>
            </w:r>
            <w:r w:rsidRPr="001A3BCD">
              <w:rPr>
                <w:rFonts w:ascii="Calibri" w:eastAsia="Calibri" w:hAnsi="Calibri" w:cs="Calibri"/>
                <w:b/>
                <w:spacing w:val="2"/>
                <w:sz w:val="18"/>
                <w:szCs w:val="18"/>
              </w:rPr>
              <w:t>t</w:t>
            </w:r>
            <w:r w:rsidRPr="001A3BCD">
              <w:rPr>
                <w:rFonts w:ascii="Calibri" w:eastAsia="Calibri" w:hAnsi="Calibri" w:cs="Calibri"/>
                <w:b/>
                <w:spacing w:val="-1"/>
                <w:sz w:val="18"/>
                <w:szCs w:val="18"/>
              </w:rPr>
              <w:t>i</w:t>
            </w:r>
            <w:r w:rsidRPr="001A3BCD">
              <w:rPr>
                <w:rFonts w:ascii="Calibri" w:eastAsia="Calibri" w:hAnsi="Calibri" w:cs="Calibri"/>
                <w:b/>
                <w:spacing w:val="1"/>
                <w:sz w:val="18"/>
                <w:szCs w:val="18"/>
              </w:rPr>
              <w:t>v</w:t>
            </w:r>
            <w:r w:rsidRPr="001A3BCD">
              <w:rPr>
                <w:rFonts w:ascii="Calibri" w:eastAsia="Calibri" w:hAnsi="Calibri" w:cs="Calibri"/>
                <w:b/>
                <w:sz w:val="18"/>
                <w:szCs w:val="18"/>
              </w:rPr>
              <w:t>o</w:t>
            </w:r>
          </w:p>
        </w:tc>
        <w:tc>
          <w:tcPr>
            <w:tcW w:w="562" w:type="dxa"/>
          </w:tcPr>
          <w:p w:rsidR="003536EC" w:rsidRDefault="003536EC" w:rsidP="009D2EE5">
            <w:pPr>
              <w:spacing w:after="0" w:line="240" w:lineRule="auto"/>
              <w:ind w:left="102"/>
              <w:rPr>
                <w:rFonts w:ascii="Calibri" w:eastAsia="Calibri" w:hAnsi="Calibri" w:cs="Calibri"/>
              </w:rPr>
            </w:pPr>
            <w:r>
              <w:rPr>
                <w:rFonts w:ascii="Calibri" w:eastAsia="Calibri" w:hAnsi="Calibri" w:cs="Calibri"/>
                <w:position w:val="1"/>
              </w:rPr>
              <w:t>75%</w:t>
            </w:r>
          </w:p>
        </w:tc>
        <w:tc>
          <w:tcPr>
            <w:tcW w:w="480" w:type="dxa"/>
          </w:tcPr>
          <w:p w:rsidR="003536EC" w:rsidRDefault="003536EC" w:rsidP="009D2EE5">
            <w:pPr>
              <w:spacing w:after="0" w:line="240" w:lineRule="auto"/>
              <w:ind w:left="149" w:right="149"/>
              <w:jc w:val="center"/>
              <w:rPr>
                <w:rFonts w:ascii="Calibri" w:eastAsia="Calibri" w:hAnsi="Calibri" w:cs="Calibri"/>
              </w:rPr>
            </w:pPr>
            <w:r>
              <w:rPr>
                <w:rFonts w:ascii="Calibri" w:eastAsia="Calibri" w:hAnsi="Calibri" w:cs="Calibri"/>
                <w:w w:val="99"/>
                <w:position w:val="1"/>
              </w:rPr>
              <w:t>0</w:t>
            </w:r>
          </w:p>
        </w:tc>
        <w:tc>
          <w:tcPr>
            <w:tcW w:w="492" w:type="dxa"/>
          </w:tcPr>
          <w:p w:rsidR="003536EC" w:rsidRDefault="003536EC" w:rsidP="009D2EE5">
            <w:pPr>
              <w:spacing w:after="0" w:line="240" w:lineRule="auto"/>
              <w:ind w:left="117"/>
              <w:rPr>
                <w:rFonts w:ascii="Calibri" w:eastAsia="Calibri" w:hAnsi="Calibri" w:cs="Calibri"/>
              </w:rPr>
            </w:pPr>
            <w:r>
              <w:rPr>
                <w:rFonts w:ascii="Calibri" w:eastAsia="Calibri" w:hAnsi="Calibri" w:cs="Calibri"/>
                <w:position w:val="1"/>
              </w:rPr>
              <w:t>9%</w:t>
            </w:r>
          </w:p>
        </w:tc>
        <w:tc>
          <w:tcPr>
            <w:tcW w:w="562" w:type="dxa"/>
          </w:tcPr>
          <w:p w:rsidR="003536EC" w:rsidRDefault="003536EC" w:rsidP="009D2EE5">
            <w:pPr>
              <w:spacing w:after="0" w:line="240" w:lineRule="auto"/>
              <w:ind w:left="102"/>
              <w:rPr>
                <w:rFonts w:ascii="Calibri" w:eastAsia="Calibri" w:hAnsi="Calibri" w:cs="Calibri"/>
              </w:rPr>
            </w:pPr>
            <w:r>
              <w:rPr>
                <w:rFonts w:ascii="Calibri" w:eastAsia="Calibri" w:hAnsi="Calibri" w:cs="Calibri"/>
                <w:position w:val="1"/>
              </w:rPr>
              <w:t>60%</w:t>
            </w:r>
          </w:p>
        </w:tc>
        <w:tc>
          <w:tcPr>
            <w:tcW w:w="483" w:type="dxa"/>
          </w:tcPr>
          <w:p w:rsidR="003536EC" w:rsidRDefault="003536EC" w:rsidP="009D2EE5">
            <w:pPr>
              <w:spacing w:after="0" w:line="240" w:lineRule="auto"/>
              <w:ind w:left="149" w:right="152"/>
              <w:jc w:val="center"/>
              <w:rPr>
                <w:rFonts w:ascii="Calibri" w:eastAsia="Calibri" w:hAnsi="Calibri" w:cs="Calibri"/>
              </w:rPr>
            </w:pPr>
            <w:r>
              <w:rPr>
                <w:rFonts w:ascii="Calibri" w:eastAsia="Calibri" w:hAnsi="Calibri" w:cs="Calibri"/>
                <w:w w:val="99"/>
                <w:position w:val="1"/>
              </w:rPr>
              <w:t>0</w:t>
            </w:r>
          </w:p>
        </w:tc>
        <w:tc>
          <w:tcPr>
            <w:tcW w:w="562" w:type="dxa"/>
          </w:tcPr>
          <w:p w:rsidR="003536EC" w:rsidRDefault="003536EC" w:rsidP="009D2EE5">
            <w:pPr>
              <w:spacing w:after="0" w:line="240" w:lineRule="auto"/>
              <w:ind w:left="102"/>
              <w:rPr>
                <w:rFonts w:ascii="Calibri" w:eastAsia="Calibri" w:hAnsi="Calibri" w:cs="Calibri"/>
              </w:rPr>
            </w:pPr>
            <w:r>
              <w:rPr>
                <w:rFonts w:ascii="Calibri" w:eastAsia="Calibri" w:hAnsi="Calibri" w:cs="Calibri"/>
                <w:position w:val="1"/>
              </w:rPr>
              <w:t>55%</w:t>
            </w:r>
          </w:p>
        </w:tc>
        <w:tc>
          <w:tcPr>
            <w:tcW w:w="562" w:type="dxa"/>
          </w:tcPr>
          <w:p w:rsidR="003536EC" w:rsidRDefault="003536EC" w:rsidP="009D2EE5">
            <w:pPr>
              <w:spacing w:after="0" w:line="240" w:lineRule="auto"/>
              <w:ind w:left="102"/>
              <w:rPr>
                <w:rFonts w:ascii="Calibri" w:eastAsia="Calibri" w:hAnsi="Calibri" w:cs="Calibri"/>
              </w:rPr>
            </w:pPr>
            <w:r>
              <w:rPr>
                <w:rFonts w:ascii="Calibri" w:eastAsia="Calibri" w:hAnsi="Calibri" w:cs="Calibri"/>
                <w:position w:val="1"/>
              </w:rPr>
              <w:t>81%</w:t>
            </w:r>
          </w:p>
        </w:tc>
        <w:tc>
          <w:tcPr>
            <w:tcW w:w="562" w:type="dxa"/>
          </w:tcPr>
          <w:p w:rsidR="003536EC" w:rsidRDefault="003536EC" w:rsidP="009D2EE5">
            <w:pPr>
              <w:spacing w:after="0" w:line="240" w:lineRule="auto"/>
              <w:ind w:left="102"/>
              <w:rPr>
                <w:rFonts w:ascii="Calibri" w:eastAsia="Calibri" w:hAnsi="Calibri" w:cs="Calibri"/>
              </w:rPr>
            </w:pPr>
            <w:r>
              <w:rPr>
                <w:rFonts w:ascii="Calibri" w:eastAsia="Calibri" w:hAnsi="Calibri" w:cs="Calibri"/>
                <w:position w:val="1"/>
              </w:rPr>
              <w:t>44%</w:t>
            </w:r>
          </w:p>
        </w:tc>
        <w:tc>
          <w:tcPr>
            <w:tcW w:w="854" w:type="dxa"/>
          </w:tcPr>
          <w:p w:rsidR="003536EC" w:rsidRDefault="003536EC" w:rsidP="009D2EE5">
            <w:pPr>
              <w:spacing w:after="0" w:line="240" w:lineRule="auto"/>
              <w:ind w:left="124"/>
              <w:rPr>
                <w:rFonts w:ascii="Calibri" w:eastAsia="Calibri" w:hAnsi="Calibri" w:cs="Calibri"/>
              </w:rPr>
            </w:pPr>
            <w:r>
              <w:rPr>
                <w:rFonts w:ascii="Calibri" w:eastAsia="Calibri" w:hAnsi="Calibri" w:cs="Calibri"/>
                <w:b/>
                <w:position w:val="1"/>
              </w:rPr>
              <w:t>40%</w:t>
            </w:r>
          </w:p>
        </w:tc>
      </w:tr>
    </w:tbl>
    <w:p w:rsidR="003536EC" w:rsidRDefault="003536EC" w:rsidP="003536EC">
      <w:pPr>
        <w:spacing w:line="180" w:lineRule="exact"/>
        <w:ind w:left="1236"/>
        <w:rPr>
          <w:rFonts w:ascii="Calibri" w:eastAsia="Calibri" w:hAnsi="Calibri" w:cs="Calibri"/>
          <w:b/>
          <w:i/>
          <w:sz w:val="16"/>
          <w:szCs w:val="16"/>
        </w:rPr>
      </w:pPr>
      <w:r>
        <w:rPr>
          <w:rFonts w:ascii="Calibri" w:eastAsia="Calibri" w:hAnsi="Calibri" w:cs="Calibri"/>
          <w:b/>
          <w:i/>
          <w:sz w:val="16"/>
          <w:szCs w:val="16"/>
        </w:rPr>
        <w:t>F</w:t>
      </w:r>
      <w:r>
        <w:rPr>
          <w:rFonts w:ascii="Calibri" w:eastAsia="Calibri" w:hAnsi="Calibri" w:cs="Calibri"/>
          <w:b/>
          <w:i/>
          <w:spacing w:val="-1"/>
          <w:sz w:val="16"/>
          <w:szCs w:val="16"/>
        </w:rPr>
        <w:t>u</w:t>
      </w:r>
      <w:r>
        <w:rPr>
          <w:rFonts w:ascii="Calibri" w:eastAsia="Calibri" w:hAnsi="Calibri" w:cs="Calibri"/>
          <w:b/>
          <w:i/>
          <w:sz w:val="16"/>
          <w:szCs w:val="16"/>
        </w:rPr>
        <w:t>e</w:t>
      </w:r>
      <w:r>
        <w:rPr>
          <w:rFonts w:ascii="Calibri" w:eastAsia="Calibri" w:hAnsi="Calibri" w:cs="Calibri"/>
          <w:b/>
          <w:i/>
          <w:spacing w:val="-1"/>
          <w:sz w:val="16"/>
          <w:szCs w:val="16"/>
        </w:rPr>
        <w:t>nt</w:t>
      </w:r>
      <w:r>
        <w:rPr>
          <w:rFonts w:ascii="Calibri" w:eastAsia="Calibri" w:hAnsi="Calibri" w:cs="Calibri"/>
          <w:b/>
          <w:i/>
          <w:sz w:val="16"/>
          <w:szCs w:val="16"/>
        </w:rPr>
        <w:t>e:</w:t>
      </w:r>
      <w:r>
        <w:rPr>
          <w:rFonts w:ascii="Calibri" w:eastAsia="Calibri" w:hAnsi="Calibri" w:cs="Calibri"/>
          <w:b/>
          <w:i/>
          <w:spacing w:val="-1"/>
          <w:sz w:val="16"/>
          <w:szCs w:val="16"/>
        </w:rPr>
        <w:t xml:space="preserve"> </w:t>
      </w:r>
      <w:r>
        <w:rPr>
          <w:rFonts w:ascii="Calibri" w:eastAsia="Calibri" w:hAnsi="Calibri" w:cs="Calibri"/>
          <w:b/>
          <w:i/>
          <w:sz w:val="16"/>
          <w:szCs w:val="16"/>
        </w:rPr>
        <w:t>e</w:t>
      </w:r>
      <w:r>
        <w:rPr>
          <w:rFonts w:ascii="Calibri" w:eastAsia="Calibri" w:hAnsi="Calibri" w:cs="Calibri"/>
          <w:b/>
          <w:i/>
          <w:spacing w:val="-1"/>
          <w:sz w:val="16"/>
          <w:szCs w:val="16"/>
        </w:rPr>
        <w:t>labo</w:t>
      </w:r>
      <w:r>
        <w:rPr>
          <w:rFonts w:ascii="Calibri" w:eastAsia="Calibri" w:hAnsi="Calibri" w:cs="Calibri"/>
          <w:b/>
          <w:i/>
          <w:spacing w:val="1"/>
          <w:sz w:val="16"/>
          <w:szCs w:val="16"/>
        </w:rPr>
        <w:t>r</w:t>
      </w:r>
      <w:r>
        <w:rPr>
          <w:rFonts w:ascii="Calibri" w:eastAsia="Calibri" w:hAnsi="Calibri" w:cs="Calibri"/>
          <w:b/>
          <w:i/>
          <w:spacing w:val="-1"/>
          <w:sz w:val="16"/>
          <w:szCs w:val="16"/>
        </w:rPr>
        <w:t>a</w:t>
      </w:r>
      <w:r>
        <w:rPr>
          <w:rFonts w:ascii="Calibri" w:eastAsia="Calibri" w:hAnsi="Calibri" w:cs="Calibri"/>
          <w:b/>
          <w:i/>
          <w:spacing w:val="1"/>
          <w:sz w:val="16"/>
          <w:szCs w:val="16"/>
        </w:rPr>
        <w:t>c</w:t>
      </w:r>
      <w:r>
        <w:rPr>
          <w:rFonts w:ascii="Calibri" w:eastAsia="Calibri" w:hAnsi="Calibri" w:cs="Calibri"/>
          <w:b/>
          <w:i/>
          <w:spacing w:val="-1"/>
          <w:sz w:val="16"/>
          <w:szCs w:val="16"/>
        </w:rPr>
        <w:t>ió</w:t>
      </w:r>
      <w:r>
        <w:rPr>
          <w:rFonts w:ascii="Calibri" w:eastAsia="Calibri" w:hAnsi="Calibri" w:cs="Calibri"/>
          <w:b/>
          <w:i/>
          <w:sz w:val="16"/>
          <w:szCs w:val="16"/>
        </w:rPr>
        <w:t>n</w:t>
      </w:r>
      <w:r>
        <w:rPr>
          <w:rFonts w:ascii="Calibri" w:eastAsia="Calibri" w:hAnsi="Calibri" w:cs="Calibri"/>
          <w:b/>
          <w:i/>
          <w:spacing w:val="-1"/>
          <w:sz w:val="16"/>
          <w:szCs w:val="16"/>
        </w:rPr>
        <w:t xml:space="preserve"> p</w:t>
      </w:r>
      <w:r>
        <w:rPr>
          <w:rFonts w:ascii="Calibri" w:eastAsia="Calibri" w:hAnsi="Calibri" w:cs="Calibri"/>
          <w:b/>
          <w:i/>
          <w:spacing w:val="1"/>
          <w:sz w:val="16"/>
          <w:szCs w:val="16"/>
        </w:rPr>
        <w:t>r</w:t>
      </w:r>
      <w:r>
        <w:rPr>
          <w:rFonts w:ascii="Calibri" w:eastAsia="Calibri" w:hAnsi="Calibri" w:cs="Calibri"/>
          <w:b/>
          <w:i/>
          <w:spacing w:val="-1"/>
          <w:sz w:val="16"/>
          <w:szCs w:val="16"/>
        </w:rPr>
        <w:t>opi</w:t>
      </w:r>
      <w:r>
        <w:rPr>
          <w:rFonts w:ascii="Calibri" w:eastAsia="Calibri" w:hAnsi="Calibri" w:cs="Calibri"/>
          <w:b/>
          <w:i/>
          <w:sz w:val="16"/>
          <w:szCs w:val="16"/>
        </w:rPr>
        <w:t>a</w:t>
      </w:r>
    </w:p>
    <w:p w:rsidR="003536EC" w:rsidRPr="00A44C1C" w:rsidRDefault="003536EC" w:rsidP="003536EC">
      <w:pPr>
        <w:spacing w:line="180" w:lineRule="exact"/>
        <w:ind w:left="1236"/>
        <w:rPr>
          <w:rFonts w:ascii="Calibri" w:eastAsia="Calibri" w:hAnsi="Calibri" w:cs="Calibri"/>
          <w:b/>
          <w:i/>
          <w:sz w:val="24"/>
          <w:szCs w:val="24"/>
        </w:rPr>
      </w:pPr>
    </w:p>
    <w:p w:rsidR="003536EC" w:rsidRPr="00A44C1C" w:rsidRDefault="003536EC" w:rsidP="003536EC">
      <w:pPr>
        <w:spacing w:before="2" w:after="0" w:line="360" w:lineRule="auto"/>
        <w:ind w:left="708" w:right="286"/>
        <w:jc w:val="both"/>
        <w:rPr>
          <w:rFonts w:ascii="Calibri" w:eastAsia="Calibri" w:hAnsi="Calibri" w:cs="Calibri"/>
          <w:sz w:val="24"/>
          <w:szCs w:val="24"/>
        </w:rPr>
      </w:pPr>
      <w:r w:rsidRPr="00A44C1C">
        <w:rPr>
          <w:rFonts w:ascii="Calibri" w:eastAsia="Calibri" w:hAnsi="Calibri" w:cs="Calibri"/>
          <w:sz w:val="24"/>
          <w:szCs w:val="24"/>
        </w:rPr>
        <w:t>Con</w:t>
      </w:r>
      <w:r w:rsidRPr="00A44C1C">
        <w:rPr>
          <w:rFonts w:ascii="Calibri" w:eastAsia="Calibri" w:hAnsi="Calibri" w:cs="Calibri"/>
          <w:spacing w:val="54"/>
          <w:sz w:val="24"/>
          <w:szCs w:val="24"/>
        </w:rPr>
        <w:t xml:space="preserve"> </w:t>
      </w:r>
      <w:r w:rsidRPr="00A44C1C">
        <w:rPr>
          <w:rFonts w:ascii="Calibri" w:eastAsia="Calibri" w:hAnsi="Calibri" w:cs="Calibri"/>
          <w:sz w:val="24"/>
          <w:szCs w:val="24"/>
        </w:rPr>
        <w:t>la  i</w:t>
      </w:r>
      <w:r w:rsidRPr="00A44C1C">
        <w:rPr>
          <w:rFonts w:ascii="Calibri" w:eastAsia="Calibri" w:hAnsi="Calibri" w:cs="Calibri"/>
          <w:spacing w:val="1"/>
          <w:sz w:val="24"/>
          <w:szCs w:val="24"/>
        </w:rPr>
        <w:t>nf</w:t>
      </w:r>
      <w:r w:rsidRPr="00A44C1C">
        <w:rPr>
          <w:rFonts w:ascii="Calibri" w:eastAsia="Calibri" w:hAnsi="Calibri" w:cs="Calibri"/>
          <w:sz w:val="24"/>
          <w:szCs w:val="24"/>
        </w:rPr>
        <w:t>o</w:t>
      </w:r>
      <w:r w:rsidRPr="00A44C1C">
        <w:rPr>
          <w:rFonts w:ascii="Calibri" w:eastAsia="Calibri" w:hAnsi="Calibri" w:cs="Calibri"/>
          <w:spacing w:val="-2"/>
          <w:sz w:val="24"/>
          <w:szCs w:val="24"/>
        </w:rPr>
        <w:t>r</w:t>
      </w:r>
      <w:r w:rsidRPr="00A44C1C">
        <w:rPr>
          <w:rFonts w:ascii="Calibri" w:eastAsia="Calibri" w:hAnsi="Calibri" w:cs="Calibri"/>
          <w:sz w:val="24"/>
          <w:szCs w:val="24"/>
        </w:rPr>
        <w:t xml:space="preserve">mación </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o</w:t>
      </w:r>
      <w:r w:rsidRPr="00A44C1C">
        <w:rPr>
          <w:rFonts w:ascii="Calibri" w:eastAsia="Calibri" w:hAnsi="Calibri" w:cs="Calibri"/>
          <w:spacing w:val="1"/>
          <w:sz w:val="24"/>
          <w:szCs w:val="24"/>
        </w:rPr>
        <w:t>b</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pacing w:val="1"/>
          <w:sz w:val="24"/>
          <w:szCs w:val="24"/>
        </w:rPr>
        <w:t>d</w:t>
      </w:r>
      <w:r w:rsidRPr="00A44C1C">
        <w:rPr>
          <w:rFonts w:ascii="Calibri" w:eastAsia="Calibri" w:hAnsi="Calibri" w:cs="Calibri"/>
          <w:sz w:val="24"/>
          <w:szCs w:val="24"/>
        </w:rPr>
        <w:t>a</w:t>
      </w:r>
      <w:r w:rsidRPr="00A44C1C">
        <w:rPr>
          <w:rFonts w:ascii="Calibri" w:eastAsia="Calibri" w:hAnsi="Calibri" w:cs="Calibri"/>
          <w:spacing w:val="54"/>
          <w:sz w:val="24"/>
          <w:szCs w:val="24"/>
        </w:rPr>
        <w:t xml:space="preserve"> </w:t>
      </w:r>
      <w:r w:rsidRPr="00A44C1C">
        <w:rPr>
          <w:rFonts w:ascii="Calibri" w:eastAsia="Calibri" w:hAnsi="Calibri" w:cs="Calibri"/>
          <w:sz w:val="24"/>
          <w:szCs w:val="24"/>
        </w:rPr>
        <w:t>se</w:t>
      </w:r>
      <w:r w:rsidRPr="00A44C1C">
        <w:rPr>
          <w:rFonts w:ascii="Calibri" w:eastAsia="Calibri" w:hAnsi="Calibri" w:cs="Calibri"/>
          <w:spacing w:val="54"/>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pacing w:val="1"/>
          <w:sz w:val="24"/>
          <w:szCs w:val="24"/>
        </w:rPr>
        <w:t>u</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54"/>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n</w:t>
      </w:r>
      <w:r w:rsidRPr="00A44C1C">
        <w:rPr>
          <w:rFonts w:ascii="Calibri" w:eastAsia="Calibri" w:hAnsi="Calibri" w:cs="Calibri"/>
          <w:sz w:val="24"/>
          <w:szCs w:val="24"/>
        </w:rPr>
        <w:t>er</w:t>
      </w:r>
      <w:r w:rsidRPr="00A44C1C">
        <w:rPr>
          <w:rFonts w:ascii="Calibri" w:eastAsia="Calibri" w:hAnsi="Calibri" w:cs="Calibri"/>
          <w:spacing w:val="54"/>
          <w:sz w:val="24"/>
          <w:szCs w:val="24"/>
        </w:rPr>
        <w:t xml:space="preserve"> </w:t>
      </w:r>
      <w:r w:rsidRPr="00A44C1C">
        <w:rPr>
          <w:rFonts w:ascii="Calibri" w:eastAsia="Calibri" w:hAnsi="Calibri" w:cs="Calibri"/>
          <w:spacing w:val="-3"/>
          <w:sz w:val="24"/>
          <w:szCs w:val="24"/>
        </w:rPr>
        <w:t>c</w:t>
      </w:r>
      <w:r w:rsidRPr="00A44C1C">
        <w:rPr>
          <w:rFonts w:ascii="Calibri" w:eastAsia="Calibri" w:hAnsi="Calibri" w:cs="Calibri"/>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o</w:t>
      </w:r>
      <w:r w:rsidRPr="00A44C1C">
        <w:rPr>
          <w:rFonts w:ascii="Calibri" w:eastAsia="Calibri" w:hAnsi="Calibri" w:cs="Calibri"/>
          <w:spacing w:val="-1"/>
          <w:sz w:val="24"/>
          <w:szCs w:val="24"/>
        </w:rPr>
        <w:t>c</w:t>
      </w:r>
      <w:r w:rsidRPr="00A44C1C">
        <w:rPr>
          <w:rFonts w:ascii="Calibri" w:eastAsia="Calibri" w:hAnsi="Calibri" w:cs="Calibri"/>
          <w:sz w:val="24"/>
          <w:szCs w:val="24"/>
        </w:rPr>
        <w:t>imi</w:t>
      </w:r>
      <w:r w:rsidRPr="00A44C1C">
        <w:rPr>
          <w:rFonts w:ascii="Calibri" w:eastAsia="Calibri" w:hAnsi="Calibri" w:cs="Calibri"/>
          <w:spacing w:val="-1"/>
          <w:sz w:val="24"/>
          <w:szCs w:val="24"/>
        </w:rPr>
        <w:t>e</w:t>
      </w:r>
      <w:r w:rsidRPr="00A44C1C">
        <w:rPr>
          <w:rFonts w:ascii="Calibri" w:eastAsia="Calibri" w:hAnsi="Calibri" w:cs="Calibri"/>
          <w:spacing w:val="1"/>
          <w:sz w:val="24"/>
          <w:szCs w:val="24"/>
        </w:rPr>
        <w:t>nt</w:t>
      </w:r>
      <w:r w:rsidRPr="00A44C1C">
        <w:rPr>
          <w:rFonts w:ascii="Calibri" w:eastAsia="Calibri" w:hAnsi="Calibri" w:cs="Calibri"/>
          <w:sz w:val="24"/>
          <w:szCs w:val="24"/>
        </w:rPr>
        <w:t>o</w:t>
      </w:r>
      <w:r w:rsidRPr="00A44C1C">
        <w:rPr>
          <w:rFonts w:ascii="Calibri" w:eastAsia="Calibri" w:hAnsi="Calibri" w:cs="Calibri"/>
          <w:spacing w:val="51"/>
          <w:sz w:val="24"/>
          <w:szCs w:val="24"/>
        </w:rPr>
        <w:t xml:space="preserve"> </w:t>
      </w:r>
      <w:r w:rsidRPr="00A44C1C">
        <w:rPr>
          <w:rFonts w:ascii="Calibri" w:eastAsia="Calibri" w:hAnsi="Calibri" w:cs="Calibri"/>
          <w:spacing w:val="1"/>
          <w:sz w:val="24"/>
          <w:szCs w:val="24"/>
        </w:rPr>
        <w:t>qu</w:t>
      </w:r>
      <w:r w:rsidRPr="00A44C1C">
        <w:rPr>
          <w:rFonts w:ascii="Calibri" w:eastAsia="Calibri" w:hAnsi="Calibri" w:cs="Calibri"/>
          <w:sz w:val="24"/>
          <w:szCs w:val="24"/>
        </w:rPr>
        <w:t xml:space="preserve">e </w:t>
      </w:r>
      <w:r w:rsidRPr="00A44C1C">
        <w:rPr>
          <w:rFonts w:ascii="Calibri" w:eastAsia="Calibri" w:hAnsi="Calibri" w:cs="Calibri"/>
          <w:spacing w:val="8"/>
          <w:sz w:val="24"/>
          <w:szCs w:val="24"/>
        </w:rPr>
        <w:t xml:space="preserve"> </w:t>
      </w:r>
      <w:r w:rsidRPr="00A44C1C">
        <w:rPr>
          <w:rFonts w:ascii="Calibri" w:eastAsia="Calibri" w:hAnsi="Calibri" w:cs="Calibri"/>
          <w:spacing w:val="-2"/>
          <w:sz w:val="24"/>
          <w:szCs w:val="24"/>
        </w:rPr>
        <w:t>e</w:t>
      </w:r>
      <w:r w:rsidRPr="00A44C1C">
        <w:rPr>
          <w:rFonts w:ascii="Calibri" w:eastAsia="Calibri" w:hAnsi="Calibri" w:cs="Calibri"/>
          <w:sz w:val="24"/>
          <w:szCs w:val="24"/>
        </w:rPr>
        <w:t>n</w:t>
      </w:r>
      <w:r w:rsidRPr="00A44C1C">
        <w:rPr>
          <w:rFonts w:ascii="Calibri" w:eastAsia="Calibri" w:hAnsi="Calibri" w:cs="Calibri"/>
          <w:spacing w:val="54"/>
          <w:sz w:val="24"/>
          <w:szCs w:val="24"/>
        </w:rPr>
        <w:t xml:space="preserve"> </w:t>
      </w:r>
      <w:r w:rsidRPr="00A44C1C">
        <w:rPr>
          <w:rFonts w:ascii="Calibri" w:eastAsia="Calibri" w:hAnsi="Calibri" w:cs="Calibri"/>
          <w:sz w:val="24"/>
          <w:szCs w:val="24"/>
        </w:rPr>
        <w:t>las</w:t>
      </w:r>
      <w:r w:rsidRPr="00A44C1C">
        <w:rPr>
          <w:rFonts w:ascii="Calibri" w:eastAsia="Calibri" w:hAnsi="Calibri" w:cs="Calibri"/>
          <w:spacing w:val="51"/>
          <w:sz w:val="24"/>
          <w:szCs w:val="24"/>
        </w:rPr>
        <w:t xml:space="preserve"> </w:t>
      </w:r>
      <w:r w:rsidRPr="00A44C1C">
        <w:rPr>
          <w:rFonts w:ascii="Calibri" w:eastAsia="Calibri" w:hAnsi="Calibri" w:cs="Calibri"/>
          <w:sz w:val="24"/>
          <w:szCs w:val="24"/>
        </w:rPr>
        <w:t>seis Ins</w:t>
      </w:r>
      <w:r w:rsidRPr="00A44C1C">
        <w:rPr>
          <w:rFonts w:ascii="Calibri" w:eastAsia="Calibri" w:hAnsi="Calibri" w:cs="Calibri"/>
          <w:spacing w:val="1"/>
          <w:sz w:val="24"/>
          <w:szCs w:val="24"/>
        </w:rPr>
        <w:t>t</w:t>
      </w:r>
      <w:r w:rsidRPr="00A44C1C">
        <w:rPr>
          <w:rFonts w:ascii="Calibri" w:eastAsia="Calibri" w:hAnsi="Calibri" w:cs="Calibri"/>
          <w:sz w:val="24"/>
          <w:szCs w:val="24"/>
        </w:rPr>
        <w:t>i</w:t>
      </w:r>
      <w:r w:rsidRPr="00A44C1C">
        <w:rPr>
          <w:rFonts w:ascii="Calibri" w:eastAsia="Calibri" w:hAnsi="Calibri" w:cs="Calibri"/>
          <w:spacing w:val="-1"/>
          <w:sz w:val="24"/>
          <w:szCs w:val="24"/>
        </w:rPr>
        <w:t>t</w:t>
      </w:r>
      <w:r w:rsidRPr="00A44C1C">
        <w:rPr>
          <w:rFonts w:ascii="Calibri" w:eastAsia="Calibri" w:hAnsi="Calibri" w:cs="Calibri"/>
          <w:spacing w:val="1"/>
          <w:sz w:val="24"/>
          <w:szCs w:val="24"/>
        </w:rPr>
        <w:t>u</w:t>
      </w:r>
      <w:r w:rsidRPr="00A44C1C">
        <w:rPr>
          <w:rFonts w:ascii="Calibri" w:eastAsia="Calibri" w:hAnsi="Calibri" w:cs="Calibri"/>
          <w:spacing w:val="-1"/>
          <w:sz w:val="24"/>
          <w:szCs w:val="24"/>
        </w:rPr>
        <w:t>c</w:t>
      </w:r>
      <w:r w:rsidRPr="00A44C1C">
        <w:rPr>
          <w:rFonts w:ascii="Calibri" w:eastAsia="Calibri" w:hAnsi="Calibri" w:cs="Calibri"/>
          <w:sz w:val="24"/>
          <w:szCs w:val="24"/>
        </w:rPr>
        <w:t>io</w:t>
      </w:r>
      <w:r w:rsidRPr="00A44C1C">
        <w:rPr>
          <w:rFonts w:ascii="Calibri" w:eastAsia="Calibri" w:hAnsi="Calibri" w:cs="Calibri"/>
          <w:spacing w:val="2"/>
          <w:sz w:val="24"/>
          <w:szCs w:val="24"/>
        </w:rPr>
        <w:t>n</w:t>
      </w:r>
      <w:r w:rsidRPr="00A44C1C">
        <w:rPr>
          <w:rFonts w:ascii="Calibri" w:eastAsia="Calibri" w:hAnsi="Calibri" w:cs="Calibri"/>
          <w:sz w:val="24"/>
          <w:szCs w:val="24"/>
        </w:rPr>
        <w:t xml:space="preserve">es  </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du</w:t>
      </w:r>
      <w:r w:rsidRPr="00A44C1C">
        <w:rPr>
          <w:rFonts w:ascii="Calibri" w:eastAsia="Calibri" w:hAnsi="Calibri" w:cs="Calibri"/>
          <w:spacing w:val="-1"/>
          <w:sz w:val="24"/>
          <w:szCs w:val="24"/>
        </w:rPr>
        <w:t>c</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t</w:t>
      </w:r>
      <w:r w:rsidRPr="00A44C1C">
        <w:rPr>
          <w:rFonts w:ascii="Calibri" w:eastAsia="Calibri" w:hAnsi="Calibri" w:cs="Calibri"/>
          <w:sz w:val="24"/>
          <w:szCs w:val="24"/>
        </w:rPr>
        <w:t>iv</w:t>
      </w:r>
      <w:r w:rsidRPr="00A44C1C">
        <w:rPr>
          <w:rFonts w:ascii="Calibri" w:eastAsia="Calibri" w:hAnsi="Calibri" w:cs="Calibri"/>
          <w:spacing w:val="-2"/>
          <w:sz w:val="24"/>
          <w:szCs w:val="24"/>
        </w:rPr>
        <w:t>a</w:t>
      </w:r>
      <w:r w:rsidRPr="00A44C1C">
        <w:rPr>
          <w:rFonts w:ascii="Calibri" w:eastAsia="Calibri" w:hAnsi="Calibri" w:cs="Calibri"/>
          <w:sz w:val="24"/>
          <w:szCs w:val="24"/>
        </w:rPr>
        <w:t xml:space="preserve">s  </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qu</w:t>
      </w:r>
      <w:r w:rsidRPr="00A44C1C">
        <w:rPr>
          <w:rFonts w:ascii="Calibri" w:eastAsia="Calibri" w:hAnsi="Calibri" w:cs="Calibri"/>
          <w:sz w:val="24"/>
          <w:szCs w:val="24"/>
        </w:rPr>
        <w:t xml:space="preserve">e  </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h</w:t>
      </w:r>
      <w:r w:rsidRPr="00A44C1C">
        <w:rPr>
          <w:rFonts w:ascii="Calibri" w:eastAsia="Calibri" w:hAnsi="Calibri" w:cs="Calibri"/>
          <w:spacing w:val="-2"/>
          <w:sz w:val="24"/>
          <w:szCs w:val="24"/>
        </w:rPr>
        <w:t>a</w:t>
      </w:r>
      <w:r w:rsidRPr="00A44C1C">
        <w:rPr>
          <w:rFonts w:ascii="Calibri" w:eastAsia="Calibri" w:hAnsi="Calibri" w:cs="Calibri"/>
          <w:sz w:val="24"/>
          <w:szCs w:val="24"/>
        </w:rPr>
        <w:t xml:space="preserve">n  </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pacing w:val="-2"/>
          <w:sz w:val="24"/>
          <w:szCs w:val="24"/>
        </w:rPr>
        <w:t>r</w:t>
      </w:r>
      <w:r w:rsidRPr="00A44C1C">
        <w:rPr>
          <w:rFonts w:ascii="Calibri" w:eastAsia="Calibri" w:hAnsi="Calibri" w:cs="Calibri"/>
          <w:sz w:val="24"/>
          <w:szCs w:val="24"/>
        </w:rPr>
        <w:t>o</w:t>
      </w:r>
      <w:r w:rsidRPr="00A44C1C">
        <w:rPr>
          <w:rFonts w:ascii="Calibri" w:eastAsia="Calibri" w:hAnsi="Calibri" w:cs="Calibri"/>
          <w:spacing w:val="1"/>
          <w:sz w:val="24"/>
          <w:szCs w:val="24"/>
        </w:rPr>
        <w:t>p</w:t>
      </w:r>
      <w:r w:rsidRPr="00A44C1C">
        <w:rPr>
          <w:rFonts w:ascii="Calibri" w:eastAsia="Calibri" w:hAnsi="Calibri" w:cs="Calibri"/>
          <w:sz w:val="24"/>
          <w:szCs w:val="24"/>
        </w:rPr>
        <w:t>orci</w:t>
      </w:r>
      <w:r w:rsidRPr="00A44C1C">
        <w:rPr>
          <w:rFonts w:ascii="Calibri" w:eastAsia="Calibri" w:hAnsi="Calibri" w:cs="Calibri"/>
          <w:spacing w:val="-2"/>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 xml:space="preserve">o  </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i</w:t>
      </w:r>
      <w:r w:rsidRPr="00A44C1C">
        <w:rPr>
          <w:rFonts w:ascii="Calibri" w:eastAsia="Calibri" w:hAnsi="Calibri" w:cs="Calibri"/>
          <w:spacing w:val="1"/>
          <w:sz w:val="24"/>
          <w:szCs w:val="24"/>
        </w:rPr>
        <w:t>nf</w:t>
      </w:r>
      <w:r w:rsidRPr="00A44C1C">
        <w:rPr>
          <w:rFonts w:ascii="Calibri" w:eastAsia="Calibri" w:hAnsi="Calibri" w:cs="Calibri"/>
          <w:spacing w:val="-2"/>
          <w:sz w:val="24"/>
          <w:szCs w:val="24"/>
        </w:rPr>
        <w:t>o</w:t>
      </w:r>
      <w:r w:rsidRPr="00A44C1C">
        <w:rPr>
          <w:rFonts w:ascii="Calibri" w:eastAsia="Calibri" w:hAnsi="Calibri" w:cs="Calibri"/>
          <w:sz w:val="24"/>
          <w:szCs w:val="24"/>
        </w:rPr>
        <w:t>rm</w:t>
      </w:r>
      <w:r w:rsidRPr="00A44C1C">
        <w:rPr>
          <w:rFonts w:ascii="Calibri" w:eastAsia="Calibri" w:hAnsi="Calibri" w:cs="Calibri"/>
          <w:spacing w:val="1"/>
          <w:sz w:val="24"/>
          <w:szCs w:val="24"/>
        </w:rPr>
        <w:t>a</w:t>
      </w:r>
      <w:r w:rsidRPr="00A44C1C">
        <w:rPr>
          <w:rFonts w:ascii="Calibri" w:eastAsia="Calibri" w:hAnsi="Calibri" w:cs="Calibri"/>
          <w:spacing w:val="-1"/>
          <w:sz w:val="24"/>
          <w:szCs w:val="24"/>
        </w:rPr>
        <w:t>c</w:t>
      </w:r>
      <w:r w:rsidRPr="00A44C1C">
        <w:rPr>
          <w:rFonts w:ascii="Calibri" w:eastAsia="Calibri" w:hAnsi="Calibri" w:cs="Calibri"/>
          <w:sz w:val="24"/>
          <w:szCs w:val="24"/>
        </w:rPr>
        <w:t>ió</w:t>
      </w:r>
      <w:r w:rsidRPr="00A44C1C">
        <w:rPr>
          <w:rFonts w:ascii="Calibri" w:eastAsia="Calibri" w:hAnsi="Calibri" w:cs="Calibri"/>
          <w:spacing w:val="2"/>
          <w:sz w:val="24"/>
          <w:szCs w:val="24"/>
        </w:rPr>
        <w:t>n</w:t>
      </w:r>
      <w:r w:rsidRPr="00A44C1C">
        <w:rPr>
          <w:rFonts w:ascii="Calibri" w:eastAsia="Calibri" w:hAnsi="Calibri" w:cs="Calibri"/>
          <w:sz w:val="24"/>
          <w:szCs w:val="24"/>
        </w:rPr>
        <w:t xml:space="preserve">,  </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 xml:space="preserve">se   </w:t>
      </w:r>
      <w:r w:rsidRPr="00A44C1C">
        <w:rPr>
          <w:rFonts w:ascii="Calibri" w:eastAsia="Calibri" w:hAnsi="Calibri" w:cs="Calibri"/>
          <w:spacing w:val="1"/>
          <w:sz w:val="24"/>
          <w:szCs w:val="24"/>
        </w:rPr>
        <w:t>h</w:t>
      </w:r>
      <w:r w:rsidRPr="00A44C1C">
        <w:rPr>
          <w:rFonts w:ascii="Calibri" w:eastAsia="Calibri" w:hAnsi="Calibri" w:cs="Calibri"/>
          <w:spacing w:val="-2"/>
          <w:sz w:val="24"/>
          <w:szCs w:val="24"/>
        </w:rPr>
        <w:t>a</w:t>
      </w:r>
      <w:r w:rsidRPr="00A44C1C">
        <w:rPr>
          <w:rFonts w:ascii="Calibri" w:eastAsia="Calibri" w:hAnsi="Calibri" w:cs="Calibri"/>
          <w:sz w:val="24"/>
          <w:szCs w:val="24"/>
        </w:rPr>
        <w:t xml:space="preserve">n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z w:val="24"/>
          <w:szCs w:val="24"/>
        </w:rPr>
        <w:t>se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o</w:t>
      </w:r>
      <w:r w:rsidRPr="00A44C1C">
        <w:rPr>
          <w:rFonts w:ascii="Calibri" w:eastAsia="Calibri" w:hAnsi="Calibri" w:cs="Calibri"/>
          <w:spacing w:val="2"/>
          <w:sz w:val="24"/>
          <w:szCs w:val="24"/>
        </w:rPr>
        <w:t xml:space="preserve"> </w:t>
      </w:r>
      <w:r w:rsidRPr="00A44C1C">
        <w:rPr>
          <w:rFonts w:ascii="Calibri" w:eastAsia="Calibri" w:hAnsi="Calibri" w:cs="Calibri"/>
          <w:spacing w:val="-2"/>
          <w:sz w:val="24"/>
          <w:szCs w:val="24"/>
        </w:rPr>
        <w:t>1</w:t>
      </w:r>
      <w:r w:rsidRPr="00A44C1C">
        <w:rPr>
          <w:rFonts w:ascii="Calibri" w:eastAsia="Calibri" w:hAnsi="Calibri" w:cs="Calibri"/>
          <w:sz w:val="24"/>
          <w:szCs w:val="24"/>
        </w:rPr>
        <w:t>4</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 xml:space="preserve">asos </w:t>
      </w:r>
      <w:r w:rsidRPr="00A44C1C">
        <w:rPr>
          <w:rFonts w:ascii="Calibri" w:eastAsia="Calibri" w:hAnsi="Calibri" w:cs="Calibri"/>
          <w:spacing w:val="1"/>
          <w:sz w:val="24"/>
          <w:szCs w:val="24"/>
        </w:rPr>
        <w:t>d</w:t>
      </w:r>
      <w:r w:rsidRPr="00A44C1C">
        <w:rPr>
          <w:rFonts w:ascii="Calibri" w:eastAsia="Calibri" w:hAnsi="Calibri" w:cs="Calibri"/>
          <w:sz w:val="24"/>
          <w:szCs w:val="24"/>
        </w:rPr>
        <w:t xml:space="preserve">e </w:t>
      </w:r>
      <w:r w:rsidRPr="00A44C1C">
        <w:rPr>
          <w:rFonts w:ascii="Calibri" w:eastAsia="Calibri" w:hAnsi="Calibri" w:cs="Calibri"/>
          <w:spacing w:val="-1"/>
          <w:sz w:val="24"/>
          <w:szCs w:val="24"/>
        </w:rPr>
        <w:t>c</w:t>
      </w:r>
      <w:r w:rsidRPr="00A44C1C">
        <w:rPr>
          <w:rFonts w:ascii="Calibri" w:eastAsia="Calibri" w:hAnsi="Calibri" w:cs="Calibri"/>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s</w:t>
      </w:r>
      <w:r w:rsidRPr="00A44C1C">
        <w:rPr>
          <w:rFonts w:ascii="Calibri" w:eastAsia="Calibri" w:hAnsi="Calibri" w:cs="Calibri"/>
          <w:spacing w:val="1"/>
          <w:sz w:val="24"/>
          <w:szCs w:val="24"/>
        </w:rPr>
        <w:t>u</w:t>
      </w:r>
      <w:r w:rsidRPr="00A44C1C">
        <w:rPr>
          <w:rFonts w:ascii="Calibri" w:eastAsia="Calibri" w:hAnsi="Calibri" w:cs="Calibri"/>
          <w:spacing w:val="-2"/>
          <w:sz w:val="24"/>
          <w:szCs w:val="24"/>
        </w:rPr>
        <w:t>m</w:t>
      </w:r>
      <w:r w:rsidRPr="00A44C1C">
        <w:rPr>
          <w:rFonts w:ascii="Calibri" w:eastAsia="Calibri" w:hAnsi="Calibri" w:cs="Calibri"/>
          <w:sz w:val="24"/>
          <w:szCs w:val="24"/>
        </w:rPr>
        <w:t>o</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alc</w:t>
      </w:r>
      <w:r w:rsidRPr="00A44C1C">
        <w:rPr>
          <w:rFonts w:ascii="Calibri" w:eastAsia="Calibri" w:hAnsi="Calibri" w:cs="Calibri"/>
          <w:spacing w:val="-2"/>
          <w:sz w:val="24"/>
          <w:szCs w:val="24"/>
        </w:rPr>
        <w:t>o</w:t>
      </w:r>
      <w:r w:rsidRPr="00A44C1C">
        <w:rPr>
          <w:rFonts w:ascii="Calibri" w:eastAsia="Calibri" w:hAnsi="Calibri" w:cs="Calibri"/>
          <w:spacing w:val="1"/>
          <w:sz w:val="24"/>
          <w:szCs w:val="24"/>
        </w:rPr>
        <w:t>h</w:t>
      </w:r>
      <w:r w:rsidRPr="00A44C1C">
        <w:rPr>
          <w:rFonts w:ascii="Calibri" w:eastAsia="Calibri" w:hAnsi="Calibri" w:cs="Calibri"/>
          <w:sz w:val="24"/>
          <w:szCs w:val="24"/>
        </w:rPr>
        <w:t>ol 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re</w:t>
      </w:r>
      <w:r w:rsidRPr="00A44C1C">
        <w:rPr>
          <w:rFonts w:ascii="Calibri" w:eastAsia="Calibri" w:hAnsi="Calibri" w:cs="Calibri"/>
          <w:spacing w:val="3"/>
          <w:sz w:val="24"/>
          <w:szCs w:val="24"/>
        </w:rPr>
        <w:t xml:space="preserve"> </w:t>
      </w:r>
      <w:r w:rsidRPr="00A44C1C">
        <w:rPr>
          <w:rFonts w:ascii="Calibri" w:eastAsia="Calibri" w:hAnsi="Calibri" w:cs="Calibri"/>
          <w:spacing w:val="-3"/>
          <w:sz w:val="24"/>
          <w:szCs w:val="24"/>
        </w:rPr>
        <w:t>s</w:t>
      </w:r>
      <w:r w:rsidRPr="00A44C1C">
        <w:rPr>
          <w:rFonts w:ascii="Calibri" w:eastAsia="Calibri" w:hAnsi="Calibri" w:cs="Calibri"/>
          <w:spacing w:val="1"/>
          <w:sz w:val="24"/>
          <w:szCs w:val="24"/>
        </w:rPr>
        <w:t>u</w:t>
      </w:r>
      <w:r w:rsidRPr="00A44C1C">
        <w:rPr>
          <w:rFonts w:ascii="Calibri" w:eastAsia="Calibri" w:hAnsi="Calibri" w:cs="Calibri"/>
          <w:sz w:val="24"/>
          <w:szCs w:val="24"/>
        </w:rPr>
        <w:t>s</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a</w:t>
      </w:r>
      <w:r w:rsidRPr="00A44C1C">
        <w:rPr>
          <w:rFonts w:ascii="Calibri" w:eastAsia="Calibri" w:hAnsi="Calibri" w:cs="Calibri"/>
          <w:spacing w:val="-2"/>
          <w:sz w:val="24"/>
          <w:szCs w:val="24"/>
        </w:rPr>
        <w:t>l</w:t>
      </w:r>
      <w:r w:rsidRPr="00A44C1C">
        <w:rPr>
          <w:rFonts w:ascii="Calibri" w:eastAsia="Calibri" w:hAnsi="Calibri" w:cs="Calibri"/>
          <w:spacing w:val="1"/>
          <w:sz w:val="24"/>
          <w:szCs w:val="24"/>
        </w:rPr>
        <w:t>u</w:t>
      </w:r>
      <w:r w:rsidRPr="00A44C1C">
        <w:rPr>
          <w:rFonts w:ascii="Calibri" w:eastAsia="Calibri" w:hAnsi="Calibri" w:cs="Calibri"/>
          <w:sz w:val="24"/>
          <w:szCs w:val="24"/>
        </w:rPr>
        <w:t>m</w:t>
      </w:r>
      <w:r w:rsidRPr="00A44C1C">
        <w:rPr>
          <w:rFonts w:ascii="Calibri" w:eastAsia="Calibri" w:hAnsi="Calibri" w:cs="Calibri"/>
          <w:spacing w:val="1"/>
          <w:sz w:val="24"/>
          <w:szCs w:val="24"/>
        </w:rPr>
        <w:t>n</w:t>
      </w:r>
      <w:r w:rsidRPr="00A44C1C">
        <w:rPr>
          <w:rFonts w:ascii="Calibri" w:eastAsia="Calibri" w:hAnsi="Calibri" w:cs="Calibri"/>
          <w:sz w:val="24"/>
          <w:szCs w:val="24"/>
        </w:rPr>
        <w:t>os,</w:t>
      </w:r>
      <w:r w:rsidRPr="00A44C1C">
        <w:rPr>
          <w:rFonts w:ascii="Calibri" w:eastAsia="Calibri" w:hAnsi="Calibri" w:cs="Calibri"/>
          <w:spacing w:val="7"/>
          <w:sz w:val="24"/>
          <w:szCs w:val="24"/>
        </w:rPr>
        <w:t xml:space="preserve"> </w:t>
      </w:r>
      <w:r w:rsidRPr="00A44C1C">
        <w:rPr>
          <w:rFonts w:ascii="Calibri" w:eastAsia="Calibri" w:hAnsi="Calibri" w:cs="Calibri"/>
          <w:sz w:val="24"/>
          <w:szCs w:val="24"/>
        </w:rPr>
        <w:t>asimi</w:t>
      </w:r>
      <w:r w:rsidRPr="00A44C1C">
        <w:rPr>
          <w:rFonts w:ascii="Calibri" w:eastAsia="Calibri" w:hAnsi="Calibri" w:cs="Calibri"/>
          <w:spacing w:val="-2"/>
          <w:sz w:val="24"/>
          <w:szCs w:val="24"/>
        </w:rPr>
        <w:t>s</w:t>
      </w:r>
      <w:r w:rsidRPr="00A44C1C">
        <w:rPr>
          <w:rFonts w:ascii="Calibri" w:eastAsia="Calibri" w:hAnsi="Calibri" w:cs="Calibri"/>
          <w:sz w:val="24"/>
          <w:szCs w:val="24"/>
        </w:rPr>
        <w:t>mo</w:t>
      </w:r>
      <w:r w:rsidRPr="00A44C1C">
        <w:rPr>
          <w:rFonts w:ascii="Calibri" w:eastAsia="Calibri" w:hAnsi="Calibri" w:cs="Calibri"/>
          <w:spacing w:val="3"/>
          <w:sz w:val="24"/>
          <w:szCs w:val="24"/>
        </w:rPr>
        <w:t xml:space="preserve"> </w:t>
      </w:r>
      <w:r w:rsidRPr="00A44C1C">
        <w:rPr>
          <w:rFonts w:ascii="Calibri" w:eastAsia="Calibri" w:hAnsi="Calibri" w:cs="Calibri"/>
          <w:spacing w:val="-3"/>
          <w:sz w:val="24"/>
          <w:szCs w:val="24"/>
        </w:rPr>
        <w:t>s</w:t>
      </w:r>
      <w:r w:rsidRPr="00A44C1C">
        <w:rPr>
          <w:rFonts w:ascii="Calibri" w:eastAsia="Calibri" w:hAnsi="Calibri" w:cs="Calibri"/>
          <w:sz w:val="24"/>
          <w:szCs w:val="24"/>
        </w:rPr>
        <w:t xml:space="preserve">e </w:t>
      </w:r>
      <w:r w:rsidRPr="00A44C1C">
        <w:rPr>
          <w:rFonts w:ascii="Calibri" w:eastAsia="Calibri" w:hAnsi="Calibri" w:cs="Calibri"/>
          <w:spacing w:val="1"/>
          <w:sz w:val="24"/>
          <w:szCs w:val="24"/>
        </w:rPr>
        <w:t>h</w:t>
      </w:r>
      <w:r w:rsidRPr="00A44C1C">
        <w:rPr>
          <w:rFonts w:ascii="Calibri" w:eastAsia="Calibri" w:hAnsi="Calibri" w:cs="Calibri"/>
          <w:sz w:val="24"/>
          <w:szCs w:val="24"/>
        </w:rPr>
        <w:t>an</w:t>
      </w:r>
      <w:r w:rsidRPr="00A44C1C">
        <w:rPr>
          <w:rFonts w:ascii="Calibri" w:eastAsia="Calibri" w:hAnsi="Calibri" w:cs="Calibri"/>
          <w:spacing w:val="1"/>
          <w:sz w:val="24"/>
          <w:szCs w:val="24"/>
        </w:rPr>
        <w:t xml:space="preserve"> p</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z w:val="24"/>
          <w:szCs w:val="24"/>
        </w:rPr>
        <w:t>s</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nt</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o 08</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as</w:t>
      </w:r>
      <w:r w:rsidRPr="00A44C1C">
        <w:rPr>
          <w:rFonts w:ascii="Calibri" w:eastAsia="Calibri" w:hAnsi="Calibri" w:cs="Calibri"/>
          <w:spacing w:val="-2"/>
          <w:sz w:val="24"/>
          <w:szCs w:val="24"/>
        </w:rPr>
        <w:t>o</w:t>
      </w:r>
      <w:r w:rsidRPr="00A44C1C">
        <w:rPr>
          <w:rFonts w:ascii="Calibri" w:eastAsia="Calibri" w:hAnsi="Calibri" w:cs="Calibri"/>
          <w:sz w:val="24"/>
          <w:szCs w:val="24"/>
        </w:rPr>
        <w:t>s</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 acoso</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escol</w:t>
      </w:r>
      <w:r w:rsidRPr="00A44C1C">
        <w:rPr>
          <w:rFonts w:ascii="Calibri" w:eastAsia="Calibri" w:hAnsi="Calibri" w:cs="Calibri"/>
          <w:spacing w:val="-2"/>
          <w:sz w:val="24"/>
          <w:szCs w:val="24"/>
        </w:rPr>
        <w:t>a</w:t>
      </w:r>
      <w:r w:rsidRPr="00A44C1C">
        <w:rPr>
          <w:rFonts w:ascii="Calibri" w:eastAsia="Calibri" w:hAnsi="Calibri" w:cs="Calibri"/>
          <w:sz w:val="24"/>
          <w:szCs w:val="24"/>
        </w:rPr>
        <w:t>r</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(b</w:t>
      </w:r>
      <w:r w:rsidRPr="00A44C1C">
        <w:rPr>
          <w:rFonts w:ascii="Calibri" w:eastAsia="Calibri" w:hAnsi="Calibri" w:cs="Calibri"/>
          <w:spacing w:val="1"/>
          <w:sz w:val="24"/>
          <w:szCs w:val="24"/>
        </w:rPr>
        <w:t>u</w:t>
      </w:r>
      <w:r w:rsidRPr="00A44C1C">
        <w:rPr>
          <w:rFonts w:ascii="Calibri" w:eastAsia="Calibri" w:hAnsi="Calibri" w:cs="Calibri"/>
          <w:sz w:val="24"/>
          <w:szCs w:val="24"/>
        </w:rPr>
        <w:t>l</w:t>
      </w:r>
      <w:r w:rsidRPr="00A44C1C">
        <w:rPr>
          <w:rFonts w:ascii="Calibri" w:eastAsia="Calibri" w:hAnsi="Calibri" w:cs="Calibri"/>
          <w:spacing w:val="-2"/>
          <w:sz w:val="24"/>
          <w:szCs w:val="24"/>
        </w:rPr>
        <w:t>l</w:t>
      </w:r>
      <w:r w:rsidRPr="00A44C1C">
        <w:rPr>
          <w:rFonts w:ascii="Calibri" w:eastAsia="Calibri" w:hAnsi="Calibri" w:cs="Calibri"/>
          <w:sz w:val="24"/>
          <w:szCs w:val="24"/>
        </w:rPr>
        <w:t>y</w:t>
      </w:r>
      <w:r w:rsidRPr="00A44C1C">
        <w:rPr>
          <w:rFonts w:ascii="Calibri" w:eastAsia="Calibri" w:hAnsi="Calibri" w:cs="Calibri"/>
          <w:spacing w:val="-1"/>
          <w:sz w:val="24"/>
          <w:szCs w:val="24"/>
        </w:rPr>
        <w:t>i</w:t>
      </w:r>
      <w:r w:rsidRPr="00A44C1C">
        <w:rPr>
          <w:rFonts w:ascii="Calibri" w:eastAsia="Calibri" w:hAnsi="Calibri" w:cs="Calibri"/>
          <w:spacing w:val="1"/>
          <w:sz w:val="24"/>
          <w:szCs w:val="24"/>
        </w:rPr>
        <w:t>n</w:t>
      </w:r>
      <w:r w:rsidRPr="00A44C1C">
        <w:rPr>
          <w:rFonts w:ascii="Calibri" w:eastAsia="Calibri" w:hAnsi="Calibri" w:cs="Calibri"/>
          <w:sz w:val="24"/>
          <w:szCs w:val="24"/>
        </w:rPr>
        <w:t>g)</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y</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04</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asos</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e</w:t>
      </w:r>
      <w:r w:rsidRPr="00A44C1C">
        <w:rPr>
          <w:rFonts w:ascii="Calibri" w:eastAsia="Calibri" w:hAnsi="Calibri" w:cs="Calibri"/>
          <w:spacing w:val="-2"/>
          <w:sz w:val="24"/>
          <w:szCs w:val="24"/>
        </w:rPr>
        <w:t>m</w:t>
      </w:r>
      <w:r w:rsidRPr="00A44C1C">
        <w:rPr>
          <w:rFonts w:ascii="Calibri" w:eastAsia="Calibri" w:hAnsi="Calibri" w:cs="Calibri"/>
          <w:spacing w:val="-1"/>
          <w:sz w:val="24"/>
          <w:szCs w:val="24"/>
        </w:rPr>
        <w:t>b</w:t>
      </w:r>
      <w:r w:rsidRPr="00A44C1C">
        <w:rPr>
          <w:rFonts w:ascii="Calibri" w:eastAsia="Calibri" w:hAnsi="Calibri" w:cs="Calibri"/>
          <w:sz w:val="24"/>
          <w:szCs w:val="24"/>
        </w:rPr>
        <w:t>ara</w:t>
      </w:r>
      <w:r w:rsidRPr="00A44C1C">
        <w:rPr>
          <w:rFonts w:ascii="Calibri" w:eastAsia="Calibri" w:hAnsi="Calibri" w:cs="Calibri"/>
          <w:spacing w:val="2"/>
          <w:sz w:val="24"/>
          <w:szCs w:val="24"/>
        </w:rPr>
        <w:t>z</w:t>
      </w:r>
      <w:r w:rsidRPr="00A44C1C">
        <w:rPr>
          <w:rFonts w:ascii="Calibri" w:eastAsia="Calibri" w:hAnsi="Calibri" w:cs="Calibri"/>
          <w:sz w:val="24"/>
          <w:szCs w:val="24"/>
        </w:rPr>
        <w:t>o escolar.</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Se</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h</w:t>
      </w:r>
      <w:r w:rsidRPr="00A44C1C">
        <w:rPr>
          <w:rFonts w:ascii="Calibri" w:eastAsia="Calibri" w:hAnsi="Calibri" w:cs="Calibri"/>
          <w:sz w:val="24"/>
          <w:szCs w:val="24"/>
        </w:rPr>
        <w:t>ace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pacing w:val="1"/>
          <w:sz w:val="24"/>
          <w:szCs w:val="24"/>
        </w:rPr>
        <w:t>f</w:t>
      </w:r>
      <w:r w:rsidRPr="00A44C1C">
        <w:rPr>
          <w:rFonts w:ascii="Calibri" w:eastAsia="Calibri" w:hAnsi="Calibri" w:cs="Calibri"/>
          <w:sz w:val="24"/>
          <w:szCs w:val="24"/>
        </w:rPr>
        <w:t>er</w:t>
      </w:r>
      <w:r w:rsidRPr="00A44C1C">
        <w:rPr>
          <w:rFonts w:ascii="Calibri" w:eastAsia="Calibri" w:hAnsi="Calibri" w:cs="Calibri"/>
          <w:spacing w:val="-1"/>
          <w:sz w:val="24"/>
          <w:szCs w:val="24"/>
        </w:rPr>
        <w:t>enc</w:t>
      </w:r>
      <w:r w:rsidRPr="00A44C1C">
        <w:rPr>
          <w:rFonts w:ascii="Calibri" w:eastAsia="Calibri" w:hAnsi="Calibri" w:cs="Calibri"/>
          <w:sz w:val="24"/>
          <w:szCs w:val="24"/>
        </w:rPr>
        <w:t>ia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u</w:t>
      </w:r>
      <w:r w:rsidRPr="00A44C1C">
        <w:rPr>
          <w:rFonts w:ascii="Calibri" w:eastAsia="Calibri" w:hAnsi="Calibri" w:cs="Calibri"/>
          <w:sz w:val="24"/>
          <w:szCs w:val="24"/>
        </w:rPr>
        <w:t>n</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aso</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7"/>
          <w:sz w:val="24"/>
          <w:szCs w:val="24"/>
        </w:rPr>
        <w:t xml:space="preserve"> </w:t>
      </w:r>
      <w:r w:rsidRPr="00A44C1C">
        <w:rPr>
          <w:rFonts w:ascii="Calibri" w:eastAsia="Calibri" w:hAnsi="Calibri" w:cs="Calibri"/>
          <w:sz w:val="24"/>
          <w:szCs w:val="24"/>
        </w:rPr>
        <w:t>vio</w:t>
      </w:r>
      <w:r w:rsidRPr="00A44C1C">
        <w:rPr>
          <w:rFonts w:ascii="Calibri" w:eastAsia="Calibri" w:hAnsi="Calibri" w:cs="Calibri"/>
          <w:spacing w:val="-2"/>
          <w:sz w:val="24"/>
          <w:szCs w:val="24"/>
        </w:rPr>
        <w:t>l</w:t>
      </w:r>
      <w:r w:rsidRPr="00A44C1C">
        <w:rPr>
          <w:rFonts w:ascii="Calibri" w:eastAsia="Calibri" w:hAnsi="Calibri" w:cs="Calibri"/>
          <w:sz w:val="24"/>
          <w:szCs w:val="24"/>
        </w:rPr>
        <w:t>aci</w:t>
      </w:r>
      <w:r w:rsidRPr="00A44C1C">
        <w:rPr>
          <w:rFonts w:ascii="Calibri" w:eastAsia="Calibri" w:hAnsi="Calibri" w:cs="Calibri"/>
          <w:spacing w:val="-2"/>
          <w:sz w:val="24"/>
          <w:szCs w:val="24"/>
        </w:rPr>
        <w:t>ó</w:t>
      </w:r>
      <w:r w:rsidRPr="00A44C1C">
        <w:rPr>
          <w:rFonts w:ascii="Calibri" w:eastAsia="Calibri" w:hAnsi="Calibri" w:cs="Calibri"/>
          <w:sz w:val="24"/>
          <w:szCs w:val="24"/>
        </w:rPr>
        <w:t>n</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sexu</w:t>
      </w:r>
      <w:r w:rsidRPr="00A44C1C">
        <w:rPr>
          <w:rFonts w:ascii="Calibri" w:eastAsia="Calibri" w:hAnsi="Calibri" w:cs="Calibri"/>
          <w:spacing w:val="1"/>
          <w:sz w:val="24"/>
          <w:szCs w:val="24"/>
        </w:rPr>
        <w:t>a</w:t>
      </w:r>
      <w:r w:rsidRPr="00A44C1C">
        <w:rPr>
          <w:rFonts w:ascii="Calibri" w:eastAsia="Calibri" w:hAnsi="Calibri" w:cs="Calibri"/>
          <w:sz w:val="24"/>
          <w:szCs w:val="24"/>
        </w:rPr>
        <w:t>l</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pacing w:val="-2"/>
          <w:sz w:val="24"/>
          <w:szCs w:val="24"/>
        </w:rPr>
        <w:t>e</w:t>
      </w:r>
      <w:r w:rsidRPr="00A44C1C">
        <w:rPr>
          <w:rFonts w:ascii="Calibri" w:eastAsia="Calibri" w:hAnsi="Calibri" w:cs="Calibri"/>
          <w:sz w:val="24"/>
          <w:szCs w:val="24"/>
        </w:rPr>
        <w:t>ro</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s</w:t>
      </w:r>
      <w:r w:rsidRPr="00A44C1C">
        <w:rPr>
          <w:rFonts w:ascii="Calibri" w:eastAsia="Calibri" w:hAnsi="Calibri" w:cs="Calibri"/>
          <w:spacing w:val="1"/>
          <w:sz w:val="24"/>
          <w:szCs w:val="24"/>
        </w:rPr>
        <w:t>u</w:t>
      </w:r>
      <w:r w:rsidRPr="00A44C1C">
        <w:rPr>
          <w:rFonts w:ascii="Calibri" w:eastAsia="Calibri" w:hAnsi="Calibri" w:cs="Calibri"/>
          <w:sz w:val="24"/>
          <w:szCs w:val="24"/>
        </w:rPr>
        <w:t>s</w:t>
      </w:r>
      <w:r w:rsidRPr="00A44C1C">
        <w:rPr>
          <w:rFonts w:ascii="Calibri" w:eastAsia="Calibri" w:hAnsi="Calibri" w:cs="Calibri"/>
          <w:spacing w:val="-1"/>
          <w:sz w:val="24"/>
          <w:szCs w:val="24"/>
        </w:rPr>
        <w:t>c</w:t>
      </w:r>
      <w:r w:rsidRPr="00A44C1C">
        <w:rPr>
          <w:rFonts w:ascii="Calibri" w:eastAsia="Calibri" w:hAnsi="Calibri" w:cs="Calibri"/>
          <w:sz w:val="24"/>
          <w:szCs w:val="24"/>
        </w:rPr>
        <w:t>i</w:t>
      </w:r>
      <w:r w:rsidRPr="00A44C1C">
        <w:rPr>
          <w:rFonts w:ascii="Calibri" w:eastAsia="Calibri" w:hAnsi="Calibri" w:cs="Calibri"/>
          <w:spacing w:val="1"/>
          <w:sz w:val="24"/>
          <w:szCs w:val="24"/>
        </w:rPr>
        <w:t>t</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a en</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el e</w:t>
      </w:r>
      <w:r w:rsidRPr="00A44C1C">
        <w:rPr>
          <w:rFonts w:ascii="Calibri" w:eastAsia="Calibri" w:hAnsi="Calibri" w:cs="Calibri"/>
          <w:spacing w:val="1"/>
          <w:sz w:val="24"/>
          <w:szCs w:val="24"/>
        </w:rPr>
        <w:t>nt</w:t>
      </w:r>
      <w:r w:rsidRPr="00A44C1C">
        <w:rPr>
          <w:rFonts w:ascii="Calibri" w:eastAsia="Calibri" w:hAnsi="Calibri" w:cs="Calibri"/>
          <w:spacing w:val="-2"/>
          <w:sz w:val="24"/>
          <w:szCs w:val="24"/>
        </w:rPr>
        <w:t>o</w:t>
      </w:r>
      <w:r w:rsidRPr="00A44C1C">
        <w:rPr>
          <w:rFonts w:ascii="Calibri" w:eastAsia="Calibri" w:hAnsi="Calibri" w:cs="Calibri"/>
          <w:sz w:val="24"/>
          <w:szCs w:val="24"/>
        </w:rPr>
        <w:t>r</w:t>
      </w:r>
      <w:r w:rsidRPr="00A44C1C">
        <w:rPr>
          <w:rFonts w:ascii="Calibri" w:eastAsia="Calibri" w:hAnsi="Calibri" w:cs="Calibri"/>
          <w:spacing w:val="1"/>
          <w:sz w:val="24"/>
          <w:szCs w:val="24"/>
        </w:rPr>
        <w:t>n</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f</w:t>
      </w:r>
      <w:r w:rsidRPr="00A44C1C">
        <w:rPr>
          <w:rFonts w:ascii="Calibri" w:eastAsia="Calibri" w:hAnsi="Calibri" w:cs="Calibri"/>
          <w:sz w:val="24"/>
          <w:szCs w:val="24"/>
        </w:rPr>
        <w:t>ami</w:t>
      </w:r>
      <w:r w:rsidRPr="00A44C1C">
        <w:rPr>
          <w:rFonts w:ascii="Calibri" w:eastAsia="Calibri" w:hAnsi="Calibri" w:cs="Calibri"/>
          <w:spacing w:val="-2"/>
          <w:sz w:val="24"/>
          <w:szCs w:val="24"/>
        </w:rPr>
        <w:t>l</w:t>
      </w:r>
      <w:r w:rsidRPr="00A44C1C">
        <w:rPr>
          <w:rFonts w:ascii="Calibri" w:eastAsia="Calibri" w:hAnsi="Calibri" w:cs="Calibri"/>
          <w:sz w:val="24"/>
          <w:szCs w:val="24"/>
        </w:rPr>
        <w:t>iar.</w:t>
      </w:r>
    </w:p>
    <w:p w:rsidR="003536EC" w:rsidRPr="00E36B27" w:rsidRDefault="003536EC" w:rsidP="003536EC">
      <w:pPr>
        <w:spacing w:after="0" w:line="240" w:lineRule="auto"/>
        <w:ind w:right="130"/>
        <w:jc w:val="center"/>
        <w:rPr>
          <w:rFonts w:ascii="Calibri" w:eastAsia="Calibri" w:hAnsi="Calibri" w:cs="Calibri"/>
        </w:rPr>
      </w:pPr>
      <w:r w:rsidRPr="00A44C1C">
        <w:rPr>
          <w:rFonts w:cstheme="minorHAnsi"/>
          <w:b/>
          <w:sz w:val="24"/>
          <w:szCs w:val="24"/>
        </w:rPr>
        <w:lastRenderedPageBreak/>
        <w:t>MAPA DE DELITOS DEL DISTRITO ALTO DE LA ALIANZA 2017</w:t>
      </w:r>
      <w:r w:rsidRPr="00DE2FBD">
        <w:rPr>
          <w:rFonts w:ascii="Arial" w:hAnsi="Arial" w:cs="Arial"/>
          <w:noProof/>
          <w:sz w:val="16"/>
          <w:szCs w:val="16"/>
          <w:lang w:eastAsia="es-PE"/>
        </w:rPr>
        <w:drawing>
          <wp:inline distT="0" distB="0" distL="0" distR="0" wp14:anchorId="491AF33B" wp14:editId="29F1ECF6">
            <wp:extent cx="4814864" cy="5056505"/>
            <wp:effectExtent l="164782" t="178118" r="169863" b="169862"/>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2438" r="2221"/>
                    <a:stretch/>
                  </pic:blipFill>
                  <pic:spPr bwMode="auto">
                    <a:xfrm rot="5400000">
                      <a:off x="0" y="0"/>
                      <a:ext cx="4828221" cy="507053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3536EC" w:rsidRDefault="003536EC" w:rsidP="003536EC">
      <w:pPr>
        <w:rPr>
          <w:rFonts w:ascii="Calibri" w:eastAsia="Calibri" w:hAnsi="Calibri" w:cs="Calibri"/>
          <w:sz w:val="24"/>
          <w:szCs w:val="24"/>
        </w:rPr>
      </w:pPr>
    </w:p>
    <w:p w:rsidR="003536EC" w:rsidRDefault="003536EC" w:rsidP="003536EC">
      <w:pPr>
        <w:rPr>
          <w:rFonts w:ascii="Calibri" w:eastAsia="Calibri" w:hAnsi="Calibri" w:cs="Calibri"/>
          <w:sz w:val="24"/>
          <w:szCs w:val="24"/>
        </w:rPr>
      </w:pPr>
      <w:r>
        <w:rPr>
          <w:rFonts w:ascii="Calibri" w:eastAsia="Calibri" w:hAnsi="Calibri" w:cs="Calibri"/>
          <w:sz w:val="24"/>
          <w:szCs w:val="24"/>
        </w:rPr>
        <w:br w:type="page"/>
      </w:r>
      <w:r w:rsidRPr="006B7EC4">
        <w:rPr>
          <w:rFonts w:ascii="Calibri" w:eastAsia="Calibri" w:hAnsi="Calibri" w:cs="Calibri"/>
          <w:noProof/>
          <w:sz w:val="24"/>
          <w:szCs w:val="24"/>
          <w:lang w:eastAsia="es-PE"/>
        </w:rPr>
        <w:lastRenderedPageBreak/>
        <w:drawing>
          <wp:inline distT="0" distB="0" distL="0" distR="0" wp14:anchorId="411C5AA1" wp14:editId="77CDB457">
            <wp:extent cx="6453505" cy="8078993"/>
            <wp:effectExtent l="0" t="0" r="4445" b="0"/>
            <wp:docPr id="11" name="Imagen 11" descr="D:\PDLC ALTO DE LA ALIANZA\mapa ries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DLC ALTO DE LA ALIANZA\mapa riesgo.jpeg"/>
                    <pic:cNvPicPr>
                      <a:picLocks noChangeAspect="1" noChangeArrowheads="1"/>
                    </pic:cNvPicPr>
                  </pic:nvPicPr>
                  <pic:blipFill rotWithShape="1">
                    <a:blip r:embed="rId32">
                      <a:extLst>
                        <a:ext uri="{28A0092B-C50C-407E-A947-70E740481C1C}">
                          <a14:useLocalDpi xmlns:a14="http://schemas.microsoft.com/office/drawing/2010/main" val="0"/>
                        </a:ext>
                      </a:extLst>
                    </a:blip>
                    <a:srcRect l="12652" t="5019" r="6453" b="5468"/>
                    <a:stretch/>
                  </pic:blipFill>
                  <pic:spPr bwMode="auto">
                    <a:xfrm rot="10800000">
                      <a:off x="0" y="0"/>
                      <a:ext cx="6471486" cy="8101503"/>
                    </a:xfrm>
                    <a:prstGeom prst="rect">
                      <a:avLst/>
                    </a:prstGeom>
                    <a:noFill/>
                    <a:ln>
                      <a:noFill/>
                    </a:ln>
                    <a:extLst>
                      <a:ext uri="{53640926-AAD7-44D8-BBD7-CCE9431645EC}">
                        <a14:shadowObscured xmlns:a14="http://schemas.microsoft.com/office/drawing/2010/main"/>
                      </a:ext>
                    </a:extLst>
                  </pic:spPr>
                </pic:pic>
              </a:graphicData>
            </a:graphic>
          </wp:inline>
        </w:drawing>
      </w:r>
    </w:p>
    <w:p w:rsidR="00A44C1C" w:rsidRDefault="00A44C1C">
      <w:pPr>
        <w:rPr>
          <w:rFonts w:ascii="Calibri" w:eastAsia="Calibri" w:hAnsi="Calibri" w:cs="Calibri"/>
          <w:b/>
        </w:rPr>
      </w:pPr>
    </w:p>
    <w:p w:rsidR="00D8109A" w:rsidRDefault="00D8109A">
      <w:pPr>
        <w:rPr>
          <w:rFonts w:ascii="Calibri" w:eastAsia="Calibri" w:hAnsi="Calibri" w:cs="Calibri"/>
          <w:b/>
          <w:sz w:val="24"/>
          <w:szCs w:val="24"/>
        </w:rPr>
      </w:pPr>
      <w:r>
        <w:rPr>
          <w:rFonts w:ascii="Calibri" w:eastAsia="Calibri" w:hAnsi="Calibri" w:cs="Calibri"/>
          <w:b/>
          <w:sz w:val="24"/>
          <w:szCs w:val="24"/>
        </w:rPr>
        <w:br w:type="page"/>
      </w:r>
    </w:p>
    <w:p w:rsidR="003536EC" w:rsidRPr="00A44C1C" w:rsidRDefault="003536EC" w:rsidP="003536EC">
      <w:pPr>
        <w:spacing w:after="0" w:line="360" w:lineRule="auto"/>
        <w:ind w:left="708"/>
        <w:rPr>
          <w:rFonts w:ascii="Calibri" w:eastAsia="Calibri" w:hAnsi="Calibri" w:cs="Calibri"/>
          <w:b/>
          <w:sz w:val="24"/>
          <w:szCs w:val="24"/>
        </w:rPr>
      </w:pPr>
      <w:r w:rsidRPr="00A44C1C">
        <w:rPr>
          <w:rFonts w:ascii="Calibri" w:eastAsia="Calibri" w:hAnsi="Calibri" w:cs="Calibri"/>
          <w:b/>
          <w:sz w:val="24"/>
          <w:szCs w:val="24"/>
        </w:rPr>
        <w:lastRenderedPageBreak/>
        <w:t>SALUD</w:t>
      </w:r>
    </w:p>
    <w:p w:rsidR="003536EC" w:rsidRPr="00A44C1C" w:rsidRDefault="003536EC" w:rsidP="003536EC">
      <w:pPr>
        <w:spacing w:after="0" w:line="360" w:lineRule="auto"/>
        <w:ind w:left="708" w:right="286"/>
        <w:jc w:val="both"/>
        <w:rPr>
          <w:rFonts w:ascii="Calibri" w:eastAsia="Calibri" w:hAnsi="Calibri" w:cs="Calibri"/>
          <w:sz w:val="24"/>
          <w:szCs w:val="24"/>
        </w:rPr>
      </w:pPr>
      <w:r w:rsidRPr="00A44C1C">
        <w:rPr>
          <w:rFonts w:ascii="Calibri" w:eastAsia="Calibri" w:hAnsi="Calibri" w:cs="Calibri"/>
          <w:sz w:val="24"/>
          <w:szCs w:val="24"/>
        </w:rPr>
        <w:t>Según Oficio N° 2</w:t>
      </w:r>
      <w:r w:rsidRPr="00A44C1C">
        <w:rPr>
          <w:rFonts w:ascii="Calibri" w:eastAsia="Calibri" w:hAnsi="Calibri" w:cs="Calibri"/>
          <w:spacing w:val="1"/>
          <w:sz w:val="24"/>
          <w:szCs w:val="24"/>
        </w:rPr>
        <w:t>6</w:t>
      </w:r>
      <w:r w:rsidRPr="00A44C1C">
        <w:rPr>
          <w:rFonts w:ascii="Calibri" w:eastAsia="Calibri" w:hAnsi="Calibri" w:cs="Calibri"/>
          <w:spacing w:val="-1"/>
          <w:sz w:val="24"/>
          <w:szCs w:val="24"/>
        </w:rPr>
        <w:t>3</w:t>
      </w:r>
      <w:r w:rsidRPr="00A44C1C">
        <w:rPr>
          <w:rFonts w:ascii="Calibri" w:eastAsia="Calibri" w:hAnsi="Calibri" w:cs="Calibri"/>
          <w:spacing w:val="1"/>
          <w:sz w:val="24"/>
          <w:szCs w:val="24"/>
        </w:rPr>
        <w:t>-</w:t>
      </w:r>
      <w:r w:rsidRPr="00A44C1C">
        <w:rPr>
          <w:rFonts w:ascii="Calibri" w:eastAsia="Calibri" w:hAnsi="Calibri" w:cs="Calibri"/>
          <w:sz w:val="24"/>
          <w:szCs w:val="24"/>
        </w:rPr>
        <w:t>2</w:t>
      </w:r>
      <w:r w:rsidRPr="00A44C1C">
        <w:rPr>
          <w:rFonts w:ascii="Calibri" w:eastAsia="Calibri" w:hAnsi="Calibri" w:cs="Calibri"/>
          <w:spacing w:val="-1"/>
          <w:sz w:val="24"/>
          <w:szCs w:val="24"/>
        </w:rPr>
        <w:t>0</w:t>
      </w:r>
      <w:r w:rsidRPr="00A44C1C">
        <w:rPr>
          <w:rFonts w:ascii="Calibri" w:eastAsia="Calibri" w:hAnsi="Calibri" w:cs="Calibri"/>
          <w:sz w:val="24"/>
          <w:szCs w:val="24"/>
        </w:rPr>
        <w:t>1</w:t>
      </w:r>
      <w:r w:rsidRPr="00A44C1C">
        <w:rPr>
          <w:rFonts w:ascii="Calibri" w:eastAsia="Calibri" w:hAnsi="Calibri" w:cs="Calibri"/>
          <w:spacing w:val="2"/>
          <w:sz w:val="24"/>
          <w:szCs w:val="24"/>
        </w:rPr>
        <w:t>6</w:t>
      </w:r>
      <w:r w:rsidRPr="00A44C1C">
        <w:rPr>
          <w:rFonts w:ascii="Calibri" w:eastAsia="Calibri" w:hAnsi="Calibri" w:cs="Calibri"/>
          <w:spacing w:val="1"/>
          <w:sz w:val="24"/>
          <w:szCs w:val="24"/>
        </w:rPr>
        <w:t>-</w:t>
      </w:r>
      <w:r w:rsidRPr="00A44C1C">
        <w:rPr>
          <w:rFonts w:ascii="Calibri" w:eastAsia="Calibri" w:hAnsi="Calibri" w:cs="Calibri"/>
          <w:sz w:val="24"/>
          <w:szCs w:val="24"/>
        </w:rPr>
        <w:t>CSA</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-M</w:t>
      </w:r>
      <w:r w:rsidRPr="00A44C1C">
        <w:rPr>
          <w:rFonts w:ascii="Calibri" w:eastAsia="Calibri" w:hAnsi="Calibri" w:cs="Calibri"/>
          <w:sz w:val="24"/>
          <w:szCs w:val="24"/>
        </w:rPr>
        <w:t>R</w:t>
      </w:r>
      <w:r w:rsidRPr="00A44C1C">
        <w:rPr>
          <w:rFonts w:ascii="Calibri" w:eastAsia="Calibri" w:hAnsi="Calibri" w:cs="Calibri"/>
          <w:spacing w:val="-3"/>
          <w:sz w:val="24"/>
          <w:szCs w:val="24"/>
        </w:rPr>
        <w:t>S</w:t>
      </w:r>
      <w:r w:rsidRPr="00A44C1C">
        <w:rPr>
          <w:rFonts w:ascii="Calibri" w:eastAsia="Calibri" w:hAnsi="Calibri" w:cs="Calibri"/>
          <w:sz w:val="24"/>
          <w:szCs w:val="24"/>
        </w:rPr>
        <w:t>C</w:t>
      </w:r>
      <w:r w:rsidRPr="00A44C1C">
        <w:rPr>
          <w:rFonts w:ascii="Calibri" w:eastAsia="Calibri" w:hAnsi="Calibri" w:cs="Calibri"/>
          <w:spacing w:val="1"/>
          <w:sz w:val="24"/>
          <w:szCs w:val="24"/>
        </w:rPr>
        <w:t>N-D</w:t>
      </w:r>
      <w:r w:rsidRPr="00A44C1C">
        <w:rPr>
          <w:rFonts w:ascii="Calibri" w:eastAsia="Calibri" w:hAnsi="Calibri" w:cs="Calibri"/>
          <w:sz w:val="24"/>
          <w:szCs w:val="24"/>
        </w:rPr>
        <w:t>RE</w:t>
      </w:r>
      <w:r w:rsidRPr="00A44C1C">
        <w:rPr>
          <w:rFonts w:ascii="Calibri" w:eastAsia="Calibri" w:hAnsi="Calibri" w:cs="Calibri"/>
          <w:spacing w:val="1"/>
          <w:sz w:val="24"/>
          <w:szCs w:val="24"/>
        </w:rPr>
        <w:t>D</w:t>
      </w:r>
      <w:r w:rsidRPr="00A44C1C">
        <w:rPr>
          <w:rFonts w:ascii="Calibri" w:eastAsia="Calibri" w:hAnsi="Calibri" w:cs="Calibri"/>
          <w:spacing w:val="-2"/>
          <w:sz w:val="24"/>
          <w:szCs w:val="24"/>
        </w:rPr>
        <w:t>S</w:t>
      </w:r>
      <w:r w:rsidRPr="00A44C1C">
        <w:rPr>
          <w:rFonts w:ascii="Calibri" w:eastAsia="Calibri" w:hAnsi="Calibri" w:cs="Calibri"/>
          <w:sz w:val="24"/>
          <w:szCs w:val="24"/>
        </w:rPr>
        <w:t>T</w:t>
      </w:r>
      <w:r w:rsidRPr="00A44C1C">
        <w:rPr>
          <w:rFonts w:ascii="Calibri" w:eastAsia="Calibri" w:hAnsi="Calibri" w:cs="Calibri"/>
          <w:spacing w:val="1"/>
          <w:sz w:val="24"/>
          <w:szCs w:val="24"/>
        </w:rPr>
        <w:t>/D</w:t>
      </w:r>
      <w:r w:rsidRPr="00A44C1C">
        <w:rPr>
          <w:rFonts w:ascii="Calibri" w:eastAsia="Calibri" w:hAnsi="Calibri" w:cs="Calibri"/>
          <w:sz w:val="24"/>
          <w:szCs w:val="24"/>
        </w:rPr>
        <w:t>RS</w:t>
      </w:r>
      <w:r w:rsidRPr="00A44C1C">
        <w:rPr>
          <w:rFonts w:ascii="Calibri" w:eastAsia="Calibri" w:hAnsi="Calibri" w:cs="Calibri"/>
          <w:spacing w:val="-1"/>
          <w:sz w:val="24"/>
          <w:szCs w:val="24"/>
        </w:rPr>
        <w:t>.</w:t>
      </w:r>
      <w:r w:rsidRPr="00A44C1C">
        <w:rPr>
          <w:rFonts w:ascii="Calibri" w:eastAsia="Calibri" w:hAnsi="Calibri" w:cs="Calibri"/>
          <w:spacing w:val="-2"/>
          <w:sz w:val="24"/>
          <w:szCs w:val="24"/>
        </w:rPr>
        <w:t>T</w:t>
      </w:r>
      <w:r w:rsidRPr="00A44C1C">
        <w:rPr>
          <w:rFonts w:ascii="Calibri" w:eastAsia="Calibri" w:hAnsi="Calibri" w:cs="Calibri"/>
          <w:spacing w:val="1"/>
          <w:sz w:val="24"/>
          <w:szCs w:val="24"/>
        </w:rPr>
        <w:t>/</w:t>
      </w:r>
      <w:r w:rsidRPr="00A44C1C">
        <w:rPr>
          <w:rFonts w:ascii="Calibri" w:eastAsia="Calibri" w:hAnsi="Calibri" w:cs="Calibri"/>
          <w:sz w:val="24"/>
          <w:szCs w:val="24"/>
        </w:rPr>
        <w:t>G</w:t>
      </w:r>
      <w:r w:rsidRPr="00A44C1C">
        <w:rPr>
          <w:rFonts w:ascii="Calibri" w:eastAsia="Calibri" w:hAnsi="Calibri" w:cs="Calibri"/>
          <w:spacing w:val="-1"/>
          <w:sz w:val="24"/>
          <w:szCs w:val="24"/>
        </w:rPr>
        <w:t>OB</w:t>
      </w:r>
      <w:r w:rsidRPr="00A44C1C">
        <w:rPr>
          <w:rFonts w:ascii="Calibri" w:eastAsia="Calibri" w:hAnsi="Calibri" w:cs="Calibri"/>
          <w:sz w:val="24"/>
          <w:szCs w:val="24"/>
        </w:rPr>
        <w:t>.</w:t>
      </w:r>
      <w:r w:rsidRPr="00A44C1C">
        <w:rPr>
          <w:rFonts w:ascii="Calibri" w:eastAsia="Calibri" w:hAnsi="Calibri" w:cs="Calibri"/>
          <w:spacing w:val="-1"/>
          <w:sz w:val="24"/>
          <w:szCs w:val="24"/>
        </w:rPr>
        <w:t>R</w:t>
      </w:r>
      <w:r w:rsidRPr="00A44C1C">
        <w:rPr>
          <w:rFonts w:ascii="Calibri" w:eastAsia="Calibri" w:hAnsi="Calibri" w:cs="Calibri"/>
          <w:sz w:val="24"/>
          <w:szCs w:val="24"/>
        </w:rPr>
        <w:t>EG. TACN</w:t>
      </w:r>
      <w:r w:rsidRPr="00A44C1C">
        <w:rPr>
          <w:rFonts w:ascii="Calibri" w:eastAsia="Calibri" w:hAnsi="Calibri" w:cs="Calibri"/>
          <w:spacing w:val="1"/>
          <w:sz w:val="24"/>
          <w:szCs w:val="24"/>
        </w:rPr>
        <w:t>A</w:t>
      </w:r>
      <w:r w:rsidRPr="00A44C1C">
        <w:rPr>
          <w:rFonts w:ascii="Calibri" w:eastAsia="Calibri" w:hAnsi="Calibri" w:cs="Calibri"/>
          <w:sz w:val="24"/>
          <w:szCs w:val="24"/>
        </w:rPr>
        <w:t>,</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c</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el Ce</w:t>
      </w:r>
      <w:r w:rsidRPr="00A44C1C">
        <w:rPr>
          <w:rFonts w:ascii="Calibri" w:eastAsia="Calibri" w:hAnsi="Calibri" w:cs="Calibri"/>
          <w:spacing w:val="1"/>
          <w:sz w:val="24"/>
          <w:szCs w:val="24"/>
        </w:rPr>
        <w:t>nt</w:t>
      </w:r>
      <w:r w:rsidRPr="00A44C1C">
        <w:rPr>
          <w:rFonts w:ascii="Calibri" w:eastAsia="Calibri" w:hAnsi="Calibri" w:cs="Calibri"/>
          <w:sz w:val="24"/>
          <w:szCs w:val="24"/>
        </w:rPr>
        <w:t>ro</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Sal</w:t>
      </w:r>
      <w:r w:rsidRPr="00A44C1C">
        <w:rPr>
          <w:rFonts w:ascii="Calibri" w:eastAsia="Calibri" w:hAnsi="Calibri" w:cs="Calibri"/>
          <w:spacing w:val="1"/>
          <w:sz w:val="24"/>
          <w:szCs w:val="24"/>
        </w:rPr>
        <w:t>u</w:t>
      </w:r>
      <w:r w:rsidRPr="00A44C1C">
        <w:rPr>
          <w:rFonts w:ascii="Calibri" w:eastAsia="Calibri" w:hAnsi="Calibri" w:cs="Calibri"/>
          <w:sz w:val="24"/>
          <w:szCs w:val="24"/>
        </w:rPr>
        <w:t>d</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A</w:t>
      </w:r>
      <w:r w:rsidRPr="00A44C1C">
        <w:rPr>
          <w:rFonts w:ascii="Calibri" w:eastAsia="Calibri" w:hAnsi="Calibri" w:cs="Calibri"/>
          <w:spacing w:val="-2"/>
          <w:sz w:val="24"/>
          <w:szCs w:val="24"/>
        </w:rPr>
        <w:t>l</w:t>
      </w:r>
      <w:r w:rsidRPr="00A44C1C">
        <w:rPr>
          <w:rFonts w:ascii="Calibri" w:eastAsia="Calibri" w:hAnsi="Calibri" w:cs="Calibri"/>
          <w:spacing w:val="1"/>
          <w:sz w:val="24"/>
          <w:szCs w:val="24"/>
        </w:rPr>
        <w:t>t</w:t>
      </w:r>
      <w:r w:rsidRPr="00A44C1C">
        <w:rPr>
          <w:rFonts w:ascii="Calibri" w:eastAsia="Calibri" w:hAnsi="Calibri" w:cs="Calibri"/>
          <w:sz w:val="24"/>
          <w:szCs w:val="24"/>
        </w:rPr>
        <w:t>o</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 la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Alia</w:t>
      </w:r>
      <w:r w:rsidRPr="00A44C1C">
        <w:rPr>
          <w:rFonts w:ascii="Calibri" w:eastAsia="Calibri" w:hAnsi="Calibri" w:cs="Calibri"/>
          <w:spacing w:val="2"/>
          <w:sz w:val="24"/>
          <w:szCs w:val="24"/>
        </w:rPr>
        <w:t>n</w:t>
      </w:r>
      <w:r w:rsidRPr="00A44C1C">
        <w:rPr>
          <w:rFonts w:ascii="Calibri" w:eastAsia="Calibri" w:hAnsi="Calibri" w:cs="Calibri"/>
          <w:spacing w:val="1"/>
          <w:sz w:val="24"/>
          <w:szCs w:val="24"/>
        </w:rPr>
        <w:t>z</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me</w:t>
      </w:r>
      <w:r w:rsidRPr="00A44C1C">
        <w:rPr>
          <w:rFonts w:ascii="Calibri" w:eastAsia="Calibri" w:hAnsi="Calibri" w:cs="Calibri"/>
          <w:spacing w:val="2"/>
          <w:sz w:val="24"/>
          <w:szCs w:val="24"/>
        </w:rPr>
        <w:t>d</w:t>
      </w:r>
      <w:r w:rsidRPr="00A44C1C">
        <w:rPr>
          <w:rFonts w:ascii="Calibri" w:eastAsia="Calibri" w:hAnsi="Calibri" w:cs="Calibri"/>
          <w:sz w:val="24"/>
          <w:szCs w:val="24"/>
        </w:rPr>
        <w:t>i</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nt</w:t>
      </w:r>
      <w:r w:rsidRPr="00A44C1C">
        <w:rPr>
          <w:rFonts w:ascii="Calibri" w:eastAsia="Calibri" w:hAnsi="Calibri" w:cs="Calibri"/>
          <w:sz w:val="24"/>
          <w:szCs w:val="24"/>
        </w:rPr>
        <w:t>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 xml:space="preserve">el </w:t>
      </w:r>
      <w:r w:rsidRPr="00A44C1C">
        <w:rPr>
          <w:rFonts w:ascii="Calibri" w:eastAsia="Calibri" w:hAnsi="Calibri" w:cs="Calibri"/>
          <w:spacing w:val="-1"/>
          <w:sz w:val="24"/>
          <w:szCs w:val="24"/>
        </w:rPr>
        <w:t>c</w:t>
      </w:r>
      <w:r w:rsidRPr="00A44C1C">
        <w:rPr>
          <w:rFonts w:ascii="Calibri" w:eastAsia="Calibri" w:hAnsi="Calibri" w:cs="Calibri"/>
          <w:spacing w:val="1"/>
          <w:sz w:val="24"/>
          <w:szCs w:val="24"/>
        </w:rPr>
        <w:t>u</w:t>
      </w:r>
      <w:r w:rsidRPr="00A44C1C">
        <w:rPr>
          <w:rFonts w:ascii="Calibri" w:eastAsia="Calibri" w:hAnsi="Calibri" w:cs="Calibri"/>
          <w:sz w:val="24"/>
          <w:szCs w:val="24"/>
        </w:rPr>
        <w:t>al r</w:t>
      </w:r>
      <w:r w:rsidRPr="00A44C1C">
        <w:rPr>
          <w:rFonts w:ascii="Calibri" w:eastAsia="Calibri" w:hAnsi="Calibri" w:cs="Calibri"/>
          <w:spacing w:val="1"/>
          <w:sz w:val="24"/>
          <w:szCs w:val="24"/>
        </w:rPr>
        <w:t>e</w:t>
      </w:r>
      <w:r w:rsidRPr="00A44C1C">
        <w:rPr>
          <w:rFonts w:ascii="Calibri" w:eastAsia="Calibri" w:hAnsi="Calibri" w:cs="Calibri"/>
          <w:sz w:val="24"/>
          <w:szCs w:val="24"/>
        </w:rPr>
        <w:t>mi</w:t>
      </w:r>
      <w:r w:rsidRPr="00A44C1C">
        <w:rPr>
          <w:rFonts w:ascii="Calibri" w:eastAsia="Calibri" w:hAnsi="Calibri" w:cs="Calibri"/>
          <w:spacing w:val="1"/>
          <w:sz w:val="24"/>
          <w:szCs w:val="24"/>
        </w:rPr>
        <w:t>t</w:t>
      </w:r>
      <w:r w:rsidRPr="00A44C1C">
        <w:rPr>
          <w:rFonts w:ascii="Calibri" w:eastAsia="Calibri" w:hAnsi="Calibri" w:cs="Calibri"/>
          <w:sz w:val="24"/>
          <w:szCs w:val="24"/>
        </w:rPr>
        <w:t>e el</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pacing w:val="1"/>
          <w:sz w:val="24"/>
          <w:szCs w:val="24"/>
        </w:rPr>
        <w:t>u</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 xml:space="preserve">ro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2"/>
          <w:sz w:val="24"/>
          <w:szCs w:val="24"/>
        </w:rPr>
        <w:t xml:space="preserve"> </w:t>
      </w:r>
      <w:r w:rsidRPr="00A44C1C">
        <w:rPr>
          <w:rFonts w:ascii="Calibri" w:eastAsia="Calibri" w:hAnsi="Calibri" w:cs="Calibri"/>
          <w:spacing w:val="-2"/>
          <w:sz w:val="24"/>
          <w:szCs w:val="24"/>
        </w:rPr>
        <w:t>m</w:t>
      </w:r>
      <w:r w:rsidRPr="00A44C1C">
        <w:rPr>
          <w:rFonts w:ascii="Calibri" w:eastAsia="Calibri" w:hAnsi="Calibri" w:cs="Calibri"/>
          <w:sz w:val="24"/>
          <w:szCs w:val="24"/>
        </w:rPr>
        <w:t>or</w:t>
      </w:r>
      <w:r w:rsidRPr="00A44C1C">
        <w:rPr>
          <w:rFonts w:ascii="Calibri" w:eastAsia="Calibri" w:hAnsi="Calibri" w:cs="Calibri"/>
          <w:spacing w:val="1"/>
          <w:sz w:val="24"/>
          <w:szCs w:val="24"/>
        </w:rPr>
        <w:t>b</w:t>
      </w:r>
      <w:r w:rsidRPr="00A44C1C">
        <w:rPr>
          <w:rFonts w:ascii="Calibri" w:eastAsia="Calibri" w:hAnsi="Calibri" w:cs="Calibri"/>
          <w:sz w:val="24"/>
          <w:szCs w:val="24"/>
        </w:rPr>
        <w:t>ili</w:t>
      </w:r>
      <w:r w:rsidRPr="00A44C1C">
        <w:rPr>
          <w:rFonts w:ascii="Calibri" w:eastAsia="Calibri" w:hAnsi="Calibri" w:cs="Calibri"/>
          <w:spacing w:val="-1"/>
          <w:sz w:val="24"/>
          <w:szCs w:val="24"/>
        </w:rPr>
        <w:t>d</w:t>
      </w:r>
      <w:r w:rsidRPr="00A44C1C">
        <w:rPr>
          <w:rFonts w:ascii="Calibri" w:eastAsia="Calibri" w:hAnsi="Calibri" w:cs="Calibri"/>
          <w:sz w:val="24"/>
          <w:szCs w:val="24"/>
        </w:rPr>
        <w:t>ad</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or</w:t>
      </w:r>
      <w:r w:rsidRPr="00A44C1C">
        <w:rPr>
          <w:rFonts w:ascii="Calibri" w:eastAsia="Calibri" w:hAnsi="Calibri" w:cs="Calibri"/>
          <w:spacing w:val="-2"/>
          <w:sz w:val="24"/>
          <w:szCs w:val="24"/>
        </w:rPr>
        <w:t>r</w:t>
      </w:r>
      <w:r w:rsidRPr="00A44C1C">
        <w:rPr>
          <w:rFonts w:ascii="Calibri" w:eastAsia="Calibri" w:hAnsi="Calibri" w:cs="Calibri"/>
          <w:sz w:val="24"/>
          <w:szCs w:val="24"/>
        </w:rPr>
        <w:t>es</w:t>
      </w:r>
      <w:r w:rsidRPr="00A44C1C">
        <w:rPr>
          <w:rFonts w:ascii="Calibri" w:eastAsia="Calibri" w:hAnsi="Calibri" w:cs="Calibri"/>
          <w:spacing w:val="1"/>
          <w:sz w:val="24"/>
          <w:szCs w:val="24"/>
        </w:rPr>
        <w:t>p</w:t>
      </w:r>
      <w:r w:rsidRPr="00A44C1C">
        <w:rPr>
          <w:rFonts w:ascii="Calibri" w:eastAsia="Calibri" w:hAnsi="Calibri" w:cs="Calibri"/>
          <w:spacing w:val="-2"/>
          <w:sz w:val="24"/>
          <w:szCs w:val="24"/>
        </w:rPr>
        <w:t>o</w:t>
      </w:r>
      <w:r w:rsidRPr="00A44C1C">
        <w:rPr>
          <w:rFonts w:ascii="Calibri" w:eastAsia="Calibri" w:hAnsi="Calibri" w:cs="Calibri"/>
          <w:spacing w:val="1"/>
          <w:sz w:val="24"/>
          <w:szCs w:val="24"/>
        </w:rPr>
        <w:t>nd</w:t>
      </w:r>
      <w:r w:rsidRPr="00A44C1C">
        <w:rPr>
          <w:rFonts w:ascii="Calibri" w:eastAsia="Calibri" w:hAnsi="Calibri" w:cs="Calibri"/>
          <w:sz w:val="24"/>
          <w:szCs w:val="24"/>
        </w:rPr>
        <w:t>i</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al</w:t>
      </w:r>
      <w:r w:rsidRPr="00A44C1C">
        <w:rPr>
          <w:rFonts w:ascii="Calibri" w:eastAsia="Calibri" w:hAnsi="Calibri" w:cs="Calibri"/>
          <w:spacing w:val="2"/>
          <w:sz w:val="24"/>
          <w:szCs w:val="24"/>
        </w:rPr>
        <w:t xml:space="preserve"> </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ñ</w:t>
      </w:r>
      <w:r w:rsidRPr="00A44C1C">
        <w:rPr>
          <w:rFonts w:ascii="Calibri" w:eastAsia="Calibri" w:hAnsi="Calibri" w:cs="Calibri"/>
          <w:sz w:val="24"/>
          <w:szCs w:val="24"/>
        </w:rPr>
        <w:t>o 2</w:t>
      </w:r>
      <w:r w:rsidRPr="00A44C1C">
        <w:rPr>
          <w:rFonts w:ascii="Calibri" w:eastAsia="Calibri" w:hAnsi="Calibri" w:cs="Calibri"/>
          <w:spacing w:val="1"/>
          <w:sz w:val="24"/>
          <w:szCs w:val="24"/>
        </w:rPr>
        <w:t>0</w:t>
      </w:r>
      <w:r w:rsidRPr="00A44C1C">
        <w:rPr>
          <w:rFonts w:ascii="Calibri" w:eastAsia="Calibri" w:hAnsi="Calibri" w:cs="Calibri"/>
          <w:sz w:val="24"/>
          <w:szCs w:val="24"/>
        </w:rPr>
        <w:t>1</w:t>
      </w:r>
      <w:r w:rsidRPr="00A44C1C">
        <w:rPr>
          <w:rFonts w:ascii="Calibri" w:eastAsia="Calibri" w:hAnsi="Calibri" w:cs="Calibri"/>
          <w:spacing w:val="-1"/>
          <w:sz w:val="24"/>
          <w:szCs w:val="24"/>
        </w:rPr>
        <w:t>5</w:t>
      </w:r>
      <w:r w:rsidRPr="00A44C1C">
        <w:rPr>
          <w:rFonts w:ascii="Calibri" w:eastAsia="Calibri" w:hAnsi="Calibri" w:cs="Calibri"/>
          <w:sz w:val="24"/>
          <w:szCs w:val="24"/>
        </w:rPr>
        <w:t>,</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 xml:space="preserve">e los </w:t>
      </w:r>
      <w:r w:rsidRPr="00A44C1C">
        <w:rPr>
          <w:rFonts w:ascii="Calibri" w:eastAsia="Calibri" w:hAnsi="Calibri" w:cs="Calibri"/>
          <w:spacing w:val="-1"/>
          <w:sz w:val="24"/>
          <w:szCs w:val="24"/>
        </w:rPr>
        <w:t>c</w:t>
      </w:r>
      <w:r w:rsidRPr="00A44C1C">
        <w:rPr>
          <w:rFonts w:ascii="Calibri" w:eastAsia="Calibri" w:hAnsi="Calibri" w:cs="Calibri"/>
          <w:spacing w:val="10"/>
          <w:sz w:val="24"/>
          <w:szCs w:val="24"/>
        </w:rPr>
        <w:t>u</w:t>
      </w:r>
      <w:r w:rsidRPr="00A44C1C">
        <w:rPr>
          <w:rFonts w:ascii="Calibri" w:eastAsia="Calibri" w:hAnsi="Calibri" w:cs="Calibri"/>
          <w:sz w:val="24"/>
          <w:szCs w:val="24"/>
        </w:rPr>
        <w:t>a</w:t>
      </w:r>
      <w:r w:rsidRPr="00A44C1C">
        <w:rPr>
          <w:rFonts w:ascii="Calibri" w:eastAsia="Calibri" w:hAnsi="Calibri" w:cs="Calibri"/>
          <w:spacing w:val="1"/>
          <w:sz w:val="24"/>
          <w:szCs w:val="24"/>
        </w:rPr>
        <w:t>t</w:t>
      </w:r>
      <w:r w:rsidRPr="00A44C1C">
        <w:rPr>
          <w:rFonts w:ascii="Calibri" w:eastAsia="Calibri" w:hAnsi="Calibri" w:cs="Calibri"/>
          <w:spacing w:val="-2"/>
          <w:sz w:val="24"/>
          <w:szCs w:val="24"/>
        </w:rPr>
        <w:t>r</w:t>
      </w:r>
      <w:r w:rsidRPr="00A44C1C">
        <w:rPr>
          <w:rFonts w:ascii="Calibri" w:eastAsia="Calibri" w:hAnsi="Calibri" w:cs="Calibri"/>
          <w:sz w:val="24"/>
          <w:szCs w:val="24"/>
        </w:rPr>
        <w:t>o es</w:t>
      </w:r>
      <w:r w:rsidRPr="00A44C1C">
        <w:rPr>
          <w:rFonts w:ascii="Calibri" w:eastAsia="Calibri" w:hAnsi="Calibri" w:cs="Calibri"/>
          <w:spacing w:val="1"/>
          <w:sz w:val="24"/>
          <w:szCs w:val="24"/>
        </w:rPr>
        <w:t>t</w:t>
      </w:r>
      <w:r w:rsidRPr="00A44C1C">
        <w:rPr>
          <w:rFonts w:ascii="Calibri" w:eastAsia="Calibri" w:hAnsi="Calibri" w:cs="Calibri"/>
          <w:sz w:val="24"/>
          <w:szCs w:val="24"/>
        </w:rPr>
        <w:t>a</w:t>
      </w:r>
      <w:r w:rsidRPr="00A44C1C">
        <w:rPr>
          <w:rFonts w:ascii="Calibri" w:eastAsia="Calibri" w:hAnsi="Calibri" w:cs="Calibri"/>
          <w:spacing w:val="1"/>
          <w:sz w:val="24"/>
          <w:szCs w:val="24"/>
        </w:rPr>
        <w:t>b</w:t>
      </w:r>
      <w:r w:rsidRPr="00A44C1C">
        <w:rPr>
          <w:rFonts w:ascii="Calibri" w:eastAsia="Calibri" w:hAnsi="Calibri" w:cs="Calibri"/>
          <w:sz w:val="24"/>
          <w:szCs w:val="24"/>
        </w:rPr>
        <w:t>lecim</w:t>
      </w:r>
      <w:r w:rsidRPr="00A44C1C">
        <w:rPr>
          <w:rFonts w:ascii="Calibri" w:eastAsia="Calibri" w:hAnsi="Calibri" w:cs="Calibri"/>
          <w:spacing w:val="-2"/>
          <w:sz w:val="24"/>
          <w:szCs w:val="24"/>
        </w:rPr>
        <w:t>i</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os</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sa</w:t>
      </w:r>
      <w:r w:rsidRPr="00A44C1C">
        <w:rPr>
          <w:rFonts w:ascii="Calibri" w:eastAsia="Calibri" w:hAnsi="Calibri" w:cs="Calibri"/>
          <w:spacing w:val="-2"/>
          <w:sz w:val="24"/>
          <w:szCs w:val="24"/>
        </w:rPr>
        <w:t>l</w:t>
      </w:r>
      <w:r w:rsidRPr="00A44C1C">
        <w:rPr>
          <w:rFonts w:ascii="Calibri" w:eastAsia="Calibri" w:hAnsi="Calibri" w:cs="Calibri"/>
          <w:spacing w:val="-1"/>
          <w:sz w:val="24"/>
          <w:szCs w:val="24"/>
        </w:rPr>
        <w:t>u</w:t>
      </w:r>
      <w:r w:rsidRPr="00A44C1C">
        <w:rPr>
          <w:rFonts w:ascii="Calibri" w:eastAsia="Calibri" w:hAnsi="Calibri" w:cs="Calibri"/>
          <w:spacing w:val="1"/>
          <w:sz w:val="24"/>
          <w:szCs w:val="24"/>
        </w:rPr>
        <w:t>d</w:t>
      </w:r>
      <w:r w:rsidRPr="00A44C1C">
        <w:rPr>
          <w:rFonts w:ascii="Calibri" w:eastAsia="Calibri" w:hAnsi="Calibri" w:cs="Calibri"/>
          <w:sz w:val="24"/>
          <w:szCs w:val="24"/>
        </w:rPr>
        <w:t>:</w:t>
      </w:r>
    </w:p>
    <w:p w:rsidR="00A44C1C" w:rsidRDefault="00A44C1C" w:rsidP="00A44C1C">
      <w:pPr>
        <w:spacing w:after="0" w:line="240" w:lineRule="auto"/>
        <w:ind w:right="284"/>
        <w:rPr>
          <w:rFonts w:ascii="Calibri" w:eastAsia="Calibri" w:hAnsi="Calibri" w:cs="Calibri"/>
          <w:b/>
          <w:sz w:val="24"/>
          <w:szCs w:val="24"/>
        </w:rPr>
      </w:pPr>
      <w:r>
        <w:rPr>
          <w:rFonts w:ascii="Calibri" w:eastAsia="Calibri" w:hAnsi="Calibri" w:cs="Calibri"/>
          <w:b/>
          <w:sz w:val="24"/>
          <w:szCs w:val="24"/>
        </w:rPr>
        <w:t xml:space="preserve">                      </w:t>
      </w:r>
      <w:r w:rsidR="003536EC" w:rsidRPr="00A44C1C">
        <w:rPr>
          <w:rFonts w:ascii="Calibri" w:eastAsia="Calibri" w:hAnsi="Calibri" w:cs="Calibri"/>
          <w:b/>
          <w:sz w:val="24"/>
          <w:szCs w:val="24"/>
        </w:rPr>
        <w:t>CUADRO N° 24: MORBILIDAD GENERAL POR GRUPOS SEGÚN GRUPO ETAREO</w:t>
      </w:r>
    </w:p>
    <w:p w:rsidR="003536EC" w:rsidRPr="00A44C1C" w:rsidRDefault="00A44C1C" w:rsidP="00A44C1C">
      <w:pPr>
        <w:spacing w:after="0" w:line="240" w:lineRule="auto"/>
        <w:ind w:left="708" w:right="284" w:firstLine="708"/>
        <w:rPr>
          <w:rFonts w:ascii="Calibri" w:eastAsia="Calibri" w:hAnsi="Calibri" w:cs="Calibri"/>
          <w:b/>
          <w:sz w:val="24"/>
          <w:szCs w:val="24"/>
        </w:rPr>
      </w:pPr>
      <w:r>
        <w:rPr>
          <w:rFonts w:ascii="Calibri" w:eastAsia="Calibri" w:hAnsi="Calibri" w:cs="Calibri"/>
          <w:b/>
          <w:sz w:val="24"/>
          <w:szCs w:val="24"/>
        </w:rPr>
        <w:t xml:space="preserve">                               </w:t>
      </w:r>
      <w:r w:rsidR="003536EC" w:rsidRPr="00A44C1C">
        <w:rPr>
          <w:rFonts w:ascii="Calibri" w:eastAsia="Calibri" w:hAnsi="Calibri" w:cs="Calibri"/>
          <w:b/>
          <w:sz w:val="24"/>
          <w:szCs w:val="24"/>
        </w:rPr>
        <w:t xml:space="preserve">   Y  SEXO ENERO A DICIEMBRE 2015</w:t>
      </w:r>
    </w:p>
    <w:tbl>
      <w:tblPr>
        <w:tblW w:w="7961"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670"/>
        <w:gridCol w:w="1440"/>
      </w:tblGrid>
      <w:tr w:rsidR="003536EC" w:rsidTr="009D2EE5">
        <w:tc>
          <w:tcPr>
            <w:tcW w:w="851" w:type="dxa"/>
            <w:shd w:val="clear" w:color="auto" w:fill="C00000"/>
            <w:vAlign w:val="center"/>
          </w:tcPr>
          <w:p w:rsidR="003536EC" w:rsidRPr="00E36B27" w:rsidRDefault="003536EC" w:rsidP="009D2EE5">
            <w:pPr>
              <w:spacing w:line="360" w:lineRule="auto"/>
              <w:ind w:right="286"/>
              <w:jc w:val="center"/>
              <w:rPr>
                <w:rFonts w:ascii="Calibri" w:eastAsia="Calibri" w:hAnsi="Calibri" w:cs="Calibri"/>
                <w:b/>
              </w:rPr>
            </w:pPr>
            <w:r w:rsidRPr="00E36B27">
              <w:rPr>
                <w:rFonts w:ascii="Calibri" w:eastAsia="Calibri" w:hAnsi="Calibri" w:cs="Calibri"/>
                <w:b/>
              </w:rPr>
              <w:t>N/O</w:t>
            </w:r>
          </w:p>
        </w:tc>
        <w:tc>
          <w:tcPr>
            <w:tcW w:w="5670" w:type="dxa"/>
            <w:shd w:val="clear" w:color="auto" w:fill="C00000"/>
            <w:vAlign w:val="center"/>
          </w:tcPr>
          <w:p w:rsidR="003536EC" w:rsidRPr="00E36B27" w:rsidRDefault="003536EC" w:rsidP="009D2EE5">
            <w:pPr>
              <w:spacing w:line="360" w:lineRule="auto"/>
              <w:ind w:right="286"/>
              <w:jc w:val="center"/>
              <w:rPr>
                <w:rFonts w:ascii="Calibri" w:eastAsia="Calibri" w:hAnsi="Calibri" w:cs="Calibri"/>
                <w:b/>
              </w:rPr>
            </w:pPr>
            <w:r w:rsidRPr="00E36B27">
              <w:rPr>
                <w:rFonts w:ascii="Calibri" w:eastAsia="Calibri" w:hAnsi="Calibri" w:cs="Calibri"/>
                <w:b/>
              </w:rPr>
              <w:t>MORBILIDAD</w:t>
            </w:r>
          </w:p>
        </w:tc>
        <w:tc>
          <w:tcPr>
            <w:tcW w:w="1440" w:type="dxa"/>
            <w:shd w:val="clear" w:color="auto" w:fill="C00000"/>
            <w:vAlign w:val="center"/>
          </w:tcPr>
          <w:p w:rsidR="003536EC" w:rsidRDefault="003536EC" w:rsidP="009D2EE5">
            <w:pPr>
              <w:spacing w:line="360" w:lineRule="auto"/>
              <w:ind w:right="286"/>
              <w:jc w:val="center"/>
              <w:rPr>
                <w:rFonts w:ascii="Calibri" w:eastAsia="Calibri" w:hAnsi="Calibri" w:cs="Calibri"/>
              </w:rPr>
            </w:pPr>
            <w:r>
              <w:rPr>
                <w:rFonts w:ascii="Calibri" w:eastAsia="Calibri" w:hAnsi="Calibri" w:cs="Calibri"/>
              </w:rPr>
              <w:t>TOTAL</w:t>
            </w:r>
          </w:p>
        </w:tc>
      </w:tr>
      <w:tr w:rsidR="003536EC" w:rsidTr="009D2EE5">
        <w:tc>
          <w:tcPr>
            <w:tcW w:w="851" w:type="dxa"/>
          </w:tcPr>
          <w:p w:rsidR="003536EC" w:rsidRDefault="003536EC" w:rsidP="009D2EE5">
            <w:pPr>
              <w:ind w:right="284"/>
              <w:jc w:val="both"/>
              <w:rPr>
                <w:rFonts w:ascii="Calibri" w:eastAsia="Calibri" w:hAnsi="Calibri" w:cs="Calibri"/>
              </w:rPr>
            </w:pPr>
            <w:r>
              <w:rPr>
                <w:rFonts w:ascii="Calibri" w:eastAsia="Calibri" w:hAnsi="Calibri" w:cs="Calibri"/>
              </w:rPr>
              <w:t>1</w:t>
            </w:r>
          </w:p>
        </w:tc>
        <w:tc>
          <w:tcPr>
            <w:tcW w:w="5670" w:type="dxa"/>
          </w:tcPr>
          <w:p w:rsidR="003536EC" w:rsidRDefault="003536EC" w:rsidP="009D2EE5">
            <w:pPr>
              <w:ind w:right="284"/>
              <w:jc w:val="both"/>
              <w:rPr>
                <w:rFonts w:ascii="Calibri" w:eastAsia="Calibri" w:hAnsi="Calibri" w:cs="Calibri"/>
              </w:rPr>
            </w:pPr>
            <w:r>
              <w:rPr>
                <w:rFonts w:ascii="Calibri" w:eastAsia="Calibri" w:hAnsi="Calibri" w:cs="Calibri"/>
              </w:rPr>
              <w:t>Infecciones agudas de las vías respiratorias superiores</w:t>
            </w:r>
          </w:p>
        </w:tc>
        <w:tc>
          <w:tcPr>
            <w:tcW w:w="1440" w:type="dxa"/>
            <w:vAlign w:val="center"/>
          </w:tcPr>
          <w:p w:rsidR="003536EC" w:rsidRDefault="003536EC" w:rsidP="009D2EE5">
            <w:pPr>
              <w:ind w:right="284"/>
              <w:jc w:val="center"/>
              <w:rPr>
                <w:rFonts w:ascii="Calibri" w:eastAsia="Calibri" w:hAnsi="Calibri" w:cs="Calibri"/>
              </w:rPr>
            </w:pPr>
            <w:r>
              <w:rPr>
                <w:rFonts w:ascii="Calibri" w:eastAsia="Calibri" w:hAnsi="Calibri" w:cs="Calibri"/>
              </w:rPr>
              <w:t>9,890</w:t>
            </w:r>
          </w:p>
        </w:tc>
      </w:tr>
      <w:tr w:rsidR="003536EC" w:rsidTr="009D2EE5">
        <w:tc>
          <w:tcPr>
            <w:tcW w:w="851" w:type="dxa"/>
          </w:tcPr>
          <w:p w:rsidR="003536EC" w:rsidRDefault="003536EC" w:rsidP="009D2EE5">
            <w:pPr>
              <w:ind w:right="284"/>
              <w:jc w:val="both"/>
              <w:rPr>
                <w:rFonts w:ascii="Calibri" w:eastAsia="Calibri" w:hAnsi="Calibri" w:cs="Calibri"/>
              </w:rPr>
            </w:pPr>
            <w:r>
              <w:rPr>
                <w:rFonts w:ascii="Calibri" w:eastAsia="Calibri" w:hAnsi="Calibri" w:cs="Calibri"/>
              </w:rPr>
              <w:t>2</w:t>
            </w:r>
          </w:p>
        </w:tc>
        <w:tc>
          <w:tcPr>
            <w:tcW w:w="5670" w:type="dxa"/>
          </w:tcPr>
          <w:p w:rsidR="003536EC" w:rsidRDefault="003536EC" w:rsidP="009D2EE5">
            <w:pPr>
              <w:ind w:right="284"/>
              <w:jc w:val="both"/>
              <w:rPr>
                <w:rFonts w:ascii="Calibri" w:eastAsia="Calibri" w:hAnsi="Calibri" w:cs="Calibri"/>
              </w:rPr>
            </w:pPr>
            <w:r>
              <w:rPr>
                <w:rFonts w:ascii="Calibri" w:eastAsia="Calibri" w:hAnsi="Calibri" w:cs="Calibri"/>
              </w:rPr>
              <w:t>Enfermedades infecciosas intestinales</w:t>
            </w:r>
          </w:p>
        </w:tc>
        <w:tc>
          <w:tcPr>
            <w:tcW w:w="1440" w:type="dxa"/>
            <w:vAlign w:val="center"/>
          </w:tcPr>
          <w:p w:rsidR="003536EC" w:rsidRDefault="003536EC" w:rsidP="009D2EE5">
            <w:pPr>
              <w:ind w:right="284"/>
              <w:jc w:val="center"/>
              <w:rPr>
                <w:rFonts w:ascii="Calibri" w:eastAsia="Calibri" w:hAnsi="Calibri" w:cs="Calibri"/>
              </w:rPr>
            </w:pPr>
            <w:r>
              <w:rPr>
                <w:rFonts w:ascii="Calibri" w:eastAsia="Calibri" w:hAnsi="Calibri" w:cs="Calibri"/>
              </w:rPr>
              <w:t>3,474</w:t>
            </w:r>
          </w:p>
        </w:tc>
      </w:tr>
      <w:tr w:rsidR="003536EC" w:rsidTr="009D2EE5">
        <w:tc>
          <w:tcPr>
            <w:tcW w:w="851" w:type="dxa"/>
          </w:tcPr>
          <w:p w:rsidR="003536EC" w:rsidRDefault="003536EC" w:rsidP="009D2EE5">
            <w:pPr>
              <w:ind w:right="284"/>
              <w:jc w:val="both"/>
              <w:rPr>
                <w:rFonts w:ascii="Calibri" w:eastAsia="Calibri" w:hAnsi="Calibri" w:cs="Calibri"/>
              </w:rPr>
            </w:pPr>
            <w:r>
              <w:rPr>
                <w:rFonts w:ascii="Calibri" w:eastAsia="Calibri" w:hAnsi="Calibri" w:cs="Calibri"/>
              </w:rPr>
              <w:t>3</w:t>
            </w:r>
          </w:p>
        </w:tc>
        <w:tc>
          <w:tcPr>
            <w:tcW w:w="5670" w:type="dxa"/>
          </w:tcPr>
          <w:p w:rsidR="003536EC" w:rsidRDefault="003536EC" w:rsidP="009D2EE5">
            <w:pPr>
              <w:ind w:right="284"/>
              <w:jc w:val="both"/>
              <w:rPr>
                <w:rFonts w:ascii="Calibri" w:eastAsia="Calibri" w:hAnsi="Calibri" w:cs="Calibri"/>
              </w:rPr>
            </w:pPr>
            <w:r>
              <w:rPr>
                <w:rFonts w:ascii="Calibri" w:eastAsia="Calibri" w:hAnsi="Calibri" w:cs="Calibri"/>
              </w:rPr>
              <w:t>Obesidad y otros de hiperalimentación</w:t>
            </w:r>
          </w:p>
        </w:tc>
        <w:tc>
          <w:tcPr>
            <w:tcW w:w="1440" w:type="dxa"/>
            <w:vAlign w:val="center"/>
          </w:tcPr>
          <w:p w:rsidR="003536EC" w:rsidRDefault="003536EC" w:rsidP="009D2EE5">
            <w:pPr>
              <w:ind w:right="284"/>
              <w:jc w:val="center"/>
              <w:rPr>
                <w:rFonts w:ascii="Calibri" w:eastAsia="Calibri" w:hAnsi="Calibri" w:cs="Calibri"/>
              </w:rPr>
            </w:pPr>
            <w:r>
              <w:rPr>
                <w:rFonts w:ascii="Calibri" w:eastAsia="Calibri" w:hAnsi="Calibri" w:cs="Calibri"/>
              </w:rPr>
              <w:t>2,100</w:t>
            </w:r>
          </w:p>
        </w:tc>
      </w:tr>
      <w:tr w:rsidR="003536EC" w:rsidTr="009D2EE5">
        <w:tc>
          <w:tcPr>
            <w:tcW w:w="851" w:type="dxa"/>
          </w:tcPr>
          <w:p w:rsidR="003536EC" w:rsidRDefault="003536EC" w:rsidP="009D2EE5">
            <w:pPr>
              <w:ind w:right="284"/>
              <w:jc w:val="both"/>
              <w:rPr>
                <w:rFonts w:ascii="Calibri" w:eastAsia="Calibri" w:hAnsi="Calibri" w:cs="Calibri"/>
              </w:rPr>
            </w:pPr>
            <w:r>
              <w:rPr>
                <w:rFonts w:ascii="Calibri" w:eastAsia="Calibri" w:hAnsi="Calibri" w:cs="Calibri"/>
              </w:rPr>
              <w:t>4</w:t>
            </w:r>
          </w:p>
        </w:tc>
        <w:tc>
          <w:tcPr>
            <w:tcW w:w="5670" w:type="dxa"/>
          </w:tcPr>
          <w:p w:rsidR="003536EC" w:rsidRDefault="003536EC" w:rsidP="009D2EE5">
            <w:pPr>
              <w:ind w:right="284"/>
              <w:jc w:val="both"/>
              <w:rPr>
                <w:rFonts w:ascii="Calibri" w:eastAsia="Calibri" w:hAnsi="Calibri" w:cs="Calibri"/>
              </w:rPr>
            </w:pPr>
            <w:r>
              <w:rPr>
                <w:rFonts w:ascii="Calibri" w:eastAsia="Calibri" w:hAnsi="Calibri" w:cs="Calibri"/>
              </w:rPr>
              <w:t>Enfermedades de la cavidad bucal, de las glándulas salivales y de los maxilares</w:t>
            </w:r>
          </w:p>
        </w:tc>
        <w:tc>
          <w:tcPr>
            <w:tcW w:w="1440" w:type="dxa"/>
            <w:vAlign w:val="center"/>
          </w:tcPr>
          <w:p w:rsidR="003536EC" w:rsidRDefault="003536EC" w:rsidP="009D2EE5">
            <w:pPr>
              <w:ind w:right="284"/>
              <w:jc w:val="center"/>
              <w:rPr>
                <w:rFonts w:ascii="Calibri" w:eastAsia="Calibri" w:hAnsi="Calibri" w:cs="Calibri"/>
              </w:rPr>
            </w:pPr>
            <w:r>
              <w:rPr>
                <w:rFonts w:ascii="Calibri" w:eastAsia="Calibri" w:hAnsi="Calibri" w:cs="Calibri"/>
              </w:rPr>
              <w:t>1,020</w:t>
            </w:r>
          </w:p>
        </w:tc>
      </w:tr>
      <w:tr w:rsidR="003536EC" w:rsidTr="009D2EE5">
        <w:tc>
          <w:tcPr>
            <w:tcW w:w="851" w:type="dxa"/>
          </w:tcPr>
          <w:p w:rsidR="003536EC" w:rsidRDefault="003536EC" w:rsidP="009D2EE5">
            <w:pPr>
              <w:ind w:right="284"/>
              <w:jc w:val="both"/>
              <w:rPr>
                <w:rFonts w:ascii="Calibri" w:eastAsia="Calibri" w:hAnsi="Calibri" w:cs="Calibri"/>
              </w:rPr>
            </w:pPr>
            <w:r>
              <w:rPr>
                <w:rFonts w:ascii="Calibri" w:eastAsia="Calibri" w:hAnsi="Calibri" w:cs="Calibri"/>
              </w:rPr>
              <w:t>5</w:t>
            </w:r>
          </w:p>
        </w:tc>
        <w:tc>
          <w:tcPr>
            <w:tcW w:w="5670" w:type="dxa"/>
          </w:tcPr>
          <w:p w:rsidR="003536EC" w:rsidRDefault="003536EC" w:rsidP="009D2EE5">
            <w:pPr>
              <w:ind w:right="284"/>
              <w:jc w:val="both"/>
              <w:rPr>
                <w:rFonts w:ascii="Calibri" w:eastAsia="Calibri" w:hAnsi="Calibri" w:cs="Calibri"/>
              </w:rPr>
            </w:pPr>
            <w:r>
              <w:rPr>
                <w:rFonts w:ascii="Calibri" w:eastAsia="Calibri" w:hAnsi="Calibri" w:cs="Calibri"/>
              </w:rPr>
              <w:t>Parasitosis</w:t>
            </w:r>
          </w:p>
        </w:tc>
        <w:tc>
          <w:tcPr>
            <w:tcW w:w="1440" w:type="dxa"/>
            <w:vAlign w:val="center"/>
          </w:tcPr>
          <w:p w:rsidR="003536EC" w:rsidRDefault="003536EC" w:rsidP="009D2EE5">
            <w:pPr>
              <w:ind w:right="284"/>
              <w:jc w:val="center"/>
              <w:rPr>
                <w:rFonts w:ascii="Calibri" w:eastAsia="Calibri" w:hAnsi="Calibri" w:cs="Calibri"/>
              </w:rPr>
            </w:pPr>
            <w:r>
              <w:rPr>
                <w:rFonts w:ascii="Calibri" w:eastAsia="Calibri" w:hAnsi="Calibri" w:cs="Calibri"/>
              </w:rPr>
              <w:t>840</w:t>
            </w:r>
          </w:p>
        </w:tc>
      </w:tr>
      <w:tr w:rsidR="003536EC" w:rsidTr="009D2EE5">
        <w:tc>
          <w:tcPr>
            <w:tcW w:w="851" w:type="dxa"/>
          </w:tcPr>
          <w:p w:rsidR="003536EC" w:rsidRDefault="003536EC" w:rsidP="009D2EE5">
            <w:pPr>
              <w:ind w:right="284"/>
              <w:jc w:val="both"/>
              <w:rPr>
                <w:rFonts w:ascii="Calibri" w:eastAsia="Calibri" w:hAnsi="Calibri" w:cs="Calibri"/>
              </w:rPr>
            </w:pPr>
            <w:r>
              <w:rPr>
                <w:rFonts w:ascii="Calibri" w:eastAsia="Calibri" w:hAnsi="Calibri" w:cs="Calibri"/>
              </w:rPr>
              <w:t>6</w:t>
            </w:r>
          </w:p>
        </w:tc>
        <w:tc>
          <w:tcPr>
            <w:tcW w:w="5670" w:type="dxa"/>
          </w:tcPr>
          <w:p w:rsidR="003536EC" w:rsidRDefault="003536EC" w:rsidP="009D2EE5">
            <w:pPr>
              <w:ind w:right="284"/>
              <w:jc w:val="both"/>
              <w:rPr>
                <w:rFonts w:ascii="Calibri" w:eastAsia="Calibri" w:hAnsi="Calibri" w:cs="Calibri"/>
              </w:rPr>
            </w:pPr>
            <w:r>
              <w:rPr>
                <w:rFonts w:ascii="Calibri" w:eastAsia="Calibri" w:hAnsi="Calibri" w:cs="Calibri"/>
              </w:rPr>
              <w:t>Infecciones de transmisión sexual ITS</w:t>
            </w:r>
          </w:p>
        </w:tc>
        <w:tc>
          <w:tcPr>
            <w:tcW w:w="1440" w:type="dxa"/>
            <w:vAlign w:val="center"/>
          </w:tcPr>
          <w:p w:rsidR="003536EC" w:rsidRDefault="003536EC" w:rsidP="009D2EE5">
            <w:pPr>
              <w:ind w:right="284"/>
              <w:jc w:val="center"/>
              <w:rPr>
                <w:rFonts w:ascii="Calibri" w:eastAsia="Calibri" w:hAnsi="Calibri" w:cs="Calibri"/>
              </w:rPr>
            </w:pPr>
            <w:r>
              <w:rPr>
                <w:rFonts w:ascii="Calibri" w:eastAsia="Calibri" w:hAnsi="Calibri" w:cs="Calibri"/>
              </w:rPr>
              <w:t>434</w:t>
            </w:r>
          </w:p>
        </w:tc>
      </w:tr>
      <w:tr w:rsidR="003536EC" w:rsidTr="009D2EE5">
        <w:tc>
          <w:tcPr>
            <w:tcW w:w="851" w:type="dxa"/>
          </w:tcPr>
          <w:p w:rsidR="003536EC" w:rsidRDefault="003536EC" w:rsidP="009D2EE5">
            <w:pPr>
              <w:ind w:right="284"/>
              <w:jc w:val="both"/>
              <w:rPr>
                <w:rFonts w:ascii="Calibri" w:eastAsia="Calibri" w:hAnsi="Calibri" w:cs="Calibri"/>
              </w:rPr>
            </w:pPr>
            <w:r>
              <w:rPr>
                <w:rFonts w:ascii="Calibri" w:eastAsia="Calibri" w:hAnsi="Calibri" w:cs="Calibri"/>
              </w:rPr>
              <w:t>7</w:t>
            </w:r>
          </w:p>
        </w:tc>
        <w:tc>
          <w:tcPr>
            <w:tcW w:w="5670" w:type="dxa"/>
          </w:tcPr>
          <w:p w:rsidR="003536EC" w:rsidRDefault="003536EC" w:rsidP="009D2EE5">
            <w:pPr>
              <w:ind w:right="284"/>
              <w:jc w:val="both"/>
              <w:rPr>
                <w:rFonts w:ascii="Calibri" w:eastAsia="Calibri" w:hAnsi="Calibri" w:cs="Calibri"/>
              </w:rPr>
            </w:pPr>
            <w:r>
              <w:rPr>
                <w:rFonts w:ascii="Calibri" w:eastAsia="Calibri" w:hAnsi="Calibri" w:cs="Calibri"/>
              </w:rPr>
              <w:t>VIH Positivo</w:t>
            </w:r>
          </w:p>
        </w:tc>
        <w:tc>
          <w:tcPr>
            <w:tcW w:w="1440" w:type="dxa"/>
            <w:vAlign w:val="center"/>
          </w:tcPr>
          <w:p w:rsidR="003536EC" w:rsidRDefault="003536EC" w:rsidP="009D2EE5">
            <w:pPr>
              <w:ind w:right="284"/>
              <w:jc w:val="center"/>
              <w:rPr>
                <w:rFonts w:ascii="Calibri" w:eastAsia="Calibri" w:hAnsi="Calibri" w:cs="Calibri"/>
              </w:rPr>
            </w:pPr>
            <w:r>
              <w:rPr>
                <w:rFonts w:ascii="Calibri" w:eastAsia="Calibri" w:hAnsi="Calibri" w:cs="Calibri"/>
              </w:rPr>
              <w:t>10</w:t>
            </w:r>
          </w:p>
        </w:tc>
      </w:tr>
    </w:tbl>
    <w:p w:rsidR="003536EC" w:rsidRDefault="003536EC" w:rsidP="003536EC">
      <w:pPr>
        <w:spacing w:after="0" w:line="360" w:lineRule="auto"/>
        <w:ind w:left="708" w:right="286"/>
        <w:jc w:val="both"/>
        <w:rPr>
          <w:rFonts w:ascii="Calibri" w:eastAsia="Calibri" w:hAnsi="Calibri" w:cs="Calibri"/>
          <w:sz w:val="16"/>
          <w:szCs w:val="16"/>
        </w:rPr>
      </w:pPr>
      <w:r>
        <w:rPr>
          <w:rFonts w:ascii="Calibri" w:eastAsia="Calibri" w:hAnsi="Calibri" w:cs="Calibri"/>
        </w:rPr>
        <w:tab/>
      </w:r>
      <w:r w:rsidRPr="00E36B27">
        <w:rPr>
          <w:rFonts w:ascii="Calibri" w:eastAsia="Calibri" w:hAnsi="Calibri" w:cs="Calibri"/>
          <w:sz w:val="16"/>
          <w:szCs w:val="16"/>
        </w:rPr>
        <w:t>Fuente: Oficio N° 263-2016-CSAA</w:t>
      </w:r>
    </w:p>
    <w:p w:rsidR="003536EC" w:rsidRDefault="003536EC" w:rsidP="003536EC">
      <w:pPr>
        <w:spacing w:after="0" w:line="360" w:lineRule="auto"/>
        <w:ind w:right="293"/>
        <w:jc w:val="both"/>
        <w:rPr>
          <w:rFonts w:ascii="Calibri" w:eastAsia="Calibri" w:hAnsi="Calibri" w:cs="Calibri"/>
        </w:rPr>
      </w:pPr>
    </w:p>
    <w:p w:rsidR="003536EC" w:rsidRPr="00A44C1C" w:rsidRDefault="003536EC" w:rsidP="003536EC">
      <w:pPr>
        <w:spacing w:after="0" w:line="360" w:lineRule="auto"/>
        <w:ind w:left="708" w:right="293"/>
        <w:jc w:val="both"/>
        <w:rPr>
          <w:rFonts w:ascii="Calibri" w:eastAsia="Calibri" w:hAnsi="Calibri" w:cs="Calibri"/>
          <w:sz w:val="24"/>
          <w:szCs w:val="24"/>
        </w:rPr>
      </w:pPr>
      <w:r w:rsidRPr="00A44C1C">
        <w:rPr>
          <w:rFonts w:ascii="Calibri" w:eastAsia="Calibri" w:hAnsi="Calibri" w:cs="Calibri"/>
          <w:sz w:val="24"/>
          <w:szCs w:val="24"/>
        </w:rPr>
        <w:t>La</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i</w:t>
      </w:r>
      <w:r w:rsidRPr="00A44C1C">
        <w:rPr>
          <w:rFonts w:ascii="Calibri" w:eastAsia="Calibri" w:hAnsi="Calibri" w:cs="Calibri"/>
          <w:spacing w:val="1"/>
          <w:sz w:val="24"/>
          <w:szCs w:val="24"/>
        </w:rPr>
        <w:t>nf</w:t>
      </w:r>
      <w:r w:rsidRPr="00A44C1C">
        <w:rPr>
          <w:rFonts w:ascii="Calibri" w:eastAsia="Calibri" w:hAnsi="Calibri" w:cs="Calibri"/>
          <w:sz w:val="24"/>
          <w:szCs w:val="24"/>
        </w:rPr>
        <w:t>o</w:t>
      </w:r>
      <w:r w:rsidRPr="00A44C1C">
        <w:rPr>
          <w:rFonts w:ascii="Calibri" w:eastAsia="Calibri" w:hAnsi="Calibri" w:cs="Calibri"/>
          <w:spacing w:val="-2"/>
          <w:sz w:val="24"/>
          <w:szCs w:val="24"/>
        </w:rPr>
        <w:t>r</w:t>
      </w:r>
      <w:r w:rsidRPr="00A44C1C">
        <w:rPr>
          <w:rFonts w:ascii="Calibri" w:eastAsia="Calibri" w:hAnsi="Calibri" w:cs="Calibri"/>
          <w:sz w:val="24"/>
          <w:szCs w:val="24"/>
        </w:rPr>
        <w:t>mación</w:t>
      </w:r>
      <w:r w:rsidRPr="00A44C1C">
        <w:rPr>
          <w:rFonts w:ascii="Calibri" w:eastAsia="Calibri" w:hAnsi="Calibri" w:cs="Calibri"/>
          <w:spacing w:val="4"/>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p</w:t>
      </w:r>
      <w:r w:rsidRPr="00A44C1C">
        <w:rPr>
          <w:rFonts w:ascii="Calibri" w:eastAsia="Calibri" w:hAnsi="Calibri" w:cs="Calibri"/>
          <w:sz w:val="24"/>
          <w:szCs w:val="24"/>
        </w:rPr>
        <w:t>orc</w:t>
      </w:r>
      <w:r w:rsidRPr="00A44C1C">
        <w:rPr>
          <w:rFonts w:ascii="Calibri" w:eastAsia="Calibri" w:hAnsi="Calibri" w:cs="Calibri"/>
          <w:spacing w:val="-3"/>
          <w:sz w:val="24"/>
          <w:szCs w:val="24"/>
        </w:rPr>
        <w:t>i</w:t>
      </w:r>
      <w:r w:rsidRPr="00A44C1C">
        <w:rPr>
          <w:rFonts w:ascii="Calibri" w:eastAsia="Calibri" w:hAnsi="Calibri" w:cs="Calibri"/>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a</w:t>
      </w:r>
      <w:r w:rsidRPr="00A44C1C">
        <w:rPr>
          <w:rFonts w:ascii="Calibri" w:eastAsia="Calibri" w:hAnsi="Calibri" w:cs="Calibri"/>
          <w:spacing w:val="1"/>
          <w:sz w:val="24"/>
          <w:szCs w:val="24"/>
        </w:rPr>
        <w:t xml:space="preserve"> n</w:t>
      </w:r>
      <w:r w:rsidRPr="00A44C1C">
        <w:rPr>
          <w:rFonts w:ascii="Calibri" w:eastAsia="Calibri" w:hAnsi="Calibri" w:cs="Calibri"/>
          <w:sz w:val="24"/>
          <w:szCs w:val="24"/>
        </w:rPr>
        <w:t xml:space="preserve">os </w:t>
      </w:r>
      <w:r w:rsidRPr="00A44C1C">
        <w:rPr>
          <w:rFonts w:ascii="Calibri" w:eastAsia="Calibri" w:hAnsi="Calibri" w:cs="Calibri"/>
          <w:spacing w:val="1"/>
          <w:sz w:val="24"/>
          <w:szCs w:val="24"/>
        </w:rPr>
        <w:t>p</w:t>
      </w:r>
      <w:r w:rsidRPr="00A44C1C">
        <w:rPr>
          <w:rFonts w:ascii="Calibri" w:eastAsia="Calibri" w:hAnsi="Calibri" w:cs="Calibri"/>
          <w:sz w:val="24"/>
          <w:szCs w:val="24"/>
        </w:rPr>
        <w:t>er</w:t>
      </w:r>
      <w:r w:rsidRPr="00A44C1C">
        <w:rPr>
          <w:rFonts w:ascii="Calibri" w:eastAsia="Calibri" w:hAnsi="Calibri" w:cs="Calibri"/>
          <w:spacing w:val="1"/>
          <w:sz w:val="24"/>
          <w:szCs w:val="24"/>
        </w:rPr>
        <w:t>m</w:t>
      </w:r>
      <w:r w:rsidRPr="00A44C1C">
        <w:rPr>
          <w:rFonts w:ascii="Calibri" w:eastAsia="Calibri" w:hAnsi="Calibri" w:cs="Calibri"/>
          <w:spacing w:val="-2"/>
          <w:sz w:val="24"/>
          <w:szCs w:val="24"/>
        </w:rPr>
        <w:t>i</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4"/>
          <w:sz w:val="24"/>
          <w:szCs w:val="24"/>
        </w:rPr>
        <w:t xml:space="preserve"> </w:t>
      </w:r>
      <w:r w:rsidRPr="00A44C1C">
        <w:rPr>
          <w:rFonts w:ascii="Calibri" w:eastAsia="Calibri" w:hAnsi="Calibri" w:cs="Calibri"/>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pacing w:val="-3"/>
          <w:sz w:val="24"/>
          <w:szCs w:val="24"/>
        </w:rPr>
        <w:t>c</w:t>
      </w:r>
      <w:r w:rsidRPr="00A44C1C">
        <w:rPr>
          <w:rFonts w:ascii="Calibri" w:eastAsia="Calibri" w:hAnsi="Calibri" w:cs="Calibri"/>
          <w:sz w:val="24"/>
          <w:szCs w:val="24"/>
        </w:rPr>
        <w:t>iar</w:t>
      </w:r>
      <w:r w:rsidRPr="00A44C1C">
        <w:rPr>
          <w:rFonts w:ascii="Calibri" w:eastAsia="Calibri" w:hAnsi="Calibri" w:cs="Calibri"/>
          <w:spacing w:val="4"/>
          <w:sz w:val="24"/>
          <w:szCs w:val="24"/>
        </w:rPr>
        <w:t xml:space="preserve"> </w:t>
      </w:r>
      <w:r w:rsidRPr="00A44C1C">
        <w:rPr>
          <w:rFonts w:ascii="Calibri" w:eastAsia="Calibri" w:hAnsi="Calibri" w:cs="Calibri"/>
          <w:spacing w:val="1"/>
          <w:sz w:val="24"/>
          <w:szCs w:val="24"/>
        </w:rPr>
        <w:t>qu</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los</w:t>
      </w:r>
      <w:r w:rsidRPr="00A44C1C">
        <w:rPr>
          <w:rFonts w:ascii="Calibri" w:eastAsia="Calibri" w:hAnsi="Calibri" w:cs="Calibri"/>
          <w:spacing w:val="4"/>
          <w:sz w:val="24"/>
          <w:szCs w:val="24"/>
        </w:rPr>
        <w:t xml:space="preserve"> </w:t>
      </w:r>
      <w:r w:rsidRPr="00A44C1C">
        <w:rPr>
          <w:rFonts w:ascii="Calibri" w:eastAsia="Calibri" w:hAnsi="Calibri" w:cs="Calibri"/>
          <w:sz w:val="24"/>
          <w:szCs w:val="24"/>
        </w:rPr>
        <w:t>mayo</w:t>
      </w:r>
      <w:r w:rsidRPr="00A44C1C">
        <w:rPr>
          <w:rFonts w:ascii="Calibri" w:eastAsia="Calibri" w:hAnsi="Calibri" w:cs="Calibri"/>
          <w:spacing w:val="1"/>
          <w:sz w:val="24"/>
          <w:szCs w:val="24"/>
        </w:rPr>
        <w:t>r</w:t>
      </w:r>
      <w:r w:rsidRPr="00A44C1C">
        <w:rPr>
          <w:rFonts w:ascii="Calibri" w:eastAsia="Calibri" w:hAnsi="Calibri" w:cs="Calibri"/>
          <w:sz w:val="24"/>
          <w:szCs w:val="24"/>
        </w:rPr>
        <w:t>es</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í</w:t>
      </w:r>
      <w:r w:rsidRPr="00A44C1C">
        <w:rPr>
          <w:rFonts w:ascii="Calibri" w:eastAsia="Calibri" w:hAnsi="Calibri" w:cs="Calibri"/>
          <w:spacing w:val="1"/>
          <w:sz w:val="24"/>
          <w:szCs w:val="24"/>
        </w:rPr>
        <w:t>nd</w:t>
      </w:r>
      <w:r w:rsidRPr="00A44C1C">
        <w:rPr>
          <w:rFonts w:ascii="Calibri" w:eastAsia="Calibri" w:hAnsi="Calibri" w:cs="Calibri"/>
          <w:sz w:val="24"/>
          <w:szCs w:val="24"/>
        </w:rPr>
        <w:t>i</w:t>
      </w:r>
      <w:r w:rsidRPr="00A44C1C">
        <w:rPr>
          <w:rFonts w:ascii="Calibri" w:eastAsia="Calibri" w:hAnsi="Calibri" w:cs="Calibri"/>
          <w:spacing w:val="-3"/>
          <w:sz w:val="24"/>
          <w:szCs w:val="24"/>
        </w:rPr>
        <w:t>c</w:t>
      </w:r>
      <w:r w:rsidRPr="00A44C1C">
        <w:rPr>
          <w:rFonts w:ascii="Calibri" w:eastAsia="Calibri" w:hAnsi="Calibri" w:cs="Calibri"/>
          <w:sz w:val="24"/>
          <w:szCs w:val="24"/>
        </w:rPr>
        <w:t>es</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 m</w:t>
      </w:r>
      <w:r w:rsidRPr="00A44C1C">
        <w:rPr>
          <w:rFonts w:ascii="Calibri" w:eastAsia="Calibri" w:hAnsi="Calibri" w:cs="Calibri"/>
          <w:spacing w:val="1"/>
          <w:sz w:val="24"/>
          <w:szCs w:val="24"/>
        </w:rPr>
        <w:t>o</w:t>
      </w:r>
      <w:r w:rsidRPr="00A44C1C">
        <w:rPr>
          <w:rFonts w:ascii="Calibri" w:eastAsia="Calibri" w:hAnsi="Calibri" w:cs="Calibri"/>
          <w:sz w:val="24"/>
          <w:szCs w:val="24"/>
        </w:rPr>
        <w:t>r</w:t>
      </w:r>
      <w:r w:rsidRPr="00A44C1C">
        <w:rPr>
          <w:rFonts w:ascii="Calibri" w:eastAsia="Calibri" w:hAnsi="Calibri" w:cs="Calibri"/>
          <w:spacing w:val="1"/>
          <w:sz w:val="24"/>
          <w:szCs w:val="24"/>
        </w:rPr>
        <w:t>b</w:t>
      </w:r>
      <w:r w:rsidRPr="00A44C1C">
        <w:rPr>
          <w:rFonts w:ascii="Calibri" w:eastAsia="Calibri" w:hAnsi="Calibri" w:cs="Calibri"/>
          <w:sz w:val="24"/>
          <w:szCs w:val="24"/>
        </w:rPr>
        <w:t>il</w:t>
      </w:r>
      <w:r w:rsidRPr="00A44C1C">
        <w:rPr>
          <w:rFonts w:ascii="Calibri" w:eastAsia="Calibri" w:hAnsi="Calibri" w:cs="Calibri"/>
          <w:spacing w:val="-2"/>
          <w:sz w:val="24"/>
          <w:szCs w:val="24"/>
        </w:rPr>
        <w:t>i</w:t>
      </w:r>
      <w:r w:rsidRPr="00A44C1C">
        <w:rPr>
          <w:rFonts w:ascii="Calibri" w:eastAsia="Calibri" w:hAnsi="Calibri" w:cs="Calibri"/>
          <w:spacing w:val="1"/>
          <w:sz w:val="24"/>
          <w:szCs w:val="24"/>
        </w:rPr>
        <w:t>d</w:t>
      </w:r>
      <w:r w:rsidRPr="00A44C1C">
        <w:rPr>
          <w:rFonts w:ascii="Calibri" w:eastAsia="Calibri" w:hAnsi="Calibri" w:cs="Calibri"/>
          <w:sz w:val="24"/>
          <w:szCs w:val="24"/>
        </w:rPr>
        <w:t>ad</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es</w:t>
      </w:r>
      <w:r w:rsidRPr="00A44C1C">
        <w:rPr>
          <w:rFonts w:ascii="Calibri" w:eastAsia="Calibri" w:hAnsi="Calibri" w:cs="Calibri"/>
          <w:spacing w:val="1"/>
          <w:sz w:val="24"/>
          <w:szCs w:val="24"/>
        </w:rPr>
        <w:t>t</w:t>
      </w:r>
      <w:r w:rsidRPr="00A44C1C">
        <w:rPr>
          <w:rFonts w:ascii="Calibri" w:eastAsia="Calibri" w:hAnsi="Calibri" w:cs="Calibri"/>
          <w:spacing w:val="-2"/>
          <w:sz w:val="24"/>
          <w:szCs w:val="24"/>
        </w:rPr>
        <w:t>á</w:t>
      </w:r>
      <w:r w:rsidRPr="00A44C1C">
        <w:rPr>
          <w:rFonts w:ascii="Calibri" w:eastAsia="Calibri" w:hAnsi="Calibri" w:cs="Calibri"/>
          <w:sz w:val="24"/>
          <w:szCs w:val="24"/>
        </w:rPr>
        <w:t>n</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z w:val="24"/>
          <w:szCs w:val="24"/>
        </w:rPr>
        <w:t>lac</w:t>
      </w:r>
      <w:r w:rsidRPr="00A44C1C">
        <w:rPr>
          <w:rFonts w:ascii="Calibri" w:eastAsia="Calibri" w:hAnsi="Calibri" w:cs="Calibri"/>
          <w:spacing w:val="-3"/>
          <w:sz w:val="24"/>
          <w:szCs w:val="24"/>
        </w:rPr>
        <w:t>i</w:t>
      </w:r>
      <w:r w:rsidRPr="00A44C1C">
        <w:rPr>
          <w:rFonts w:ascii="Calibri" w:eastAsia="Calibri" w:hAnsi="Calibri" w:cs="Calibri"/>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os a</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las</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w:t>
      </w:r>
      <w:r w:rsidRPr="00A44C1C">
        <w:rPr>
          <w:rFonts w:ascii="Calibri" w:eastAsia="Calibri" w:hAnsi="Calibri" w:cs="Calibri"/>
          <w:spacing w:val="1"/>
          <w:sz w:val="24"/>
          <w:szCs w:val="24"/>
        </w:rPr>
        <w:t>nf</w:t>
      </w:r>
      <w:r w:rsidRPr="00A44C1C">
        <w:rPr>
          <w:rFonts w:ascii="Calibri" w:eastAsia="Calibri" w:hAnsi="Calibri" w:cs="Calibri"/>
          <w:sz w:val="24"/>
          <w:szCs w:val="24"/>
        </w:rPr>
        <w:t>er</w:t>
      </w:r>
      <w:r w:rsidRPr="00A44C1C">
        <w:rPr>
          <w:rFonts w:ascii="Calibri" w:eastAsia="Calibri" w:hAnsi="Calibri" w:cs="Calibri"/>
          <w:spacing w:val="1"/>
          <w:sz w:val="24"/>
          <w:szCs w:val="24"/>
        </w:rPr>
        <w:t>m</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d</w:t>
      </w:r>
      <w:r w:rsidRPr="00A44C1C">
        <w:rPr>
          <w:rFonts w:ascii="Calibri" w:eastAsia="Calibri" w:hAnsi="Calibri" w:cs="Calibri"/>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es</w:t>
      </w:r>
      <w:r w:rsidRPr="00A44C1C">
        <w:rPr>
          <w:rFonts w:ascii="Calibri" w:eastAsia="Calibri" w:hAnsi="Calibri" w:cs="Calibri"/>
          <w:spacing w:val="1"/>
          <w:sz w:val="24"/>
          <w:szCs w:val="24"/>
        </w:rPr>
        <w:t xml:space="preserve"> qu</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se</w:t>
      </w:r>
      <w:r w:rsidRPr="00A44C1C">
        <w:rPr>
          <w:rFonts w:ascii="Calibri" w:eastAsia="Calibri" w:hAnsi="Calibri" w:cs="Calibri"/>
          <w:spacing w:val="1"/>
          <w:sz w:val="24"/>
          <w:szCs w:val="24"/>
        </w:rPr>
        <w:t xml:space="preserve"> p</w:t>
      </w:r>
      <w:r w:rsidRPr="00A44C1C">
        <w:rPr>
          <w:rFonts w:ascii="Calibri" w:eastAsia="Calibri" w:hAnsi="Calibri" w:cs="Calibri"/>
          <w:spacing w:val="-2"/>
          <w:sz w:val="24"/>
          <w:szCs w:val="24"/>
        </w:rPr>
        <w:t>r</w:t>
      </w:r>
      <w:r w:rsidRPr="00A44C1C">
        <w:rPr>
          <w:rFonts w:ascii="Calibri" w:eastAsia="Calibri" w:hAnsi="Calibri" w:cs="Calibri"/>
          <w:sz w:val="24"/>
          <w:szCs w:val="24"/>
        </w:rPr>
        <w:t>es</w:t>
      </w:r>
      <w:r w:rsidRPr="00A44C1C">
        <w:rPr>
          <w:rFonts w:ascii="Calibri" w:eastAsia="Calibri" w:hAnsi="Calibri" w:cs="Calibri"/>
          <w:spacing w:val="1"/>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an en</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el sis</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1"/>
          <w:sz w:val="24"/>
          <w:szCs w:val="24"/>
        </w:rPr>
        <w:t>m</w:t>
      </w:r>
      <w:r w:rsidRPr="00A44C1C">
        <w:rPr>
          <w:rFonts w:ascii="Calibri" w:eastAsia="Calibri" w:hAnsi="Calibri" w:cs="Calibri"/>
          <w:sz w:val="24"/>
          <w:szCs w:val="24"/>
        </w:rPr>
        <w:t>a</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r</w:t>
      </w:r>
      <w:r w:rsidRPr="00A44C1C">
        <w:rPr>
          <w:rFonts w:ascii="Calibri" w:eastAsia="Calibri" w:hAnsi="Calibri" w:cs="Calibri"/>
          <w:sz w:val="24"/>
          <w:szCs w:val="24"/>
        </w:rPr>
        <w:t>es</w:t>
      </w:r>
      <w:r w:rsidRPr="00A44C1C">
        <w:rPr>
          <w:rFonts w:ascii="Calibri" w:eastAsia="Calibri" w:hAnsi="Calibri" w:cs="Calibri"/>
          <w:spacing w:val="1"/>
          <w:sz w:val="24"/>
          <w:szCs w:val="24"/>
        </w:rPr>
        <w:t>p</w:t>
      </w:r>
      <w:r w:rsidRPr="00A44C1C">
        <w:rPr>
          <w:rFonts w:ascii="Calibri" w:eastAsia="Calibri" w:hAnsi="Calibri" w:cs="Calibri"/>
          <w:sz w:val="24"/>
          <w:szCs w:val="24"/>
        </w:rPr>
        <w:t>ir</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t</w:t>
      </w:r>
      <w:r w:rsidRPr="00A44C1C">
        <w:rPr>
          <w:rFonts w:ascii="Calibri" w:eastAsia="Calibri" w:hAnsi="Calibri" w:cs="Calibri"/>
          <w:sz w:val="24"/>
          <w:szCs w:val="24"/>
        </w:rPr>
        <w:t>orio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 xml:space="preserve">y </w:t>
      </w:r>
      <w:r w:rsidRPr="00A44C1C">
        <w:rPr>
          <w:rFonts w:ascii="Calibri" w:eastAsia="Calibri" w:hAnsi="Calibri" w:cs="Calibri"/>
          <w:spacing w:val="1"/>
          <w:sz w:val="24"/>
          <w:szCs w:val="24"/>
        </w:rPr>
        <w:t>d</w:t>
      </w:r>
      <w:r w:rsidRPr="00A44C1C">
        <w:rPr>
          <w:rFonts w:ascii="Calibri" w:eastAsia="Calibri" w:hAnsi="Calibri" w:cs="Calibri"/>
          <w:spacing w:val="-2"/>
          <w:sz w:val="24"/>
          <w:szCs w:val="24"/>
        </w:rPr>
        <w:t>i</w:t>
      </w:r>
      <w:r w:rsidRPr="00A44C1C">
        <w:rPr>
          <w:rFonts w:ascii="Calibri" w:eastAsia="Calibri" w:hAnsi="Calibri" w:cs="Calibri"/>
          <w:sz w:val="24"/>
          <w:szCs w:val="24"/>
        </w:rPr>
        <w:t>ges</w:t>
      </w:r>
      <w:r w:rsidRPr="00A44C1C">
        <w:rPr>
          <w:rFonts w:ascii="Calibri" w:eastAsia="Calibri" w:hAnsi="Calibri" w:cs="Calibri"/>
          <w:spacing w:val="1"/>
          <w:sz w:val="24"/>
          <w:szCs w:val="24"/>
        </w:rPr>
        <w:t>t</w:t>
      </w:r>
      <w:r w:rsidRPr="00A44C1C">
        <w:rPr>
          <w:rFonts w:ascii="Calibri" w:eastAsia="Calibri" w:hAnsi="Calibri" w:cs="Calibri"/>
          <w:sz w:val="24"/>
          <w:szCs w:val="24"/>
        </w:rPr>
        <w:t>ivo.</w:t>
      </w:r>
    </w:p>
    <w:p w:rsidR="003536EC" w:rsidRPr="00A44C1C" w:rsidRDefault="003536EC" w:rsidP="003536EC">
      <w:pPr>
        <w:spacing w:after="0" w:line="360" w:lineRule="auto"/>
        <w:ind w:left="708" w:right="287"/>
        <w:jc w:val="both"/>
        <w:rPr>
          <w:rFonts w:ascii="Calibri" w:eastAsia="Calibri" w:hAnsi="Calibri" w:cs="Calibri"/>
          <w:sz w:val="24"/>
          <w:szCs w:val="24"/>
        </w:rPr>
      </w:pPr>
    </w:p>
    <w:p w:rsidR="003536EC" w:rsidRPr="00A44C1C" w:rsidRDefault="003536EC" w:rsidP="003536EC">
      <w:pPr>
        <w:spacing w:after="0" w:line="360" w:lineRule="auto"/>
        <w:ind w:left="708" w:right="287"/>
        <w:jc w:val="both"/>
        <w:rPr>
          <w:rFonts w:ascii="Calibri" w:eastAsia="Calibri" w:hAnsi="Calibri" w:cs="Calibri"/>
          <w:sz w:val="24"/>
          <w:szCs w:val="24"/>
        </w:rPr>
      </w:pPr>
      <w:r w:rsidRPr="00A44C1C">
        <w:rPr>
          <w:rFonts w:ascii="Calibri" w:eastAsia="Calibri" w:hAnsi="Calibri" w:cs="Calibri"/>
          <w:sz w:val="24"/>
          <w:szCs w:val="24"/>
        </w:rPr>
        <w:t>La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m</w:t>
      </w:r>
      <w:r w:rsidRPr="00A44C1C">
        <w:rPr>
          <w:rFonts w:ascii="Calibri" w:eastAsia="Calibri" w:hAnsi="Calibri" w:cs="Calibri"/>
          <w:spacing w:val="1"/>
          <w:sz w:val="24"/>
          <w:szCs w:val="24"/>
        </w:rPr>
        <w:t>o</w:t>
      </w:r>
      <w:r w:rsidRPr="00A44C1C">
        <w:rPr>
          <w:rFonts w:ascii="Calibri" w:eastAsia="Calibri" w:hAnsi="Calibri" w:cs="Calibri"/>
          <w:sz w:val="24"/>
          <w:szCs w:val="24"/>
        </w:rPr>
        <w:t>r</w:t>
      </w:r>
      <w:r w:rsidRPr="00A44C1C">
        <w:rPr>
          <w:rFonts w:ascii="Calibri" w:eastAsia="Calibri" w:hAnsi="Calibri" w:cs="Calibri"/>
          <w:spacing w:val="-1"/>
          <w:sz w:val="24"/>
          <w:szCs w:val="24"/>
        </w:rPr>
        <w:t>b</w:t>
      </w:r>
      <w:r w:rsidRPr="00A44C1C">
        <w:rPr>
          <w:rFonts w:ascii="Calibri" w:eastAsia="Calibri" w:hAnsi="Calibri" w:cs="Calibri"/>
          <w:sz w:val="24"/>
          <w:szCs w:val="24"/>
        </w:rPr>
        <w:t>ili</w:t>
      </w:r>
      <w:r w:rsidRPr="00A44C1C">
        <w:rPr>
          <w:rFonts w:ascii="Calibri" w:eastAsia="Calibri" w:hAnsi="Calibri" w:cs="Calibri"/>
          <w:spacing w:val="1"/>
          <w:sz w:val="24"/>
          <w:szCs w:val="24"/>
        </w:rPr>
        <w:t>d</w:t>
      </w:r>
      <w:r w:rsidRPr="00A44C1C">
        <w:rPr>
          <w:rFonts w:ascii="Calibri" w:eastAsia="Calibri" w:hAnsi="Calibri" w:cs="Calibri"/>
          <w:spacing w:val="-2"/>
          <w:sz w:val="24"/>
          <w:szCs w:val="24"/>
        </w:rPr>
        <w:t>a</w:t>
      </w:r>
      <w:r w:rsidRPr="00A44C1C">
        <w:rPr>
          <w:rFonts w:ascii="Calibri" w:eastAsia="Calibri" w:hAnsi="Calibri" w:cs="Calibri"/>
          <w:sz w:val="24"/>
          <w:szCs w:val="24"/>
        </w:rPr>
        <w:t>d</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e</w:t>
      </w:r>
      <w:r w:rsidRPr="00A44C1C">
        <w:rPr>
          <w:rFonts w:ascii="Calibri" w:eastAsia="Calibri" w:hAnsi="Calibri" w:cs="Calibri"/>
          <w:sz w:val="24"/>
          <w:szCs w:val="24"/>
        </w:rPr>
        <w:t>n</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l</w:t>
      </w:r>
      <w:r w:rsidRPr="00A44C1C">
        <w:rPr>
          <w:rFonts w:ascii="Calibri" w:eastAsia="Calibri" w:hAnsi="Calibri" w:cs="Calibri"/>
          <w:sz w:val="24"/>
          <w:szCs w:val="24"/>
        </w:rPr>
        <w:t>os</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a</w:t>
      </w:r>
      <w:r w:rsidRPr="00A44C1C">
        <w:rPr>
          <w:rFonts w:ascii="Calibri" w:eastAsia="Calibri" w:hAnsi="Calibri" w:cs="Calibri"/>
          <w:spacing w:val="-2"/>
          <w:sz w:val="24"/>
          <w:szCs w:val="24"/>
        </w:rPr>
        <w:t>s</w:t>
      </w:r>
      <w:r w:rsidRPr="00A44C1C">
        <w:rPr>
          <w:rFonts w:ascii="Calibri" w:eastAsia="Calibri" w:hAnsi="Calibri" w:cs="Calibri"/>
          <w:sz w:val="24"/>
          <w:szCs w:val="24"/>
        </w:rPr>
        <w:t>os</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el a</w:t>
      </w:r>
      <w:r w:rsidRPr="00A44C1C">
        <w:rPr>
          <w:rFonts w:ascii="Calibri" w:eastAsia="Calibri" w:hAnsi="Calibri" w:cs="Calibri"/>
          <w:spacing w:val="1"/>
          <w:sz w:val="24"/>
          <w:szCs w:val="24"/>
        </w:rPr>
        <w:t>p</w:t>
      </w:r>
      <w:r w:rsidRPr="00A44C1C">
        <w:rPr>
          <w:rFonts w:ascii="Calibri" w:eastAsia="Calibri" w:hAnsi="Calibri" w:cs="Calibri"/>
          <w:spacing w:val="-2"/>
          <w:sz w:val="24"/>
          <w:szCs w:val="24"/>
        </w:rPr>
        <w:t>a</w:t>
      </w:r>
      <w:r w:rsidRPr="00A44C1C">
        <w:rPr>
          <w:rFonts w:ascii="Calibri" w:eastAsia="Calibri" w:hAnsi="Calibri" w:cs="Calibri"/>
          <w:sz w:val="24"/>
          <w:szCs w:val="24"/>
        </w:rPr>
        <w:t>ra</w:t>
      </w:r>
      <w:r w:rsidRPr="00A44C1C">
        <w:rPr>
          <w:rFonts w:ascii="Calibri" w:eastAsia="Calibri" w:hAnsi="Calibri" w:cs="Calibri"/>
          <w:spacing w:val="2"/>
          <w:sz w:val="24"/>
          <w:szCs w:val="24"/>
        </w:rPr>
        <w:t>t</w:t>
      </w:r>
      <w:r w:rsidRPr="00A44C1C">
        <w:rPr>
          <w:rFonts w:ascii="Calibri" w:eastAsia="Calibri" w:hAnsi="Calibri" w:cs="Calibri"/>
          <w:sz w:val="24"/>
          <w:szCs w:val="24"/>
        </w:rPr>
        <w:t>o r</w:t>
      </w:r>
      <w:r w:rsidRPr="00A44C1C">
        <w:rPr>
          <w:rFonts w:ascii="Calibri" w:eastAsia="Calibri" w:hAnsi="Calibri" w:cs="Calibri"/>
          <w:spacing w:val="1"/>
          <w:sz w:val="24"/>
          <w:szCs w:val="24"/>
        </w:rPr>
        <w:t>e</w:t>
      </w:r>
      <w:r w:rsidRPr="00A44C1C">
        <w:rPr>
          <w:rFonts w:ascii="Calibri" w:eastAsia="Calibri" w:hAnsi="Calibri" w:cs="Calibri"/>
          <w:spacing w:val="-3"/>
          <w:sz w:val="24"/>
          <w:szCs w:val="24"/>
        </w:rPr>
        <w:t>s</w:t>
      </w:r>
      <w:r w:rsidRPr="00A44C1C">
        <w:rPr>
          <w:rFonts w:ascii="Calibri" w:eastAsia="Calibri" w:hAnsi="Calibri" w:cs="Calibri"/>
          <w:spacing w:val="1"/>
          <w:sz w:val="24"/>
          <w:szCs w:val="24"/>
        </w:rPr>
        <w:t>p</w:t>
      </w:r>
      <w:r w:rsidRPr="00A44C1C">
        <w:rPr>
          <w:rFonts w:ascii="Calibri" w:eastAsia="Calibri" w:hAnsi="Calibri" w:cs="Calibri"/>
          <w:sz w:val="24"/>
          <w:szCs w:val="24"/>
        </w:rPr>
        <w:t>ira</w:t>
      </w:r>
      <w:r w:rsidRPr="00A44C1C">
        <w:rPr>
          <w:rFonts w:ascii="Calibri" w:eastAsia="Calibri" w:hAnsi="Calibri" w:cs="Calibri"/>
          <w:spacing w:val="-1"/>
          <w:sz w:val="24"/>
          <w:szCs w:val="24"/>
        </w:rPr>
        <w:t>t</w:t>
      </w:r>
      <w:r w:rsidRPr="00A44C1C">
        <w:rPr>
          <w:rFonts w:ascii="Calibri" w:eastAsia="Calibri" w:hAnsi="Calibri" w:cs="Calibri"/>
          <w:sz w:val="24"/>
          <w:szCs w:val="24"/>
        </w:rPr>
        <w:t>o</w:t>
      </w:r>
      <w:r w:rsidRPr="00A44C1C">
        <w:rPr>
          <w:rFonts w:ascii="Calibri" w:eastAsia="Calibri" w:hAnsi="Calibri" w:cs="Calibri"/>
          <w:spacing w:val="-2"/>
          <w:sz w:val="24"/>
          <w:szCs w:val="24"/>
        </w:rPr>
        <w:t>r</w:t>
      </w:r>
      <w:r w:rsidRPr="00A44C1C">
        <w:rPr>
          <w:rFonts w:ascii="Calibri" w:eastAsia="Calibri" w:hAnsi="Calibri" w:cs="Calibri"/>
          <w:sz w:val="24"/>
          <w:szCs w:val="24"/>
        </w:rPr>
        <w:t>io</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pacing w:val="-2"/>
          <w:sz w:val="24"/>
          <w:szCs w:val="24"/>
        </w:rPr>
        <w:t>i</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z w:val="24"/>
          <w:szCs w:val="24"/>
        </w:rPr>
        <w:t>e</w:t>
      </w:r>
      <w:r w:rsidRPr="00A44C1C">
        <w:rPr>
          <w:rFonts w:ascii="Calibri" w:eastAsia="Calibri" w:hAnsi="Calibri" w:cs="Calibri"/>
          <w:spacing w:val="7"/>
          <w:sz w:val="24"/>
          <w:szCs w:val="24"/>
        </w:rPr>
        <w:t xml:space="preserve"> </w:t>
      </w:r>
      <w:r w:rsidRPr="00A44C1C">
        <w:rPr>
          <w:rFonts w:ascii="Calibri" w:eastAsia="Calibri" w:hAnsi="Calibri" w:cs="Calibri"/>
          <w:sz w:val="24"/>
          <w:szCs w:val="24"/>
        </w:rPr>
        <w:t>mayor</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i</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c</w:t>
      </w:r>
      <w:r w:rsidRPr="00A44C1C">
        <w:rPr>
          <w:rFonts w:ascii="Calibri" w:eastAsia="Calibri" w:hAnsi="Calibri" w:cs="Calibri"/>
          <w:sz w:val="24"/>
          <w:szCs w:val="24"/>
        </w:rPr>
        <w:t>i</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c</w:t>
      </w:r>
      <w:r w:rsidRPr="00A44C1C">
        <w:rPr>
          <w:rFonts w:ascii="Calibri" w:eastAsia="Calibri" w:hAnsi="Calibri" w:cs="Calibri"/>
          <w:spacing w:val="-2"/>
          <w:sz w:val="24"/>
          <w:szCs w:val="24"/>
        </w:rPr>
        <w:t>i</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en</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la e</w:t>
      </w:r>
      <w:r w:rsidRPr="00A44C1C">
        <w:rPr>
          <w:rFonts w:ascii="Calibri" w:eastAsia="Calibri" w:hAnsi="Calibri" w:cs="Calibri"/>
          <w:spacing w:val="2"/>
          <w:sz w:val="24"/>
          <w:szCs w:val="24"/>
        </w:rPr>
        <w:t>t</w:t>
      </w:r>
      <w:r w:rsidRPr="00A44C1C">
        <w:rPr>
          <w:rFonts w:ascii="Calibri" w:eastAsia="Calibri" w:hAnsi="Calibri" w:cs="Calibri"/>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1"/>
          <w:sz w:val="24"/>
          <w:szCs w:val="24"/>
        </w:rPr>
        <w:t xml:space="preserve"> d</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vi</w:t>
      </w:r>
      <w:r w:rsidRPr="00A44C1C">
        <w:rPr>
          <w:rFonts w:ascii="Calibri" w:eastAsia="Calibri" w:hAnsi="Calibri" w:cs="Calibri"/>
          <w:spacing w:val="1"/>
          <w:sz w:val="24"/>
          <w:szCs w:val="24"/>
        </w:rPr>
        <w:t>d</w:t>
      </w:r>
      <w:r w:rsidRPr="00A44C1C">
        <w:rPr>
          <w:rFonts w:ascii="Calibri" w:eastAsia="Calibri" w:hAnsi="Calibri" w:cs="Calibri"/>
          <w:sz w:val="24"/>
          <w:szCs w:val="24"/>
        </w:rPr>
        <w:t>a</w:t>
      </w:r>
      <w:r w:rsidRPr="00A44C1C">
        <w:rPr>
          <w:rFonts w:ascii="Calibri" w:eastAsia="Calibri" w:hAnsi="Calibri" w:cs="Calibri"/>
          <w:spacing w:val="1"/>
          <w:sz w:val="24"/>
          <w:szCs w:val="24"/>
        </w:rPr>
        <w:t xml:space="preserve"> d</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la</w:t>
      </w:r>
      <w:r w:rsidRPr="00A44C1C">
        <w:rPr>
          <w:rFonts w:ascii="Calibri" w:eastAsia="Calibri" w:hAnsi="Calibri" w:cs="Calibri"/>
          <w:spacing w:val="1"/>
          <w:sz w:val="24"/>
          <w:szCs w:val="24"/>
        </w:rPr>
        <w:t xml:space="preserve"> n</w:t>
      </w:r>
      <w:r w:rsidRPr="00A44C1C">
        <w:rPr>
          <w:rFonts w:ascii="Calibri" w:eastAsia="Calibri" w:hAnsi="Calibri" w:cs="Calibri"/>
          <w:sz w:val="24"/>
          <w:szCs w:val="24"/>
        </w:rPr>
        <w:t>i</w:t>
      </w:r>
      <w:r w:rsidRPr="00A44C1C">
        <w:rPr>
          <w:rFonts w:ascii="Calibri" w:eastAsia="Calibri" w:hAnsi="Calibri" w:cs="Calibri"/>
          <w:spacing w:val="-1"/>
          <w:sz w:val="24"/>
          <w:szCs w:val="24"/>
        </w:rPr>
        <w:t>ñ</w:t>
      </w:r>
      <w:r w:rsidRPr="00A44C1C">
        <w:rPr>
          <w:rFonts w:ascii="Calibri" w:eastAsia="Calibri" w:hAnsi="Calibri" w:cs="Calibri"/>
          <w:sz w:val="24"/>
          <w:szCs w:val="24"/>
        </w:rPr>
        <w:t>e</w:t>
      </w:r>
      <w:r w:rsidRPr="00A44C1C">
        <w:rPr>
          <w:rFonts w:ascii="Calibri" w:eastAsia="Calibri" w:hAnsi="Calibri" w:cs="Calibri"/>
          <w:spacing w:val="2"/>
          <w:sz w:val="24"/>
          <w:szCs w:val="24"/>
        </w:rPr>
        <w:t>z</w:t>
      </w:r>
      <w:r w:rsidRPr="00A44C1C">
        <w:rPr>
          <w:rFonts w:ascii="Calibri" w:eastAsia="Calibri" w:hAnsi="Calibri" w:cs="Calibri"/>
          <w:sz w:val="24"/>
          <w:szCs w:val="24"/>
        </w:rPr>
        <w:t xml:space="preserve">, </w:t>
      </w:r>
      <w:r w:rsidRPr="00A44C1C">
        <w:rPr>
          <w:rFonts w:ascii="Calibri" w:eastAsia="Calibri" w:hAnsi="Calibri" w:cs="Calibri"/>
          <w:spacing w:val="1"/>
          <w:sz w:val="24"/>
          <w:szCs w:val="24"/>
        </w:rPr>
        <w:t>qu</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o</w:t>
      </w:r>
      <w:r w:rsidRPr="00A44C1C">
        <w:rPr>
          <w:rFonts w:ascii="Calibri" w:eastAsia="Calibri" w:hAnsi="Calibri" w:cs="Calibri"/>
          <w:spacing w:val="1"/>
          <w:sz w:val="24"/>
          <w:szCs w:val="24"/>
        </w:rPr>
        <w:t>n</w:t>
      </w:r>
      <w:r w:rsidRPr="00A44C1C">
        <w:rPr>
          <w:rFonts w:ascii="Calibri" w:eastAsia="Calibri" w:hAnsi="Calibri" w:cs="Calibri"/>
          <w:spacing w:val="-3"/>
          <w:sz w:val="24"/>
          <w:szCs w:val="24"/>
        </w:rPr>
        <w:t>s</w:t>
      </w:r>
      <w:r w:rsidRPr="00A44C1C">
        <w:rPr>
          <w:rFonts w:ascii="Calibri" w:eastAsia="Calibri" w:hAnsi="Calibri" w:cs="Calibri"/>
          <w:spacing w:val="1"/>
          <w:sz w:val="24"/>
          <w:szCs w:val="24"/>
        </w:rPr>
        <w:t>t</w:t>
      </w:r>
      <w:r w:rsidRPr="00A44C1C">
        <w:rPr>
          <w:rFonts w:ascii="Calibri" w:eastAsia="Calibri" w:hAnsi="Calibri" w:cs="Calibri"/>
          <w:sz w:val="24"/>
          <w:szCs w:val="24"/>
        </w:rPr>
        <w:t>i</w:t>
      </w:r>
      <w:r w:rsidRPr="00A44C1C">
        <w:rPr>
          <w:rFonts w:ascii="Calibri" w:eastAsia="Calibri" w:hAnsi="Calibri" w:cs="Calibri"/>
          <w:spacing w:val="-1"/>
          <w:sz w:val="24"/>
          <w:szCs w:val="24"/>
        </w:rPr>
        <w:t>t</w:t>
      </w:r>
      <w:r w:rsidRPr="00A44C1C">
        <w:rPr>
          <w:rFonts w:ascii="Calibri" w:eastAsia="Calibri" w:hAnsi="Calibri" w:cs="Calibri"/>
          <w:spacing w:val="1"/>
          <w:sz w:val="24"/>
          <w:szCs w:val="24"/>
        </w:rPr>
        <w:t>u</w:t>
      </w:r>
      <w:r w:rsidRPr="00A44C1C">
        <w:rPr>
          <w:rFonts w:ascii="Calibri" w:eastAsia="Calibri" w:hAnsi="Calibri" w:cs="Calibri"/>
          <w:sz w:val="24"/>
          <w:szCs w:val="24"/>
        </w:rPr>
        <w:t>ye</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 xml:space="preserve">asi </w:t>
      </w:r>
      <w:r w:rsidRPr="00A44C1C">
        <w:rPr>
          <w:rFonts w:ascii="Calibri" w:eastAsia="Calibri" w:hAnsi="Calibri" w:cs="Calibri"/>
          <w:spacing w:val="1"/>
          <w:sz w:val="24"/>
          <w:szCs w:val="24"/>
        </w:rPr>
        <w:t>u</w:t>
      </w:r>
      <w:r w:rsidRPr="00A44C1C">
        <w:rPr>
          <w:rFonts w:ascii="Calibri" w:eastAsia="Calibri" w:hAnsi="Calibri" w:cs="Calibri"/>
          <w:sz w:val="24"/>
          <w:szCs w:val="24"/>
        </w:rPr>
        <w:t>n</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5</w:t>
      </w:r>
      <w:r w:rsidRPr="00A44C1C">
        <w:rPr>
          <w:rFonts w:ascii="Calibri" w:eastAsia="Calibri" w:hAnsi="Calibri" w:cs="Calibri"/>
          <w:spacing w:val="1"/>
          <w:sz w:val="24"/>
          <w:szCs w:val="24"/>
        </w:rPr>
        <w:t>0</w:t>
      </w:r>
      <w:r w:rsidRPr="00A44C1C">
        <w:rPr>
          <w:rFonts w:ascii="Calibri" w:eastAsia="Calibri" w:hAnsi="Calibri" w:cs="Calibri"/>
          <w:sz w:val="24"/>
          <w:szCs w:val="24"/>
        </w:rPr>
        <w:t>%</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el</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z w:val="24"/>
          <w:szCs w:val="24"/>
        </w:rPr>
        <w:t>o</w:t>
      </w:r>
      <w:r w:rsidRPr="00A44C1C">
        <w:rPr>
          <w:rFonts w:ascii="Calibri" w:eastAsia="Calibri" w:hAnsi="Calibri" w:cs="Calibri"/>
          <w:spacing w:val="1"/>
          <w:sz w:val="24"/>
          <w:szCs w:val="24"/>
        </w:rPr>
        <w:t>t</w:t>
      </w:r>
      <w:r w:rsidRPr="00A44C1C">
        <w:rPr>
          <w:rFonts w:ascii="Calibri" w:eastAsia="Calibri" w:hAnsi="Calibri" w:cs="Calibri"/>
          <w:sz w:val="24"/>
          <w:szCs w:val="24"/>
        </w:rPr>
        <w:t>al</w:t>
      </w:r>
      <w:r w:rsidRPr="00A44C1C">
        <w:rPr>
          <w:rFonts w:ascii="Calibri" w:eastAsia="Calibri" w:hAnsi="Calibri" w:cs="Calibri"/>
          <w:spacing w:val="1"/>
          <w:sz w:val="24"/>
          <w:szCs w:val="24"/>
        </w:rPr>
        <w:t xml:space="preserve"> d</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z w:val="24"/>
          <w:szCs w:val="24"/>
        </w:rPr>
        <w:t>o</w:t>
      </w:r>
      <w:r w:rsidRPr="00A44C1C">
        <w:rPr>
          <w:rFonts w:ascii="Calibri" w:eastAsia="Calibri" w:hAnsi="Calibri" w:cs="Calibri"/>
          <w:spacing w:val="-1"/>
          <w:sz w:val="24"/>
          <w:szCs w:val="24"/>
        </w:rPr>
        <w:t>d</w:t>
      </w:r>
      <w:r w:rsidRPr="00A44C1C">
        <w:rPr>
          <w:rFonts w:ascii="Calibri" w:eastAsia="Calibri" w:hAnsi="Calibri" w:cs="Calibri"/>
          <w:sz w:val="24"/>
          <w:szCs w:val="24"/>
        </w:rPr>
        <w:t>os</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l</w:t>
      </w:r>
      <w:r w:rsidRPr="00A44C1C">
        <w:rPr>
          <w:rFonts w:ascii="Calibri" w:eastAsia="Calibri" w:hAnsi="Calibri" w:cs="Calibri"/>
          <w:spacing w:val="-2"/>
          <w:sz w:val="24"/>
          <w:szCs w:val="24"/>
        </w:rPr>
        <w:t>o</w:t>
      </w:r>
      <w:r w:rsidRPr="00A44C1C">
        <w:rPr>
          <w:rFonts w:ascii="Calibri" w:eastAsia="Calibri" w:hAnsi="Calibri" w:cs="Calibri"/>
          <w:sz w:val="24"/>
          <w:szCs w:val="24"/>
        </w:rPr>
        <w:t xml:space="preserve">s </w:t>
      </w:r>
      <w:r w:rsidRPr="00A44C1C">
        <w:rPr>
          <w:rFonts w:ascii="Calibri" w:eastAsia="Calibri" w:hAnsi="Calibri" w:cs="Calibri"/>
          <w:spacing w:val="-1"/>
          <w:sz w:val="24"/>
          <w:szCs w:val="24"/>
        </w:rPr>
        <w:t>c</w:t>
      </w:r>
      <w:r w:rsidRPr="00A44C1C">
        <w:rPr>
          <w:rFonts w:ascii="Calibri" w:eastAsia="Calibri" w:hAnsi="Calibri" w:cs="Calibri"/>
          <w:sz w:val="24"/>
          <w:szCs w:val="24"/>
        </w:rPr>
        <w:t xml:space="preserve">asos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z w:val="24"/>
          <w:szCs w:val="24"/>
        </w:rPr>
        <w:t>se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os</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e</w:t>
      </w:r>
      <w:r w:rsidRPr="00A44C1C">
        <w:rPr>
          <w:rFonts w:ascii="Calibri" w:eastAsia="Calibri" w:hAnsi="Calibri" w:cs="Calibri"/>
          <w:sz w:val="24"/>
          <w:szCs w:val="24"/>
        </w:rPr>
        <w:t>n</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l</w:t>
      </w:r>
      <w:r w:rsidRPr="00A44C1C">
        <w:rPr>
          <w:rFonts w:ascii="Calibri" w:eastAsia="Calibri" w:hAnsi="Calibri" w:cs="Calibri"/>
          <w:sz w:val="24"/>
          <w:szCs w:val="24"/>
        </w:rPr>
        <w:t xml:space="preserve">as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1"/>
          <w:sz w:val="24"/>
          <w:szCs w:val="24"/>
        </w:rPr>
        <w:t>m</w:t>
      </w:r>
      <w:r w:rsidRPr="00A44C1C">
        <w:rPr>
          <w:rFonts w:ascii="Calibri" w:eastAsia="Calibri" w:hAnsi="Calibri" w:cs="Calibri"/>
          <w:sz w:val="24"/>
          <w:szCs w:val="24"/>
        </w:rPr>
        <w:t>ás e</w:t>
      </w:r>
      <w:r w:rsidRPr="00A44C1C">
        <w:rPr>
          <w:rFonts w:ascii="Calibri" w:eastAsia="Calibri" w:hAnsi="Calibri" w:cs="Calibri"/>
          <w:spacing w:val="2"/>
          <w:sz w:val="24"/>
          <w:szCs w:val="24"/>
        </w:rPr>
        <w:t>t</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 xml:space="preserve">as </w:t>
      </w:r>
      <w:r w:rsidRPr="00A44C1C">
        <w:rPr>
          <w:rFonts w:ascii="Calibri" w:eastAsia="Calibri" w:hAnsi="Calibri" w:cs="Calibri"/>
          <w:spacing w:val="1"/>
          <w:sz w:val="24"/>
          <w:szCs w:val="24"/>
        </w:rPr>
        <w:t>d</w:t>
      </w:r>
      <w:r w:rsidRPr="00A44C1C">
        <w:rPr>
          <w:rFonts w:ascii="Calibri" w:eastAsia="Calibri" w:hAnsi="Calibri" w:cs="Calibri"/>
          <w:sz w:val="24"/>
          <w:szCs w:val="24"/>
        </w:rPr>
        <w:t xml:space="preserve">e </w:t>
      </w:r>
      <w:r w:rsidRPr="00A44C1C">
        <w:rPr>
          <w:rFonts w:ascii="Calibri" w:eastAsia="Calibri" w:hAnsi="Calibri" w:cs="Calibri"/>
          <w:spacing w:val="-2"/>
          <w:sz w:val="24"/>
          <w:szCs w:val="24"/>
        </w:rPr>
        <w:t>l</w:t>
      </w:r>
      <w:r w:rsidRPr="00A44C1C">
        <w:rPr>
          <w:rFonts w:ascii="Calibri" w:eastAsia="Calibri" w:hAnsi="Calibri" w:cs="Calibri"/>
          <w:sz w:val="24"/>
          <w:szCs w:val="24"/>
        </w:rPr>
        <w:t>a vi</w:t>
      </w:r>
      <w:r w:rsidRPr="00A44C1C">
        <w:rPr>
          <w:rFonts w:ascii="Calibri" w:eastAsia="Calibri" w:hAnsi="Calibri" w:cs="Calibri"/>
          <w:spacing w:val="1"/>
          <w:sz w:val="24"/>
          <w:szCs w:val="24"/>
        </w:rPr>
        <w:t>d</w:t>
      </w:r>
      <w:r w:rsidRPr="00A44C1C">
        <w:rPr>
          <w:rFonts w:ascii="Calibri" w:eastAsia="Calibri" w:hAnsi="Calibri" w:cs="Calibri"/>
          <w:sz w:val="24"/>
          <w:szCs w:val="24"/>
        </w:rPr>
        <w:t>a.</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Resp</w:t>
      </w:r>
      <w:r w:rsidRPr="00A44C1C">
        <w:rPr>
          <w:rFonts w:ascii="Calibri" w:eastAsia="Calibri" w:hAnsi="Calibri" w:cs="Calibri"/>
          <w:spacing w:val="1"/>
          <w:sz w:val="24"/>
          <w:szCs w:val="24"/>
        </w:rPr>
        <w:t>e</w:t>
      </w:r>
      <w:r w:rsidRPr="00A44C1C">
        <w:rPr>
          <w:rFonts w:ascii="Calibri" w:eastAsia="Calibri" w:hAnsi="Calibri" w:cs="Calibri"/>
          <w:spacing w:val="-1"/>
          <w:sz w:val="24"/>
          <w:szCs w:val="24"/>
        </w:rPr>
        <w:t>c</w:t>
      </w:r>
      <w:r w:rsidRPr="00A44C1C">
        <w:rPr>
          <w:rFonts w:ascii="Calibri" w:eastAsia="Calibri" w:hAnsi="Calibri" w:cs="Calibri"/>
          <w:spacing w:val="1"/>
          <w:sz w:val="24"/>
          <w:szCs w:val="24"/>
        </w:rPr>
        <w:t>t</w:t>
      </w:r>
      <w:r w:rsidRPr="00A44C1C">
        <w:rPr>
          <w:rFonts w:ascii="Calibri" w:eastAsia="Calibri" w:hAnsi="Calibri" w:cs="Calibri"/>
          <w:sz w:val="24"/>
          <w:szCs w:val="24"/>
        </w:rPr>
        <w:t>o al a</w:t>
      </w:r>
      <w:r w:rsidRPr="00A44C1C">
        <w:rPr>
          <w:rFonts w:ascii="Calibri" w:eastAsia="Calibri" w:hAnsi="Calibri" w:cs="Calibri"/>
          <w:spacing w:val="-1"/>
          <w:sz w:val="24"/>
          <w:szCs w:val="24"/>
        </w:rPr>
        <w:t>p</w:t>
      </w:r>
      <w:r w:rsidRPr="00A44C1C">
        <w:rPr>
          <w:rFonts w:ascii="Calibri" w:eastAsia="Calibri" w:hAnsi="Calibri" w:cs="Calibri"/>
          <w:sz w:val="24"/>
          <w:szCs w:val="24"/>
        </w:rPr>
        <w:t xml:space="preserve">arato </w:t>
      </w:r>
      <w:r w:rsidRPr="00A44C1C">
        <w:rPr>
          <w:rFonts w:ascii="Calibri" w:eastAsia="Calibri" w:hAnsi="Calibri" w:cs="Calibri"/>
          <w:spacing w:val="1"/>
          <w:sz w:val="24"/>
          <w:szCs w:val="24"/>
        </w:rPr>
        <w:t>d</w:t>
      </w:r>
      <w:r w:rsidRPr="00A44C1C">
        <w:rPr>
          <w:rFonts w:ascii="Calibri" w:eastAsia="Calibri" w:hAnsi="Calibri" w:cs="Calibri"/>
          <w:sz w:val="24"/>
          <w:szCs w:val="24"/>
        </w:rPr>
        <w:t>iges</w:t>
      </w:r>
      <w:r w:rsidRPr="00A44C1C">
        <w:rPr>
          <w:rFonts w:ascii="Calibri" w:eastAsia="Calibri" w:hAnsi="Calibri" w:cs="Calibri"/>
          <w:spacing w:val="1"/>
          <w:sz w:val="24"/>
          <w:szCs w:val="24"/>
        </w:rPr>
        <w:t>t</w:t>
      </w:r>
      <w:r w:rsidRPr="00A44C1C">
        <w:rPr>
          <w:rFonts w:ascii="Calibri" w:eastAsia="Calibri" w:hAnsi="Calibri" w:cs="Calibri"/>
          <w:sz w:val="24"/>
          <w:szCs w:val="24"/>
        </w:rPr>
        <w:t>ivo,</w:t>
      </w:r>
      <w:r w:rsidRPr="00A44C1C">
        <w:rPr>
          <w:rFonts w:ascii="Calibri" w:eastAsia="Calibri" w:hAnsi="Calibri" w:cs="Calibri"/>
          <w:spacing w:val="23"/>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n</w:t>
      </w:r>
      <w:r w:rsidRPr="00A44C1C">
        <w:rPr>
          <w:rFonts w:ascii="Calibri" w:eastAsia="Calibri" w:hAnsi="Calibri" w:cs="Calibri"/>
          <w:sz w:val="24"/>
          <w:szCs w:val="24"/>
        </w:rPr>
        <w:t>e</w:t>
      </w:r>
      <w:r w:rsidRPr="00A44C1C">
        <w:rPr>
          <w:rFonts w:ascii="Calibri" w:eastAsia="Calibri" w:hAnsi="Calibri" w:cs="Calibri"/>
          <w:spacing w:val="1"/>
          <w:sz w:val="24"/>
          <w:szCs w:val="24"/>
        </w:rPr>
        <w:t>m</w:t>
      </w:r>
      <w:r w:rsidRPr="00A44C1C">
        <w:rPr>
          <w:rFonts w:ascii="Calibri" w:eastAsia="Calibri" w:hAnsi="Calibri" w:cs="Calibri"/>
          <w:sz w:val="24"/>
          <w:szCs w:val="24"/>
        </w:rPr>
        <w:t>os</w:t>
      </w:r>
      <w:r w:rsidRPr="00A44C1C">
        <w:rPr>
          <w:rFonts w:ascii="Calibri" w:eastAsia="Calibri" w:hAnsi="Calibri" w:cs="Calibri"/>
          <w:spacing w:val="22"/>
          <w:sz w:val="24"/>
          <w:szCs w:val="24"/>
        </w:rPr>
        <w:t xml:space="preserve"> </w:t>
      </w:r>
      <w:r w:rsidRPr="00A44C1C">
        <w:rPr>
          <w:rFonts w:ascii="Calibri" w:eastAsia="Calibri" w:hAnsi="Calibri" w:cs="Calibri"/>
          <w:spacing w:val="-1"/>
          <w:sz w:val="24"/>
          <w:szCs w:val="24"/>
        </w:rPr>
        <w:t>q</w:t>
      </w:r>
      <w:r w:rsidRPr="00A44C1C">
        <w:rPr>
          <w:rFonts w:ascii="Calibri" w:eastAsia="Calibri" w:hAnsi="Calibri" w:cs="Calibri"/>
          <w:spacing w:val="1"/>
          <w:sz w:val="24"/>
          <w:szCs w:val="24"/>
        </w:rPr>
        <w:t>u</w:t>
      </w:r>
      <w:r w:rsidRPr="00A44C1C">
        <w:rPr>
          <w:rFonts w:ascii="Calibri" w:eastAsia="Calibri" w:hAnsi="Calibri" w:cs="Calibri"/>
          <w:sz w:val="24"/>
          <w:szCs w:val="24"/>
        </w:rPr>
        <w:t>e</w:t>
      </w:r>
      <w:r w:rsidRPr="00A44C1C">
        <w:rPr>
          <w:rFonts w:ascii="Calibri" w:eastAsia="Calibri" w:hAnsi="Calibri" w:cs="Calibri"/>
          <w:spacing w:val="23"/>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z w:val="24"/>
          <w:szCs w:val="24"/>
        </w:rPr>
        <w:t>ie</w:t>
      </w:r>
      <w:r w:rsidRPr="00A44C1C">
        <w:rPr>
          <w:rFonts w:ascii="Calibri" w:eastAsia="Calibri" w:hAnsi="Calibri" w:cs="Calibri"/>
          <w:spacing w:val="2"/>
          <w:sz w:val="24"/>
          <w:szCs w:val="24"/>
        </w:rPr>
        <w:t>n</w:t>
      </w:r>
      <w:r w:rsidRPr="00A44C1C">
        <w:rPr>
          <w:rFonts w:ascii="Calibri" w:eastAsia="Calibri" w:hAnsi="Calibri" w:cs="Calibri"/>
          <w:sz w:val="24"/>
          <w:szCs w:val="24"/>
        </w:rPr>
        <w:t>e</w:t>
      </w:r>
      <w:r w:rsidRPr="00A44C1C">
        <w:rPr>
          <w:rFonts w:ascii="Calibri" w:eastAsia="Calibri" w:hAnsi="Calibri" w:cs="Calibri"/>
          <w:spacing w:val="23"/>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ie</w:t>
      </w:r>
      <w:r w:rsidRPr="00A44C1C">
        <w:rPr>
          <w:rFonts w:ascii="Calibri" w:eastAsia="Calibri" w:hAnsi="Calibri" w:cs="Calibri"/>
          <w:spacing w:val="1"/>
          <w:sz w:val="24"/>
          <w:szCs w:val="24"/>
        </w:rPr>
        <w:t>r</w:t>
      </w:r>
      <w:r w:rsidRPr="00A44C1C">
        <w:rPr>
          <w:rFonts w:ascii="Calibri" w:eastAsia="Calibri" w:hAnsi="Calibri" w:cs="Calibri"/>
          <w:spacing w:val="-1"/>
          <w:sz w:val="24"/>
          <w:szCs w:val="24"/>
        </w:rPr>
        <w:t>t</w:t>
      </w:r>
      <w:r w:rsidRPr="00A44C1C">
        <w:rPr>
          <w:rFonts w:ascii="Calibri" w:eastAsia="Calibri" w:hAnsi="Calibri" w:cs="Calibri"/>
          <w:sz w:val="24"/>
          <w:szCs w:val="24"/>
        </w:rPr>
        <w:t>a</w:t>
      </w:r>
      <w:r w:rsidRPr="00A44C1C">
        <w:rPr>
          <w:rFonts w:ascii="Calibri" w:eastAsia="Calibri" w:hAnsi="Calibri" w:cs="Calibri"/>
          <w:spacing w:val="25"/>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pacing w:val="-1"/>
          <w:sz w:val="24"/>
          <w:szCs w:val="24"/>
        </w:rPr>
        <w:t>d</w:t>
      </w:r>
      <w:r w:rsidRPr="00A44C1C">
        <w:rPr>
          <w:rFonts w:ascii="Calibri" w:eastAsia="Calibri" w:hAnsi="Calibri" w:cs="Calibri"/>
          <w:sz w:val="24"/>
          <w:szCs w:val="24"/>
        </w:rPr>
        <w:t>omi</w:t>
      </w:r>
      <w:r w:rsidRPr="00A44C1C">
        <w:rPr>
          <w:rFonts w:ascii="Calibri" w:eastAsia="Calibri" w:hAnsi="Calibri" w:cs="Calibri"/>
          <w:spacing w:val="1"/>
          <w:sz w:val="24"/>
          <w:szCs w:val="24"/>
        </w:rPr>
        <w:t>n</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nc</w:t>
      </w:r>
      <w:r w:rsidRPr="00A44C1C">
        <w:rPr>
          <w:rFonts w:ascii="Calibri" w:eastAsia="Calibri" w:hAnsi="Calibri" w:cs="Calibri"/>
          <w:sz w:val="24"/>
          <w:szCs w:val="24"/>
        </w:rPr>
        <w:t>ia</w:t>
      </w:r>
      <w:r w:rsidRPr="00A44C1C">
        <w:rPr>
          <w:rFonts w:ascii="Calibri" w:eastAsia="Calibri" w:hAnsi="Calibri" w:cs="Calibri"/>
          <w:spacing w:val="25"/>
          <w:sz w:val="24"/>
          <w:szCs w:val="24"/>
        </w:rPr>
        <w:t xml:space="preserve"> </w:t>
      </w:r>
      <w:r w:rsidRPr="00A44C1C">
        <w:rPr>
          <w:rFonts w:ascii="Calibri" w:eastAsia="Calibri" w:hAnsi="Calibri" w:cs="Calibri"/>
          <w:sz w:val="24"/>
          <w:szCs w:val="24"/>
        </w:rPr>
        <w:t>en</w:t>
      </w:r>
      <w:r w:rsidRPr="00A44C1C">
        <w:rPr>
          <w:rFonts w:ascii="Calibri" w:eastAsia="Calibri" w:hAnsi="Calibri" w:cs="Calibri"/>
          <w:spacing w:val="26"/>
          <w:sz w:val="24"/>
          <w:szCs w:val="24"/>
        </w:rPr>
        <w:t xml:space="preserve"> </w:t>
      </w:r>
      <w:r w:rsidRPr="00A44C1C">
        <w:rPr>
          <w:rFonts w:ascii="Calibri" w:eastAsia="Calibri" w:hAnsi="Calibri" w:cs="Calibri"/>
          <w:sz w:val="24"/>
          <w:szCs w:val="24"/>
        </w:rPr>
        <w:t>la</w:t>
      </w:r>
      <w:r w:rsidRPr="00A44C1C">
        <w:rPr>
          <w:rFonts w:ascii="Calibri" w:eastAsia="Calibri" w:hAnsi="Calibri" w:cs="Calibri"/>
          <w:spacing w:val="23"/>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pacing w:val="-2"/>
          <w:sz w:val="24"/>
          <w:szCs w:val="24"/>
        </w:rPr>
        <w:t>i</w:t>
      </w:r>
      <w:r w:rsidRPr="00A44C1C">
        <w:rPr>
          <w:rFonts w:ascii="Calibri" w:eastAsia="Calibri" w:hAnsi="Calibri" w:cs="Calibri"/>
          <w:spacing w:val="1"/>
          <w:sz w:val="24"/>
          <w:szCs w:val="24"/>
        </w:rPr>
        <w:t>ñ</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z</w:t>
      </w:r>
      <w:r w:rsidRPr="00A44C1C">
        <w:rPr>
          <w:rFonts w:ascii="Calibri" w:eastAsia="Calibri" w:hAnsi="Calibri" w:cs="Calibri"/>
          <w:sz w:val="24"/>
          <w:szCs w:val="24"/>
        </w:rPr>
        <w:t>,</w:t>
      </w:r>
      <w:r w:rsidRPr="00A44C1C">
        <w:rPr>
          <w:rFonts w:ascii="Calibri" w:eastAsia="Calibri" w:hAnsi="Calibri" w:cs="Calibri"/>
          <w:spacing w:val="25"/>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ero</w:t>
      </w:r>
      <w:r w:rsidRPr="00A44C1C">
        <w:rPr>
          <w:rFonts w:ascii="Calibri" w:eastAsia="Calibri" w:hAnsi="Calibri" w:cs="Calibri"/>
          <w:spacing w:val="24"/>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pacing w:val="-2"/>
          <w:sz w:val="24"/>
          <w:szCs w:val="24"/>
        </w:rPr>
        <w:t>a</w:t>
      </w:r>
      <w:r w:rsidRPr="00A44C1C">
        <w:rPr>
          <w:rFonts w:ascii="Calibri" w:eastAsia="Calibri" w:hAnsi="Calibri" w:cs="Calibri"/>
          <w:sz w:val="24"/>
          <w:szCs w:val="24"/>
        </w:rPr>
        <w:t>m</w:t>
      </w:r>
      <w:r w:rsidRPr="00A44C1C">
        <w:rPr>
          <w:rFonts w:ascii="Calibri" w:eastAsia="Calibri" w:hAnsi="Calibri" w:cs="Calibri"/>
          <w:spacing w:val="1"/>
          <w:sz w:val="24"/>
          <w:szCs w:val="24"/>
        </w:rPr>
        <w:t>b</w:t>
      </w:r>
      <w:r w:rsidRPr="00A44C1C">
        <w:rPr>
          <w:rFonts w:ascii="Calibri" w:eastAsia="Calibri" w:hAnsi="Calibri" w:cs="Calibri"/>
          <w:sz w:val="24"/>
          <w:szCs w:val="24"/>
        </w:rPr>
        <w:t>i</w:t>
      </w:r>
      <w:r w:rsidRPr="00A44C1C">
        <w:rPr>
          <w:rFonts w:ascii="Calibri" w:eastAsia="Calibri" w:hAnsi="Calibri" w:cs="Calibri"/>
          <w:spacing w:val="-2"/>
          <w:sz w:val="24"/>
          <w:szCs w:val="24"/>
        </w:rPr>
        <w:t>é</w:t>
      </w:r>
      <w:r w:rsidRPr="00A44C1C">
        <w:rPr>
          <w:rFonts w:ascii="Calibri" w:eastAsia="Calibri" w:hAnsi="Calibri" w:cs="Calibri"/>
          <w:sz w:val="24"/>
          <w:szCs w:val="24"/>
        </w:rPr>
        <w:t>n se</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c</w:t>
      </w:r>
      <w:r w:rsidRPr="00A44C1C">
        <w:rPr>
          <w:rFonts w:ascii="Calibri" w:eastAsia="Calibri" w:hAnsi="Calibri" w:cs="Calibri"/>
          <w:spacing w:val="1"/>
          <w:sz w:val="24"/>
          <w:szCs w:val="24"/>
        </w:rPr>
        <w:t>u</w:t>
      </w:r>
      <w:r w:rsidRPr="00A44C1C">
        <w:rPr>
          <w:rFonts w:ascii="Calibri" w:eastAsia="Calibri" w:hAnsi="Calibri" w:cs="Calibri"/>
          <w:spacing w:val="-2"/>
          <w:sz w:val="24"/>
          <w:szCs w:val="24"/>
        </w:rPr>
        <w:t>e</w:t>
      </w:r>
      <w:r w:rsidRPr="00A44C1C">
        <w:rPr>
          <w:rFonts w:ascii="Calibri" w:eastAsia="Calibri" w:hAnsi="Calibri" w:cs="Calibri"/>
          <w:spacing w:val="2"/>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ra</w:t>
      </w:r>
      <w:r w:rsidRPr="00A44C1C">
        <w:rPr>
          <w:rFonts w:ascii="Calibri" w:eastAsia="Calibri" w:hAnsi="Calibri" w:cs="Calibri"/>
          <w:spacing w:val="1"/>
          <w:sz w:val="24"/>
          <w:szCs w:val="24"/>
        </w:rPr>
        <w:t xml:space="preserve"> p</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z w:val="24"/>
          <w:szCs w:val="24"/>
        </w:rPr>
        <w:t>s</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en</w:t>
      </w:r>
      <w:r w:rsidRPr="00A44C1C">
        <w:rPr>
          <w:rFonts w:ascii="Calibri" w:eastAsia="Calibri" w:hAnsi="Calibri" w:cs="Calibri"/>
          <w:spacing w:val="4"/>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z w:val="24"/>
          <w:szCs w:val="24"/>
        </w:rPr>
        <w:t>o</w:t>
      </w:r>
      <w:r w:rsidRPr="00A44C1C">
        <w:rPr>
          <w:rFonts w:ascii="Calibri" w:eastAsia="Calibri" w:hAnsi="Calibri" w:cs="Calibri"/>
          <w:spacing w:val="1"/>
          <w:sz w:val="24"/>
          <w:szCs w:val="24"/>
        </w:rPr>
        <w:t>d</w:t>
      </w:r>
      <w:r w:rsidRPr="00A44C1C">
        <w:rPr>
          <w:rFonts w:ascii="Calibri" w:eastAsia="Calibri" w:hAnsi="Calibri" w:cs="Calibri"/>
          <w:sz w:val="24"/>
          <w:szCs w:val="24"/>
        </w:rPr>
        <w:t>as</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 xml:space="preserve">las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1"/>
          <w:sz w:val="24"/>
          <w:szCs w:val="24"/>
        </w:rPr>
        <w:t>m</w:t>
      </w:r>
      <w:r w:rsidRPr="00A44C1C">
        <w:rPr>
          <w:rFonts w:ascii="Calibri" w:eastAsia="Calibri" w:hAnsi="Calibri" w:cs="Calibri"/>
          <w:sz w:val="24"/>
          <w:szCs w:val="24"/>
        </w:rPr>
        <w:t>ás</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t</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as</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v</w:t>
      </w:r>
      <w:r w:rsidRPr="00A44C1C">
        <w:rPr>
          <w:rFonts w:ascii="Calibri" w:eastAsia="Calibri" w:hAnsi="Calibri" w:cs="Calibri"/>
          <w:spacing w:val="-3"/>
          <w:sz w:val="24"/>
          <w:szCs w:val="24"/>
        </w:rPr>
        <w:t>i</w:t>
      </w:r>
      <w:r w:rsidRPr="00A44C1C">
        <w:rPr>
          <w:rFonts w:ascii="Calibri" w:eastAsia="Calibri" w:hAnsi="Calibri" w:cs="Calibri"/>
          <w:spacing w:val="1"/>
          <w:sz w:val="24"/>
          <w:szCs w:val="24"/>
        </w:rPr>
        <w:t>d</w:t>
      </w:r>
      <w:r w:rsidRPr="00A44C1C">
        <w:rPr>
          <w:rFonts w:ascii="Calibri" w:eastAsia="Calibri" w:hAnsi="Calibri" w:cs="Calibri"/>
          <w:sz w:val="24"/>
          <w:szCs w:val="24"/>
        </w:rPr>
        <w:t>a.</w:t>
      </w:r>
      <w:r w:rsidRPr="00A44C1C">
        <w:rPr>
          <w:rFonts w:ascii="Calibri" w:eastAsia="Calibri" w:hAnsi="Calibri" w:cs="Calibri"/>
          <w:spacing w:val="9"/>
          <w:sz w:val="24"/>
          <w:szCs w:val="24"/>
        </w:rPr>
        <w:t xml:space="preserve"> </w:t>
      </w:r>
      <w:r w:rsidRPr="00A44C1C">
        <w:rPr>
          <w:rFonts w:ascii="Calibri" w:eastAsia="Calibri" w:hAnsi="Calibri" w:cs="Calibri"/>
          <w:sz w:val="24"/>
          <w:szCs w:val="24"/>
        </w:rPr>
        <w:t>Tam</w:t>
      </w:r>
      <w:r w:rsidRPr="00A44C1C">
        <w:rPr>
          <w:rFonts w:ascii="Calibri" w:eastAsia="Calibri" w:hAnsi="Calibri" w:cs="Calibri"/>
          <w:spacing w:val="1"/>
          <w:sz w:val="24"/>
          <w:szCs w:val="24"/>
        </w:rPr>
        <w:t>b</w:t>
      </w:r>
      <w:r w:rsidRPr="00A44C1C">
        <w:rPr>
          <w:rFonts w:ascii="Calibri" w:eastAsia="Calibri" w:hAnsi="Calibri" w:cs="Calibri"/>
          <w:spacing w:val="-2"/>
          <w:sz w:val="24"/>
          <w:szCs w:val="24"/>
        </w:rPr>
        <w:t>i</w:t>
      </w:r>
      <w:r w:rsidRPr="00A44C1C">
        <w:rPr>
          <w:rFonts w:ascii="Calibri" w:eastAsia="Calibri" w:hAnsi="Calibri" w:cs="Calibri"/>
          <w:sz w:val="24"/>
          <w:szCs w:val="24"/>
        </w:rPr>
        <w:t>én</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h</w:t>
      </w:r>
      <w:r w:rsidRPr="00A44C1C">
        <w:rPr>
          <w:rFonts w:ascii="Calibri" w:eastAsia="Calibri" w:hAnsi="Calibri" w:cs="Calibri"/>
          <w:sz w:val="24"/>
          <w:szCs w:val="24"/>
        </w:rPr>
        <w:t>ay</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un</w:t>
      </w:r>
      <w:r w:rsidRPr="00A44C1C">
        <w:rPr>
          <w:rFonts w:ascii="Calibri" w:eastAsia="Calibri" w:hAnsi="Calibri" w:cs="Calibri"/>
          <w:sz w:val="24"/>
          <w:szCs w:val="24"/>
        </w:rPr>
        <w:t>a r</w:t>
      </w:r>
      <w:r w:rsidRPr="00A44C1C">
        <w:rPr>
          <w:rFonts w:ascii="Calibri" w:eastAsia="Calibri" w:hAnsi="Calibri" w:cs="Calibri"/>
          <w:spacing w:val="1"/>
          <w:sz w:val="24"/>
          <w:szCs w:val="24"/>
        </w:rPr>
        <w:t>e</w:t>
      </w:r>
      <w:r w:rsidRPr="00A44C1C">
        <w:rPr>
          <w:rFonts w:ascii="Calibri" w:eastAsia="Calibri" w:hAnsi="Calibri" w:cs="Calibri"/>
          <w:sz w:val="24"/>
          <w:szCs w:val="24"/>
        </w:rPr>
        <w:t>g</w:t>
      </w:r>
      <w:r w:rsidRPr="00A44C1C">
        <w:rPr>
          <w:rFonts w:ascii="Calibri" w:eastAsia="Calibri" w:hAnsi="Calibri" w:cs="Calibri"/>
          <w:spacing w:val="1"/>
          <w:sz w:val="24"/>
          <w:szCs w:val="24"/>
        </w:rPr>
        <w:t>u</w:t>
      </w:r>
      <w:r w:rsidRPr="00A44C1C">
        <w:rPr>
          <w:rFonts w:ascii="Calibri" w:eastAsia="Calibri" w:hAnsi="Calibri" w:cs="Calibri"/>
          <w:sz w:val="24"/>
          <w:szCs w:val="24"/>
        </w:rPr>
        <w:t>lar</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a</w:t>
      </w:r>
      <w:r w:rsidRPr="00A44C1C">
        <w:rPr>
          <w:rFonts w:ascii="Calibri" w:eastAsia="Calibri" w:hAnsi="Calibri" w:cs="Calibri"/>
          <w:spacing w:val="1"/>
          <w:sz w:val="24"/>
          <w:szCs w:val="24"/>
        </w:rPr>
        <w:t>nt</w:t>
      </w:r>
      <w:r w:rsidRPr="00A44C1C">
        <w:rPr>
          <w:rFonts w:ascii="Calibri" w:eastAsia="Calibri" w:hAnsi="Calibri" w:cs="Calibri"/>
          <w:spacing w:val="-2"/>
          <w:sz w:val="24"/>
          <w:szCs w:val="24"/>
        </w:rPr>
        <w:t>i</w:t>
      </w:r>
      <w:r w:rsidRPr="00A44C1C">
        <w:rPr>
          <w:rFonts w:ascii="Calibri" w:eastAsia="Calibri" w:hAnsi="Calibri" w:cs="Calibri"/>
          <w:spacing w:val="1"/>
          <w:sz w:val="24"/>
          <w:szCs w:val="24"/>
        </w:rPr>
        <w:t>d</w:t>
      </w:r>
      <w:r w:rsidRPr="00A44C1C">
        <w:rPr>
          <w:rFonts w:ascii="Calibri" w:eastAsia="Calibri" w:hAnsi="Calibri" w:cs="Calibri"/>
          <w:sz w:val="24"/>
          <w:szCs w:val="24"/>
        </w:rPr>
        <w:t>ad</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asos</w:t>
      </w:r>
      <w:r w:rsidRPr="00A44C1C">
        <w:rPr>
          <w:rFonts w:ascii="Calibri" w:eastAsia="Calibri" w:hAnsi="Calibri" w:cs="Calibri"/>
          <w:spacing w:val="1"/>
          <w:sz w:val="24"/>
          <w:szCs w:val="24"/>
        </w:rPr>
        <w:t xml:space="preserve"> p</w:t>
      </w:r>
      <w:r w:rsidRPr="00A44C1C">
        <w:rPr>
          <w:rFonts w:ascii="Calibri" w:eastAsia="Calibri" w:hAnsi="Calibri" w:cs="Calibri"/>
          <w:sz w:val="24"/>
          <w:szCs w:val="24"/>
        </w:rPr>
        <w:t>or</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w:t>
      </w:r>
      <w:r w:rsidRPr="00A44C1C">
        <w:rPr>
          <w:rFonts w:ascii="Calibri" w:eastAsia="Calibri" w:hAnsi="Calibri" w:cs="Calibri"/>
          <w:spacing w:val="1"/>
          <w:sz w:val="24"/>
          <w:szCs w:val="24"/>
        </w:rPr>
        <w:t>nf</w:t>
      </w:r>
      <w:r w:rsidRPr="00A44C1C">
        <w:rPr>
          <w:rFonts w:ascii="Calibri" w:eastAsia="Calibri" w:hAnsi="Calibri" w:cs="Calibri"/>
          <w:sz w:val="24"/>
          <w:szCs w:val="24"/>
        </w:rPr>
        <w:t>e</w:t>
      </w:r>
      <w:r w:rsidRPr="00A44C1C">
        <w:rPr>
          <w:rFonts w:ascii="Calibri" w:eastAsia="Calibri" w:hAnsi="Calibri" w:cs="Calibri"/>
          <w:spacing w:val="-1"/>
          <w:sz w:val="24"/>
          <w:szCs w:val="24"/>
        </w:rPr>
        <w:t>r</w:t>
      </w:r>
      <w:r w:rsidRPr="00A44C1C">
        <w:rPr>
          <w:rFonts w:ascii="Calibri" w:eastAsia="Calibri" w:hAnsi="Calibri" w:cs="Calibri"/>
          <w:sz w:val="24"/>
          <w:szCs w:val="24"/>
        </w:rPr>
        <w:t>me</w:t>
      </w:r>
      <w:r w:rsidRPr="00A44C1C">
        <w:rPr>
          <w:rFonts w:ascii="Calibri" w:eastAsia="Calibri" w:hAnsi="Calibri" w:cs="Calibri"/>
          <w:spacing w:val="2"/>
          <w:sz w:val="24"/>
          <w:szCs w:val="24"/>
        </w:rPr>
        <w:t>d</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es</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en</w:t>
      </w:r>
      <w:r w:rsidRPr="00A44C1C">
        <w:rPr>
          <w:rFonts w:ascii="Calibri" w:eastAsia="Calibri" w:hAnsi="Calibri" w:cs="Calibri"/>
          <w:spacing w:val="2"/>
          <w:sz w:val="24"/>
          <w:szCs w:val="24"/>
        </w:rPr>
        <w:t xml:space="preserve"> </w:t>
      </w:r>
      <w:r w:rsidRPr="00A44C1C">
        <w:rPr>
          <w:rFonts w:ascii="Calibri" w:eastAsia="Calibri" w:hAnsi="Calibri" w:cs="Calibri"/>
          <w:spacing w:val="-2"/>
          <w:sz w:val="24"/>
          <w:szCs w:val="24"/>
        </w:rPr>
        <w:t>l</w:t>
      </w:r>
      <w:r w:rsidRPr="00A44C1C">
        <w:rPr>
          <w:rFonts w:ascii="Calibri" w:eastAsia="Calibri" w:hAnsi="Calibri" w:cs="Calibri"/>
          <w:sz w:val="24"/>
          <w:szCs w:val="24"/>
        </w:rPr>
        <w:t>a</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avi</w:t>
      </w:r>
      <w:r w:rsidRPr="00A44C1C">
        <w:rPr>
          <w:rFonts w:ascii="Calibri" w:eastAsia="Calibri" w:hAnsi="Calibri" w:cs="Calibri"/>
          <w:spacing w:val="1"/>
          <w:sz w:val="24"/>
          <w:szCs w:val="24"/>
        </w:rPr>
        <w:t>d</w:t>
      </w:r>
      <w:r w:rsidRPr="00A44C1C">
        <w:rPr>
          <w:rFonts w:ascii="Calibri" w:eastAsia="Calibri" w:hAnsi="Calibri" w:cs="Calibri"/>
          <w:sz w:val="24"/>
          <w:szCs w:val="24"/>
        </w:rPr>
        <w:t>ad</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bu</w:t>
      </w:r>
      <w:r w:rsidRPr="00A44C1C">
        <w:rPr>
          <w:rFonts w:ascii="Calibri" w:eastAsia="Calibri" w:hAnsi="Calibri" w:cs="Calibri"/>
          <w:spacing w:val="-1"/>
          <w:sz w:val="24"/>
          <w:szCs w:val="24"/>
        </w:rPr>
        <w:t>c</w:t>
      </w:r>
      <w:r w:rsidRPr="00A44C1C">
        <w:rPr>
          <w:rFonts w:ascii="Calibri" w:eastAsia="Calibri" w:hAnsi="Calibri" w:cs="Calibri"/>
          <w:sz w:val="24"/>
          <w:szCs w:val="24"/>
        </w:rPr>
        <w:t>al</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y r</w:t>
      </w:r>
      <w:r w:rsidRPr="00A44C1C">
        <w:rPr>
          <w:rFonts w:ascii="Calibri" w:eastAsia="Calibri" w:hAnsi="Calibri" w:cs="Calibri"/>
          <w:spacing w:val="1"/>
          <w:sz w:val="24"/>
          <w:szCs w:val="24"/>
        </w:rPr>
        <w:t>e</w:t>
      </w:r>
      <w:r w:rsidRPr="00A44C1C">
        <w:rPr>
          <w:rFonts w:ascii="Calibri" w:eastAsia="Calibri" w:hAnsi="Calibri" w:cs="Calibri"/>
          <w:sz w:val="24"/>
          <w:szCs w:val="24"/>
        </w:rPr>
        <w:t>gist</w:t>
      </w:r>
      <w:r w:rsidRPr="00A44C1C">
        <w:rPr>
          <w:rFonts w:ascii="Calibri" w:eastAsia="Calibri" w:hAnsi="Calibri" w:cs="Calibri"/>
          <w:spacing w:val="-1"/>
          <w:sz w:val="24"/>
          <w:szCs w:val="24"/>
        </w:rPr>
        <w:t>r</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d</w:t>
      </w:r>
      <w:r w:rsidRPr="00A44C1C">
        <w:rPr>
          <w:rFonts w:ascii="Calibri" w:eastAsia="Calibri" w:hAnsi="Calibri" w:cs="Calibri"/>
          <w:sz w:val="24"/>
          <w:szCs w:val="24"/>
        </w:rPr>
        <w:t xml:space="preserve">e </w:t>
      </w:r>
      <w:r w:rsidRPr="00A44C1C">
        <w:rPr>
          <w:rFonts w:ascii="Calibri" w:eastAsia="Calibri" w:hAnsi="Calibri" w:cs="Calibri"/>
          <w:spacing w:val="-1"/>
          <w:sz w:val="24"/>
          <w:szCs w:val="24"/>
        </w:rPr>
        <w:t>c</w:t>
      </w:r>
      <w:r w:rsidRPr="00A44C1C">
        <w:rPr>
          <w:rFonts w:ascii="Calibri" w:eastAsia="Calibri" w:hAnsi="Calibri" w:cs="Calibri"/>
          <w:sz w:val="24"/>
          <w:szCs w:val="24"/>
        </w:rPr>
        <w:t>asos</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z w:val="24"/>
          <w:szCs w:val="24"/>
        </w:rPr>
        <w:t>lacio</w:t>
      </w:r>
      <w:r w:rsidRPr="00A44C1C">
        <w:rPr>
          <w:rFonts w:ascii="Calibri" w:eastAsia="Calibri" w:hAnsi="Calibri" w:cs="Calibri"/>
          <w:spacing w:val="1"/>
          <w:sz w:val="24"/>
          <w:szCs w:val="24"/>
        </w:rPr>
        <w:t>n</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 xml:space="preserve">os </w:t>
      </w:r>
      <w:r w:rsidRPr="00A44C1C">
        <w:rPr>
          <w:rFonts w:ascii="Calibri" w:eastAsia="Calibri" w:hAnsi="Calibri" w:cs="Calibri"/>
          <w:spacing w:val="-1"/>
          <w:sz w:val="24"/>
          <w:szCs w:val="24"/>
        </w:rPr>
        <w:t>c</w:t>
      </w:r>
      <w:r w:rsidRPr="00A44C1C">
        <w:rPr>
          <w:rFonts w:ascii="Calibri" w:eastAsia="Calibri" w:hAnsi="Calibri" w:cs="Calibri"/>
          <w:spacing w:val="-2"/>
          <w:sz w:val="24"/>
          <w:szCs w:val="24"/>
        </w:rPr>
        <w:t>o</w:t>
      </w:r>
      <w:r w:rsidRPr="00A44C1C">
        <w:rPr>
          <w:rFonts w:ascii="Calibri" w:eastAsia="Calibri" w:hAnsi="Calibri" w:cs="Calibri"/>
          <w:sz w:val="24"/>
          <w:szCs w:val="24"/>
        </w:rPr>
        <w:t>n</w:t>
      </w:r>
      <w:r w:rsidRPr="00A44C1C">
        <w:rPr>
          <w:rFonts w:ascii="Calibri" w:eastAsia="Calibri" w:hAnsi="Calibri" w:cs="Calibri"/>
          <w:spacing w:val="2"/>
          <w:sz w:val="24"/>
          <w:szCs w:val="24"/>
        </w:rPr>
        <w:t xml:space="preserve"> </w:t>
      </w:r>
      <w:r w:rsidRPr="00A44C1C">
        <w:rPr>
          <w:rFonts w:ascii="Calibri" w:eastAsia="Calibri" w:hAnsi="Calibri" w:cs="Calibri"/>
          <w:spacing w:val="-3"/>
          <w:sz w:val="24"/>
          <w:szCs w:val="24"/>
        </w:rPr>
        <w:t>c</w:t>
      </w:r>
      <w:r w:rsidRPr="00A44C1C">
        <w:rPr>
          <w:rFonts w:ascii="Calibri" w:eastAsia="Calibri" w:hAnsi="Calibri" w:cs="Calibri"/>
          <w:sz w:val="24"/>
          <w:szCs w:val="24"/>
        </w:rPr>
        <w:t>om</w:t>
      </w:r>
      <w:r w:rsidRPr="00A44C1C">
        <w:rPr>
          <w:rFonts w:ascii="Calibri" w:eastAsia="Calibri" w:hAnsi="Calibri" w:cs="Calibri"/>
          <w:spacing w:val="1"/>
          <w:sz w:val="24"/>
          <w:szCs w:val="24"/>
        </w:rPr>
        <w:t>p</w:t>
      </w:r>
      <w:r w:rsidRPr="00A44C1C">
        <w:rPr>
          <w:rFonts w:ascii="Calibri" w:eastAsia="Calibri" w:hAnsi="Calibri" w:cs="Calibri"/>
          <w:sz w:val="24"/>
          <w:szCs w:val="24"/>
        </w:rPr>
        <w:t>licacio</w:t>
      </w:r>
      <w:r w:rsidRPr="00A44C1C">
        <w:rPr>
          <w:rFonts w:ascii="Calibri" w:eastAsia="Calibri" w:hAnsi="Calibri" w:cs="Calibri"/>
          <w:spacing w:val="1"/>
          <w:sz w:val="24"/>
          <w:szCs w:val="24"/>
        </w:rPr>
        <w:t>n</w:t>
      </w:r>
      <w:r w:rsidRPr="00A44C1C">
        <w:rPr>
          <w:rFonts w:ascii="Calibri" w:eastAsia="Calibri" w:hAnsi="Calibri" w:cs="Calibri"/>
          <w:sz w:val="24"/>
          <w:szCs w:val="24"/>
        </w:rPr>
        <w:t>es</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en los</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2"/>
          <w:sz w:val="24"/>
          <w:szCs w:val="24"/>
        </w:rPr>
        <w:t>r</w:t>
      </w:r>
      <w:r w:rsidRPr="00A44C1C">
        <w:rPr>
          <w:rFonts w:ascii="Calibri" w:eastAsia="Calibri" w:hAnsi="Calibri" w:cs="Calibri"/>
          <w:spacing w:val="1"/>
          <w:sz w:val="24"/>
          <w:szCs w:val="24"/>
        </w:rPr>
        <w:t>t</w:t>
      </w:r>
      <w:r w:rsidRPr="00A44C1C">
        <w:rPr>
          <w:rFonts w:ascii="Calibri" w:eastAsia="Calibri" w:hAnsi="Calibri" w:cs="Calibri"/>
          <w:sz w:val="24"/>
          <w:szCs w:val="24"/>
        </w:rPr>
        <w:t>os y</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pu</w:t>
      </w:r>
      <w:r w:rsidRPr="00A44C1C">
        <w:rPr>
          <w:rFonts w:ascii="Calibri" w:eastAsia="Calibri" w:hAnsi="Calibri" w:cs="Calibri"/>
          <w:sz w:val="24"/>
          <w:szCs w:val="24"/>
        </w:rPr>
        <w:t>e</w:t>
      </w:r>
      <w:r w:rsidRPr="00A44C1C">
        <w:rPr>
          <w:rFonts w:ascii="Calibri" w:eastAsia="Calibri" w:hAnsi="Calibri" w:cs="Calibri"/>
          <w:spacing w:val="-1"/>
          <w:sz w:val="24"/>
          <w:szCs w:val="24"/>
        </w:rPr>
        <w:t>r</w:t>
      </w:r>
      <w:r w:rsidRPr="00A44C1C">
        <w:rPr>
          <w:rFonts w:ascii="Calibri" w:eastAsia="Calibri" w:hAnsi="Calibri" w:cs="Calibri"/>
          <w:spacing w:val="1"/>
          <w:sz w:val="24"/>
          <w:szCs w:val="24"/>
        </w:rPr>
        <w:t>p</w:t>
      </w:r>
      <w:r w:rsidRPr="00A44C1C">
        <w:rPr>
          <w:rFonts w:ascii="Calibri" w:eastAsia="Calibri" w:hAnsi="Calibri" w:cs="Calibri"/>
          <w:sz w:val="24"/>
          <w:szCs w:val="24"/>
        </w:rPr>
        <w:t>er</w:t>
      </w:r>
      <w:r w:rsidRPr="00A44C1C">
        <w:rPr>
          <w:rFonts w:ascii="Calibri" w:eastAsia="Calibri" w:hAnsi="Calibri" w:cs="Calibri"/>
          <w:spacing w:val="-1"/>
          <w:sz w:val="24"/>
          <w:szCs w:val="24"/>
        </w:rPr>
        <w:t>i</w:t>
      </w:r>
      <w:r w:rsidRPr="00A44C1C">
        <w:rPr>
          <w:rFonts w:ascii="Calibri" w:eastAsia="Calibri" w:hAnsi="Calibri" w:cs="Calibri"/>
          <w:sz w:val="24"/>
          <w:szCs w:val="24"/>
        </w:rPr>
        <w:t>o.</w:t>
      </w:r>
    </w:p>
    <w:p w:rsidR="003536EC" w:rsidRPr="00A44C1C" w:rsidRDefault="003536EC" w:rsidP="003536EC">
      <w:pPr>
        <w:spacing w:before="13" w:after="0" w:line="360" w:lineRule="auto"/>
        <w:ind w:left="708"/>
        <w:rPr>
          <w:sz w:val="24"/>
          <w:szCs w:val="24"/>
        </w:rPr>
      </w:pPr>
    </w:p>
    <w:p w:rsidR="00A44C1C" w:rsidRDefault="003536EC" w:rsidP="003536EC">
      <w:pPr>
        <w:spacing w:after="0" w:line="360" w:lineRule="auto"/>
        <w:ind w:left="708" w:right="286"/>
        <w:jc w:val="both"/>
        <w:rPr>
          <w:rFonts w:ascii="Calibri" w:eastAsia="Calibri" w:hAnsi="Calibri" w:cs="Calibri"/>
          <w:spacing w:val="1"/>
          <w:sz w:val="24"/>
          <w:szCs w:val="24"/>
        </w:rPr>
      </w:pPr>
      <w:r w:rsidRPr="00A44C1C">
        <w:rPr>
          <w:rFonts w:ascii="Calibri" w:eastAsia="Calibri" w:hAnsi="Calibri" w:cs="Calibri"/>
          <w:sz w:val="24"/>
          <w:szCs w:val="24"/>
        </w:rPr>
        <w:lastRenderedPageBreak/>
        <w:t>Los</w:t>
      </w:r>
      <w:r w:rsidRPr="00A44C1C">
        <w:rPr>
          <w:rFonts w:ascii="Calibri" w:eastAsia="Calibri" w:hAnsi="Calibri" w:cs="Calibri"/>
          <w:spacing w:val="4"/>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asos</w:t>
      </w:r>
      <w:r w:rsidRPr="00A44C1C">
        <w:rPr>
          <w:rFonts w:ascii="Calibri" w:eastAsia="Calibri" w:hAnsi="Calibri" w:cs="Calibri"/>
          <w:spacing w:val="4"/>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pacing w:val="-3"/>
          <w:sz w:val="24"/>
          <w:szCs w:val="24"/>
        </w:rPr>
        <w:t>s</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os</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e</w:t>
      </w:r>
      <w:r w:rsidRPr="00A44C1C">
        <w:rPr>
          <w:rFonts w:ascii="Calibri" w:eastAsia="Calibri" w:hAnsi="Calibri" w:cs="Calibri"/>
          <w:sz w:val="24"/>
          <w:szCs w:val="24"/>
        </w:rPr>
        <w:t>n</w:t>
      </w:r>
      <w:r w:rsidRPr="00A44C1C">
        <w:rPr>
          <w:rFonts w:ascii="Calibri" w:eastAsia="Calibri" w:hAnsi="Calibri" w:cs="Calibri"/>
          <w:spacing w:val="5"/>
          <w:sz w:val="24"/>
          <w:szCs w:val="24"/>
        </w:rPr>
        <w:t xml:space="preserve"> </w:t>
      </w:r>
      <w:r w:rsidRPr="00A44C1C">
        <w:rPr>
          <w:rFonts w:ascii="Calibri" w:eastAsia="Calibri" w:hAnsi="Calibri" w:cs="Calibri"/>
          <w:sz w:val="24"/>
          <w:szCs w:val="24"/>
        </w:rPr>
        <w:t>es</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5"/>
          <w:sz w:val="24"/>
          <w:szCs w:val="24"/>
        </w:rPr>
        <w:t xml:space="preserve"> </w:t>
      </w:r>
      <w:r w:rsidRPr="00A44C1C">
        <w:rPr>
          <w:rFonts w:ascii="Calibri" w:eastAsia="Calibri" w:hAnsi="Calibri" w:cs="Calibri"/>
          <w:sz w:val="24"/>
          <w:szCs w:val="24"/>
        </w:rPr>
        <w:t>á</w:t>
      </w:r>
      <w:r w:rsidRPr="00A44C1C">
        <w:rPr>
          <w:rFonts w:ascii="Calibri" w:eastAsia="Calibri" w:hAnsi="Calibri" w:cs="Calibri"/>
          <w:spacing w:val="-2"/>
          <w:sz w:val="24"/>
          <w:szCs w:val="24"/>
        </w:rPr>
        <w:t>m</w:t>
      </w:r>
      <w:r w:rsidRPr="00A44C1C">
        <w:rPr>
          <w:rFonts w:ascii="Calibri" w:eastAsia="Calibri" w:hAnsi="Calibri" w:cs="Calibri"/>
          <w:spacing w:val="1"/>
          <w:sz w:val="24"/>
          <w:szCs w:val="24"/>
        </w:rPr>
        <w:t>b</w:t>
      </w:r>
      <w:r w:rsidRPr="00A44C1C">
        <w:rPr>
          <w:rFonts w:ascii="Calibri" w:eastAsia="Calibri" w:hAnsi="Calibri" w:cs="Calibri"/>
          <w:sz w:val="24"/>
          <w:szCs w:val="24"/>
        </w:rPr>
        <w:t>i</w:t>
      </w:r>
      <w:r w:rsidRPr="00A44C1C">
        <w:rPr>
          <w:rFonts w:ascii="Calibri" w:eastAsia="Calibri" w:hAnsi="Calibri" w:cs="Calibri"/>
          <w:spacing w:val="1"/>
          <w:sz w:val="24"/>
          <w:szCs w:val="24"/>
        </w:rPr>
        <w:t>t</w:t>
      </w:r>
      <w:r w:rsidRPr="00A44C1C">
        <w:rPr>
          <w:rFonts w:ascii="Calibri" w:eastAsia="Calibri" w:hAnsi="Calibri" w:cs="Calibri"/>
          <w:sz w:val="24"/>
          <w:szCs w:val="24"/>
        </w:rPr>
        <w:t>o</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z w:val="24"/>
          <w:szCs w:val="24"/>
        </w:rPr>
        <w:t>o</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pacing w:val="-2"/>
          <w:sz w:val="24"/>
          <w:szCs w:val="24"/>
        </w:rPr>
        <w:t>i</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2"/>
          <w:sz w:val="24"/>
          <w:szCs w:val="24"/>
        </w:rPr>
        <w:t>e</w:t>
      </w:r>
      <w:r w:rsidRPr="00A44C1C">
        <w:rPr>
          <w:rFonts w:ascii="Calibri" w:eastAsia="Calibri" w:hAnsi="Calibri" w:cs="Calibri"/>
          <w:sz w:val="24"/>
          <w:szCs w:val="24"/>
        </w:rPr>
        <w:t>n</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u</w:t>
      </w:r>
      <w:r w:rsidRPr="00A44C1C">
        <w:rPr>
          <w:rFonts w:ascii="Calibri" w:eastAsia="Calibri" w:hAnsi="Calibri" w:cs="Calibri"/>
          <w:spacing w:val="7"/>
          <w:sz w:val="24"/>
          <w:szCs w:val="24"/>
        </w:rPr>
        <w:t>n</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vi</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c</w:t>
      </w:r>
      <w:r w:rsidRPr="00A44C1C">
        <w:rPr>
          <w:rFonts w:ascii="Calibri" w:eastAsia="Calibri" w:hAnsi="Calibri" w:cs="Calibri"/>
          <w:spacing w:val="1"/>
          <w:sz w:val="24"/>
          <w:szCs w:val="24"/>
        </w:rPr>
        <w:t>u</w:t>
      </w:r>
      <w:r w:rsidRPr="00A44C1C">
        <w:rPr>
          <w:rFonts w:ascii="Calibri" w:eastAsia="Calibri" w:hAnsi="Calibri" w:cs="Calibri"/>
          <w:sz w:val="24"/>
          <w:szCs w:val="24"/>
        </w:rPr>
        <w:t>laci</w:t>
      </w:r>
      <w:r w:rsidRPr="00A44C1C">
        <w:rPr>
          <w:rFonts w:ascii="Calibri" w:eastAsia="Calibri" w:hAnsi="Calibri" w:cs="Calibri"/>
          <w:spacing w:val="-2"/>
          <w:sz w:val="24"/>
          <w:szCs w:val="24"/>
        </w:rPr>
        <w:t>ó</w:t>
      </w:r>
      <w:r w:rsidRPr="00A44C1C">
        <w:rPr>
          <w:rFonts w:ascii="Calibri" w:eastAsia="Calibri" w:hAnsi="Calibri" w:cs="Calibri"/>
          <w:sz w:val="24"/>
          <w:szCs w:val="24"/>
        </w:rPr>
        <w:t>n</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irec</w:t>
      </w:r>
      <w:r w:rsidRPr="00A44C1C">
        <w:rPr>
          <w:rFonts w:ascii="Calibri" w:eastAsia="Calibri" w:hAnsi="Calibri" w:cs="Calibri"/>
          <w:spacing w:val="1"/>
          <w:sz w:val="24"/>
          <w:szCs w:val="24"/>
        </w:rPr>
        <w:t>t</w:t>
      </w:r>
      <w:r w:rsidRPr="00A44C1C">
        <w:rPr>
          <w:rFonts w:ascii="Calibri" w:eastAsia="Calibri" w:hAnsi="Calibri" w:cs="Calibri"/>
          <w:sz w:val="24"/>
          <w:szCs w:val="24"/>
        </w:rPr>
        <w:t>a o</w:t>
      </w:r>
      <w:r w:rsidRPr="00A44C1C">
        <w:rPr>
          <w:rFonts w:ascii="Calibri" w:eastAsia="Calibri" w:hAnsi="Calibri" w:cs="Calibri"/>
          <w:spacing w:val="5"/>
          <w:sz w:val="24"/>
          <w:szCs w:val="24"/>
        </w:rPr>
        <w:t xml:space="preserve"> </w:t>
      </w:r>
      <w:r w:rsidRPr="00A44C1C">
        <w:rPr>
          <w:rFonts w:ascii="Calibri" w:eastAsia="Calibri" w:hAnsi="Calibri" w:cs="Calibri"/>
          <w:sz w:val="24"/>
          <w:szCs w:val="24"/>
        </w:rPr>
        <w:t xml:space="preserve">son </w:t>
      </w:r>
      <w:r w:rsidRPr="00A44C1C">
        <w:rPr>
          <w:rFonts w:ascii="Calibri" w:eastAsia="Calibri" w:hAnsi="Calibri" w:cs="Calibri"/>
          <w:spacing w:val="-1"/>
          <w:sz w:val="24"/>
          <w:szCs w:val="24"/>
        </w:rPr>
        <w:t>c</w:t>
      </w:r>
      <w:r w:rsidRPr="00A44C1C">
        <w:rPr>
          <w:rFonts w:ascii="Calibri" w:eastAsia="Calibri" w:hAnsi="Calibri" w:cs="Calibri"/>
          <w:sz w:val="24"/>
          <w:szCs w:val="24"/>
        </w:rPr>
        <w:t>asos</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qu</w:t>
      </w:r>
      <w:r w:rsidRPr="00A44C1C">
        <w:rPr>
          <w:rFonts w:ascii="Calibri" w:eastAsia="Calibri" w:hAnsi="Calibri" w:cs="Calibri"/>
          <w:sz w:val="24"/>
          <w:szCs w:val="24"/>
        </w:rPr>
        <w:t>e</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a</w:t>
      </w:r>
      <w:r w:rsidRPr="00A44C1C">
        <w:rPr>
          <w:rFonts w:ascii="Calibri" w:eastAsia="Calibri" w:hAnsi="Calibri" w:cs="Calibri"/>
          <w:spacing w:val="1"/>
          <w:sz w:val="24"/>
          <w:szCs w:val="24"/>
        </w:rPr>
        <w:t>f</w:t>
      </w:r>
      <w:r w:rsidRPr="00A44C1C">
        <w:rPr>
          <w:rFonts w:ascii="Calibri" w:eastAsia="Calibri" w:hAnsi="Calibri" w:cs="Calibri"/>
          <w:sz w:val="24"/>
          <w:szCs w:val="24"/>
        </w:rPr>
        <w:t>e</w:t>
      </w:r>
      <w:r w:rsidRPr="00A44C1C">
        <w:rPr>
          <w:rFonts w:ascii="Calibri" w:eastAsia="Calibri" w:hAnsi="Calibri" w:cs="Calibri"/>
          <w:spacing w:val="-2"/>
          <w:sz w:val="24"/>
          <w:szCs w:val="24"/>
        </w:rPr>
        <w:t>c</w:t>
      </w:r>
      <w:r w:rsidRPr="00A44C1C">
        <w:rPr>
          <w:rFonts w:ascii="Calibri" w:eastAsia="Calibri" w:hAnsi="Calibri" w:cs="Calibri"/>
          <w:spacing w:val="1"/>
          <w:sz w:val="24"/>
          <w:szCs w:val="24"/>
        </w:rPr>
        <w:t>t</w:t>
      </w:r>
      <w:r w:rsidRPr="00A44C1C">
        <w:rPr>
          <w:rFonts w:ascii="Calibri" w:eastAsia="Calibri" w:hAnsi="Calibri" w:cs="Calibri"/>
          <w:sz w:val="24"/>
          <w:szCs w:val="24"/>
        </w:rPr>
        <w:t>an</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la Seg</w:t>
      </w:r>
      <w:r w:rsidRPr="00A44C1C">
        <w:rPr>
          <w:rFonts w:ascii="Calibri" w:eastAsia="Calibri" w:hAnsi="Calibri" w:cs="Calibri"/>
          <w:spacing w:val="1"/>
          <w:sz w:val="24"/>
          <w:szCs w:val="24"/>
        </w:rPr>
        <w:t>u</w:t>
      </w:r>
      <w:r w:rsidRPr="00A44C1C">
        <w:rPr>
          <w:rFonts w:ascii="Calibri" w:eastAsia="Calibri" w:hAnsi="Calibri" w:cs="Calibri"/>
          <w:sz w:val="24"/>
          <w:szCs w:val="24"/>
        </w:rPr>
        <w:t>ri</w:t>
      </w:r>
      <w:r w:rsidRPr="00A44C1C">
        <w:rPr>
          <w:rFonts w:ascii="Calibri" w:eastAsia="Calibri" w:hAnsi="Calibri" w:cs="Calibri"/>
          <w:spacing w:val="1"/>
          <w:sz w:val="24"/>
          <w:szCs w:val="24"/>
        </w:rPr>
        <w:t>d</w:t>
      </w:r>
      <w:r w:rsidRPr="00A44C1C">
        <w:rPr>
          <w:rFonts w:ascii="Calibri" w:eastAsia="Calibri" w:hAnsi="Calibri" w:cs="Calibri"/>
          <w:spacing w:val="-2"/>
          <w:sz w:val="24"/>
          <w:szCs w:val="24"/>
        </w:rPr>
        <w:t>a</w:t>
      </w:r>
      <w:r w:rsidRPr="00A44C1C">
        <w:rPr>
          <w:rFonts w:ascii="Calibri" w:eastAsia="Calibri" w:hAnsi="Calibri" w:cs="Calibri"/>
          <w:sz w:val="24"/>
          <w:szCs w:val="24"/>
        </w:rPr>
        <w:t>d</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Ci</w:t>
      </w:r>
      <w:r w:rsidRPr="00A44C1C">
        <w:rPr>
          <w:rFonts w:ascii="Calibri" w:eastAsia="Calibri" w:hAnsi="Calibri" w:cs="Calibri"/>
          <w:spacing w:val="-2"/>
          <w:sz w:val="24"/>
          <w:szCs w:val="24"/>
        </w:rPr>
        <w:t>u</w:t>
      </w:r>
      <w:r w:rsidRPr="00A44C1C">
        <w:rPr>
          <w:rFonts w:ascii="Calibri" w:eastAsia="Calibri" w:hAnsi="Calibri" w:cs="Calibri"/>
          <w:spacing w:val="1"/>
          <w:sz w:val="24"/>
          <w:szCs w:val="24"/>
        </w:rPr>
        <w:t>d</w:t>
      </w:r>
      <w:r w:rsidRPr="00A44C1C">
        <w:rPr>
          <w:rFonts w:ascii="Calibri" w:eastAsia="Calibri" w:hAnsi="Calibri" w:cs="Calibri"/>
          <w:sz w:val="24"/>
          <w:szCs w:val="24"/>
        </w:rPr>
        <w:t>a</w:t>
      </w:r>
      <w:r w:rsidRPr="00A44C1C">
        <w:rPr>
          <w:rFonts w:ascii="Calibri" w:eastAsia="Calibri" w:hAnsi="Calibri" w:cs="Calibri"/>
          <w:spacing w:val="1"/>
          <w:sz w:val="24"/>
          <w:szCs w:val="24"/>
        </w:rPr>
        <w:t>d</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n</w:t>
      </w:r>
      <w:r w:rsidRPr="00A44C1C">
        <w:rPr>
          <w:rFonts w:ascii="Calibri" w:eastAsia="Calibri" w:hAnsi="Calibri" w:cs="Calibri"/>
          <w:sz w:val="24"/>
          <w:szCs w:val="24"/>
        </w:rPr>
        <w:t>a en</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el</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i</w:t>
      </w:r>
      <w:r w:rsidRPr="00A44C1C">
        <w:rPr>
          <w:rFonts w:ascii="Calibri" w:eastAsia="Calibri" w:hAnsi="Calibri" w:cs="Calibri"/>
          <w:spacing w:val="-3"/>
          <w:sz w:val="24"/>
          <w:szCs w:val="24"/>
        </w:rPr>
        <w:t>s</w:t>
      </w:r>
      <w:r w:rsidRPr="00A44C1C">
        <w:rPr>
          <w:rFonts w:ascii="Calibri" w:eastAsia="Calibri" w:hAnsi="Calibri" w:cs="Calibri"/>
          <w:spacing w:val="1"/>
          <w:sz w:val="24"/>
          <w:szCs w:val="24"/>
        </w:rPr>
        <w:t>t</w:t>
      </w:r>
      <w:r w:rsidRPr="00A44C1C">
        <w:rPr>
          <w:rFonts w:ascii="Calibri" w:eastAsia="Calibri" w:hAnsi="Calibri" w:cs="Calibri"/>
          <w:sz w:val="24"/>
          <w:szCs w:val="24"/>
        </w:rPr>
        <w:t>ri</w:t>
      </w:r>
      <w:r w:rsidRPr="00A44C1C">
        <w:rPr>
          <w:rFonts w:ascii="Calibri" w:eastAsia="Calibri" w:hAnsi="Calibri" w:cs="Calibri"/>
          <w:spacing w:val="-1"/>
          <w:sz w:val="24"/>
          <w:szCs w:val="24"/>
        </w:rPr>
        <w:t>t</w:t>
      </w:r>
      <w:r w:rsidRPr="00A44C1C">
        <w:rPr>
          <w:rFonts w:ascii="Calibri" w:eastAsia="Calibri" w:hAnsi="Calibri" w:cs="Calibri"/>
          <w:sz w:val="24"/>
          <w:szCs w:val="24"/>
        </w:rPr>
        <w:t xml:space="preserve">o, </w:t>
      </w:r>
      <w:r w:rsidRPr="00A44C1C">
        <w:rPr>
          <w:rFonts w:ascii="Calibri" w:eastAsia="Calibri" w:hAnsi="Calibri" w:cs="Calibri"/>
          <w:spacing w:val="1"/>
          <w:sz w:val="24"/>
          <w:szCs w:val="24"/>
        </w:rPr>
        <w:t>n</w:t>
      </w:r>
      <w:r w:rsidRPr="00A44C1C">
        <w:rPr>
          <w:rFonts w:ascii="Calibri" w:eastAsia="Calibri" w:hAnsi="Calibri" w:cs="Calibri"/>
          <w:sz w:val="24"/>
          <w:szCs w:val="24"/>
        </w:rPr>
        <w:t>o</w:t>
      </w:r>
      <w:r w:rsidRPr="00A44C1C">
        <w:rPr>
          <w:rFonts w:ascii="Calibri" w:eastAsia="Calibri" w:hAnsi="Calibri" w:cs="Calibri"/>
          <w:spacing w:val="8"/>
          <w:sz w:val="24"/>
          <w:szCs w:val="24"/>
        </w:rPr>
        <w:t xml:space="preserve"> </w:t>
      </w:r>
      <w:r w:rsidRPr="00A44C1C">
        <w:rPr>
          <w:rFonts w:ascii="Calibri" w:eastAsia="Calibri" w:hAnsi="Calibri" w:cs="Calibri"/>
          <w:spacing w:val="-2"/>
          <w:sz w:val="24"/>
          <w:szCs w:val="24"/>
        </w:rPr>
        <w:t>o</w:t>
      </w:r>
      <w:r w:rsidRPr="00A44C1C">
        <w:rPr>
          <w:rFonts w:ascii="Calibri" w:eastAsia="Calibri" w:hAnsi="Calibri" w:cs="Calibri"/>
          <w:spacing w:val="1"/>
          <w:sz w:val="24"/>
          <w:szCs w:val="24"/>
        </w:rPr>
        <w:t>b</w:t>
      </w:r>
      <w:r w:rsidRPr="00A44C1C">
        <w:rPr>
          <w:rFonts w:ascii="Calibri" w:eastAsia="Calibri" w:hAnsi="Calibri" w:cs="Calibri"/>
          <w:sz w:val="24"/>
          <w:szCs w:val="24"/>
        </w:rPr>
        <w:t>s</w:t>
      </w:r>
      <w:r w:rsidRPr="00A44C1C">
        <w:rPr>
          <w:rFonts w:ascii="Calibri" w:eastAsia="Calibri" w:hAnsi="Calibri" w:cs="Calibri"/>
          <w:spacing w:val="1"/>
          <w:sz w:val="24"/>
          <w:szCs w:val="24"/>
        </w:rPr>
        <w:t>t</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en</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el a</w:t>
      </w:r>
      <w:r w:rsidRPr="00A44C1C">
        <w:rPr>
          <w:rFonts w:ascii="Calibri" w:eastAsia="Calibri" w:hAnsi="Calibri" w:cs="Calibri"/>
          <w:spacing w:val="1"/>
          <w:sz w:val="24"/>
          <w:szCs w:val="24"/>
        </w:rPr>
        <w:t>ñ</w:t>
      </w:r>
      <w:r w:rsidRPr="00A44C1C">
        <w:rPr>
          <w:rFonts w:ascii="Calibri" w:eastAsia="Calibri" w:hAnsi="Calibri" w:cs="Calibri"/>
          <w:sz w:val="24"/>
          <w:szCs w:val="24"/>
        </w:rPr>
        <w:t>o</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2</w:t>
      </w:r>
      <w:r w:rsidRPr="00A44C1C">
        <w:rPr>
          <w:rFonts w:ascii="Calibri" w:eastAsia="Calibri" w:hAnsi="Calibri" w:cs="Calibri"/>
          <w:sz w:val="24"/>
          <w:szCs w:val="24"/>
        </w:rPr>
        <w:t>0</w:t>
      </w:r>
      <w:r w:rsidRPr="00A44C1C">
        <w:rPr>
          <w:rFonts w:ascii="Calibri" w:eastAsia="Calibri" w:hAnsi="Calibri" w:cs="Calibri"/>
          <w:spacing w:val="1"/>
          <w:sz w:val="24"/>
          <w:szCs w:val="24"/>
        </w:rPr>
        <w:t>1</w:t>
      </w:r>
      <w:r w:rsidRPr="00A44C1C">
        <w:rPr>
          <w:rFonts w:ascii="Calibri" w:eastAsia="Calibri" w:hAnsi="Calibri" w:cs="Calibri"/>
          <w:sz w:val="24"/>
          <w:szCs w:val="24"/>
        </w:rPr>
        <w:t>5</w:t>
      </w:r>
      <w:r w:rsidRPr="00A44C1C">
        <w:rPr>
          <w:rFonts w:ascii="Calibri" w:eastAsia="Calibri" w:hAnsi="Calibri" w:cs="Calibri"/>
          <w:spacing w:val="5"/>
          <w:sz w:val="24"/>
          <w:szCs w:val="24"/>
        </w:rPr>
        <w:t xml:space="preserve"> </w:t>
      </w:r>
      <w:r w:rsidRPr="00A44C1C">
        <w:rPr>
          <w:rFonts w:ascii="Calibri" w:eastAsia="Calibri" w:hAnsi="Calibri" w:cs="Calibri"/>
          <w:sz w:val="24"/>
          <w:szCs w:val="24"/>
        </w:rPr>
        <w:t>se i</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c</w:t>
      </w:r>
      <w:r w:rsidRPr="00A44C1C">
        <w:rPr>
          <w:rFonts w:ascii="Calibri" w:eastAsia="Calibri" w:hAnsi="Calibri" w:cs="Calibri"/>
          <w:sz w:val="24"/>
          <w:szCs w:val="24"/>
        </w:rPr>
        <w:t>o</w:t>
      </w:r>
      <w:r w:rsidRPr="00A44C1C">
        <w:rPr>
          <w:rFonts w:ascii="Calibri" w:eastAsia="Calibri" w:hAnsi="Calibri" w:cs="Calibri"/>
          <w:spacing w:val="-2"/>
          <w:sz w:val="24"/>
          <w:szCs w:val="24"/>
        </w:rPr>
        <w:t>r</w:t>
      </w:r>
      <w:r w:rsidRPr="00A44C1C">
        <w:rPr>
          <w:rFonts w:ascii="Calibri" w:eastAsia="Calibri" w:hAnsi="Calibri" w:cs="Calibri"/>
          <w:spacing w:val="1"/>
          <w:sz w:val="24"/>
          <w:szCs w:val="24"/>
        </w:rPr>
        <w:t>p</w:t>
      </w:r>
      <w:r w:rsidRPr="00A44C1C">
        <w:rPr>
          <w:rFonts w:ascii="Calibri" w:eastAsia="Calibri" w:hAnsi="Calibri" w:cs="Calibri"/>
          <w:sz w:val="24"/>
          <w:szCs w:val="24"/>
        </w:rPr>
        <w:t>oró</w:t>
      </w:r>
      <w:r w:rsidRPr="00A44C1C">
        <w:rPr>
          <w:rFonts w:ascii="Calibri" w:eastAsia="Calibri" w:hAnsi="Calibri" w:cs="Calibri"/>
          <w:spacing w:val="1"/>
          <w:sz w:val="24"/>
          <w:szCs w:val="24"/>
        </w:rPr>
        <w:t xml:space="preserve"> </w:t>
      </w:r>
    </w:p>
    <w:p w:rsidR="00A44C1C" w:rsidRDefault="00A44C1C" w:rsidP="003536EC">
      <w:pPr>
        <w:spacing w:after="0" w:line="360" w:lineRule="auto"/>
        <w:ind w:left="708" w:right="286"/>
        <w:jc w:val="both"/>
        <w:rPr>
          <w:rFonts w:ascii="Calibri" w:eastAsia="Calibri" w:hAnsi="Calibri" w:cs="Calibri"/>
          <w:spacing w:val="1"/>
          <w:sz w:val="24"/>
          <w:szCs w:val="24"/>
        </w:rPr>
      </w:pPr>
    </w:p>
    <w:p w:rsidR="003536EC" w:rsidRPr="00A44C1C" w:rsidRDefault="003536EC" w:rsidP="003536EC">
      <w:pPr>
        <w:spacing w:after="0" w:line="360" w:lineRule="auto"/>
        <w:ind w:left="708" w:right="286"/>
        <w:jc w:val="both"/>
        <w:rPr>
          <w:rFonts w:ascii="Calibri" w:eastAsia="Calibri" w:hAnsi="Calibri" w:cs="Calibri"/>
          <w:sz w:val="24"/>
          <w:szCs w:val="24"/>
        </w:rPr>
      </w:pPr>
      <w:r w:rsidRPr="00A44C1C">
        <w:rPr>
          <w:rFonts w:ascii="Calibri" w:eastAsia="Calibri" w:hAnsi="Calibri" w:cs="Calibri"/>
          <w:sz w:val="24"/>
          <w:szCs w:val="24"/>
        </w:rPr>
        <w:t>a</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u</w:t>
      </w:r>
      <w:r w:rsidRPr="00A44C1C">
        <w:rPr>
          <w:rFonts w:ascii="Calibri" w:eastAsia="Calibri" w:hAnsi="Calibri" w:cs="Calibri"/>
          <w:sz w:val="24"/>
          <w:szCs w:val="24"/>
        </w:rPr>
        <w:t>n</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r</w:t>
      </w:r>
      <w:r w:rsidRPr="00A44C1C">
        <w:rPr>
          <w:rFonts w:ascii="Calibri" w:eastAsia="Calibri" w:hAnsi="Calibri" w:cs="Calibri"/>
          <w:sz w:val="24"/>
          <w:szCs w:val="24"/>
        </w:rPr>
        <w:t>e</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pacing w:val="-3"/>
          <w:sz w:val="24"/>
          <w:szCs w:val="24"/>
        </w:rPr>
        <w:t>s</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a</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l</w:t>
      </w:r>
      <w:r w:rsidRPr="00A44C1C">
        <w:rPr>
          <w:rFonts w:ascii="Calibri" w:eastAsia="Calibri" w:hAnsi="Calibri" w:cs="Calibri"/>
          <w:sz w:val="24"/>
          <w:szCs w:val="24"/>
        </w:rPr>
        <w:t>a</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irección</w:t>
      </w:r>
      <w:r w:rsidRPr="00A44C1C">
        <w:rPr>
          <w:rFonts w:ascii="Calibri" w:eastAsia="Calibri" w:hAnsi="Calibri" w:cs="Calibri"/>
          <w:spacing w:val="4"/>
          <w:sz w:val="24"/>
          <w:szCs w:val="24"/>
        </w:rPr>
        <w:t xml:space="preserve"> </w:t>
      </w:r>
      <w:r w:rsidRPr="00A44C1C">
        <w:rPr>
          <w:rFonts w:ascii="Calibri" w:eastAsia="Calibri" w:hAnsi="Calibri" w:cs="Calibri"/>
          <w:sz w:val="24"/>
          <w:szCs w:val="24"/>
        </w:rPr>
        <w:t>Reg</w:t>
      </w:r>
      <w:r w:rsidRPr="00A44C1C">
        <w:rPr>
          <w:rFonts w:ascii="Calibri" w:eastAsia="Calibri" w:hAnsi="Calibri" w:cs="Calibri"/>
          <w:spacing w:val="-3"/>
          <w:sz w:val="24"/>
          <w:szCs w:val="24"/>
        </w:rPr>
        <w:t>i</w:t>
      </w:r>
      <w:r w:rsidRPr="00A44C1C">
        <w:rPr>
          <w:rFonts w:ascii="Calibri" w:eastAsia="Calibri" w:hAnsi="Calibri" w:cs="Calibri"/>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 xml:space="preserve">al </w:t>
      </w:r>
      <w:r w:rsidRPr="00A44C1C">
        <w:rPr>
          <w:rFonts w:ascii="Calibri" w:eastAsia="Calibri" w:hAnsi="Calibri" w:cs="Calibri"/>
          <w:spacing w:val="1"/>
          <w:sz w:val="24"/>
          <w:szCs w:val="24"/>
        </w:rPr>
        <w:t>d</w:t>
      </w:r>
      <w:r w:rsidRPr="00A44C1C">
        <w:rPr>
          <w:rFonts w:ascii="Calibri" w:eastAsia="Calibri" w:hAnsi="Calibri" w:cs="Calibri"/>
          <w:sz w:val="24"/>
          <w:szCs w:val="24"/>
        </w:rPr>
        <w:t>e Salud a</w:t>
      </w:r>
      <w:r w:rsidRPr="00A44C1C">
        <w:rPr>
          <w:rFonts w:ascii="Calibri" w:eastAsia="Calibri" w:hAnsi="Calibri" w:cs="Calibri"/>
          <w:spacing w:val="1"/>
          <w:sz w:val="24"/>
          <w:szCs w:val="24"/>
        </w:rPr>
        <w:t>nt</w:t>
      </w:r>
      <w:r w:rsidRPr="00A44C1C">
        <w:rPr>
          <w:rFonts w:ascii="Calibri" w:eastAsia="Calibri" w:hAnsi="Calibri" w:cs="Calibri"/>
          <w:sz w:val="24"/>
          <w:szCs w:val="24"/>
        </w:rPr>
        <w:t>e el</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Com</w:t>
      </w:r>
      <w:r w:rsidRPr="00A44C1C">
        <w:rPr>
          <w:rFonts w:ascii="Calibri" w:eastAsia="Calibri" w:hAnsi="Calibri" w:cs="Calibri"/>
          <w:spacing w:val="-2"/>
          <w:sz w:val="24"/>
          <w:szCs w:val="24"/>
        </w:rPr>
        <w:t>i</w:t>
      </w:r>
      <w:r w:rsidRPr="00A44C1C">
        <w:rPr>
          <w:rFonts w:ascii="Calibri" w:eastAsia="Calibri" w:hAnsi="Calibri" w:cs="Calibri"/>
          <w:spacing w:val="1"/>
          <w:sz w:val="24"/>
          <w:szCs w:val="24"/>
        </w:rPr>
        <w:t>t</w:t>
      </w:r>
      <w:r w:rsidRPr="00A44C1C">
        <w:rPr>
          <w:rFonts w:ascii="Calibri" w:eastAsia="Calibri" w:hAnsi="Calibri" w:cs="Calibri"/>
          <w:sz w:val="24"/>
          <w:szCs w:val="24"/>
        </w:rPr>
        <w:t xml:space="preserve">é </w:t>
      </w:r>
      <w:r w:rsidRPr="00A44C1C">
        <w:rPr>
          <w:rFonts w:ascii="Calibri" w:eastAsia="Calibri" w:hAnsi="Calibri" w:cs="Calibri"/>
          <w:spacing w:val="1"/>
          <w:sz w:val="24"/>
          <w:szCs w:val="24"/>
        </w:rPr>
        <w:t>D</w:t>
      </w:r>
      <w:r w:rsidRPr="00A44C1C">
        <w:rPr>
          <w:rFonts w:ascii="Calibri" w:eastAsia="Calibri" w:hAnsi="Calibri" w:cs="Calibri"/>
          <w:sz w:val="24"/>
          <w:szCs w:val="24"/>
        </w:rPr>
        <w:t>i</w:t>
      </w:r>
      <w:r w:rsidRPr="00A44C1C">
        <w:rPr>
          <w:rFonts w:ascii="Calibri" w:eastAsia="Calibri" w:hAnsi="Calibri" w:cs="Calibri"/>
          <w:spacing w:val="-3"/>
          <w:sz w:val="24"/>
          <w:szCs w:val="24"/>
        </w:rPr>
        <w:t>s</w:t>
      </w:r>
      <w:r w:rsidRPr="00A44C1C">
        <w:rPr>
          <w:rFonts w:ascii="Calibri" w:eastAsia="Calibri" w:hAnsi="Calibri" w:cs="Calibri"/>
          <w:spacing w:val="1"/>
          <w:sz w:val="24"/>
          <w:szCs w:val="24"/>
        </w:rPr>
        <w:t>t</w:t>
      </w:r>
      <w:r w:rsidRPr="00A44C1C">
        <w:rPr>
          <w:rFonts w:ascii="Calibri" w:eastAsia="Calibri" w:hAnsi="Calibri" w:cs="Calibri"/>
          <w:sz w:val="24"/>
          <w:szCs w:val="24"/>
        </w:rPr>
        <w:t>ri</w:t>
      </w:r>
      <w:r w:rsidRPr="00A44C1C">
        <w:rPr>
          <w:rFonts w:ascii="Calibri" w:eastAsia="Calibri" w:hAnsi="Calibri" w:cs="Calibri"/>
          <w:spacing w:val="1"/>
          <w:sz w:val="24"/>
          <w:szCs w:val="24"/>
        </w:rPr>
        <w:t>t</w:t>
      </w:r>
      <w:r w:rsidRPr="00A44C1C">
        <w:rPr>
          <w:rFonts w:ascii="Calibri" w:eastAsia="Calibri" w:hAnsi="Calibri" w:cs="Calibri"/>
          <w:sz w:val="24"/>
          <w:szCs w:val="24"/>
        </w:rPr>
        <w:t>al</w:t>
      </w:r>
      <w:r w:rsidRPr="00A44C1C">
        <w:rPr>
          <w:rFonts w:ascii="Calibri" w:eastAsia="Calibri" w:hAnsi="Calibri" w:cs="Calibri"/>
          <w:spacing w:val="-1"/>
          <w:sz w:val="24"/>
          <w:szCs w:val="24"/>
        </w:rPr>
        <w:t xml:space="preserve"> d</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Seg</w:t>
      </w:r>
      <w:r w:rsidRPr="00A44C1C">
        <w:rPr>
          <w:rFonts w:ascii="Calibri" w:eastAsia="Calibri" w:hAnsi="Calibri" w:cs="Calibri"/>
          <w:spacing w:val="1"/>
          <w:sz w:val="24"/>
          <w:szCs w:val="24"/>
        </w:rPr>
        <w:t>u</w:t>
      </w:r>
      <w:r w:rsidRPr="00A44C1C">
        <w:rPr>
          <w:rFonts w:ascii="Calibri" w:eastAsia="Calibri" w:hAnsi="Calibri" w:cs="Calibri"/>
          <w:sz w:val="24"/>
          <w:szCs w:val="24"/>
        </w:rPr>
        <w:t>r</w:t>
      </w:r>
      <w:r w:rsidRPr="00A44C1C">
        <w:rPr>
          <w:rFonts w:ascii="Calibri" w:eastAsia="Calibri" w:hAnsi="Calibri" w:cs="Calibri"/>
          <w:spacing w:val="-2"/>
          <w:sz w:val="24"/>
          <w:szCs w:val="24"/>
        </w:rPr>
        <w:t>i</w:t>
      </w:r>
      <w:r w:rsidRPr="00A44C1C">
        <w:rPr>
          <w:rFonts w:ascii="Calibri" w:eastAsia="Calibri" w:hAnsi="Calibri" w:cs="Calibri"/>
          <w:spacing w:val="1"/>
          <w:sz w:val="24"/>
          <w:szCs w:val="24"/>
        </w:rPr>
        <w:t>d</w:t>
      </w:r>
      <w:r w:rsidRPr="00A44C1C">
        <w:rPr>
          <w:rFonts w:ascii="Calibri" w:eastAsia="Calibri" w:hAnsi="Calibri" w:cs="Calibri"/>
          <w:sz w:val="24"/>
          <w:szCs w:val="24"/>
        </w:rPr>
        <w:t>ad Ci</w:t>
      </w:r>
      <w:r w:rsidRPr="00A44C1C">
        <w:rPr>
          <w:rFonts w:ascii="Calibri" w:eastAsia="Calibri" w:hAnsi="Calibri" w:cs="Calibri"/>
          <w:spacing w:val="-2"/>
          <w:sz w:val="24"/>
          <w:szCs w:val="24"/>
        </w:rPr>
        <w:t>u</w:t>
      </w:r>
      <w:r w:rsidRPr="00A44C1C">
        <w:rPr>
          <w:rFonts w:ascii="Calibri" w:eastAsia="Calibri" w:hAnsi="Calibri" w:cs="Calibri"/>
          <w:spacing w:val="1"/>
          <w:sz w:val="24"/>
          <w:szCs w:val="24"/>
        </w:rPr>
        <w:t>d</w:t>
      </w:r>
      <w:r w:rsidRPr="00A44C1C">
        <w:rPr>
          <w:rFonts w:ascii="Calibri" w:eastAsia="Calibri" w:hAnsi="Calibri" w:cs="Calibri"/>
          <w:sz w:val="24"/>
          <w:szCs w:val="24"/>
        </w:rPr>
        <w:t>a</w:t>
      </w:r>
      <w:r w:rsidRPr="00A44C1C">
        <w:rPr>
          <w:rFonts w:ascii="Calibri" w:eastAsia="Calibri" w:hAnsi="Calibri" w:cs="Calibri"/>
          <w:spacing w:val="1"/>
          <w:sz w:val="24"/>
          <w:szCs w:val="24"/>
        </w:rPr>
        <w:t>d</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n</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Al</w:t>
      </w:r>
      <w:r w:rsidRPr="00A44C1C">
        <w:rPr>
          <w:rFonts w:ascii="Calibri" w:eastAsia="Calibri" w:hAnsi="Calibri" w:cs="Calibri"/>
          <w:spacing w:val="-1"/>
          <w:sz w:val="24"/>
          <w:szCs w:val="24"/>
        </w:rPr>
        <w:t>t</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la</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Alian</w:t>
      </w:r>
      <w:r w:rsidRPr="00A44C1C">
        <w:rPr>
          <w:rFonts w:ascii="Calibri" w:eastAsia="Calibri" w:hAnsi="Calibri" w:cs="Calibri"/>
          <w:spacing w:val="1"/>
          <w:sz w:val="24"/>
          <w:szCs w:val="24"/>
        </w:rPr>
        <w:t>z</w:t>
      </w:r>
      <w:r w:rsidRPr="00A44C1C">
        <w:rPr>
          <w:rFonts w:ascii="Calibri" w:eastAsia="Calibri" w:hAnsi="Calibri" w:cs="Calibri"/>
          <w:sz w:val="24"/>
          <w:szCs w:val="24"/>
        </w:rPr>
        <w:t>a.</w:t>
      </w:r>
    </w:p>
    <w:p w:rsidR="003536EC" w:rsidRPr="00A44C1C" w:rsidRDefault="003536EC" w:rsidP="003536EC">
      <w:pPr>
        <w:spacing w:before="13" w:after="0" w:line="360" w:lineRule="auto"/>
        <w:ind w:left="708"/>
        <w:rPr>
          <w:sz w:val="24"/>
          <w:szCs w:val="24"/>
        </w:rPr>
      </w:pPr>
    </w:p>
    <w:p w:rsidR="003536EC" w:rsidRPr="00A44C1C" w:rsidRDefault="003536EC" w:rsidP="003536EC">
      <w:pPr>
        <w:spacing w:after="0" w:line="360" w:lineRule="auto"/>
        <w:ind w:left="708" w:right="292"/>
        <w:jc w:val="both"/>
        <w:rPr>
          <w:rFonts w:ascii="Calibri" w:eastAsia="Calibri" w:hAnsi="Calibri" w:cs="Calibri"/>
          <w:sz w:val="24"/>
          <w:szCs w:val="24"/>
        </w:rPr>
      </w:pPr>
      <w:r w:rsidRPr="00A44C1C">
        <w:rPr>
          <w:rFonts w:ascii="Calibri" w:eastAsia="Calibri" w:hAnsi="Calibri" w:cs="Calibri"/>
          <w:sz w:val="24"/>
          <w:szCs w:val="24"/>
        </w:rPr>
        <w:t>Los</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c</w:t>
      </w:r>
      <w:r w:rsidRPr="00A44C1C">
        <w:rPr>
          <w:rFonts w:ascii="Calibri" w:eastAsia="Calibri" w:hAnsi="Calibri" w:cs="Calibri"/>
          <w:sz w:val="24"/>
          <w:szCs w:val="24"/>
        </w:rPr>
        <w:t>asos</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1"/>
          <w:sz w:val="24"/>
          <w:szCs w:val="24"/>
        </w:rPr>
        <w:t>e</w:t>
      </w:r>
      <w:r w:rsidRPr="00A44C1C">
        <w:rPr>
          <w:rFonts w:ascii="Calibri" w:eastAsia="Calibri" w:hAnsi="Calibri" w:cs="Calibri"/>
          <w:sz w:val="24"/>
          <w:szCs w:val="24"/>
        </w:rPr>
        <w:t>s</w:t>
      </w:r>
      <w:r w:rsidRPr="00A44C1C">
        <w:rPr>
          <w:rFonts w:ascii="Calibri" w:eastAsia="Calibri" w:hAnsi="Calibri" w:cs="Calibri"/>
          <w:spacing w:val="-2"/>
          <w:sz w:val="24"/>
          <w:szCs w:val="24"/>
        </w:rPr>
        <w:t>e</w:t>
      </w:r>
      <w:r w:rsidRPr="00A44C1C">
        <w:rPr>
          <w:rFonts w:ascii="Calibri" w:eastAsia="Calibri" w:hAnsi="Calibri" w:cs="Calibri"/>
          <w:spacing w:val="1"/>
          <w:sz w:val="24"/>
          <w:szCs w:val="24"/>
        </w:rPr>
        <w:t>nt</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d</w:t>
      </w:r>
      <w:r w:rsidRPr="00A44C1C">
        <w:rPr>
          <w:rFonts w:ascii="Calibri" w:eastAsia="Calibri" w:hAnsi="Calibri" w:cs="Calibri"/>
          <w:sz w:val="24"/>
          <w:szCs w:val="24"/>
        </w:rPr>
        <w:t xml:space="preserve">os </w:t>
      </w:r>
      <w:r w:rsidRPr="00A44C1C">
        <w:rPr>
          <w:rFonts w:ascii="Calibri" w:eastAsia="Calibri" w:hAnsi="Calibri" w:cs="Calibri"/>
          <w:spacing w:val="1"/>
          <w:sz w:val="24"/>
          <w:szCs w:val="24"/>
        </w:rPr>
        <w:t>n</w:t>
      </w:r>
      <w:r w:rsidRPr="00A44C1C">
        <w:rPr>
          <w:rFonts w:ascii="Calibri" w:eastAsia="Calibri" w:hAnsi="Calibri" w:cs="Calibri"/>
          <w:sz w:val="24"/>
          <w:szCs w:val="24"/>
        </w:rPr>
        <w:t>o</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r</w:t>
      </w:r>
      <w:r w:rsidRPr="00A44C1C">
        <w:rPr>
          <w:rFonts w:ascii="Calibri" w:eastAsia="Calibri" w:hAnsi="Calibri" w:cs="Calibri"/>
          <w:sz w:val="24"/>
          <w:szCs w:val="24"/>
        </w:rPr>
        <w:t>e</w:t>
      </w:r>
      <w:r w:rsidRPr="00A44C1C">
        <w:rPr>
          <w:rFonts w:ascii="Calibri" w:eastAsia="Calibri" w:hAnsi="Calibri" w:cs="Calibri"/>
          <w:spacing w:val="-1"/>
          <w:sz w:val="24"/>
          <w:szCs w:val="24"/>
        </w:rPr>
        <w:t>q</w:t>
      </w:r>
      <w:r w:rsidRPr="00A44C1C">
        <w:rPr>
          <w:rFonts w:ascii="Calibri" w:eastAsia="Calibri" w:hAnsi="Calibri" w:cs="Calibri"/>
          <w:spacing w:val="1"/>
          <w:sz w:val="24"/>
          <w:szCs w:val="24"/>
        </w:rPr>
        <w:t>u</w:t>
      </w:r>
      <w:r w:rsidRPr="00A44C1C">
        <w:rPr>
          <w:rFonts w:ascii="Calibri" w:eastAsia="Calibri" w:hAnsi="Calibri" w:cs="Calibri"/>
          <w:spacing w:val="-2"/>
          <w:sz w:val="24"/>
          <w:szCs w:val="24"/>
        </w:rPr>
        <w:t>i</w:t>
      </w:r>
      <w:r w:rsidRPr="00A44C1C">
        <w:rPr>
          <w:rFonts w:ascii="Calibri" w:eastAsia="Calibri" w:hAnsi="Calibri" w:cs="Calibri"/>
          <w:sz w:val="24"/>
          <w:szCs w:val="24"/>
        </w:rPr>
        <w:t>er</w:t>
      </w:r>
      <w:r w:rsidRPr="00A44C1C">
        <w:rPr>
          <w:rFonts w:ascii="Calibri" w:eastAsia="Calibri" w:hAnsi="Calibri" w:cs="Calibri"/>
          <w:spacing w:val="1"/>
          <w:sz w:val="24"/>
          <w:szCs w:val="24"/>
        </w:rPr>
        <w:t>e</w:t>
      </w:r>
      <w:r w:rsidRPr="00A44C1C">
        <w:rPr>
          <w:rFonts w:ascii="Calibri" w:eastAsia="Calibri" w:hAnsi="Calibri" w:cs="Calibri"/>
          <w:sz w:val="24"/>
          <w:szCs w:val="24"/>
        </w:rPr>
        <w:t>n</w:t>
      </w:r>
      <w:r w:rsidRPr="00A44C1C">
        <w:rPr>
          <w:rFonts w:ascii="Calibri" w:eastAsia="Calibri" w:hAnsi="Calibri" w:cs="Calibri"/>
          <w:spacing w:val="4"/>
          <w:sz w:val="24"/>
          <w:szCs w:val="24"/>
        </w:rPr>
        <w:t xml:space="preserve"> </w:t>
      </w:r>
      <w:r w:rsidRPr="00A44C1C">
        <w:rPr>
          <w:rFonts w:ascii="Calibri" w:eastAsia="Calibri" w:hAnsi="Calibri" w:cs="Calibri"/>
          <w:spacing w:val="-2"/>
          <w:sz w:val="24"/>
          <w:szCs w:val="24"/>
        </w:rPr>
        <w:t>m</w:t>
      </w:r>
      <w:r w:rsidRPr="00A44C1C">
        <w:rPr>
          <w:rFonts w:ascii="Calibri" w:eastAsia="Calibri" w:hAnsi="Calibri" w:cs="Calibri"/>
          <w:sz w:val="24"/>
          <w:szCs w:val="24"/>
        </w:rPr>
        <w:t>ayor</w:t>
      </w:r>
      <w:r w:rsidRPr="00A44C1C">
        <w:rPr>
          <w:rFonts w:ascii="Calibri" w:eastAsia="Calibri" w:hAnsi="Calibri" w:cs="Calibri"/>
          <w:spacing w:val="3"/>
          <w:sz w:val="24"/>
          <w:szCs w:val="24"/>
        </w:rPr>
        <w:t xml:space="preserve"> </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c</w:t>
      </w:r>
      <w:r w:rsidRPr="00A44C1C">
        <w:rPr>
          <w:rFonts w:ascii="Calibri" w:eastAsia="Calibri" w:hAnsi="Calibri" w:cs="Calibri"/>
          <w:sz w:val="24"/>
          <w:szCs w:val="24"/>
        </w:rPr>
        <w:t>i</w:t>
      </w:r>
      <w:r w:rsidRPr="00A44C1C">
        <w:rPr>
          <w:rFonts w:ascii="Calibri" w:eastAsia="Calibri" w:hAnsi="Calibri" w:cs="Calibri"/>
          <w:spacing w:val="-2"/>
          <w:sz w:val="24"/>
          <w:szCs w:val="24"/>
        </w:rPr>
        <w:t>ó</w:t>
      </w:r>
      <w:r w:rsidRPr="00A44C1C">
        <w:rPr>
          <w:rFonts w:ascii="Calibri" w:eastAsia="Calibri" w:hAnsi="Calibri" w:cs="Calibri"/>
          <w:sz w:val="24"/>
          <w:szCs w:val="24"/>
        </w:rPr>
        <w:t>n</w:t>
      </w:r>
      <w:r w:rsidRPr="00A44C1C">
        <w:rPr>
          <w:rFonts w:ascii="Calibri" w:eastAsia="Calibri" w:hAnsi="Calibri" w:cs="Calibri"/>
          <w:spacing w:val="4"/>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t</w:t>
      </w:r>
      <w:r w:rsidRPr="00A44C1C">
        <w:rPr>
          <w:rFonts w:ascii="Calibri" w:eastAsia="Calibri" w:hAnsi="Calibri" w:cs="Calibri"/>
          <w:sz w:val="24"/>
          <w:szCs w:val="24"/>
        </w:rPr>
        <w:t>i</w:t>
      </w:r>
      <w:r w:rsidRPr="00A44C1C">
        <w:rPr>
          <w:rFonts w:ascii="Calibri" w:eastAsia="Calibri" w:hAnsi="Calibri" w:cs="Calibri"/>
          <w:spacing w:val="-1"/>
          <w:sz w:val="24"/>
          <w:szCs w:val="24"/>
        </w:rPr>
        <w:t>p</w:t>
      </w:r>
      <w:r w:rsidRPr="00A44C1C">
        <w:rPr>
          <w:rFonts w:ascii="Calibri" w:eastAsia="Calibri" w:hAnsi="Calibri" w:cs="Calibri"/>
          <w:sz w:val="24"/>
          <w:szCs w:val="24"/>
        </w:rPr>
        <w:t>o m</w:t>
      </w:r>
      <w:r w:rsidRPr="00A44C1C">
        <w:rPr>
          <w:rFonts w:ascii="Calibri" w:eastAsia="Calibri" w:hAnsi="Calibri" w:cs="Calibri"/>
          <w:spacing w:val="1"/>
          <w:sz w:val="24"/>
          <w:szCs w:val="24"/>
        </w:rPr>
        <w:t>u</w:t>
      </w:r>
      <w:r w:rsidRPr="00A44C1C">
        <w:rPr>
          <w:rFonts w:ascii="Calibri" w:eastAsia="Calibri" w:hAnsi="Calibri" w:cs="Calibri"/>
          <w:sz w:val="24"/>
          <w:szCs w:val="24"/>
        </w:rPr>
        <w:t>l</w:t>
      </w:r>
      <w:r w:rsidRPr="00A44C1C">
        <w:rPr>
          <w:rFonts w:ascii="Calibri" w:eastAsia="Calibri" w:hAnsi="Calibri" w:cs="Calibri"/>
          <w:spacing w:val="1"/>
          <w:sz w:val="24"/>
          <w:szCs w:val="24"/>
        </w:rPr>
        <w:t>t</w:t>
      </w:r>
      <w:r w:rsidRPr="00A44C1C">
        <w:rPr>
          <w:rFonts w:ascii="Calibri" w:eastAsia="Calibri" w:hAnsi="Calibri" w:cs="Calibri"/>
          <w:sz w:val="24"/>
          <w:szCs w:val="24"/>
        </w:rPr>
        <w:t>ise</w:t>
      </w:r>
      <w:r w:rsidRPr="00A44C1C">
        <w:rPr>
          <w:rFonts w:ascii="Calibri" w:eastAsia="Calibri" w:hAnsi="Calibri" w:cs="Calibri"/>
          <w:spacing w:val="-3"/>
          <w:sz w:val="24"/>
          <w:szCs w:val="24"/>
        </w:rPr>
        <w:t>c</w:t>
      </w:r>
      <w:r w:rsidRPr="00A44C1C">
        <w:rPr>
          <w:rFonts w:ascii="Calibri" w:eastAsia="Calibri" w:hAnsi="Calibri" w:cs="Calibri"/>
          <w:spacing w:val="1"/>
          <w:sz w:val="24"/>
          <w:szCs w:val="24"/>
        </w:rPr>
        <w:t>t</w:t>
      </w:r>
      <w:r w:rsidRPr="00A44C1C">
        <w:rPr>
          <w:rFonts w:ascii="Calibri" w:eastAsia="Calibri" w:hAnsi="Calibri" w:cs="Calibri"/>
          <w:sz w:val="24"/>
          <w:szCs w:val="24"/>
        </w:rPr>
        <w:t>orial,</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ya que</w:t>
      </w:r>
      <w:r w:rsidRPr="00A44C1C">
        <w:rPr>
          <w:rFonts w:ascii="Calibri" w:eastAsia="Calibri" w:hAnsi="Calibri" w:cs="Calibri"/>
          <w:spacing w:val="4"/>
          <w:sz w:val="24"/>
          <w:szCs w:val="24"/>
        </w:rPr>
        <w:t xml:space="preserve"> </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ú</w:t>
      </w:r>
      <w:r w:rsidRPr="00A44C1C">
        <w:rPr>
          <w:rFonts w:ascii="Calibri" w:eastAsia="Calibri" w:hAnsi="Calibri" w:cs="Calibri"/>
          <w:sz w:val="24"/>
          <w:szCs w:val="24"/>
        </w:rPr>
        <w:t>n</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son a</w:t>
      </w:r>
      <w:r w:rsidRPr="00A44C1C">
        <w:rPr>
          <w:rFonts w:ascii="Calibri" w:eastAsia="Calibri" w:hAnsi="Calibri" w:cs="Calibri"/>
          <w:spacing w:val="-1"/>
          <w:sz w:val="24"/>
          <w:szCs w:val="24"/>
        </w:rPr>
        <w:t>t</w:t>
      </w:r>
      <w:r w:rsidRPr="00A44C1C">
        <w:rPr>
          <w:rFonts w:ascii="Calibri" w:eastAsia="Calibri" w:hAnsi="Calibri" w:cs="Calibri"/>
          <w:sz w:val="24"/>
          <w:szCs w:val="24"/>
        </w:rPr>
        <w:t>e</w:t>
      </w:r>
      <w:r w:rsidRPr="00A44C1C">
        <w:rPr>
          <w:rFonts w:ascii="Calibri" w:eastAsia="Calibri" w:hAnsi="Calibri" w:cs="Calibri"/>
          <w:spacing w:val="-1"/>
          <w:sz w:val="24"/>
          <w:szCs w:val="24"/>
        </w:rPr>
        <w:t>n</w:t>
      </w:r>
      <w:r w:rsidRPr="00A44C1C">
        <w:rPr>
          <w:rFonts w:ascii="Calibri" w:eastAsia="Calibri" w:hAnsi="Calibri" w:cs="Calibri"/>
          <w:spacing w:val="1"/>
          <w:sz w:val="24"/>
          <w:szCs w:val="24"/>
        </w:rPr>
        <w:t>d</w:t>
      </w:r>
      <w:r w:rsidRPr="00A44C1C">
        <w:rPr>
          <w:rFonts w:ascii="Calibri" w:eastAsia="Calibri" w:hAnsi="Calibri" w:cs="Calibri"/>
          <w:sz w:val="24"/>
          <w:szCs w:val="24"/>
        </w:rPr>
        <w:t>i</w:t>
      </w:r>
      <w:r w:rsidRPr="00A44C1C">
        <w:rPr>
          <w:rFonts w:ascii="Calibri" w:eastAsia="Calibri" w:hAnsi="Calibri" w:cs="Calibri"/>
          <w:spacing w:val="1"/>
          <w:sz w:val="24"/>
          <w:szCs w:val="24"/>
        </w:rPr>
        <w:t>d</w:t>
      </w:r>
      <w:r w:rsidRPr="00A44C1C">
        <w:rPr>
          <w:rFonts w:ascii="Calibri" w:eastAsia="Calibri" w:hAnsi="Calibri" w:cs="Calibri"/>
          <w:sz w:val="24"/>
          <w:szCs w:val="24"/>
        </w:rPr>
        <w:t>os</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ma</w:t>
      </w:r>
      <w:r w:rsidRPr="00A44C1C">
        <w:rPr>
          <w:rFonts w:ascii="Calibri" w:eastAsia="Calibri" w:hAnsi="Calibri" w:cs="Calibri"/>
          <w:spacing w:val="-1"/>
          <w:sz w:val="24"/>
          <w:szCs w:val="24"/>
        </w:rPr>
        <w:t>n</w:t>
      </w:r>
      <w:r w:rsidRPr="00A44C1C">
        <w:rPr>
          <w:rFonts w:ascii="Calibri" w:eastAsia="Calibri" w:hAnsi="Calibri" w:cs="Calibri"/>
          <w:spacing w:val="-2"/>
          <w:sz w:val="24"/>
          <w:szCs w:val="24"/>
        </w:rPr>
        <w:t>e</w:t>
      </w:r>
      <w:r w:rsidRPr="00A44C1C">
        <w:rPr>
          <w:rFonts w:ascii="Calibri" w:eastAsia="Calibri" w:hAnsi="Calibri" w:cs="Calibri"/>
          <w:sz w:val="24"/>
          <w:szCs w:val="24"/>
        </w:rPr>
        <w:t>ra</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i</w:t>
      </w:r>
      <w:r w:rsidRPr="00A44C1C">
        <w:rPr>
          <w:rFonts w:ascii="Calibri" w:eastAsia="Calibri" w:hAnsi="Calibri" w:cs="Calibri"/>
          <w:spacing w:val="1"/>
          <w:sz w:val="24"/>
          <w:szCs w:val="24"/>
        </w:rPr>
        <w:t>n</w:t>
      </w:r>
      <w:r w:rsidRPr="00A44C1C">
        <w:rPr>
          <w:rFonts w:ascii="Calibri" w:eastAsia="Calibri" w:hAnsi="Calibri" w:cs="Calibri"/>
          <w:spacing w:val="-3"/>
          <w:sz w:val="24"/>
          <w:szCs w:val="24"/>
        </w:rPr>
        <w:t>s</w:t>
      </w:r>
      <w:r w:rsidRPr="00A44C1C">
        <w:rPr>
          <w:rFonts w:ascii="Calibri" w:eastAsia="Calibri" w:hAnsi="Calibri" w:cs="Calibri"/>
          <w:spacing w:val="1"/>
          <w:sz w:val="24"/>
          <w:szCs w:val="24"/>
        </w:rPr>
        <w:t>t</w:t>
      </w:r>
      <w:r w:rsidRPr="00A44C1C">
        <w:rPr>
          <w:rFonts w:ascii="Calibri" w:eastAsia="Calibri" w:hAnsi="Calibri" w:cs="Calibri"/>
          <w:sz w:val="24"/>
          <w:szCs w:val="24"/>
        </w:rPr>
        <w:t>i</w:t>
      </w:r>
      <w:r w:rsidRPr="00A44C1C">
        <w:rPr>
          <w:rFonts w:ascii="Calibri" w:eastAsia="Calibri" w:hAnsi="Calibri" w:cs="Calibri"/>
          <w:spacing w:val="-1"/>
          <w:sz w:val="24"/>
          <w:szCs w:val="24"/>
        </w:rPr>
        <w:t>t</w:t>
      </w:r>
      <w:r w:rsidRPr="00A44C1C">
        <w:rPr>
          <w:rFonts w:ascii="Calibri" w:eastAsia="Calibri" w:hAnsi="Calibri" w:cs="Calibri"/>
          <w:spacing w:val="1"/>
          <w:sz w:val="24"/>
          <w:szCs w:val="24"/>
        </w:rPr>
        <w:t>u</w:t>
      </w:r>
      <w:r w:rsidRPr="00A44C1C">
        <w:rPr>
          <w:rFonts w:ascii="Calibri" w:eastAsia="Calibri" w:hAnsi="Calibri" w:cs="Calibri"/>
          <w:spacing w:val="-1"/>
          <w:sz w:val="24"/>
          <w:szCs w:val="24"/>
        </w:rPr>
        <w:t>c</w:t>
      </w:r>
      <w:r w:rsidRPr="00A44C1C">
        <w:rPr>
          <w:rFonts w:ascii="Calibri" w:eastAsia="Calibri" w:hAnsi="Calibri" w:cs="Calibri"/>
          <w:sz w:val="24"/>
          <w:szCs w:val="24"/>
        </w:rPr>
        <w:t>io</w:t>
      </w:r>
      <w:r w:rsidRPr="00A44C1C">
        <w:rPr>
          <w:rFonts w:ascii="Calibri" w:eastAsia="Calibri" w:hAnsi="Calibri" w:cs="Calibri"/>
          <w:spacing w:val="2"/>
          <w:sz w:val="24"/>
          <w:szCs w:val="24"/>
        </w:rPr>
        <w:t>n</w:t>
      </w:r>
      <w:r w:rsidRPr="00A44C1C">
        <w:rPr>
          <w:rFonts w:ascii="Calibri" w:eastAsia="Calibri" w:hAnsi="Calibri" w:cs="Calibri"/>
          <w:sz w:val="24"/>
          <w:szCs w:val="24"/>
        </w:rPr>
        <w:t>al.</w:t>
      </w:r>
    </w:p>
    <w:p w:rsidR="003536EC" w:rsidRPr="00A44C1C" w:rsidRDefault="003536EC" w:rsidP="003536EC">
      <w:pPr>
        <w:ind w:firstLine="708"/>
        <w:rPr>
          <w:sz w:val="24"/>
          <w:szCs w:val="24"/>
        </w:rPr>
      </w:pPr>
    </w:p>
    <w:p w:rsidR="00A44C1C" w:rsidRDefault="00A44C1C" w:rsidP="00A44C1C">
      <w:pPr>
        <w:spacing w:after="0" w:line="240" w:lineRule="auto"/>
        <w:ind w:firstLine="709"/>
        <w:rPr>
          <w:b/>
          <w:sz w:val="24"/>
          <w:szCs w:val="24"/>
        </w:rPr>
      </w:pPr>
      <w:r>
        <w:rPr>
          <w:b/>
          <w:sz w:val="24"/>
          <w:szCs w:val="24"/>
        </w:rPr>
        <w:t xml:space="preserve">           </w:t>
      </w:r>
      <w:r w:rsidR="003536EC" w:rsidRPr="00A44C1C">
        <w:rPr>
          <w:b/>
          <w:sz w:val="24"/>
          <w:szCs w:val="24"/>
        </w:rPr>
        <w:t xml:space="preserve">CUADRO N° 25: ATENDIDOS Y ATENCIONES POR GRUPO DE EDAD, </w:t>
      </w:r>
    </w:p>
    <w:p w:rsidR="003536EC" w:rsidRPr="00A44C1C" w:rsidRDefault="00A44C1C" w:rsidP="00A44C1C">
      <w:pPr>
        <w:spacing w:after="0" w:line="240" w:lineRule="auto"/>
        <w:ind w:firstLine="709"/>
        <w:rPr>
          <w:b/>
          <w:sz w:val="24"/>
          <w:szCs w:val="24"/>
        </w:rPr>
      </w:pPr>
      <w:r>
        <w:rPr>
          <w:b/>
          <w:sz w:val="24"/>
          <w:szCs w:val="24"/>
        </w:rPr>
        <w:t xml:space="preserve">                                               </w:t>
      </w:r>
      <w:r w:rsidR="003536EC" w:rsidRPr="00A44C1C">
        <w:rPr>
          <w:b/>
          <w:sz w:val="24"/>
          <w:szCs w:val="24"/>
        </w:rPr>
        <w:t>SEXO Y EESS</w:t>
      </w:r>
      <w:r>
        <w:rPr>
          <w:b/>
          <w:sz w:val="24"/>
          <w:szCs w:val="24"/>
        </w:rPr>
        <w:t xml:space="preserve"> </w:t>
      </w:r>
      <w:r w:rsidR="003536EC" w:rsidRPr="00A44C1C">
        <w:rPr>
          <w:b/>
          <w:sz w:val="24"/>
          <w:szCs w:val="24"/>
        </w:rPr>
        <w:t>AÑOS 2016</w:t>
      </w: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1927"/>
        <w:gridCol w:w="2484"/>
      </w:tblGrid>
      <w:tr w:rsidR="003536EC" w:rsidRPr="00DE2FBD" w:rsidTr="005908AF">
        <w:tc>
          <w:tcPr>
            <w:tcW w:w="2960" w:type="dxa"/>
            <w:shd w:val="clear" w:color="auto" w:fill="C00000"/>
            <w:vAlign w:val="center"/>
          </w:tcPr>
          <w:p w:rsidR="003536EC" w:rsidRPr="00C53C0C" w:rsidRDefault="003536EC" w:rsidP="009D2EE5">
            <w:pPr>
              <w:jc w:val="center"/>
              <w:rPr>
                <w:rFonts w:cstheme="minorHAnsi"/>
                <w:b/>
              </w:rPr>
            </w:pPr>
            <w:r w:rsidRPr="00C53C0C">
              <w:rPr>
                <w:rFonts w:cstheme="minorHAnsi"/>
                <w:b/>
              </w:rPr>
              <w:t>ESTABLECIMIENTOS DE SALUD</w:t>
            </w:r>
          </w:p>
        </w:tc>
        <w:tc>
          <w:tcPr>
            <w:tcW w:w="1927" w:type="dxa"/>
            <w:shd w:val="clear" w:color="auto" w:fill="C00000"/>
            <w:vAlign w:val="center"/>
          </w:tcPr>
          <w:p w:rsidR="003536EC" w:rsidRPr="00C53C0C" w:rsidRDefault="003536EC" w:rsidP="009D2EE5">
            <w:pPr>
              <w:jc w:val="center"/>
              <w:rPr>
                <w:rFonts w:cstheme="minorHAnsi"/>
                <w:b/>
              </w:rPr>
            </w:pPr>
            <w:r w:rsidRPr="00C53C0C">
              <w:rPr>
                <w:rFonts w:cstheme="minorHAnsi"/>
                <w:b/>
              </w:rPr>
              <w:t>ATENDIDOS</w:t>
            </w:r>
          </w:p>
        </w:tc>
        <w:tc>
          <w:tcPr>
            <w:tcW w:w="2484" w:type="dxa"/>
            <w:shd w:val="clear" w:color="auto" w:fill="C00000"/>
            <w:vAlign w:val="center"/>
          </w:tcPr>
          <w:p w:rsidR="003536EC" w:rsidRPr="00C53C0C" w:rsidRDefault="003536EC" w:rsidP="009D2EE5">
            <w:pPr>
              <w:jc w:val="center"/>
              <w:rPr>
                <w:rFonts w:cstheme="minorHAnsi"/>
                <w:b/>
              </w:rPr>
            </w:pPr>
            <w:r w:rsidRPr="00C53C0C">
              <w:rPr>
                <w:rFonts w:cstheme="minorHAnsi"/>
                <w:b/>
              </w:rPr>
              <w:t>ATENCIONES</w:t>
            </w:r>
          </w:p>
        </w:tc>
      </w:tr>
      <w:tr w:rsidR="003536EC" w:rsidRPr="00DE2FBD" w:rsidTr="005908AF">
        <w:tc>
          <w:tcPr>
            <w:tcW w:w="2960" w:type="dxa"/>
          </w:tcPr>
          <w:p w:rsidR="003536EC" w:rsidRPr="00C53C0C" w:rsidRDefault="003536EC" w:rsidP="009D2EE5">
            <w:pPr>
              <w:rPr>
                <w:rFonts w:cstheme="minorHAnsi"/>
              </w:rPr>
            </w:pPr>
            <w:r w:rsidRPr="00C53C0C">
              <w:rPr>
                <w:rFonts w:cstheme="minorHAnsi"/>
              </w:rPr>
              <w:t>C.S. Alto Alianza</w:t>
            </w:r>
          </w:p>
        </w:tc>
        <w:tc>
          <w:tcPr>
            <w:tcW w:w="1927" w:type="dxa"/>
          </w:tcPr>
          <w:p w:rsidR="003536EC" w:rsidRPr="00C53C0C" w:rsidRDefault="003536EC" w:rsidP="009D2EE5">
            <w:pPr>
              <w:jc w:val="center"/>
              <w:rPr>
                <w:rFonts w:cstheme="minorHAnsi"/>
                <w:b/>
              </w:rPr>
            </w:pPr>
            <w:r w:rsidRPr="00C53C0C">
              <w:rPr>
                <w:rFonts w:cstheme="minorHAnsi"/>
                <w:b/>
              </w:rPr>
              <w:t>11254</w:t>
            </w:r>
          </w:p>
        </w:tc>
        <w:tc>
          <w:tcPr>
            <w:tcW w:w="2484" w:type="dxa"/>
          </w:tcPr>
          <w:p w:rsidR="003536EC" w:rsidRPr="00C53C0C" w:rsidRDefault="003536EC" w:rsidP="009D2EE5">
            <w:pPr>
              <w:jc w:val="center"/>
              <w:rPr>
                <w:rFonts w:cstheme="minorHAnsi"/>
                <w:b/>
              </w:rPr>
            </w:pPr>
            <w:r w:rsidRPr="00C53C0C">
              <w:rPr>
                <w:rFonts w:cstheme="minorHAnsi"/>
                <w:b/>
              </w:rPr>
              <w:t>81937</w:t>
            </w:r>
          </w:p>
        </w:tc>
      </w:tr>
      <w:tr w:rsidR="003536EC" w:rsidRPr="00DE2FBD" w:rsidTr="005908AF">
        <w:tc>
          <w:tcPr>
            <w:tcW w:w="2960" w:type="dxa"/>
          </w:tcPr>
          <w:p w:rsidR="003536EC" w:rsidRPr="00C53C0C" w:rsidRDefault="003536EC" w:rsidP="009D2EE5">
            <w:pPr>
              <w:rPr>
                <w:rFonts w:cstheme="minorHAnsi"/>
              </w:rPr>
            </w:pPr>
            <w:r w:rsidRPr="00C53C0C">
              <w:rPr>
                <w:rFonts w:cstheme="minorHAnsi"/>
              </w:rPr>
              <w:t xml:space="preserve">C.S. La Esperanza </w:t>
            </w:r>
          </w:p>
        </w:tc>
        <w:tc>
          <w:tcPr>
            <w:tcW w:w="1927" w:type="dxa"/>
          </w:tcPr>
          <w:p w:rsidR="003536EC" w:rsidRPr="00C53C0C" w:rsidRDefault="003536EC" w:rsidP="009D2EE5">
            <w:pPr>
              <w:jc w:val="center"/>
              <w:rPr>
                <w:rFonts w:cstheme="minorHAnsi"/>
                <w:b/>
              </w:rPr>
            </w:pPr>
            <w:r w:rsidRPr="00C53C0C">
              <w:rPr>
                <w:rFonts w:cstheme="minorHAnsi"/>
                <w:b/>
              </w:rPr>
              <w:t>10368</w:t>
            </w:r>
          </w:p>
        </w:tc>
        <w:tc>
          <w:tcPr>
            <w:tcW w:w="2484" w:type="dxa"/>
          </w:tcPr>
          <w:p w:rsidR="003536EC" w:rsidRPr="00C53C0C" w:rsidRDefault="003536EC" w:rsidP="009D2EE5">
            <w:pPr>
              <w:jc w:val="center"/>
              <w:rPr>
                <w:rFonts w:cstheme="minorHAnsi"/>
                <w:b/>
              </w:rPr>
            </w:pPr>
            <w:r w:rsidRPr="00C53C0C">
              <w:rPr>
                <w:rFonts w:cstheme="minorHAnsi"/>
                <w:b/>
              </w:rPr>
              <w:t>73839</w:t>
            </w:r>
          </w:p>
        </w:tc>
      </w:tr>
      <w:tr w:rsidR="003536EC" w:rsidRPr="00DE2FBD" w:rsidTr="005908AF">
        <w:tc>
          <w:tcPr>
            <w:tcW w:w="2960" w:type="dxa"/>
          </w:tcPr>
          <w:p w:rsidR="003536EC" w:rsidRPr="00C53C0C" w:rsidRDefault="003536EC" w:rsidP="009D2EE5">
            <w:pPr>
              <w:rPr>
                <w:rFonts w:cstheme="minorHAnsi"/>
              </w:rPr>
            </w:pPr>
            <w:r w:rsidRPr="00C53C0C">
              <w:rPr>
                <w:rFonts w:cstheme="minorHAnsi"/>
              </w:rPr>
              <w:t>P.S. Juan Velasco Alvarado</w:t>
            </w:r>
          </w:p>
        </w:tc>
        <w:tc>
          <w:tcPr>
            <w:tcW w:w="1927" w:type="dxa"/>
          </w:tcPr>
          <w:p w:rsidR="003536EC" w:rsidRPr="00C53C0C" w:rsidRDefault="003536EC" w:rsidP="009D2EE5">
            <w:pPr>
              <w:jc w:val="center"/>
              <w:rPr>
                <w:rFonts w:cstheme="minorHAnsi"/>
                <w:b/>
              </w:rPr>
            </w:pPr>
            <w:r w:rsidRPr="00C53C0C">
              <w:rPr>
                <w:rFonts w:cstheme="minorHAnsi"/>
                <w:b/>
              </w:rPr>
              <w:t>2554</w:t>
            </w:r>
          </w:p>
        </w:tc>
        <w:tc>
          <w:tcPr>
            <w:tcW w:w="2484" w:type="dxa"/>
          </w:tcPr>
          <w:p w:rsidR="003536EC" w:rsidRPr="00C53C0C" w:rsidRDefault="003536EC" w:rsidP="009D2EE5">
            <w:pPr>
              <w:jc w:val="center"/>
              <w:rPr>
                <w:rFonts w:cstheme="minorHAnsi"/>
                <w:b/>
              </w:rPr>
            </w:pPr>
            <w:r w:rsidRPr="00C53C0C">
              <w:rPr>
                <w:rFonts w:cstheme="minorHAnsi"/>
                <w:b/>
              </w:rPr>
              <w:t>25319</w:t>
            </w:r>
          </w:p>
        </w:tc>
      </w:tr>
      <w:tr w:rsidR="003536EC" w:rsidRPr="00DE2FBD" w:rsidTr="005908AF">
        <w:tc>
          <w:tcPr>
            <w:tcW w:w="2960" w:type="dxa"/>
          </w:tcPr>
          <w:p w:rsidR="003536EC" w:rsidRPr="00C53C0C" w:rsidRDefault="003536EC" w:rsidP="009D2EE5">
            <w:pPr>
              <w:rPr>
                <w:rFonts w:cstheme="minorHAnsi"/>
              </w:rPr>
            </w:pPr>
            <w:r w:rsidRPr="00C53C0C">
              <w:rPr>
                <w:rFonts w:cstheme="minorHAnsi"/>
              </w:rPr>
              <w:t>P.S. Ramón Copaja</w:t>
            </w:r>
          </w:p>
        </w:tc>
        <w:tc>
          <w:tcPr>
            <w:tcW w:w="1927" w:type="dxa"/>
          </w:tcPr>
          <w:p w:rsidR="003536EC" w:rsidRPr="00C53C0C" w:rsidRDefault="003536EC" w:rsidP="009D2EE5">
            <w:pPr>
              <w:jc w:val="center"/>
              <w:rPr>
                <w:rFonts w:cstheme="minorHAnsi"/>
                <w:b/>
              </w:rPr>
            </w:pPr>
            <w:r w:rsidRPr="00C53C0C">
              <w:rPr>
                <w:rFonts w:cstheme="minorHAnsi"/>
                <w:b/>
              </w:rPr>
              <w:t>3157</w:t>
            </w:r>
          </w:p>
        </w:tc>
        <w:tc>
          <w:tcPr>
            <w:tcW w:w="2484" w:type="dxa"/>
          </w:tcPr>
          <w:p w:rsidR="003536EC" w:rsidRPr="00C53C0C" w:rsidRDefault="003536EC" w:rsidP="009D2EE5">
            <w:pPr>
              <w:jc w:val="center"/>
              <w:rPr>
                <w:rFonts w:cstheme="minorHAnsi"/>
                <w:b/>
              </w:rPr>
            </w:pPr>
            <w:r w:rsidRPr="00C53C0C">
              <w:rPr>
                <w:rFonts w:cstheme="minorHAnsi"/>
                <w:b/>
              </w:rPr>
              <w:t>21983</w:t>
            </w:r>
          </w:p>
        </w:tc>
      </w:tr>
    </w:tbl>
    <w:p w:rsidR="003536EC" w:rsidRDefault="003536EC" w:rsidP="003536EC">
      <w:pPr>
        <w:ind w:left="708" w:firstLine="708"/>
        <w:rPr>
          <w:rFonts w:ascii="Arial" w:hAnsi="Arial" w:cs="Arial"/>
          <w:sz w:val="16"/>
          <w:szCs w:val="16"/>
        </w:rPr>
      </w:pPr>
      <w:r w:rsidRPr="00DE2FBD">
        <w:rPr>
          <w:rFonts w:ascii="Arial" w:hAnsi="Arial" w:cs="Arial"/>
          <w:sz w:val="16"/>
          <w:szCs w:val="16"/>
        </w:rPr>
        <w:t>FUENTE: Dirección Regional De Salud Tacna Boletín Estadístico 2016</w:t>
      </w:r>
    </w:p>
    <w:p w:rsidR="003536EC" w:rsidRDefault="003536EC" w:rsidP="003536EC">
      <w:pPr>
        <w:rPr>
          <w:rFonts w:ascii="Arial" w:hAnsi="Arial" w:cs="Arial"/>
          <w:sz w:val="16"/>
          <w:szCs w:val="16"/>
        </w:rPr>
      </w:pPr>
    </w:p>
    <w:p w:rsidR="00A44C1C" w:rsidRDefault="003536EC" w:rsidP="003536EC">
      <w:pPr>
        <w:spacing w:after="0" w:line="240" w:lineRule="auto"/>
        <w:jc w:val="center"/>
        <w:rPr>
          <w:rFonts w:cstheme="minorHAnsi"/>
          <w:b/>
          <w:sz w:val="24"/>
          <w:szCs w:val="24"/>
        </w:rPr>
      </w:pPr>
      <w:r w:rsidRPr="00A44C1C">
        <w:rPr>
          <w:rFonts w:cstheme="minorHAnsi"/>
          <w:b/>
          <w:sz w:val="24"/>
          <w:szCs w:val="24"/>
        </w:rPr>
        <w:t>CUADRO N° 26: MORBILIDAD GENERAL POR GRUPOS SEGÚN GRUPO ETAREO</w:t>
      </w:r>
    </w:p>
    <w:p w:rsidR="003536EC" w:rsidRPr="00A44C1C" w:rsidRDefault="003536EC" w:rsidP="003536EC">
      <w:pPr>
        <w:spacing w:after="0" w:line="240" w:lineRule="auto"/>
        <w:jc w:val="center"/>
        <w:rPr>
          <w:rFonts w:cstheme="minorHAnsi"/>
          <w:b/>
          <w:sz w:val="24"/>
          <w:szCs w:val="24"/>
        </w:rPr>
      </w:pPr>
      <w:r w:rsidRPr="00A44C1C">
        <w:rPr>
          <w:rFonts w:cstheme="minorHAnsi"/>
          <w:b/>
          <w:sz w:val="24"/>
          <w:szCs w:val="24"/>
        </w:rPr>
        <w:t xml:space="preserve"> Y SEXO</w:t>
      </w:r>
      <w:r w:rsidR="00A44C1C">
        <w:rPr>
          <w:rFonts w:cstheme="minorHAnsi"/>
          <w:b/>
          <w:sz w:val="24"/>
          <w:szCs w:val="24"/>
        </w:rPr>
        <w:t xml:space="preserve"> </w:t>
      </w:r>
      <w:r w:rsidRPr="00A44C1C">
        <w:rPr>
          <w:rFonts w:cstheme="minorHAnsi"/>
          <w:b/>
          <w:sz w:val="24"/>
          <w:szCs w:val="24"/>
        </w:rPr>
        <w:t>01-ENERO AL 31-DICIEMBRE 2016</w:t>
      </w:r>
    </w:p>
    <w:tbl>
      <w:tblPr>
        <w:tblW w:w="7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9"/>
        <w:gridCol w:w="2090"/>
        <w:gridCol w:w="619"/>
        <w:gridCol w:w="807"/>
        <w:gridCol w:w="752"/>
        <w:gridCol w:w="641"/>
        <w:gridCol w:w="752"/>
        <w:gridCol w:w="752"/>
        <w:gridCol w:w="641"/>
      </w:tblGrid>
      <w:tr w:rsidR="003536EC" w:rsidRPr="00B34C19" w:rsidTr="009D2EE5">
        <w:trPr>
          <w:trHeight w:val="684"/>
          <w:jc w:val="center"/>
        </w:trPr>
        <w:tc>
          <w:tcPr>
            <w:tcW w:w="709" w:type="dxa"/>
            <w:shd w:val="clear" w:color="auto" w:fill="C00000"/>
            <w:noWrap/>
            <w:vAlign w:val="center"/>
            <w:hideMark/>
          </w:tcPr>
          <w:p w:rsidR="003536EC" w:rsidRPr="00C53C0C" w:rsidRDefault="003536EC" w:rsidP="009D2EE5">
            <w:pPr>
              <w:spacing w:after="0" w:line="240" w:lineRule="atLeast"/>
              <w:jc w:val="center"/>
              <w:rPr>
                <w:rFonts w:eastAsia="Times New Roman" w:cstheme="minorHAnsi"/>
                <w:b/>
                <w:bCs/>
                <w:color w:val="FFFFFF" w:themeColor="background1"/>
                <w:sz w:val="18"/>
                <w:szCs w:val="18"/>
                <w:lang w:eastAsia="es-ES"/>
              </w:rPr>
            </w:pPr>
            <w:r w:rsidRPr="00C53C0C">
              <w:rPr>
                <w:rFonts w:eastAsia="Times New Roman" w:cstheme="minorHAnsi"/>
                <w:b/>
                <w:bCs/>
                <w:color w:val="FFFFFF" w:themeColor="background1"/>
                <w:sz w:val="18"/>
                <w:szCs w:val="18"/>
                <w:lang w:eastAsia="es-ES"/>
              </w:rPr>
              <w:t>Código</w:t>
            </w:r>
          </w:p>
        </w:tc>
        <w:tc>
          <w:tcPr>
            <w:tcW w:w="2090" w:type="dxa"/>
            <w:shd w:val="clear" w:color="auto" w:fill="C00000"/>
            <w:noWrap/>
            <w:vAlign w:val="center"/>
            <w:hideMark/>
          </w:tcPr>
          <w:p w:rsidR="003536EC" w:rsidRPr="00C53C0C" w:rsidRDefault="003536EC" w:rsidP="009D2EE5">
            <w:pPr>
              <w:spacing w:after="0" w:line="240" w:lineRule="atLeast"/>
              <w:jc w:val="center"/>
              <w:rPr>
                <w:rFonts w:eastAsia="Times New Roman" w:cstheme="minorHAnsi"/>
                <w:b/>
                <w:bCs/>
                <w:color w:val="FFFFFF" w:themeColor="background1"/>
                <w:sz w:val="18"/>
                <w:szCs w:val="18"/>
                <w:lang w:eastAsia="es-ES"/>
              </w:rPr>
            </w:pPr>
            <w:r w:rsidRPr="00C53C0C">
              <w:rPr>
                <w:rFonts w:eastAsia="Times New Roman" w:cstheme="minorHAnsi"/>
                <w:b/>
                <w:bCs/>
                <w:color w:val="FFFFFF" w:themeColor="background1"/>
                <w:sz w:val="18"/>
                <w:szCs w:val="18"/>
                <w:lang w:eastAsia="es-ES"/>
              </w:rPr>
              <w:t>MORBILIDAD</w:t>
            </w:r>
          </w:p>
        </w:tc>
        <w:tc>
          <w:tcPr>
            <w:tcW w:w="619" w:type="dxa"/>
            <w:shd w:val="clear" w:color="auto" w:fill="C00000"/>
            <w:noWrap/>
            <w:vAlign w:val="center"/>
            <w:hideMark/>
          </w:tcPr>
          <w:p w:rsidR="003536EC" w:rsidRPr="00C53C0C" w:rsidRDefault="003536EC" w:rsidP="009D2EE5">
            <w:pPr>
              <w:spacing w:after="0" w:line="240" w:lineRule="atLeast"/>
              <w:jc w:val="center"/>
              <w:rPr>
                <w:rFonts w:eastAsia="Times New Roman" w:cstheme="minorHAnsi"/>
                <w:b/>
                <w:bCs/>
                <w:color w:val="FFFFFF" w:themeColor="background1"/>
                <w:sz w:val="18"/>
                <w:szCs w:val="18"/>
                <w:lang w:eastAsia="es-ES"/>
              </w:rPr>
            </w:pPr>
            <w:r w:rsidRPr="00C53C0C">
              <w:rPr>
                <w:rFonts w:eastAsia="Times New Roman" w:cstheme="minorHAnsi"/>
                <w:b/>
                <w:bCs/>
                <w:color w:val="FFFFFF" w:themeColor="background1"/>
                <w:sz w:val="18"/>
                <w:szCs w:val="18"/>
                <w:lang w:eastAsia="es-ES"/>
              </w:rPr>
              <w:t>Sexo</w:t>
            </w:r>
          </w:p>
        </w:tc>
        <w:tc>
          <w:tcPr>
            <w:tcW w:w="807" w:type="dxa"/>
            <w:shd w:val="clear" w:color="auto" w:fill="C00000"/>
            <w:noWrap/>
            <w:vAlign w:val="center"/>
            <w:hideMark/>
          </w:tcPr>
          <w:p w:rsidR="003536EC" w:rsidRPr="00C53C0C" w:rsidRDefault="003536EC" w:rsidP="009D2EE5">
            <w:pPr>
              <w:spacing w:after="0" w:line="240" w:lineRule="atLeast"/>
              <w:jc w:val="center"/>
              <w:rPr>
                <w:rFonts w:eastAsia="Times New Roman" w:cstheme="minorHAnsi"/>
                <w:b/>
                <w:bCs/>
                <w:color w:val="FFFFFF" w:themeColor="background1"/>
                <w:sz w:val="18"/>
                <w:szCs w:val="18"/>
                <w:lang w:eastAsia="es-ES"/>
              </w:rPr>
            </w:pPr>
            <w:r w:rsidRPr="00C53C0C">
              <w:rPr>
                <w:rFonts w:eastAsia="Times New Roman" w:cstheme="minorHAnsi"/>
                <w:b/>
                <w:bCs/>
                <w:color w:val="FFFFFF" w:themeColor="background1"/>
                <w:sz w:val="18"/>
                <w:szCs w:val="18"/>
                <w:lang w:eastAsia="es-ES"/>
              </w:rPr>
              <w:t>TOTAL</w:t>
            </w:r>
          </w:p>
        </w:tc>
        <w:tc>
          <w:tcPr>
            <w:tcW w:w="752" w:type="dxa"/>
            <w:shd w:val="clear" w:color="auto" w:fill="C00000"/>
            <w:noWrap/>
            <w:vAlign w:val="center"/>
            <w:hideMark/>
          </w:tcPr>
          <w:p w:rsidR="003536EC" w:rsidRPr="00C53C0C" w:rsidRDefault="003536EC" w:rsidP="009D2EE5">
            <w:pPr>
              <w:spacing w:after="0" w:line="240" w:lineRule="atLeast"/>
              <w:jc w:val="center"/>
              <w:rPr>
                <w:rFonts w:eastAsia="Times New Roman" w:cstheme="minorHAnsi"/>
                <w:b/>
                <w:bCs/>
                <w:color w:val="FFFFFF" w:themeColor="background1"/>
                <w:sz w:val="18"/>
                <w:szCs w:val="18"/>
                <w:lang w:eastAsia="es-ES"/>
              </w:rPr>
            </w:pPr>
            <w:r w:rsidRPr="00C53C0C">
              <w:rPr>
                <w:rFonts w:eastAsia="Times New Roman" w:cstheme="minorHAnsi"/>
                <w:b/>
                <w:bCs/>
                <w:color w:val="FFFFFF" w:themeColor="background1"/>
                <w:sz w:val="18"/>
                <w:szCs w:val="18"/>
                <w:lang w:eastAsia="es-ES"/>
              </w:rPr>
              <w:t>0-11A</w:t>
            </w:r>
          </w:p>
        </w:tc>
        <w:tc>
          <w:tcPr>
            <w:tcW w:w="641" w:type="dxa"/>
            <w:shd w:val="clear" w:color="auto" w:fill="C00000"/>
            <w:noWrap/>
            <w:vAlign w:val="center"/>
            <w:hideMark/>
          </w:tcPr>
          <w:p w:rsidR="003536EC" w:rsidRPr="00C53C0C" w:rsidRDefault="003536EC" w:rsidP="009D2EE5">
            <w:pPr>
              <w:spacing w:after="0" w:line="240" w:lineRule="atLeast"/>
              <w:jc w:val="center"/>
              <w:rPr>
                <w:rFonts w:eastAsia="Times New Roman" w:cstheme="minorHAnsi"/>
                <w:b/>
                <w:bCs/>
                <w:color w:val="FFFFFF" w:themeColor="background1"/>
                <w:sz w:val="18"/>
                <w:szCs w:val="18"/>
                <w:lang w:eastAsia="es-ES"/>
              </w:rPr>
            </w:pPr>
            <w:r w:rsidRPr="00C53C0C">
              <w:rPr>
                <w:rFonts w:eastAsia="Times New Roman" w:cstheme="minorHAnsi"/>
                <w:b/>
                <w:bCs/>
                <w:color w:val="FFFFFF" w:themeColor="background1"/>
                <w:sz w:val="18"/>
                <w:szCs w:val="18"/>
                <w:lang w:eastAsia="es-ES"/>
              </w:rPr>
              <w:t>12-17A</w:t>
            </w:r>
          </w:p>
        </w:tc>
        <w:tc>
          <w:tcPr>
            <w:tcW w:w="752" w:type="dxa"/>
            <w:shd w:val="clear" w:color="auto" w:fill="C00000"/>
            <w:noWrap/>
            <w:vAlign w:val="center"/>
            <w:hideMark/>
          </w:tcPr>
          <w:p w:rsidR="003536EC" w:rsidRPr="00C53C0C" w:rsidRDefault="003536EC" w:rsidP="009D2EE5">
            <w:pPr>
              <w:spacing w:after="0" w:line="240" w:lineRule="atLeast"/>
              <w:jc w:val="center"/>
              <w:rPr>
                <w:rFonts w:eastAsia="Times New Roman" w:cstheme="minorHAnsi"/>
                <w:b/>
                <w:bCs/>
                <w:color w:val="FFFFFF" w:themeColor="background1"/>
                <w:sz w:val="18"/>
                <w:szCs w:val="18"/>
                <w:lang w:eastAsia="es-ES"/>
              </w:rPr>
            </w:pPr>
            <w:r w:rsidRPr="00C53C0C">
              <w:rPr>
                <w:rFonts w:eastAsia="Times New Roman" w:cstheme="minorHAnsi"/>
                <w:b/>
                <w:bCs/>
                <w:color w:val="FFFFFF" w:themeColor="background1"/>
                <w:sz w:val="18"/>
                <w:szCs w:val="18"/>
                <w:lang w:eastAsia="es-ES"/>
              </w:rPr>
              <w:t>18-29A</w:t>
            </w:r>
          </w:p>
        </w:tc>
        <w:tc>
          <w:tcPr>
            <w:tcW w:w="752" w:type="dxa"/>
            <w:shd w:val="clear" w:color="auto" w:fill="C00000"/>
            <w:noWrap/>
            <w:vAlign w:val="center"/>
            <w:hideMark/>
          </w:tcPr>
          <w:p w:rsidR="003536EC" w:rsidRPr="00C53C0C" w:rsidRDefault="003536EC" w:rsidP="009D2EE5">
            <w:pPr>
              <w:spacing w:after="0" w:line="240" w:lineRule="atLeast"/>
              <w:jc w:val="center"/>
              <w:rPr>
                <w:rFonts w:eastAsia="Times New Roman" w:cstheme="minorHAnsi"/>
                <w:b/>
                <w:bCs/>
                <w:color w:val="FFFFFF" w:themeColor="background1"/>
                <w:sz w:val="18"/>
                <w:szCs w:val="18"/>
                <w:lang w:eastAsia="es-ES"/>
              </w:rPr>
            </w:pPr>
            <w:r w:rsidRPr="00C53C0C">
              <w:rPr>
                <w:rFonts w:eastAsia="Times New Roman" w:cstheme="minorHAnsi"/>
                <w:b/>
                <w:bCs/>
                <w:color w:val="FFFFFF" w:themeColor="background1"/>
                <w:sz w:val="18"/>
                <w:szCs w:val="18"/>
                <w:lang w:eastAsia="es-ES"/>
              </w:rPr>
              <w:t>30-59A</w:t>
            </w:r>
          </w:p>
        </w:tc>
        <w:tc>
          <w:tcPr>
            <w:tcW w:w="641" w:type="dxa"/>
            <w:shd w:val="clear" w:color="auto" w:fill="C00000"/>
            <w:noWrap/>
            <w:vAlign w:val="center"/>
            <w:hideMark/>
          </w:tcPr>
          <w:p w:rsidR="003536EC" w:rsidRPr="00C53C0C" w:rsidRDefault="003536EC" w:rsidP="009D2EE5">
            <w:pPr>
              <w:spacing w:after="0" w:line="240" w:lineRule="atLeast"/>
              <w:jc w:val="center"/>
              <w:rPr>
                <w:rFonts w:eastAsia="Times New Roman" w:cstheme="minorHAnsi"/>
                <w:b/>
                <w:bCs/>
                <w:color w:val="FFFFFF" w:themeColor="background1"/>
                <w:sz w:val="18"/>
                <w:szCs w:val="18"/>
                <w:lang w:eastAsia="es-ES"/>
              </w:rPr>
            </w:pPr>
            <w:r w:rsidRPr="00C53C0C">
              <w:rPr>
                <w:rFonts w:eastAsia="Times New Roman" w:cstheme="minorHAnsi"/>
                <w:b/>
                <w:bCs/>
                <w:color w:val="FFFFFF" w:themeColor="background1"/>
                <w:sz w:val="18"/>
                <w:szCs w:val="18"/>
                <w:lang w:eastAsia="es-ES"/>
              </w:rPr>
              <w:t>60A+</w:t>
            </w:r>
          </w:p>
        </w:tc>
      </w:tr>
      <w:tr w:rsidR="003536EC" w:rsidRPr="00B34C19" w:rsidTr="009D2EE5">
        <w:trPr>
          <w:trHeight w:val="277"/>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TOTAL GENERAL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56.719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18.090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4.003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10.787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17.115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6.724 </w:t>
            </w:r>
          </w:p>
        </w:tc>
      </w:tr>
      <w:tr w:rsidR="003536EC" w:rsidRPr="00B34C19" w:rsidTr="009D2EE5">
        <w:trPr>
          <w:trHeight w:val="200"/>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20.358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9.562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1.730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2.337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4.093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2.636 </w:t>
            </w:r>
          </w:p>
        </w:tc>
      </w:tr>
      <w:tr w:rsidR="003536EC" w:rsidRPr="00B34C19" w:rsidTr="009D2EE5">
        <w:trPr>
          <w:trHeight w:val="278"/>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36.361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8.528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2.273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8.450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13.022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4.088 </w:t>
            </w:r>
          </w:p>
        </w:tc>
      </w:tr>
      <w:tr w:rsidR="003536EC" w:rsidRPr="00B34C19" w:rsidTr="009D2EE5">
        <w:trPr>
          <w:trHeight w:val="63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1101</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ENFERMEDADES DE LA CAVIDAD BUCAL, DE LAS GLANDULAS SALIVALES Y DE LOS MAXILARES (K00 - K14)</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10.587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3.411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1.187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2.016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2.820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1.153 </w:t>
            </w:r>
          </w:p>
        </w:tc>
      </w:tr>
      <w:tr w:rsidR="003536EC" w:rsidRPr="00B34C19" w:rsidTr="009D2EE5">
        <w:trPr>
          <w:trHeight w:val="86"/>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4.162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1.731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570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557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799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505 </w:t>
            </w:r>
          </w:p>
        </w:tc>
      </w:tr>
      <w:tr w:rsidR="003536EC" w:rsidRPr="00B34C19" w:rsidTr="009D2EE5">
        <w:trPr>
          <w:trHeight w:val="178"/>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6.425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1.680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617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1.459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2.021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648 </w:t>
            </w:r>
          </w:p>
        </w:tc>
      </w:tr>
      <w:tr w:rsidR="003536EC" w:rsidRPr="00B34C19" w:rsidTr="009D2EE5">
        <w:trPr>
          <w:trHeight w:val="63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lastRenderedPageBreak/>
              <w:t>1001</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INFECCIONES AGUDAS DE LAS VIAS RESPIRATORIAS SUPERIORES (J00 - J06)</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10.122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5.882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625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1.153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1.772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690 </w:t>
            </w:r>
          </w:p>
        </w:tc>
      </w:tr>
      <w:tr w:rsidR="003536EC" w:rsidRPr="00B34C19" w:rsidTr="009D2EE5">
        <w:trPr>
          <w:trHeight w:val="224"/>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4.458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3.096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274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327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483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278 </w:t>
            </w:r>
          </w:p>
        </w:tc>
      </w:tr>
      <w:tr w:rsidR="003536EC" w:rsidRPr="00B34C19" w:rsidTr="009D2EE5">
        <w:trPr>
          <w:trHeight w:val="127"/>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5.664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2.786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351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826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1.289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412 </w:t>
            </w:r>
          </w:p>
        </w:tc>
      </w:tr>
      <w:tr w:rsidR="003536EC" w:rsidRPr="00B34C19" w:rsidTr="009D2EE5">
        <w:trPr>
          <w:trHeight w:val="63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407</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OBESIDAD Y OTROS DE HIPERALIMENTACION (E65 - E68)</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6.426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1.035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425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1.549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2.819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598 </w:t>
            </w:r>
          </w:p>
        </w:tc>
      </w:tr>
      <w:tr w:rsidR="003536EC" w:rsidRPr="00B34C19" w:rsidTr="009D2EE5">
        <w:trPr>
          <w:trHeight w:val="175"/>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1.670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573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191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252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466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188 </w:t>
            </w:r>
          </w:p>
        </w:tc>
      </w:tr>
      <w:tr w:rsidR="003536EC" w:rsidRPr="00B34C19" w:rsidTr="009D2EE5">
        <w:trPr>
          <w:trHeight w:val="187"/>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4.756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462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234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1.297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2.353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410 </w:t>
            </w:r>
          </w:p>
        </w:tc>
      </w:tr>
      <w:tr w:rsidR="003536EC" w:rsidRPr="00B34C19" w:rsidTr="009D2EE5">
        <w:trPr>
          <w:trHeight w:val="63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1503</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OTROS TRASTORNOS MATERNOS RELACIONADOS PRINCIPALMENTE CON EL EMBARAZO (O20 - O29)</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2.524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1.503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937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   </w:t>
            </w:r>
          </w:p>
        </w:tc>
      </w:tr>
      <w:tr w:rsidR="003536EC" w:rsidRPr="00B34C19" w:rsidTr="009D2EE5">
        <w:trPr>
          <w:trHeight w:val="150"/>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   </w:t>
            </w:r>
          </w:p>
        </w:tc>
      </w:tr>
      <w:tr w:rsidR="003536EC" w:rsidRPr="00B34C19" w:rsidTr="009D2EE5">
        <w:trPr>
          <w:trHeight w:val="215"/>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2.524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1.503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937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   </w:t>
            </w:r>
          </w:p>
        </w:tc>
      </w:tr>
      <w:tr w:rsidR="003536EC" w:rsidRPr="00B34C19" w:rsidTr="009D2EE5">
        <w:trPr>
          <w:trHeight w:val="292"/>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1808</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SINTOMAS Y SIGNOS GENERALES (R50 - R69)</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1.911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1.155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116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215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269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156 </w:t>
            </w:r>
          </w:p>
        </w:tc>
      </w:tr>
      <w:tr w:rsidR="003536EC" w:rsidRPr="00B34C19" w:rsidTr="009D2EE5">
        <w:trPr>
          <w:trHeight w:val="86"/>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868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598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49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1.043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557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132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191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107 </w:t>
            </w:r>
          </w:p>
        </w:tc>
      </w:tr>
      <w:tr w:rsidR="003536EC" w:rsidRPr="00B34C19" w:rsidTr="009D2EE5">
        <w:trPr>
          <w:trHeight w:val="63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1005</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ENFERMEDADES CRONICAS DE LAS VIAS RESPIRATORIAS INFERIORES (J40 - J47)</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1.871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532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272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609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380 </w:t>
            </w:r>
          </w:p>
        </w:tc>
      </w:tr>
      <w:tr w:rsidR="003536EC" w:rsidRPr="00B34C19" w:rsidTr="009D2EE5">
        <w:trPr>
          <w:trHeight w:val="210"/>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713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297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145 </w:t>
            </w:r>
          </w:p>
        </w:tc>
      </w:tr>
      <w:tr w:rsidR="003536EC" w:rsidRPr="00B34C19" w:rsidTr="009D2EE5">
        <w:trPr>
          <w:trHeight w:val="160"/>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1.158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235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198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457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235 </w:t>
            </w:r>
          </w:p>
        </w:tc>
      </w:tr>
      <w:tr w:rsidR="003536EC" w:rsidRPr="00B34C19" w:rsidTr="009D2EE5">
        <w:trPr>
          <w:trHeight w:val="63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101</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ENFERMEDADES INFECCIOSAS INTESTINALES (A00 - A09)</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1.854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1.038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109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198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354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155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884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588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122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59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970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450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131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232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96 </w:t>
            </w:r>
          </w:p>
        </w:tc>
      </w:tr>
      <w:tr w:rsidR="003536EC" w:rsidRPr="00B34C19" w:rsidTr="009D2EE5">
        <w:trPr>
          <w:trHeight w:val="63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1102</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ENFERMEDADES DEL ESOFAGO, DEL ESTOMAGO Y DEL DUODENO(K20 - K31)</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1.571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118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311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643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406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434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37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162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121 </w:t>
            </w:r>
          </w:p>
        </w:tc>
      </w:tr>
      <w:tr w:rsidR="003536EC" w:rsidRPr="00B34C19" w:rsidTr="009D2EE5">
        <w:trPr>
          <w:trHeight w:val="138"/>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1.137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56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230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481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285 </w:t>
            </w:r>
          </w:p>
        </w:tc>
      </w:tr>
      <w:tr w:rsidR="003536EC" w:rsidRPr="00B34C19" w:rsidTr="009D2EE5">
        <w:trPr>
          <w:trHeight w:val="63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1802</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SINTOMAS Y SIGNOS QUE INVOLUCRAN EL SISTEMA DIGESTIVO Y EL ABDOMEN (R10 - R19)</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1.074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223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258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397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128 </w:t>
            </w:r>
          </w:p>
        </w:tc>
      </w:tr>
      <w:tr w:rsidR="003536EC" w:rsidRPr="00B34C19" w:rsidTr="009D2EE5">
        <w:trPr>
          <w:trHeight w:val="102"/>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373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130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50 </w:t>
            </w:r>
          </w:p>
        </w:tc>
      </w:tr>
      <w:tr w:rsidR="003536EC" w:rsidRPr="00B34C19" w:rsidTr="009D2EE5">
        <w:trPr>
          <w:trHeight w:val="146"/>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lastRenderedPageBreak/>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701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198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288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78 </w:t>
            </w:r>
          </w:p>
        </w:tc>
      </w:tr>
      <w:tr w:rsidR="003536EC" w:rsidRPr="00B34C19" w:rsidTr="009D2EE5">
        <w:trPr>
          <w:trHeight w:val="366"/>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1203</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DERMATITIS Y ECZEMA (L20 - L30)</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981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491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120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218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97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417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248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70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41 </w:t>
            </w:r>
          </w:p>
        </w:tc>
      </w:tr>
      <w:tr w:rsidR="003536EC" w:rsidRPr="00B34C19" w:rsidTr="009D2EE5">
        <w:trPr>
          <w:trHeight w:val="12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564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243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148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56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1406</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OTRAS ENFERMEDADES DEL SISTEMA URINARIO (N30 - N39)</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926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205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380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202 </w:t>
            </w:r>
          </w:p>
        </w:tc>
      </w:tr>
      <w:tr w:rsidR="003536EC" w:rsidRPr="00B34C19" w:rsidTr="009D2EE5">
        <w:trPr>
          <w:trHeight w:val="142"/>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112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16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48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814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27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189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351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154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1303</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DORSOPATIAS (M40 - M54)</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885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114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461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264 </w:t>
            </w:r>
          </w:p>
        </w:tc>
      </w:tr>
      <w:tr w:rsidR="003536EC" w:rsidRPr="00B34C19" w:rsidTr="009D2EE5">
        <w:trPr>
          <w:trHeight w:val="232"/>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322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49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145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106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563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316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158 </w:t>
            </w:r>
          </w:p>
        </w:tc>
      </w:tr>
      <w:tr w:rsidR="003536EC" w:rsidRPr="00B34C19" w:rsidTr="009D2EE5">
        <w:trPr>
          <w:trHeight w:val="388"/>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408</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TRASTORNOS METABOLICOS (E70 - E90)</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864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24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493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264 </w:t>
            </w:r>
          </w:p>
        </w:tc>
      </w:tr>
      <w:tr w:rsidR="003536EC" w:rsidRPr="00B34C19" w:rsidTr="009D2EE5">
        <w:trPr>
          <w:trHeight w:val="168"/>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292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29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152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99 </w:t>
            </w:r>
          </w:p>
        </w:tc>
      </w:tr>
      <w:tr w:rsidR="003536EC" w:rsidRPr="00B34C19" w:rsidTr="009D2EE5">
        <w:trPr>
          <w:trHeight w:val="11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572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14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341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165 </w:t>
            </w:r>
          </w:p>
        </w:tc>
      </w:tr>
      <w:tr w:rsidR="003536EC" w:rsidRPr="00B34C19" w:rsidTr="009D2EE5">
        <w:trPr>
          <w:trHeight w:val="324"/>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1901</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TRAUMATISMOS DE LA CABEZA (S00 - S09)</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778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318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124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226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76 </w:t>
            </w:r>
          </w:p>
        </w:tc>
      </w:tr>
      <w:tr w:rsidR="003536EC" w:rsidRPr="00B34C19" w:rsidTr="009D2EE5">
        <w:trPr>
          <w:trHeight w:val="133"/>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484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198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18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85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149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34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294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120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39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77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42 </w:t>
            </w:r>
          </w:p>
        </w:tc>
      </w:tr>
      <w:tr w:rsidR="003536EC" w:rsidRPr="00B34C19" w:rsidTr="009D2EE5">
        <w:trPr>
          <w:trHeight w:val="63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1003</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OTRAS INFECCIONES AGUDAS DE LAS VIAS RESPIRATORIAS INFERIORES (J20 - J22)</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766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706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6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M</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410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379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25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 </w:t>
            </w:r>
          </w:p>
        </w:tc>
      </w:tr>
      <w:tr w:rsidR="003536EC" w:rsidRPr="00B34C19" w:rsidTr="009D2EE5">
        <w:trPr>
          <w:trHeight w:val="79"/>
          <w:jc w:val="center"/>
        </w:trPr>
        <w:tc>
          <w:tcPr>
            <w:tcW w:w="70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2090"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w:t>
            </w:r>
          </w:p>
        </w:tc>
        <w:tc>
          <w:tcPr>
            <w:tcW w:w="619" w:type="dxa"/>
            <w:shd w:val="clear" w:color="auto" w:fill="auto"/>
            <w:noWrap/>
            <w:vAlign w:val="bottom"/>
            <w:hideMark/>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F</w:t>
            </w:r>
          </w:p>
        </w:tc>
        <w:tc>
          <w:tcPr>
            <w:tcW w:w="807"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356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327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 </w:t>
            </w:r>
          </w:p>
        </w:tc>
        <w:tc>
          <w:tcPr>
            <w:tcW w:w="752"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 </w:t>
            </w:r>
          </w:p>
        </w:tc>
        <w:tc>
          <w:tcPr>
            <w:tcW w:w="641" w:type="dxa"/>
            <w:shd w:val="clear" w:color="auto" w:fill="auto"/>
            <w:noWrap/>
            <w:vAlign w:val="bottom"/>
            <w:hideMark/>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5 </w:t>
            </w:r>
          </w:p>
        </w:tc>
      </w:tr>
      <w:tr w:rsidR="003536EC" w:rsidRPr="00B34C19" w:rsidTr="009D2EE5">
        <w:trPr>
          <w:trHeight w:val="79"/>
          <w:jc w:val="center"/>
        </w:trPr>
        <w:tc>
          <w:tcPr>
            <w:tcW w:w="709" w:type="dxa"/>
            <w:shd w:val="clear" w:color="auto" w:fill="auto"/>
            <w:noWrap/>
            <w:vAlign w:val="bottom"/>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p>
        </w:tc>
        <w:tc>
          <w:tcPr>
            <w:tcW w:w="2090" w:type="dxa"/>
            <w:shd w:val="clear" w:color="auto" w:fill="auto"/>
            <w:noWrap/>
            <w:vAlign w:val="bottom"/>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OTRAS ENFERMEDADES</w:t>
            </w:r>
          </w:p>
        </w:tc>
        <w:tc>
          <w:tcPr>
            <w:tcW w:w="619" w:type="dxa"/>
            <w:shd w:val="clear" w:color="auto" w:fill="auto"/>
            <w:noWrap/>
            <w:vAlign w:val="bottom"/>
          </w:tcPr>
          <w:p w:rsidR="003536EC" w:rsidRPr="00B34C19" w:rsidRDefault="003536EC" w:rsidP="009D2EE5">
            <w:pPr>
              <w:spacing w:after="0" w:line="240" w:lineRule="atLeast"/>
              <w:jc w:val="center"/>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T</w:t>
            </w:r>
          </w:p>
        </w:tc>
        <w:tc>
          <w:tcPr>
            <w:tcW w:w="807" w:type="dxa"/>
            <w:shd w:val="clear" w:color="auto" w:fill="auto"/>
            <w:noWrap/>
            <w:vAlign w:val="bottom"/>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13.579 </w:t>
            </w:r>
          </w:p>
        </w:tc>
        <w:tc>
          <w:tcPr>
            <w:tcW w:w="752" w:type="dxa"/>
            <w:shd w:val="clear" w:color="auto" w:fill="auto"/>
            <w:noWrap/>
            <w:vAlign w:val="bottom"/>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3.058 </w:t>
            </w:r>
          </w:p>
        </w:tc>
        <w:tc>
          <w:tcPr>
            <w:tcW w:w="641" w:type="dxa"/>
            <w:shd w:val="clear" w:color="auto" w:fill="auto"/>
            <w:noWrap/>
            <w:vAlign w:val="bottom"/>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985 </w:t>
            </w:r>
          </w:p>
        </w:tc>
        <w:tc>
          <w:tcPr>
            <w:tcW w:w="752" w:type="dxa"/>
            <w:shd w:val="clear" w:color="auto" w:fill="auto"/>
            <w:noWrap/>
            <w:vAlign w:val="bottom"/>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2.675 </w:t>
            </w:r>
          </w:p>
        </w:tc>
        <w:tc>
          <w:tcPr>
            <w:tcW w:w="752" w:type="dxa"/>
            <w:shd w:val="clear" w:color="auto" w:fill="auto"/>
            <w:noWrap/>
            <w:vAlign w:val="bottom"/>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4.712 </w:t>
            </w:r>
          </w:p>
        </w:tc>
        <w:tc>
          <w:tcPr>
            <w:tcW w:w="641" w:type="dxa"/>
            <w:shd w:val="clear" w:color="auto" w:fill="auto"/>
            <w:noWrap/>
            <w:vAlign w:val="bottom"/>
          </w:tcPr>
          <w:p w:rsidR="003536EC" w:rsidRPr="00B34C19" w:rsidRDefault="003536EC" w:rsidP="009D2EE5">
            <w:pPr>
              <w:spacing w:after="0" w:line="240" w:lineRule="atLeast"/>
              <w:rPr>
                <w:rFonts w:ascii="Arial" w:eastAsia="Times New Roman" w:hAnsi="Arial" w:cs="Arial"/>
                <w:color w:val="000000"/>
                <w:sz w:val="14"/>
                <w:szCs w:val="14"/>
                <w:lang w:eastAsia="es-ES"/>
              </w:rPr>
            </w:pPr>
            <w:r w:rsidRPr="00B34C19">
              <w:rPr>
                <w:rFonts w:ascii="Arial" w:eastAsia="Times New Roman" w:hAnsi="Arial" w:cs="Arial"/>
                <w:color w:val="000000"/>
                <w:sz w:val="14"/>
                <w:szCs w:val="14"/>
                <w:lang w:eastAsia="es-ES"/>
              </w:rPr>
              <w:t xml:space="preserve">             2.149 </w:t>
            </w:r>
          </w:p>
        </w:tc>
      </w:tr>
    </w:tbl>
    <w:p w:rsidR="003536EC" w:rsidRPr="00DE2FBD" w:rsidRDefault="003536EC" w:rsidP="003536EC">
      <w:pPr>
        <w:jc w:val="center"/>
        <w:rPr>
          <w:rFonts w:ascii="Arial" w:hAnsi="Arial" w:cs="Arial"/>
          <w:sz w:val="16"/>
          <w:szCs w:val="16"/>
        </w:rPr>
      </w:pPr>
      <w:r w:rsidRPr="00DE2FBD">
        <w:rPr>
          <w:rFonts w:ascii="Arial" w:hAnsi="Arial" w:cs="Arial"/>
          <w:sz w:val="16"/>
          <w:szCs w:val="16"/>
        </w:rPr>
        <w:t xml:space="preserve">FUENTE: Dirección Regional de Salud Tacna </w:t>
      </w:r>
    </w:p>
    <w:p w:rsidR="00D8109A" w:rsidRDefault="00D8109A">
      <w:pPr>
        <w:rPr>
          <w:rFonts w:cstheme="minorHAnsi"/>
          <w:b/>
          <w:sz w:val="24"/>
          <w:szCs w:val="24"/>
        </w:rPr>
      </w:pPr>
      <w:r>
        <w:rPr>
          <w:rFonts w:cstheme="minorHAnsi"/>
          <w:b/>
          <w:sz w:val="24"/>
          <w:szCs w:val="24"/>
        </w:rPr>
        <w:br w:type="page"/>
      </w:r>
    </w:p>
    <w:p w:rsidR="005908AF" w:rsidRPr="00A44C1C" w:rsidRDefault="003536EC" w:rsidP="003536EC">
      <w:pPr>
        <w:spacing w:after="0" w:line="240" w:lineRule="auto"/>
        <w:jc w:val="center"/>
        <w:rPr>
          <w:rFonts w:cstheme="minorHAnsi"/>
          <w:b/>
          <w:sz w:val="24"/>
          <w:szCs w:val="24"/>
        </w:rPr>
      </w:pPr>
      <w:r w:rsidRPr="00A44C1C">
        <w:rPr>
          <w:rFonts w:cstheme="minorHAnsi"/>
          <w:b/>
          <w:sz w:val="24"/>
          <w:szCs w:val="24"/>
        </w:rPr>
        <w:lastRenderedPageBreak/>
        <w:t>CUADRO N° 27: CASOS TBC 2015 TACNA: MORBILIDAD TBC POR</w:t>
      </w:r>
    </w:p>
    <w:p w:rsidR="003536EC" w:rsidRPr="00C0193C" w:rsidRDefault="003536EC" w:rsidP="003536EC">
      <w:pPr>
        <w:spacing w:after="0" w:line="240" w:lineRule="auto"/>
        <w:jc w:val="center"/>
        <w:rPr>
          <w:rFonts w:cstheme="minorHAnsi"/>
          <w:b/>
        </w:rPr>
      </w:pPr>
      <w:r w:rsidRPr="00A44C1C">
        <w:rPr>
          <w:rFonts w:cstheme="minorHAnsi"/>
          <w:b/>
          <w:sz w:val="24"/>
          <w:szCs w:val="24"/>
        </w:rPr>
        <w:t xml:space="preserve"> DISTRITO DE RESIDENCIA</w:t>
      </w:r>
      <w:r w:rsidR="005908AF" w:rsidRPr="00A44C1C">
        <w:rPr>
          <w:rFonts w:cstheme="minorHAnsi"/>
          <w:b/>
          <w:sz w:val="24"/>
          <w:szCs w:val="24"/>
        </w:rPr>
        <w:t xml:space="preserve"> </w:t>
      </w:r>
      <w:r w:rsidRPr="00A44C1C">
        <w:rPr>
          <w:rFonts w:cstheme="minorHAnsi"/>
          <w:b/>
          <w:sz w:val="24"/>
          <w:szCs w:val="24"/>
        </w:rPr>
        <w:t>SEGÚN TIPO DE BK</w:t>
      </w:r>
    </w:p>
    <w:tbl>
      <w:tblPr>
        <w:tblW w:w="6465" w:type="dxa"/>
        <w:jc w:val="center"/>
        <w:tblLayout w:type="fixed"/>
        <w:tblCellMar>
          <w:left w:w="70" w:type="dxa"/>
          <w:right w:w="70" w:type="dxa"/>
        </w:tblCellMar>
        <w:tblLook w:val="04A0" w:firstRow="1" w:lastRow="0" w:firstColumn="1" w:lastColumn="0" w:noHBand="0" w:noVBand="1"/>
      </w:tblPr>
      <w:tblGrid>
        <w:gridCol w:w="808"/>
        <w:gridCol w:w="808"/>
        <w:gridCol w:w="808"/>
        <w:gridCol w:w="808"/>
        <w:gridCol w:w="808"/>
        <w:gridCol w:w="808"/>
        <w:gridCol w:w="808"/>
        <w:gridCol w:w="809"/>
      </w:tblGrid>
      <w:tr w:rsidR="005908AF" w:rsidRPr="005908AF" w:rsidTr="005908AF">
        <w:trPr>
          <w:trHeight w:val="1417"/>
          <w:jc w:val="center"/>
        </w:trPr>
        <w:tc>
          <w:tcPr>
            <w:tcW w:w="808" w:type="dxa"/>
            <w:tcBorders>
              <w:top w:val="double" w:sz="6" w:space="0" w:color="auto"/>
              <w:left w:val="single" w:sz="4" w:space="0" w:color="auto"/>
              <w:bottom w:val="double" w:sz="6" w:space="0" w:color="auto"/>
              <w:right w:val="single" w:sz="4" w:space="0" w:color="auto"/>
            </w:tcBorders>
            <w:shd w:val="clear" w:color="auto" w:fill="C00000"/>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Provincia / Distrito</w:t>
            </w:r>
          </w:p>
        </w:tc>
        <w:tc>
          <w:tcPr>
            <w:tcW w:w="808" w:type="dxa"/>
            <w:tcBorders>
              <w:top w:val="double" w:sz="6" w:space="0" w:color="auto"/>
              <w:left w:val="nil"/>
              <w:bottom w:val="double" w:sz="6" w:space="0" w:color="auto"/>
              <w:right w:val="single" w:sz="4" w:space="0" w:color="auto"/>
            </w:tcBorders>
            <w:shd w:val="clear" w:color="auto" w:fill="C00000"/>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Total Casos TBC</w:t>
            </w:r>
          </w:p>
        </w:tc>
        <w:tc>
          <w:tcPr>
            <w:tcW w:w="808" w:type="dxa"/>
            <w:tcBorders>
              <w:top w:val="double" w:sz="6" w:space="0" w:color="auto"/>
              <w:left w:val="nil"/>
              <w:bottom w:val="double" w:sz="6" w:space="0" w:color="auto"/>
              <w:right w:val="single" w:sz="4" w:space="0" w:color="auto"/>
            </w:tcBorders>
            <w:shd w:val="clear" w:color="auto" w:fill="C00000"/>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TB Pulmonar Frotis Positivo</w:t>
            </w:r>
          </w:p>
        </w:tc>
        <w:tc>
          <w:tcPr>
            <w:tcW w:w="808" w:type="dxa"/>
            <w:tcBorders>
              <w:top w:val="double" w:sz="6" w:space="0" w:color="auto"/>
              <w:left w:val="nil"/>
              <w:bottom w:val="double" w:sz="6" w:space="0" w:color="auto"/>
              <w:right w:val="single" w:sz="4" w:space="0" w:color="auto"/>
            </w:tcBorders>
            <w:shd w:val="clear" w:color="auto" w:fill="C00000"/>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TB Pulmonar Frotis Negativo y Cultivo Negativo</w:t>
            </w:r>
          </w:p>
        </w:tc>
        <w:tc>
          <w:tcPr>
            <w:tcW w:w="808" w:type="dxa"/>
            <w:tcBorders>
              <w:top w:val="double" w:sz="6" w:space="0" w:color="auto"/>
              <w:left w:val="nil"/>
              <w:bottom w:val="double" w:sz="6" w:space="0" w:color="auto"/>
              <w:right w:val="single" w:sz="4" w:space="0" w:color="auto"/>
            </w:tcBorders>
            <w:shd w:val="clear" w:color="auto" w:fill="C00000"/>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TB Extrapulmonar Sin Confirmación Bacteriológica o Histopatológica</w:t>
            </w:r>
          </w:p>
        </w:tc>
        <w:tc>
          <w:tcPr>
            <w:tcW w:w="808" w:type="dxa"/>
            <w:tcBorders>
              <w:top w:val="double" w:sz="6" w:space="0" w:color="auto"/>
              <w:left w:val="nil"/>
              <w:bottom w:val="double" w:sz="6" w:space="0" w:color="auto"/>
              <w:right w:val="single" w:sz="4" w:space="0" w:color="auto"/>
            </w:tcBorders>
            <w:shd w:val="clear" w:color="auto" w:fill="C00000"/>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TB Extrapulmonar Con Confirmación Bacteriológica o Histopatológica</w:t>
            </w:r>
          </w:p>
        </w:tc>
        <w:tc>
          <w:tcPr>
            <w:tcW w:w="808" w:type="dxa"/>
            <w:tcBorders>
              <w:top w:val="double" w:sz="6" w:space="0" w:color="auto"/>
              <w:left w:val="nil"/>
              <w:bottom w:val="double" w:sz="6" w:space="0" w:color="auto"/>
              <w:right w:val="single" w:sz="4" w:space="0" w:color="auto"/>
            </w:tcBorders>
            <w:shd w:val="clear" w:color="auto" w:fill="C00000"/>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Recaida Tb Pulmonar Frotis Positivo</w:t>
            </w:r>
          </w:p>
        </w:tc>
        <w:tc>
          <w:tcPr>
            <w:tcW w:w="809" w:type="dxa"/>
            <w:tcBorders>
              <w:top w:val="double" w:sz="6" w:space="0" w:color="auto"/>
              <w:left w:val="nil"/>
              <w:bottom w:val="double" w:sz="6" w:space="0" w:color="auto"/>
              <w:right w:val="single" w:sz="4" w:space="0" w:color="auto"/>
            </w:tcBorders>
            <w:shd w:val="clear" w:color="auto" w:fill="C00000"/>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Abandono Recuperado Tb Pulmonar Frotis Positivo</w:t>
            </w:r>
          </w:p>
        </w:tc>
      </w:tr>
      <w:tr w:rsidR="005908AF" w:rsidRPr="005908AF" w:rsidTr="005908AF">
        <w:trPr>
          <w:trHeight w:val="665"/>
          <w:jc w:val="center"/>
        </w:trPr>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Alto Alianza</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77</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48</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5</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6</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10</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7</w:t>
            </w:r>
          </w:p>
        </w:tc>
        <w:tc>
          <w:tcPr>
            <w:tcW w:w="809" w:type="dxa"/>
            <w:tcBorders>
              <w:top w:val="single" w:sz="4" w:space="0" w:color="auto"/>
              <w:left w:val="nil"/>
              <w:bottom w:val="single" w:sz="4" w:space="0" w:color="auto"/>
              <w:right w:val="single" w:sz="4" w:space="0" w:color="auto"/>
            </w:tcBorders>
            <w:shd w:val="clear" w:color="auto" w:fill="auto"/>
            <w:noWrap/>
            <w:vAlign w:val="center"/>
            <w:hideMark/>
          </w:tcPr>
          <w:p w:rsidR="005908AF" w:rsidRPr="005908AF" w:rsidRDefault="005908AF" w:rsidP="009D2EE5">
            <w:pPr>
              <w:spacing w:after="0" w:line="240" w:lineRule="auto"/>
              <w:jc w:val="center"/>
              <w:rPr>
                <w:rFonts w:eastAsia="Arial Unicode MS" w:cstheme="minorHAnsi"/>
                <w:sz w:val="18"/>
                <w:szCs w:val="18"/>
                <w:lang w:eastAsia="es-PE"/>
              </w:rPr>
            </w:pPr>
            <w:r w:rsidRPr="005908AF">
              <w:rPr>
                <w:rFonts w:eastAsia="Arial Unicode MS" w:cstheme="minorHAnsi"/>
                <w:sz w:val="18"/>
                <w:szCs w:val="18"/>
                <w:lang w:eastAsia="es-PE"/>
              </w:rPr>
              <w:t>1</w:t>
            </w:r>
          </w:p>
        </w:tc>
      </w:tr>
    </w:tbl>
    <w:p w:rsidR="00391A40" w:rsidRDefault="003536EC" w:rsidP="00D8109A">
      <w:pPr>
        <w:jc w:val="center"/>
        <w:rPr>
          <w:rFonts w:cstheme="minorHAnsi"/>
          <w:b/>
        </w:rPr>
      </w:pPr>
      <w:r w:rsidRPr="00DE2FBD">
        <w:rPr>
          <w:rFonts w:ascii="Arial" w:eastAsia="Arial Unicode MS" w:hAnsi="Arial" w:cs="Arial"/>
          <w:sz w:val="16"/>
          <w:szCs w:val="16"/>
          <w:lang w:eastAsia="es-PE"/>
        </w:rPr>
        <w:t>Fuente: Archivo PCT - OITE - DRST - 2015</w:t>
      </w:r>
    </w:p>
    <w:p w:rsidR="003536EC" w:rsidRPr="00A44C1C" w:rsidRDefault="003536EC" w:rsidP="003536EC">
      <w:pPr>
        <w:jc w:val="center"/>
        <w:rPr>
          <w:rFonts w:cstheme="minorHAnsi"/>
          <w:b/>
          <w:sz w:val="24"/>
          <w:szCs w:val="24"/>
        </w:rPr>
      </w:pPr>
      <w:r w:rsidRPr="00A44C1C">
        <w:rPr>
          <w:rFonts w:cstheme="minorHAnsi"/>
          <w:b/>
          <w:sz w:val="24"/>
          <w:szCs w:val="24"/>
        </w:rPr>
        <w:t>CUADRO N° 28: INFORMACIÓN NUTRICIONAL 2015</w:t>
      </w:r>
    </w:p>
    <w:tbl>
      <w:tblPr>
        <w:tblStyle w:val="Tablaconcuadrcula"/>
        <w:tblW w:w="0" w:type="auto"/>
        <w:tblLook w:val="04A0" w:firstRow="1" w:lastRow="0" w:firstColumn="1" w:lastColumn="0" w:noHBand="0" w:noVBand="1"/>
      </w:tblPr>
      <w:tblGrid>
        <w:gridCol w:w="1318"/>
        <w:gridCol w:w="1024"/>
        <w:gridCol w:w="1214"/>
        <w:gridCol w:w="1213"/>
        <w:gridCol w:w="1023"/>
        <w:gridCol w:w="989"/>
        <w:gridCol w:w="829"/>
        <w:gridCol w:w="895"/>
        <w:gridCol w:w="895"/>
      </w:tblGrid>
      <w:tr w:rsidR="003536EC" w:rsidRPr="00C53C0C" w:rsidTr="009D2EE5">
        <w:tc>
          <w:tcPr>
            <w:tcW w:w="980" w:type="dxa"/>
            <w:shd w:val="clear" w:color="auto" w:fill="C00000"/>
            <w:vAlign w:val="center"/>
          </w:tcPr>
          <w:p w:rsidR="003536EC" w:rsidRPr="00C53C0C" w:rsidRDefault="003536EC" w:rsidP="009D2EE5">
            <w:pPr>
              <w:jc w:val="center"/>
              <w:rPr>
                <w:rFonts w:cstheme="minorHAnsi"/>
                <w:b/>
                <w:color w:val="FFFFFF" w:themeColor="background1"/>
                <w:sz w:val="18"/>
                <w:szCs w:val="18"/>
              </w:rPr>
            </w:pPr>
            <w:r w:rsidRPr="00C53C0C">
              <w:rPr>
                <w:rFonts w:cstheme="minorHAnsi"/>
                <w:b/>
                <w:color w:val="FFFFFF" w:themeColor="background1"/>
                <w:sz w:val="18"/>
                <w:szCs w:val="18"/>
              </w:rPr>
              <w:t>DISTRITOS</w:t>
            </w:r>
          </w:p>
        </w:tc>
        <w:tc>
          <w:tcPr>
            <w:tcW w:w="981" w:type="dxa"/>
            <w:shd w:val="clear" w:color="auto" w:fill="C00000"/>
            <w:vAlign w:val="center"/>
          </w:tcPr>
          <w:p w:rsidR="003536EC" w:rsidRPr="00C53C0C" w:rsidRDefault="003536EC" w:rsidP="009D2EE5">
            <w:pPr>
              <w:jc w:val="center"/>
              <w:rPr>
                <w:rFonts w:cstheme="minorHAnsi"/>
                <w:b/>
                <w:color w:val="FFFFFF" w:themeColor="background1"/>
                <w:sz w:val="18"/>
                <w:szCs w:val="18"/>
              </w:rPr>
            </w:pPr>
            <w:r w:rsidRPr="00C53C0C">
              <w:rPr>
                <w:rFonts w:cstheme="minorHAnsi"/>
                <w:b/>
                <w:color w:val="FFFFFF" w:themeColor="background1"/>
                <w:sz w:val="18"/>
                <w:szCs w:val="18"/>
              </w:rPr>
              <w:t>N° DE NIÑOS EVALUADOS</w:t>
            </w:r>
          </w:p>
        </w:tc>
        <w:tc>
          <w:tcPr>
            <w:tcW w:w="981" w:type="dxa"/>
            <w:shd w:val="clear" w:color="auto" w:fill="C00000"/>
            <w:vAlign w:val="center"/>
          </w:tcPr>
          <w:p w:rsidR="003536EC" w:rsidRPr="00C53C0C" w:rsidRDefault="003536EC" w:rsidP="009D2EE5">
            <w:pPr>
              <w:jc w:val="center"/>
              <w:rPr>
                <w:rFonts w:cstheme="minorHAnsi"/>
                <w:b/>
                <w:color w:val="FFFFFF" w:themeColor="background1"/>
                <w:sz w:val="18"/>
                <w:szCs w:val="18"/>
              </w:rPr>
            </w:pPr>
            <w:r w:rsidRPr="00C53C0C">
              <w:rPr>
                <w:rFonts w:cstheme="minorHAnsi"/>
                <w:b/>
                <w:color w:val="FFFFFF" w:themeColor="background1"/>
                <w:sz w:val="18"/>
                <w:szCs w:val="18"/>
              </w:rPr>
              <w:t>N° DE NIÑOS CON DESNUTRICION CRONICA</w:t>
            </w:r>
          </w:p>
        </w:tc>
        <w:tc>
          <w:tcPr>
            <w:tcW w:w="981" w:type="dxa"/>
            <w:shd w:val="clear" w:color="auto" w:fill="C00000"/>
            <w:vAlign w:val="center"/>
          </w:tcPr>
          <w:p w:rsidR="003536EC" w:rsidRPr="00C53C0C" w:rsidRDefault="003536EC" w:rsidP="009D2EE5">
            <w:pPr>
              <w:jc w:val="center"/>
              <w:rPr>
                <w:rFonts w:cstheme="minorHAnsi"/>
                <w:b/>
                <w:color w:val="FFFFFF" w:themeColor="background1"/>
                <w:sz w:val="18"/>
                <w:szCs w:val="18"/>
              </w:rPr>
            </w:pPr>
            <w:r w:rsidRPr="00C53C0C">
              <w:rPr>
                <w:rFonts w:cstheme="minorHAnsi"/>
                <w:b/>
                <w:color w:val="FFFFFF" w:themeColor="background1"/>
                <w:sz w:val="18"/>
                <w:szCs w:val="18"/>
              </w:rPr>
              <w:t>% DE NIÑOS CON DESNUTRICION CRÓNICA</w:t>
            </w:r>
          </w:p>
        </w:tc>
        <w:tc>
          <w:tcPr>
            <w:tcW w:w="981" w:type="dxa"/>
            <w:shd w:val="clear" w:color="auto" w:fill="C00000"/>
            <w:vAlign w:val="center"/>
          </w:tcPr>
          <w:p w:rsidR="003536EC" w:rsidRPr="00C53C0C" w:rsidRDefault="003536EC" w:rsidP="009D2EE5">
            <w:pPr>
              <w:jc w:val="center"/>
              <w:rPr>
                <w:rFonts w:cstheme="minorHAnsi"/>
                <w:b/>
                <w:color w:val="FFFFFF" w:themeColor="background1"/>
                <w:sz w:val="18"/>
                <w:szCs w:val="18"/>
              </w:rPr>
            </w:pPr>
            <w:r w:rsidRPr="00C53C0C">
              <w:rPr>
                <w:rFonts w:cstheme="minorHAnsi"/>
                <w:b/>
                <w:color w:val="FFFFFF" w:themeColor="background1"/>
                <w:sz w:val="18"/>
                <w:szCs w:val="18"/>
              </w:rPr>
              <w:t>N° DE NIÑOS EVALUADOS</w:t>
            </w:r>
          </w:p>
        </w:tc>
        <w:tc>
          <w:tcPr>
            <w:tcW w:w="981" w:type="dxa"/>
            <w:shd w:val="clear" w:color="auto" w:fill="C00000"/>
            <w:vAlign w:val="center"/>
          </w:tcPr>
          <w:p w:rsidR="003536EC" w:rsidRPr="00C53C0C" w:rsidRDefault="003536EC" w:rsidP="009D2EE5">
            <w:pPr>
              <w:jc w:val="center"/>
              <w:rPr>
                <w:rFonts w:cstheme="minorHAnsi"/>
                <w:b/>
                <w:color w:val="FFFFFF" w:themeColor="background1"/>
                <w:sz w:val="18"/>
                <w:szCs w:val="18"/>
              </w:rPr>
            </w:pPr>
            <w:r w:rsidRPr="00C53C0C">
              <w:rPr>
                <w:rFonts w:cstheme="minorHAnsi"/>
                <w:b/>
                <w:color w:val="FFFFFF" w:themeColor="background1"/>
                <w:sz w:val="18"/>
                <w:szCs w:val="18"/>
              </w:rPr>
              <w:t>N° DE NIÑOS CON SOBREPESO</w:t>
            </w:r>
          </w:p>
        </w:tc>
        <w:tc>
          <w:tcPr>
            <w:tcW w:w="981" w:type="dxa"/>
            <w:shd w:val="clear" w:color="auto" w:fill="C00000"/>
            <w:vAlign w:val="center"/>
          </w:tcPr>
          <w:p w:rsidR="003536EC" w:rsidRPr="00C53C0C" w:rsidRDefault="003536EC" w:rsidP="009D2EE5">
            <w:pPr>
              <w:jc w:val="center"/>
              <w:rPr>
                <w:rFonts w:cstheme="minorHAnsi"/>
                <w:b/>
                <w:color w:val="FFFFFF" w:themeColor="background1"/>
                <w:sz w:val="18"/>
                <w:szCs w:val="18"/>
              </w:rPr>
            </w:pPr>
            <w:r w:rsidRPr="00C53C0C">
              <w:rPr>
                <w:rFonts w:cstheme="minorHAnsi"/>
                <w:b/>
                <w:color w:val="FFFFFF" w:themeColor="background1"/>
                <w:sz w:val="18"/>
                <w:szCs w:val="18"/>
              </w:rPr>
              <w:t>% DE NIÑOS CON SOBRESO</w:t>
            </w:r>
          </w:p>
        </w:tc>
        <w:tc>
          <w:tcPr>
            <w:tcW w:w="981" w:type="dxa"/>
            <w:shd w:val="clear" w:color="auto" w:fill="C00000"/>
            <w:vAlign w:val="center"/>
          </w:tcPr>
          <w:p w:rsidR="003536EC" w:rsidRPr="00C53C0C" w:rsidRDefault="003536EC" w:rsidP="009D2EE5">
            <w:pPr>
              <w:jc w:val="center"/>
              <w:rPr>
                <w:rFonts w:cstheme="minorHAnsi"/>
                <w:b/>
                <w:color w:val="FFFFFF" w:themeColor="background1"/>
                <w:sz w:val="18"/>
                <w:szCs w:val="18"/>
              </w:rPr>
            </w:pPr>
            <w:r w:rsidRPr="00C53C0C">
              <w:rPr>
                <w:rFonts w:cstheme="minorHAnsi"/>
                <w:b/>
                <w:color w:val="FFFFFF" w:themeColor="background1"/>
                <w:sz w:val="18"/>
                <w:szCs w:val="18"/>
              </w:rPr>
              <w:t>N° DE NIÑOS CON OBESIDAD</w:t>
            </w:r>
          </w:p>
        </w:tc>
        <w:tc>
          <w:tcPr>
            <w:tcW w:w="981" w:type="dxa"/>
            <w:shd w:val="clear" w:color="auto" w:fill="C00000"/>
            <w:vAlign w:val="center"/>
          </w:tcPr>
          <w:p w:rsidR="003536EC" w:rsidRPr="00C53C0C" w:rsidRDefault="003536EC" w:rsidP="009D2EE5">
            <w:pPr>
              <w:jc w:val="center"/>
              <w:rPr>
                <w:rFonts w:cstheme="minorHAnsi"/>
                <w:b/>
                <w:color w:val="FFFFFF" w:themeColor="background1"/>
                <w:sz w:val="18"/>
                <w:szCs w:val="18"/>
              </w:rPr>
            </w:pPr>
            <w:r w:rsidRPr="00C53C0C">
              <w:rPr>
                <w:rFonts w:cstheme="minorHAnsi"/>
                <w:b/>
                <w:color w:val="FFFFFF" w:themeColor="background1"/>
                <w:sz w:val="18"/>
                <w:szCs w:val="18"/>
              </w:rPr>
              <w:t>% DE NIÑOS ON OBESIDAD</w:t>
            </w:r>
          </w:p>
        </w:tc>
      </w:tr>
      <w:tr w:rsidR="003536EC" w:rsidRPr="00C53C0C" w:rsidTr="009D2EE5">
        <w:tc>
          <w:tcPr>
            <w:tcW w:w="980" w:type="dxa"/>
          </w:tcPr>
          <w:p w:rsidR="003536EC" w:rsidRPr="00C53C0C" w:rsidRDefault="003536EC" w:rsidP="003536EC">
            <w:pPr>
              <w:pStyle w:val="Prrafodelista"/>
              <w:numPr>
                <w:ilvl w:val="0"/>
                <w:numId w:val="40"/>
              </w:numPr>
              <w:spacing w:after="0" w:line="240" w:lineRule="auto"/>
              <w:jc w:val="center"/>
              <w:rPr>
                <w:rFonts w:cstheme="minorHAnsi"/>
                <w:b/>
                <w:sz w:val="18"/>
                <w:szCs w:val="18"/>
              </w:rPr>
            </w:pPr>
            <w:r>
              <w:rPr>
                <w:rFonts w:cstheme="minorHAnsi"/>
                <w:b/>
                <w:sz w:val="18"/>
                <w:szCs w:val="18"/>
              </w:rPr>
              <w:t>Alianza</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2555</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65</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2.5</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2579</w:t>
            </w:r>
          </w:p>
        </w:tc>
        <w:tc>
          <w:tcPr>
            <w:tcW w:w="981" w:type="dxa"/>
          </w:tcPr>
          <w:p w:rsidR="003536EC" w:rsidRPr="00C53C0C" w:rsidRDefault="003536EC" w:rsidP="009D2EE5">
            <w:pPr>
              <w:jc w:val="center"/>
              <w:rPr>
                <w:rFonts w:cstheme="minorHAnsi"/>
                <w:b/>
                <w:sz w:val="18"/>
                <w:szCs w:val="18"/>
              </w:rPr>
            </w:pPr>
            <w:r>
              <w:rPr>
                <w:rFonts w:cstheme="minorHAnsi"/>
                <w:b/>
                <w:sz w:val="18"/>
                <w:szCs w:val="18"/>
              </w:rPr>
              <w:t>336</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13.0</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142</w:t>
            </w:r>
          </w:p>
        </w:tc>
        <w:tc>
          <w:tcPr>
            <w:tcW w:w="981" w:type="dxa"/>
          </w:tcPr>
          <w:p w:rsidR="003536EC" w:rsidRPr="00C53C0C" w:rsidRDefault="003536EC" w:rsidP="009D2EE5">
            <w:pPr>
              <w:jc w:val="center"/>
              <w:rPr>
                <w:rFonts w:cstheme="minorHAnsi"/>
                <w:b/>
                <w:sz w:val="18"/>
                <w:szCs w:val="18"/>
              </w:rPr>
            </w:pPr>
            <w:r>
              <w:rPr>
                <w:rFonts w:cstheme="minorHAnsi"/>
                <w:b/>
                <w:sz w:val="18"/>
                <w:szCs w:val="18"/>
              </w:rPr>
              <w:t>5.5</w:t>
            </w:r>
          </w:p>
        </w:tc>
      </w:tr>
      <w:tr w:rsidR="003536EC" w:rsidRPr="00C53C0C" w:rsidTr="009D2EE5">
        <w:tc>
          <w:tcPr>
            <w:tcW w:w="980" w:type="dxa"/>
          </w:tcPr>
          <w:p w:rsidR="003536EC" w:rsidRPr="00C53C0C" w:rsidRDefault="003536EC" w:rsidP="009D2EE5">
            <w:pPr>
              <w:jc w:val="center"/>
              <w:rPr>
                <w:rFonts w:cstheme="minorHAnsi"/>
                <w:b/>
                <w:sz w:val="18"/>
                <w:szCs w:val="18"/>
              </w:rPr>
            </w:pPr>
            <w:r>
              <w:rPr>
                <w:rFonts w:cstheme="minorHAnsi"/>
                <w:b/>
                <w:sz w:val="18"/>
                <w:szCs w:val="18"/>
              </w:rPr>
              <w:t>Calana</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138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4</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2.9</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140</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16</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11.5</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w:t>
            </w:r>
          </w:p>
        </w:tc>
        <w:tc>
          <w:tcPr>
            <w:tcW w:w="981" w:type="dxa"/>
          </w:tcPr>
          <w:p w:rsidR="003536EC" w:rsidRPr="00C53C0C" w:rsidRDefault="003536EC" w:rsidP="009D2EE5">
            <w:pPr>
              <w:jc w:val="center"/>
              <w:rPr>
                <w:rFonts w:cstheme="minorHAnsi"/>
                <w:b/>
                <w:sz w:val="18"/>
                <w:szCs w:val="18"/>
              </w:rPr>
            </w:pPr>
            <w:r>
              <w:rPr>
                <w:rFonts w:cstheme="minorHAnsi"/>
                <w:b/>
                <w:sz w:val="18"/>
                <w:szCs w:val="18"/>
              </w:rPr>
              <w:t>4.2</w:t>
            </w:r>
          </w:p>
        </w:tc>
      </w:tr>
      <w:tr w:rsidR="003536EC" w:rsidRPr="00C53C0C" w:rsidTr="009D2EE5">
        <w:tc>
          <w:tcPr>
            <w:tcW w:w="980" w:type="dxa"/>
          </w:tcPr>
          <w:p w:rsidR="003536EC" w:rsidRPr="00C53C0C" w:rsidRDefault="003536EC" w:rsidP="009D2EE5">
            <w:pPr>
              <w:jc w:val="center"/>
              <w:rPr>
                <w:rFonts w:cstheme="minorHAnsi"/>
                <w:b/>
                <w:sz w:val="18"/>
                <w:szCs w:val="18"/>
              </w:rPr>
            </w:pPr>
            <w:r>
              <w:rPr>
                <w:rFonts w:cstheme="minorHAnsi"/>
                <w:b/>
                <w:sz w:val="18"/>
                <w:szCs w:val="18"/>
              </w:rPr>
              <w:t>Ciudad Nueva</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2840</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60</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2.1</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2866</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289</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10.1</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127</w:t>
            </w:r>
          </w:p>
        </w:tc>
        <w:tc>
          <w:tcPr>
            <w:tcW w:w="981" w:type="dxa"/>
          </w:tcPr>
          <w:p w:rsidR="003536EC" w:rsidRPr="00C53C0C" w:rsidRDefault="003536EC" w:rsidP="009D2EE5">
            <w:pPr>
              <w:jc w:val="center"/>
              <w:rPr>
                <w:rFonts w:cstheme="minorHAnsi"/>
                <w:b/>
                <w:sz w:val="18"/>
                <w:szCs w:val="18"/>
              </w:rPr>
            </w:pPr>
            <w:r>
              <w:rPr>
                <w:rFonts w:cstheme="minorHAnsi"/>
                <w:b/>
                <w:sz w:val="18"/>
                <w:szCs w:val="18"/>
              </w:rPr>
              <w:t>4.4</w:t>
            </w:r>
          </w:p>
        </w:tc>
      </w:tr>
      <w:tr w:rsidR="003536EC" w:rsidRPr="00C53C0C" w:rsidTr="009D2EE5">
        <w:tc>
          <w:tcPr>
            <w:tcW w:w="980" w:type="dxa"/>
          </w:tcPr>
          <w:p w:rsidR="003536EC" w:rsidRPr="00C53C0C" w:rsidRDefault="003536EC" w:rsidP="009D2EE5">
            <w:pPr>
              <w:jc w:val="center"/>
              <w:rPr>
                <w:rFonts w:cstheme="minorHAnsi"/>
                <w:b/>
                <w:sz w:val="18"/>
                <w:szCs w:val="18"/>
              </w:rPr>
            </w:pPr>
            <w:r>
              <w:rPr>
                <w:rFonts w:cstheme="minorHAnsi"/>
                <w:b/>
                <w:sz w:val="18"/>
                <w:szCs w:val="18"/>
              </w:rPr>
              <w:t>C.G.Albarracín</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6338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244</w:t>
            </w:r>
          </w:p>
        </w:tc>
        <w:tc>
          <w:tcPr>
            <w:tcW w:w="981" w:type="dxa"/>
          </w:tcPr>
          <w:p w:rsidR="003536EC" w:rsidRPr="00C53C0C" w:rsidRDefault="003536EC" w:rsidP="009D2EE5">
            <w:pPr>
              <w:jc w:val="center"/>
              <w:rPr>
                <w:rFonts w:cstheme="minorHAnsi"/>
                <w:b/>
                <w:sz w:val="18"/>
                <w:szCs w:val="18"/>
              </w:rPr>
            </w:pPr>
            <w:r>
              <w:rPr>
                <w:rFonts w:cstheme="minorHAnsi"/>
                <w:b/>
                <w:sz w:val="18"/>
                <w:szCs w:val="18"/>
              </w:rPr>
              <w:t>3.8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6422</w:t>
            </w:r>
          </w:p>
        </w:tc>
        <w:tc>
          <w:tcPr>
            <w:tcW w:w="981" w:type="dxa"/>
          </w:tcPr>
          <w:p w:rsidR="003536EC" w:rsidRPr="00C53C0C" w:rsidRDefault="003536EC" w:rsidP="009D2EE5">
            <w:pPr>
              <w:jc w:val="center"/>
              <w:rPr>
                <w:rFonts w:cstheme="minorHAnsi"/>
                <w:b/>
                <w:sz w:val="18"/>
                <w:szCs w:val="18"/>
              </w:rPr>
            </w:pPr>
            <w:r>
              <w:rPr>
                <w:rFonts w:cstheme="minorHAnsi"/>
                <w:b/>
                <w:sz w:val="18"/>
                <w:szCs w:val="18"/>
              </w:rPr>
              <w:t>774</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12.1</w:t>
            </w:r>
          </w:p>
        </w:tc>
        <w:tc>
          <w:tcPr>
            <w:tcW w:w="981" w:type="dxa"/>
          </w:tcPr>
          <w:p w:rsidR="003536EC" w:rsidRPr="00C53C0C" w:rsidRDefault="003536EC" w:rsidP="009D2EE5">
            <w:pPr>
              <w:jc w:val="center"/>
              <w:rPr>
                <w:rFonts w:cstheme="minorHAnsi"/>
                <w:b/>
                <w:sz w:val="18"/>
                <w:szCs w:val="18"/>
              </w:rPr>
            </w:pPr>
            <w:r>
              <w:rPr>
                <w:rFonts w:cstheme="minorHAnsi"/>
                <w:b/>
                <w:sz w:val="18"/>
                <w:szCs w:val="18"/>
              </w:rPr>
              <w:t>300</w:t>
            </w:r>
          </w:p>
        </w:tc>
        <w:tc>
          <w:tcPr>
            <w:tcW w:w="981" w:type="dxa"/>
          </w:tcPr>
          <w:p w:rsidR="003536EC" w:rsidRPr="00C53C0C" w:rsidRDefault="003536EC" w:rsidP="009D2EE5">
            <w:pPr>
              <w:jc w:val="center"/>
              <w:rPr>
                <w:rFonts w:cstheme="minorHAnsi"/>
                <w:b/>
                <w:sz w:val="18"/>
                <w:szCs w:val="18"/>
              </w:rPr>
            </w:pPr>
            <w:r>
              <w:rPr>
                <w:rFonts w:cstheme="minorHAnsi"/>
                <w:b/>
                <w:sz w:val="18"/>
                <w:szCs w:val="18"/>
              </w:rPr>
              <w:t>4.6</w:t>
            </w:r>
          </w:p>
        </w:tc>
      </w:tr>
      <w:tr w:rsidR="003536EC" w:rsidRPr="00C53C0C" w:rsidTr="009D2EE5">
        <w:tc>
          <w:tcPr>
            <w:tcW w:w="980" w:type="dxa"/>
          </w:tcPr>
          <w:p w:rsidR="003536EC" w:rsidRPr="00C53C0C" w:rsidRDefault="003536EC" w:rsidP="009D2EE5">
            <w:pPr>
              <w:jc w:val="center"/>
              <w:rPr>
                <w:rFonts w:cstheme="minorHAnsi"/>
                <w:b/>
                <w:sz w:val="18"/>
                <w:szCs w:val="18"/>
              </w:rPr>
            </w:pPr>
            <w:r>
              <w:rPr>
                <w:rFonts w:cstheme="minorHAnsi"/>
                <w:b/>
                <w:sz w:val="18"/>
                <w:szCs w:val="18"/>
              </w:rPr>
              <w:t>Inclán</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294</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20</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297</w:t>
            </w:r>
          </w:p>
        </w:tc>
        <w:tc>
          <w:tcPr>
            <w:tcW w:w="981" w:type="dxa"/>
          </w:tcPr>
          <w:p w:rsidR="003536EC" w:rsidRPr="00C53C0C" w:rsidRDefault="003536EC" w:rsidP="009D2EE5">
            <w:pPr>
              <w:jc w:val="center"/>
              <w:rPr>
                <w:rFonts w:cstheme="minorHAnsi"/>
                <w:b/>
                <w:sz w:val="18"/>
                <w:szCs w:val="18"/>
              </w:rPr>
            </w:pPr>
            <w:r>
              <w:rPr>
                <w:rFonts w:cstheme="minorHAnsi"/>
                <w:b/>
                <w:sz w:val="18"/>
                <w:szCs w:val="18"/>
              </w:rPr>
              <w:t>47</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15.8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2.6</w:t>
            </w:r>
          </w:p>
        </w:tc>
      </w:tr>
      <w:tr w:rsidR="003536EC" w:rsidRPr="00C53C0C" w:rsidTr="009D2EE5">
        <w:tc>
          <w:tcPr>
            <w:tcW w:w="980" w:type="dxa"/>
          </w:tcPr>
          <w:p w:rsidR="003536EC" w:rsidRPr="00C53C0C" w:rsidRDefault="003536EC" w:rsidP="009D2EE5">
            <w:pPr>
              <w:jc w:val="center"/>
              <w:rPr>
                <w:rFonts w:cstheme="minorHAnsi"/>
                <w:b/>
                <w:sz w:val="18"/>
                <w:szCs w:val="18"/>
              </w:rPr>
            </w:pPr>
            <w:r>
              <w:rPr>
                <w:rFonts w:cstheme="minorHAnsi"/>
                <w:b/>
                <w:sz w:val="18"/>
                <w:szCs w:val="18"/>
              </w:rPr>
              <w:t>Pachia</w:t>
            </w:r>
          </w:p>
        </w:tc>
        <w:tc>
          <w:tcPr>
            <w:tcW w:w="981" w:type="dxa"/>
          </w:tcPr>
          <w:p w:rsidR="003536EC" w:rsidRPr="00C53C0C" w:rsidRDefault="003536EC" w:rsidP="009D2EE5">
            <w:pPr>
              <w:jc w:val="center"/>
              <w:rPr>
                <w:rFonts w:cstheme="minorHAnsi"/>
                <w:b/>
                <w:sz w:val="18"/>
                <w:szCs w:val="18"/>
              </w:rPr>
            </w:pPr>
            <w:r>
              <w:rPr>
                <w:rFonts w:cstheme="minorHAnsi"/>
                <w:b/>
                <w:sz w:val="18"/>
                <w:szCs w:val="18"/>
              </w:rPr>
              <w:t>87</w:t>
            </w:r>
          </w:p>
        </w:tc>
        <w:tc>
          <w:tcPr>
            <w:tcW w:w="981" w:type="dxa"/>
          </w:tcPr>
          <w:p w:rsidR="003536EC" w:rsidRPr="00C53C0C" w:rsidRDefault="003536EC" w:rsidP="009D2EE5">
            <w:pPr>
              <w:jc w:val="center"/>
              <w:rPr>
                <w:rFonts w:cstheme="minorHAnsi"/>
                <w:b/>
                <w:sz w:val="18"/>
                <w:szCs w:val="18"/>
              </w:rPr>
            </w:pPr>
            <w:r>
              <w:rPr>
                <w:rFonts w:cstheme="minorHAnsi"/>
                <w:b/>
                <w:sz w:val="18"/>
                <w:szCs w:val="18"/>
              </w:rPr>
              <w:t>7</w:t>
            </w:r>
          </w:p>
        </w:tc>
        <w:tc>
          <w:tcPr>
            <w:tcW w:w="981" w:type="dxa"/>
          </w:tcPr>
          <w:p w:rsidR="003536EC" w:rsidRPr="00C53C0C" w:rsidRDefault="003536EC" w:rsidP="009D2EE5">
            <w:pPr>
              <w:jc w:val="center"/>
              <w:rPr>
                <w:rFonts w:cstheme="minorHAnsi"/>
                <w:b/>
                <w:sz w:val="18"/>
                <w:szCs w:val="18"/>
              </w:rPr>
            </w:pPr>
            <w:r>
              <w:rPr>
                <w:rFonts w:cstheme="minorHAnsi"/>
                <w:b/>
                <w:sz w:val="18"/>
                <w:szCs w:val="18"/>
              </w:rPr>
              <w:t>8.0</w:t>
            </w:r>
          </w:p>
        </w:tc>
        <w:tc>
          <w:tcPr>
            <w:tcW w:w="981" w:type="dxa"/>
          </w:tcPr>
          <w:p w:rsidR="003536EC" w:rsidRPr="00C53C0C" w:rsidRDefault="003536EC" w:rsidP="009D2EE5">
            <w:pPr>
              <w:jc w:val="center"/>
              <w:rPr>
                <w:rFonts w:cstheme="minorHAnsi"/>
                <w:b/>
                <w:sz w:val="18"/>
                <w:szCs w:val="18"/>
              </w:rPr>
            </w:pPr>
            <w:r>
              <w:rPr>
                <w:rFonts w:cstheme="minorHAnsi"/>
                <w:b/>
                <w:sz w:val="18"/>
                <w:szCs w:val="18"/>
              </w:rPr>
              <w:t>88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20.5</w:t>
            </w:r>
          </w:p>
        </w:tc>
        <w:tc>
          <w:tcPr>
            <w:tcW w:w="981" w:type="dxa"/>
          </w:tcPr>
          <w:p w:rsidR="003536EC" w:rsidRPr="00C53C0C" w:rsidRDefault="003536EC" w:rsidP="009D2EE5">
            <w:pPr>
              <w:jc w:val="center"/>
              <w:rPr>
                <w:rFonts w:cstheme="minorHAnsi"/>
                <w:b/>
                <w:sz w:val="18"/>
                <w:szCs w:val="18"/>
              </w:rPr>
            </w:pPr>
            <w:r>
              <w:rPr>
                <w:rFonts w:cstheme="minorHAnsi"/>
                <w:b/>
                <w:sz w:val="18"/>
                <w:szCs w:val="18"/>
              </w:rPr>
              <w:t>7</w:t>
            </w:r>
          </w:p>
        </w:tc>
        <w:tc>
          <w:tcPr>
            <w:tcW w:w="981" w:type="dxa"/>
          </w:tcPr>
          <w:p w:rsidR="003536EC" w:rsidRPr="00C53C0C" w:rsidRDefault="003536EC" w:rsidP="009D2EE5">
            <w:pPr>
              <w:jc w:val="center"/>
              <w:rPr>
                <w:rFonts w:cstheme="minorHAnsi"/>
                <w:b/>
                <w:sz w:val="18"/>
                <w:szCs w:val="18"/>
              </w:rPr>
            </w:pPr>
            <w:r>
              <w:rPr>
                <w:rFonts w:cstheme="minorHAnsi"/>
                <w:b/>
                <w:sz w:val="18"/>
                <w:szCs w:val="18"/>
              </w:rPr>
              <w:t>7.9</w:t>
            </w:r>
          </w:p>
        </w:tc>
      </w:tr>
      <w:tr w:rsidR="003536EC" w:rsidRPr="00C53C0C" w:rsidTr="009D2EE5">
        <w:tc>
          <w:tcPr>
            <w:tcW w:w="980" w:type="dxa"/>
          </w:tcPr>
          <w:p w:rsidR="003536EC" w:rsidRPr="00C53C0C" w:rsidRDefault="003536EC" w:rsidP="009D2EE5">
            <w:pPr>
              <w:jc w:val="center"/>
              <w:rPr>
                <w:rFonts w:cstheme="minorHAnsi"/>
                <w:b/>
                <w:sz w:val="18"/>
                <w:szCs w:val="18"/>
              </w:rPr>
            </w:pPr>
            <w:r>
              <w:rPr>
                <w:rFonts w:cstheme="minorHAnsi"/>
                <w:b/>
                <w:sz w:val="18"/>
                <w:szCs w:val="18"/>
              </w:rPr>
              <w:t>Palca</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111</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16.2</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112</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12</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10.7</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w:t>
            </w:r>
          </w:p>
        </w:tc>
        <w:tc>
          <w:tcPr>
            <w:tcW w:w="981" w:type="dxa"/>
          </w:tcPr>
          <w:p w:rsidR="003536EC" w:rsidRPr="00C53C0C" w:rsidRDefault="003536EC" w:rsidP="009D2EE5">
            <w:pPr>
              <w:jc w:val="center"/>
              <w:rPr>
                <w:rFonts w:cstheme="minorHAnsi"/>
                <w:b/>
                <w:sz w:val="18"/>
                <w:szCs w:val="18"/>
              </w:rPr>
            </w:pPr>
            <w:r>
              <w:rPr>
                <w:rFonts w:cstheme="minorHAnsi"/>
                <w:b/>
                <w:sz w:val="18"/>
                <w:szCs w:val="18"/>
              </w:rPr>
              <w:t>0.8</w:t>
            </w:r>
          </w:p>
        </w:tc>
      </w:tr>
      <w:tr w:rsidR="003536EC" w:rsidRPr="00C53C0C" w:rsidTr="009D2EE5">
        <w:tc>
          <w:tcPr>
            <w:tcW w:w="980" w:type="dxa"/>
          </w:tcPr>
          <w:p w:rsidR="003536EC" w:rsidRPr="00C53C0C" w:rsidRDefault="003536EC" w:rsidP="009D2EE5">
            <w:pPr>
              <w:jc w:val="center"/>
              <w:rPr>
                <w:rFonts w:cstheme="minorHAnsi"/>
                <w:b/>
                <w:sz w:val="18"/>
                <w:szCs w:val="18"/>
              </w:rPr>
            </w:pPr>
            <w:r>
              <w:rPr>
                <w:rFonts w:cstheme="minorHAnsi"/>
                <w:b/>
                <w:sz w:val="18"/>
                <w:szCs w:val="18"/>
              </w:rPr>
              <w:t>Pocollay</w:t>
            </w:r>
          </w:p>
        </w:tc>
        <w:tc>
          <w:tcPr>
            <w:tcW w:w="981" w:type="dxa"/>
          </w:tcPr>
          <w:p w:rsidR="003536EC" w:rsidRPr="00C53C0C" w:rsidRDefault="003536EC" w:rsidP="009D2EE5">
            <w:pPr>
              <w:jc w:val="center"/>
              <w:rPr>
                <w:rFonts w:cstheme="minorHAnsi"/>
                <w:b/>
                <w:sz w:val="18"/>
                <w:szCs w:val="18"/>
              </w:rPr>
            </w:pPr>
            <w:r>
              <w:rPr>
                <w:rFonts w:cstheme="minorHAnsi"/>
                <w:b/>
                <w:sz w:val="18"/>
                <w:szCs w:val="18"/>
              </w:rPr>
              <w:t>531</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23</w:t>
            </w:r>
          </w:p>
        </w:tc>
        <w:tc>
          <w:tcPr>
            <w:tcW w:w="981" w:type="dxa"/>
          </w:tcPr>
          <w:p w:rsidR="003536EC" w:rsidRPr="00C53C0C" w:rsidRDefault="003536EC" w:rsidP="009D2EE5">
            <w:pPr>
              <w:jc w:val="center"/>
              <w:rPr>
                <w:rFonts w:cstheme="minorHAnsi"/>
                <w:b/>
                <w:sz w:val="18"/>
                <w:szCs w:val="18"/>
              </w:rPr>
            </w:pPr>
            <w:r>
              <w:rPr>
                <w:rFonts w:cstheme="minorHAnsi"/>
                <w:b/>
                <w:sz w:val="18"/>
                <w:szCs w:val="18"/>
              </w:rPr>
              <w:t>4.3</w:t>
            </w:r>
          </w:p>
        </w:tc>
        <w:tc>
          <w:tcPr>
            <w:tcW w:w="981" w:type="dxa"/>
          </w:tcPr>
          <w:p w:rsidR="003536EC" w:rsidRPr="00C53C0C" w:rsidRDefault="003536EC" w:rsidP="009D2EE5">
            <w:pPr>
              <w:jc w:val="center"/>
              <w:rPr>
                <w:rFonts w:cstheme="minorHAnsi"/>
                <w:b/>
                <w:sz w:val="18"/>
                <w:szCs w:val="18"/>
              </w:rPr>
            </w:pPr>
            <w:r>
              <w:rPr>
                <w:rFonts w:cstheme="minorHAnsi"/>
                <w:b/>
                <w:sz w:val="18"/>
                <w:szCs w:val="18"/>
              </w:rPr>
              <w:t>545</w:t>
            </w:r>
          </w:p>
        </w:tc>
        <w:tc>
          <w:tcPr>
            <w:tcW w:w="981" w:type="dxa"/>
          </w:tcPr>
          <w:p w:rsidR="003536EC" w:rsidRPr="00C53C0C" w:rsidRDefault="003536EC" w:rsidP="009D2EE5">
            <w:pPr>
              <w:jc w:val="center"/>
              <w:rPr>
                <w:rFonts w:cstheme="minorHAnsi"/>
                <w:b/>
                <w:sz w:val="18"/>
                <w:szCs w:val="18"/>
              </w:rPr>
            </w:pPr>
            <w:r>
              <w:rPr>
                <w:rFonts w:cstheme="minorHAnsi"/>
                <w:b/>
                <w:sz w:val="18"/>
                <w:szCs w:val="18"/>
              </w:rPr>
              <w:t>49</w:t>
            </w:r>
          </w:p>
        </w:tc>
        <w:tc>
          <w:tcPr>
            <w:tcW w:w="981" w:type="dxa"/>
          </w:tcPr>
          <w:p w:rsidR="003536EC" w:rsidRPr="00C53C0C" w:rsidRDefault="003536EC" w:rsidP="009D2EE5">
            <w:pPr>
              <w:jc w:val="center"/>
              <w:rPr>
                <w:rFonts w:cstheme="minorHAnsi"/>
                <w:b/>
                <w:sz w:val="18"/>
                <w:szCs w:val="18"/>
              </w:rPr>
            </w:pPr>
            <w:r>
              <w:rPr>
                <w:rFonts w:cstheme="minorHAnsi"/>
                <w:b/>
                <w:sz w:val="18"/>
                <w:szCs w:val="18"/>
              </w:rPr>
              <w:t>9.1</w:t>
            </w:r>
          </w:p>
        </w:tc>
        <w:tc>
          <w:tcPr>
            <w:tcW w:w="981" w:type="dxa"/>
          </w:tcPr>
          <w:p w:rsidR="003536EC" w:rsidRPr="00C53C0C" w:rsidRDefault="003536EC" w:rsidP="009D2EE5">
            <w:pPr>
              <w:jc w:val="center"/>
              <w:rPr>
                <w:rFonts w:cstheme="minorHAnsi"/>
                <w:b/>
                <w:sz w:val="18"/>
                <w:szCs w:val="18"/>
              </w:rPr>
            </w:pPr>
            <w:r>
              <w:rPr>
                <w:rFonts w:cstheme="minorHAnsi"/>
                <w:b/>
                <w:sz w:val="18"/>
                <w:szCs w:val="18"/>
              </w:rPr>
              <w:t>38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6.9</w:t>
            </w:r>
          </w:p>
        </w:tc>
      </w:tr>
      <w:tr w:rsidR="003536EC" w:rsidRPr="00C53C0C" w:rsidTr="009D2EE5">
        <w:tc>
          <w:tcPr>
            <w:tcW w:w="980" w:type="dxa"/>
          </w:tcPr>
          <w:p w:rsidR="003536EC" w:rsidRPr="00C53C0C" w:rsidRDefault="003536EC" w:rsidP="009D2EE5">
            <w:pPr>
              <w:jc w:val="center"/>
              <w:rPr>
                <w:rFonts w:cstheme="minorHAnsi"/>
                <w:b/>
                <w:sz w:val="18"/>
                <w:szCs w:val="18"/>
              </w:rPr>
            </w:pPr>
            <w:r>
              <w:rPr>
                <w:rFonts w:cstheme="minorHAnsi"/>
                <w:b/>
                <w:sz w:val="18"/>
                <w:szCs w:val="18"/>
              </w:rPr>
              <w:t>Sama</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219</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16</w:t>
            </w:r>
          </w:p>
        </w:tc>
        <w:tc>
          <w:tcPr>
            <w:tcW w:w="981" w:type="dxa"/>
          </w:tcPr>
          <w:p w:rsidR="003536EC" w:rsidRPr="00C53C0C" w:rsidRDefault="003536EC" w:rsidP="009D2EE5">
            <w:pPr>
              <w:jc w:val="center"/>
              <w:rPr>
                <w:rFonts w:cstheme="minorHAnsi"/>
                <w:b/>
                <w:sz w:val="18"/>
                <w:szCs w:val="18"/>
              </w:rPr>
            </w:pPr>
            <w:r>
              <w:rPr>
                <w:rFonts w:cstheme="minorHAnsi"/>
                <w:b/>
                <w:sz w:val="18"/>
                <w:szCs w:val="18"/>
              </w:rPr>
              <w:t>7.3</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221</w:t>
            </w:r>
          </w:p>
        </w:tc>
        <w:tc>
          <w:tcPr>
            <w:tcW w:w="981" w:type="dxa"/>
          </w:tcPr>
          <w:p w:rsidR="003536EC" w:rsidRPr="00C53C0C" w:rsidRDefault="003536EC" w:rsidP="009D2EE5">
            <w:pPr>
              <w:jc w:val="center"/>
              <w:rPr>
                <w:rFonts w:cstheme="minorHAnsi"/>
                <w:b/>
                <w:sz w:val="18"/>
                <w:szCs w:val="18"/>
              </w:rPr>
            </w:pPr>
            <w:r>
              <w:rPr>
                <w:rFonts w:cstheme="minorHAnsi"/>
                <w:b/>
                <w:sz w:val="18"/>
                <w:szCs w:val="18"/>
              </w:rPr>
              <w:t>33</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15.0</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15</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6.7</w:t>
            </w:r>
          </w:p>
        </w:tc>
      </w:tr>
      <w:tr w:rsidR="003536EC" w:rsidRPr="00C53C0C" w:rsidTr="009D2EE5">
        <w:tc>
          <w:tcPr>
            <w:tcW w:w="980" w:type="dxa"/>
          </w:tcPr>
          <w:p w:rsidR="003536EC" w:rsidRPr="00C53C0C" w:rsidRDefault="003536EC" w:rsidP="009D2EE5">
            <w:pPr>
              <w:jc w:val="center"/>
              <w:rPr>
                <w:rFonts w:cstheme="minorHAnsi"/>
                <w:b/>
                <w:sz w:val="18"/>
                <w:szCs w:val="18"/>
              </w:rPr>
            </w:pPr>
            <w:r>
              <w:rPr>
                <w:rFonts w:cstheme="minorHAnsi"/>
                <w:b/>
                <w:sz w:val="18"/>
                <w:szCs w:val="18"/>
              </w:rPr>
              <w:t>Tacna</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6131</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207</w:t>
            </w:r>
          </w:p>
        </w:tc>
        <w:tc>
          <w:tcPr>
            <w:tcW w:w="981" w:type="dxa"/>
          </w:tcPr>
          <w:p w:rsidR="003536EC" w:rsidRPr="00C53C0C" w:rsidRDefault="003536EC" w:rsidP="009D2EE5">
            <w:pPr>
              <w:jc w:val="center"/>
              <w:rPr>
                <w:rFonts w:cstheme="minorHAnsi"/>
                <w:b/>
                <w:sz w:val="18"/>
                <w:szCs w:val="18"/>
              </w:rPr>
            </w:pPr>
            <w:r>
              <w:rPr>
                <w:rFonts w:cstheme="minorHAnsi"/>
                <w:b/>
                <w:sz w:val="18"/>
                <w:szCs w:val="18"/>
              </w:rPr>
              <w:t>3.4</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6206</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670</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10.8</w:t>
            </w:r>
          </w:p>
        </w:tc>
        <w:tc>
          <w:tcPr>
            <w:tcW w:w="981" w:type="dxa"/>
          </w:tcPr>
          <w:p w:rsidR="003536EC" w:rsidRPr="00C53C0C" w:rsidRDefault="003536EC" w:rsidP="009D2EE5">
            <w:pPr>
              <w:jc w:val="center"/>
              <w:rPr>
                <w:rFonts w:cstheme="minorHAnsi"/>
                <w:b/>
                <w:sz w:val="18"/>
                <w:szCs w:val="18"/>
              </w:rPr>
            </w:pPr>
            <w:r>
              <w:rPr>
                <w:rFonts w:cstheme="minorHAnsi"/>
                <w:b/>
                <w:sz w:val="18"/>
                <w:szCs w:val="18"/>
              </w:rPr>
              <w:t>301</w:t>
            </w:r>
          </w:p>
        </w:tc>
        <w:tc>
          <w:tcPr>
            <w:tcW w:w="981" w:type="dxa"/>
          </w:tcPr>
          <w:p w:rsidR="003536EC" w:rsidRPr="00C53C0C" w:rsidRDefault="003536EC" w:rsidP="009D2EE5">
            <w:pPr>
              <w:jc w:val="center"/>
              <w:rPr>
                <w:rFonts w:cstheme="minorHAnsi"/>
                <w:b/>
                <w:sz w:val="18"/>
                <w:szCs w:val="18"/>
              </w:rPr>
            </w:pPr>
            <w:r>
              <w:rPr>
                <w:rFonts w:cstheme="minorHAnsi"/>
                <w:b/>
                <w:sz w:val="18"/>
                <w:szCs w:val="18"/>
              </w:rPr>
              <w:t>4.8</w:t>
            </w:r>
          </w:p>
        </w:tc>
      </w:tr>
      <w:tr w:rsidR="003536EC" w:rsidRPr="00C53C0C" w:rsidTr="009D2EE5">
        <w:tc>
          <w:tcPr>
            <w:tcW w:w="980" w:type="dxa"/>
          </w:tcPr>
          <w:p w:rsidR="003536EC" w:rsidRPr="00C53C0C" w:rsidRDefault="003536EC" w:rsidP="009D2EE5">
            <w:pPr>
              <w:jc w:val="center"/>
              <w:rPr>
                <w:rFonts w:cstheme="minorHAnsi"/>
                <w:b/>
                <w:sz w:val="18"/>
                <w:szCs w:val="18"/>
              </w:rPr>
            </w:pPr>
            <w:r>
              <w:rPr>
                <w:rFonts w:cstheme="minorHAnsi"/>
                <w:b/>
                <w:sz w:val="18"/>
                <w:szCs w:val="18"/>
              </w:rPr>
              <w:t>PROVINCIA</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19244</w:t>
            </w:r>
          </w:p>
        </w:tc>
        <w:tc>
          <w:tcPr>
            <w:tcW w:w="981" w:type="dxa"/>
          </w:tcPr>
          <w:p w:rsidR="003536EC" w:rsidRPr="00C53C0C" w:rsidRDefault="003536EC" w:rsidP="009D2EE5">
            <w:pPr>
              <w:jc w:val="center"/>
              <w:rPr>
                <w:rFonts w:cstheme="minorHAnsi"/>
                <w:b/>
                <w:sz w:val="18"/>
                <w:szCs w:val="18"/>
              </w:rPr>
            </w:pPr>
            <w:r>
              <w:rPr>
                <w:rFonts w:cstheme="minorHAnsi"/>
                <w:b/>
                <w:sz w:val="18"/>
                <w:szCs w:val="18"/>
              </w:rPr>
              <w:t>664</w:t>
            </w:r>
          </w:p>
        </w:tc>
        <w:tc>
          <w:tcPr>
            <w:tcW w:w="981" w:type="dxa"/>
          </w:tcPr>
          <w:p w:rsidR="003536EC" w:rsidRPr="00C53C0C" w:rsidRDefault="003536EC" w:rsidP="009D2EE5">
            <w:pPr>
              <w:jc w:val="center"/>
              <w:rPr>
                <w:rFonts w:cstheme="minorHAnsi"/>
                <w:b/>
                <w:sz w:val="18"/>
                <w:szCs w:val="18"/>
              </w:rPr>
            </w:pPr>
            <w:r>
              <w:rPr>
                <w:rFonts w:cstheme="minorHAnsi"/>
                <w:b/>
                <w:sz w:val="18"/>
                <w:szCs w:val="18"/>
              </w:rPr>
              <w:t>3.0</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19476</w:t>
            </w:r>
          </w:p>
        </w:tc>
        <w:tc>
          <w:tcPr>
            <w:tcW w:w="981" w:type="dxa"/>
          </w:tcPr>
          <w:p w:rsidR="003536EC" w:rsidRPr="00C53C0C" w:rsidRDefault="003536EC" w:rsidP="009D2EE5">
            <w:pPr>
              <w:jc w:val="center"/>
              <w:rPr>
                <w:rFonts w:cstheme="minorHAnsi"/>
                <w:b/>
                <w:sz w:val="18"/>
                <w:szCs w:val="18"/>
              </w:rPr>
            </w:pPr>
            <w:r>
              <w:rPr>
                <w:rFonts w:cstheme="minorHAnsi"/>
                <w:b/>
                <w:sz w:val="18"/>
                <w:szCs w:val="18"/>
              </w:rPr>
              <w:t>2244</w:t>
            </w:r>
          </w:p>
        </w:tc>
        <w:tc>
          <w:tcPr>
            <w:tcW w:w="981" w:type="dxa"/>
          </w:tcPr>
          <w:p w:rsidR="003536EC" w:rsidRPr="00C53C0C" w:rsidRDefault="003536EC" w:rsidP="009D2EE5">
            <w:pPr>
              <w:jc w:val="center"/>
              <w:rPr>
                <w:rFonts w:cstheme="minorHAnsi"/>
                <w:b/>
                <w:sz w:val="18"/>
                <w:szCs w:val="18"/>
              </w:rPr>
            </w:pPr>
            <w:r>
              <w:rPr>
                <w:rFonts w:cstheme="minorHAnsi"/>
                <w:b/>
                <w:sz w:val="18"/>
                <w:szCs w:val="18"/>
              </w:rPr>
              <w:t>11.5</w:t>
            </w:r>
          </w:p>
        </w:tc>
        <w:tc>
          <w:tcPr>
            <w:tcW w:w="981" w:type="dxa"/>
          </w:tcPr>
          <w:p w:rsidR="003536EC" w:rsidRPr="00C53C0C" w:rsidRDefault="003536EC" w:rsidP="009D2EE5">
            <w:pPr>
              <w:jc w:val="center"/>
              <w:rPr>
                <w:rFonts w:cstheme="minorHAnsi"/>
                <w:b/>
                <w:sz w:val="18"/>
                <w:szCs w:val="18"/>
              </w:rPr>
            </w:pPr>
            <w:r>
              <w:rPr>
                <w:rFonts w:cstheme="minorHAnsi"/>
                <w:b/>
                <w:sz w:val="18"/>
                <w:szCs w:val="18"/>
              </w:rPr>
              <w:t>945</w:t>
            </w:r>
          </w:p>
        </w:tc>
        <w:tc>
          <w:tcPr>
            <w:tcW w:w="981" w:type="dxa"/>
          </w:tcPr>
          <w:p w:rsidR="003536EC" w:rsidRPr="00C53C0C" w:rsidRDefault="003536EC" w:rsidP="009D2EE5">
            <w:pPr>
              <w:jc w:val="center"/>
              <w:rPr>
                <w:rFonts w:cstheme="minorHAnsi"/>
                <w:b/>
                <w:sz w:val="18"/>
                <w:szCs w:val="18"/>
              </w:rPr>
            </w:pPr>
            <w:r>
              <w:rPr>
                <w:rFonts w:cstheme="minorHAnsi"/>
                <w:b/>
                <w:sz w:val="18"/>
                <w:szCs w:val="18"/>
              </w:rPr>
              <w:t>4.8</w:t>
            </w:r>
          </w:p>
        </w:tc>
      </w:tr>
    </w:tbl>
    <w:p w:rsidR="003536EC" w:rsidRDefault="003536EC" w:rsidP="003536EC">
      <w:pPr>
        <w:jc w:val="center"/>
        <w:rPr>
          <w:rFonts w:ascii="Arial" w:hAnsi="Arial" w:cs="Arial"/>
          <w:b/>
          <w:sz w:val="16"/>
          <w:szCs w:val="16"/>
        </w:rPr>
      </w:pPr>
      <w:r>
        <w:rPr>
          <w:rFonts w:ascii="Arial" w:hAnsi="Arial" w:cs="Arial"/>
          <w:b/>
          <w:sz w:val="16"/>
          <w:szCs w:val="16"/>
        </w:rPr>
        <w:t>Fuente: Sistema de información del Estado Nutricional (SIEN 2016)</w:t>
      </w:r>
    </w:p>
    <w:p w:rsidR="003536EC" w:rsidRDefault="003536EC" w:rsidP="003536EC">
      <w:pPr>
        <w:rPr>
          <w:rFonts w:ascii="Arial" w:hAnsi="Arial" w:cs="Arial"/>
          <w:b/>
          <w:sz w:val="16"/>
          <w:szCs w:val="16"/>
        </w:rPr>
      </w:pPr>
    </w:p>
    <w:p w:rsidR="00634AD9" w:rsidRPr="00A44C1C" w:rsidRDefault="003536EC" w:rsidP="00A44C1C">
      <w:pPr>
        <w:spacing w:after="0" w:line="240" w:lineRule="auto"/>
        <w:jc w:val="center"/>
        <w:rPr>
          <w:rFonts w:cstheme="minorHAnsi"/>
          <w:b/>
          <w:sz w:val="24"/>
          <w:szCs w:val="24"/>
        </w:rPr>
      </w:pPr>
      <w:r w:rsidRPr="00A44C1C">
        <w:rPr>
          <w:rFonts w:cstheme="minorHAnsi"/>
          <w:b/>
          <w:sz w:val="24"/>
          <w:szCs w:val="24"/>
        </w:rPr>
        <w:t xml:space="preserve">CUADRO N° 29: PROPORCION DESNUTRICION CRONICA, SOBREPESO Y OBESIDAD EN NIÑOS </w:t>
      </w:r>
    </w:p>
    <w:p w:rsidR="003536EC" w:rsidRPr="00A44C1C" w:rsidRDefault="003536EC" w:rsidP="00A44C1C">
      <w:pPr>
        <w:spacing w:after="0" w:line="240" w:lineRule="auto"/>
        <w:jc w:val="center"/>
        <w:rPr>
          <w:rFonts w:cstheme="minorHAnsi"/>
          <w:b/>
          <w:sz w:val="24"/>
          <w:szCs w:val="24"/>
        </w:rPr>
      </w:pPr>
      <w:r w:rsidRPr="00A44C1C">
        <w:rPr>
          <w:rFonts w:cstheme="minorHAnsi"/>
          <w:b/>
          <w:sz w:val="24"/>
          <w:szCs w:val="24"/>
        </w:rPr>
        <w:t>MENORES DE 5 AÑOS POR PROVINCIA Y DISTRITO 2016</w:t>
      </w:r>
    </w:p>
    <w:tbl>
      <w:tblPr>
        <w:tblStyle w:val="Tablaconcuadrcula"/>
        <w:tblW w:w="0" w:type="auto"/>
        <w:jc w:val="center"/>
        <w:tblLayout w:type="fixed"/>
        <w:tblLook w:val="04A0" w:firstRow="1" w:lastRow="0" w:firstColumn="1" w:lastColumn="0" w:noHBand="0" w:noVBand="1"/>
      </w:tblPr>
      <w:tblGrid>
        <w:gridCol w:w="1413"/>
        <w:gridCol w:w="782"/>
        <w:gridCol w:w="1137"/>
        <w:gridCol w:w="1137"/>
        <w:gridCol w:w="961"/>
        <w:gridCol w:w="930"/>
        <w:gridCol w:w="782"/>
        <w:gridCol w:w="843"/>
        <w:gridCol w:w="843"/>
      </w:tblGrid>
      <w:tr w:rsidR="003536EC" w:rsidRPr="00B23488" w:rsidTr="00634AD9">
        <w:trPr>
          <w:jc w:val="center"/>
        </w:trPr>
        <w:tc>
          <w:tcPr>
            <w:tcW w:w="1413"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sidRPr="00B23488">
              <w:rPr>
                <w:rFonts w:cstheme="minorHAnsi"/>
                <w:b/>
                <w:color w:val="FFFFFF" w:themeColor="background1"/>
                <w:sz w:val="18"/>
                <w:szCs w:val="18"/>
              </w:rPr>
              <w:t>DISTRITOS</w:t>
            </w:r>
          </w:p>
        </w:tc>
        <w:tc>
          <w:tcPr>
            <w:tcW w:w="782"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sidRPr="00B23488">
              <w:rPr>
                <w:rFonts w:cstheme="minorHAnsi"/>
                <w:b/>
                <w:color w:val="FFFFFF" w:themeColor="background1"/>
                <w:sz w:val="18"/>
                <w:szCs w:val="18"/>
              </w:rPr>
              <w:t>N° DE NIÑOS EVALUADOS</w:t>
            </w:r>
          </w:p>
        </w:tc>
        <w:tc>
          <w:tcPr>
            <w:tcW w:w="1137"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sidRPr="00B23488">
              <w:rPr>
                <w:rFonts w:cstheme="minorHAnsi"/>
                <w:b/>
                <w:color w:val="FFFFFF" w:themeColor="background1"/>
                <w:sz w:val="18"/>
                <w:szCs w:val="18"/>
              </w:rPr>
              <w:t>N° DE NIÑOS CON DESNUTRICION CRONICA</w:t>
            </w:r>
          </w:p>
        </w:tc>
        <w:tc>
          <w:tcPr>
            <w:tcW w:w="1137"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sidRPr="00B23488">
              <w:rPr>
                <w:rFonts w:cstheme="minorHAnsi"/>
                <w:b/>
                <w:color w:val="FFFFFF" w:themeColor="background1"/>
                <w:sz w:val="18"/>
                <w:szCs w:val="18"/>
              </w:rPr>
              <w:t>% DE NIÑOS CON DESNUTRICION CRÓNICA</w:t>
            </w:r>
          </w:p>
        </w:tc>
        <w:tc>
          <w:tcPr>
            <w:tcW w:w="961"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sidRPr="00B23488">
              <w:rPr>
                <w:rFonts w:cstheme="minorHAnsi"/>
                <w:b/>
                <w:color w:val="FFFFFF" w:themeColor="background1"/>
                <w:sz w:val="18"/>
                <w:szCs w:val="18"/>
              </w:rPr>
              <w:t>N° DE NIÑOS EVALUADOS</w:t>
            </w:r>
          </w:p>
        </w:tc>
        <w:tc>
          <w:tcPr>
            <w:tcW w:w="930"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sidRPr="00B23488">
              <w:rPr>
                <w:rFonts w:cstheme="minorHAnsi"/>
                <w:b/>
                <w:color w:val="FFFFFF" w:themeColor="background1"/>
                <w:sz w:val="18"/>
                <w:szCs w:val="18"/>
              </w:rPr>
              <w:t>N° DE NIÑOS CON SOBREPESO</w:t>
            </w:r>
          </w:p>
        </w:tc>
        <w:tc>
          <w:tcPr>
            <w:tcW w:w="782"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sidRPr="00B23488">
              <w:rPr>
                <w:rFonts w:cstheme="minorHAnsi"/>
                <w:b/>
                <w:color w:val="FFFFFF" w:themeColor="background1"/>
                <w:sz w:val="18"/>
                <w:szCs w:val="18"/>
              </w:rPr>
              <w:t>% DE NIÑOS CON SOBRESO</w:t>
            </w:r>
          </w:p>
        </w:tc>
        <w:tc>
          <w:tcPr>
            <w:tcW w:w="843"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sidRPr="00B23488">
              <w:rPr>
                <w:rFonts w:cstheme="minorHAnsi"/>
                <w:b/>
                <w:color w:val="FFFFFF" w:themeColor="background1"/>
                <w:sz w:val="18"/>
                <w:szCs w:val="18"/>
              </w:rPr>
              <w:t>N° DE NIÑOS CON OBESIDAD</w:t>
            </w:r>
          </w:p>
        </w:tc>
        <w:tc>
          <w:tcPr>
            <w:tcW w:w="843"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sidRPr="00B23488">
              <w:rPr>
                <w:rFonts w:cstheme="minorHAnsi"/>
                <w:b/>
                <w:color w:val="FFFFFF" w:themeColor="background1"/>
                <w:sz w:val="18"/>
                <w:szCs w:val="18"/>
              </w:rPr>
              <w:t>% DE NIÑOS ON OBESIDAD</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Alto Alianza</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2238</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65</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3</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2055</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341</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17</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156</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8</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Calana</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191</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13</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7</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175</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29</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17</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8</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5</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Ciudad Nueva</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2720</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70</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3</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2534</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328</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13</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148</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6</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C.G.Albarracín</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6332</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254</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4</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5845</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856</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15</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375</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7</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Inclán</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231</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21</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9</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215</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35</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16</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14</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7</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Pachia</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81</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8</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10</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68</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19</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28</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10</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17</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Palca</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118</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16</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14</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116</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12</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10</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2</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2</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Pocollay</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657</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36</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6</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597</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90</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15</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42</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8</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Sama</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231</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14</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6</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212</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36</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17</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15</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8</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Tacna</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5771</w:t>
            </w:r>
          </w:p>
        </w:tc>
        <w:tc>
          <w:tcPr>
            <w:tcW w:w="1137" w:type="dxa"/>
          </w:tcPr>
          <w:p w:rsidR="003536EC" w:rsidRPr="00B23488" w:rsidRDefault="003536EC" w:rsidP="009D2EE5">
            <w:pPr>
              <w:rPr>
                <w:rFonts w:cstheme="minorHAnsi"/>
                <w:sz w:val="18"/>
                <w:szCs w:val="18"/>
              </w:rPr>
            </w:pPr>
            <w:r w:rsidRPr="00B23488">
              <w:rPr>
                <w:rFonts w:cstheme="minorHAnsi"/>
                <w:sz w:val="18"/>
                <w:szCs w:val="18"/>
              </w:rPr>
              <w:t>186</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3</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5403</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720</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13</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302</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6</w:t>
            </w:r>
          </w:p>
        </w:tc>
      </w:tr>
      <w:tr w:rsidR="003536EC" w:rsidRPr="00B23488" w:rsidTr="00634AD9">
        <w:trPr>
          <w:jc w:val="center"/>
        </w:trPr>
        <w:tc>
          <w:tcPr>
            <w:tcW w:w="1413" w:type="dxa"/>
          </w:tcPr>
          <w:p w:rsidR="003536EC" w:rsidRPr="00B23488" w:rsidRDefault="003536EC" w:rsidP="009D2EE5">
            <w:pPr>
              <w:rPr>
                <w:rFonts w:cstheme="minorHAnsi"/>
                <w:b/>
                <w:sz w:val="18"/>
                <w:szCs w:val="18"/>
              </w:rPr>
            </w:pPr>
            <w:r w:rsidRPr="00B23488">
              <w:rPr>
                <w:rFonts w:cstheme="minorHAnsi"/>
                <w:b/>
                <w:sz w:val="18"/>
                <w:szCs w:val="18"/>
              </w:rPr>
              <w:t>PROVINCIA</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18570</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683</w:t>
            </w:r>
          </w:p>
        </w:tc>
        <w:tc>
          <w:tcPr>
            <w:tcW w:w="1137" w:type="dxa"/>
          </w:tcPr>
          <w:p w:rsidR="003536EC" w:rsidRPr="00B23488" w:rsidRDefault="003536EC" w:rsidP="009D2EE5">
            <w:pPr>
              <w:jc w:val="center"/>
              <w:rPr>
                <w:rFonts w:cstheme="minorHAnsi"/>
                <w:sz w:val="18"/>
                <w:szCs w:val="18"/>
              </w:rPr>
            </w:pPr>
            <w:r w:rsidRPr="00B23488">
              <w:rPr>
                <w:rFonts w:cstheme="minorHAnsi"/>
                <w:sz w:val="18"/>
                <w:szCs w:val="18"/>
              </w:rPr>
              <w:t>3.6</w:t>
            </w:r>
          </w:p>
        </w:tc>
        <w:tc>
          <w:tcPr>
            <w:tcW w:w="961" w:type="dxa"/>
          </w:tcPr>
          <w:p w:rsidR="003536EC" w:rsidRPr="00B23488" w:rsidRDefault="003536EC" w:rsidP="009D2EE5">
            <w:pPr>
              <w:jc w:val="center"/>
              <w:rPr>
                <w:rFonts w:cstheme="minorHAnsi"/>
                <w:sz w:val="18"/>
                <w:szCs w:val="18"/>
              </w:rPr>
            </w:pPr>
            <w:r w:rsidRPr="00B23488">
              <w:rPr>
                <w:rFonts w:cstheme="minorHAnsi"/>
                <w:sz w:val="18"/>
                <w:szCs w:val="18"/>
              </w:rPr>
              <w:t>17220</w:t>
            </w:r>
          </w:p>
        </w:tc>
        <w:tc>
          <w:tcPr>
            <w:tcW w:w="930" w:type="dxa"/>
          </w:tcPr>
          <w:p w:rsidR="003536EC" w:rsidRPr="00B23488" w:rsidRDefault="003536EC" w:rsidP="009D2EE5">
            <w:pPr>
              <w:jc w:val="center"/>
              <w:rPr>
                <w:rFonts w:cstheme="minorHAnsi"/>
                <w:sz w:val="18"/>
                <w:szCs w:val="18"/>
              </w:rPr>
            </w:pPr>
            <w:r w:rsidRPr="00B23488">
              <w:rPr>
                <w:rFonts w:cstheme="minorHAnsi"/>
                <w:sz w:val="18"/>
                <w:szCs w:val="18"/>
              </w:rPr>
              <w:t>2466</w:t>
            </w:r>
          </w:p>
        </w:tc>
        <w:tc>
          <w:tcPr>
            <w:tcW w:w="782" w:type="dxa"/>
          </w:tcPr>
          <w:p w:rsidR="003536EC" w:rsidRPr="00B23488" w:rsidRDefault="003536EC" w:rsidP="009D2EE5">
            <w:pPr>
              <w:jc w:val="center"/>
              <w:rPr>
                <w:rFonts w:cstheme="minorHAnsi"/>
                <w:sz w:val="18"/>
                <w:szCs w:val="18"/>
              </w:rPr>
            </w:pPr>
            <w:r w:rsidRPr="00B23488">
              <w:rPr>
                <w:rFonts w:cstheme="minorHAnsi"/>
                <w:sz w:val="18"/>
                <w:szCs w:val="18"/>
              </w:rPr>
              <w:t>14</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1072</w:t>
            </w:r>
          </w:p>
        </w:tc>
        <w:tc>
          <w:tcPr>
            <w:tcW w:w="843" w:type="dxa"/>
          </w:tcPr>
          <w:p w:rsidR="003536EC" w:rsidRPr="00B23488" w:rsidRDefault="003536EC" w:rsidP="009D2EE5">
            <w:pPr>
              <w:jc w:val="center"/>
              <w:rPr>
                <w:rFonts w:cstheme="minorHAnsi"/>
                <w:sz w:val="18"/>
                <w:szCs w:val="18"/>
              </w:rPr>
            </w:pPr>
            <w:r w:rsidRPr="00B23488">
              <w:rPr>
                <w:rFonts w:cstheme="minorHAnsi"/>
                <w:sz w:val="18"/>
                <w:szCs w:val="18"/>
              </w:rPr>
              <w:t>7</w:t>
            </w:r>
          </w:p>
        </w:tc>
      </w:tr>
    </w:tbl>
    <w:p w:rsidR="005908AF" w:rsidRDefault="003536EC" w:rsidP="00D8109A">
      <w:pPr>
        <w:jc w:val="center"/>
        <w:rPr>
          <w:rFonts w:ascii="Arial" w:hAnsi="Arial" w:cs="Arial"/>
          <w:b/>
          <w:sz w:val="16"/>
          <w:szCs w:val="16"/>
        </w:rPr>
      </w:pPr>
      <w:r>
        <w:rPr>
          <w:rFonts w:ascii="Arial" w:hAnsi="Arial" w:cs="Arial"/>
          <w:b/>
          <w:sz w:val="16"/>
          <w:szCs w:val="16"/>
        </w:rPr>
        <w:t>Fuente: Sistema de información del Estado Nutricional (SIEN 2016)</w:t>
      </w:r>
    </w:p>
    <w:p w:rsidR="00D8109A" w:rsidRDefault="00D8109A" w:rsidP="00D8109A">
      <w:pPr>
        <w:jc w:val="center"/>
        <w:rPr>
          <w:rFonts w:cstheme="minorHAnsi"/>
          <w:b/>
          <w:bCs/>
        </w:rPr>
      </w:pPr>
    </w:p>
    <w:p w:rsidR="003536EC" w:rsidRPr="00A44C1C" w:rsidRDefault="003536EC" w:rsidP="00A44C1C">
      <w:pPr>
        <w:autoSpaceDE w:val="0"/>
        <w:autoSpaceDN w:val="0"/>
        <w:adjustRightInd w:val="0"/>
        <w:spacing w:after="0" w:line="240" w:lineRule="auto"/>
        <w:jc w:val="center"/>
        <w:rPr>
          <w:rFonts w:cstheme="minorHAnsi"/>
          <w:b/>
          <w:bCs/>
          <w:sz w:val="24"/>
          <w:szCs w:val="24"/>
        </w:rPr>
      </w:pPr>
      <w:r w:rsidRPr="00A44C1C">
        <w:rPr>
          <w:rFonts w:cstheme="minorHAnsi"/>
          <w:b/>
          <w:bCs/>
          <w:sz w:val="24"/>
          <w:szCs w:val="24"/>
        </w:rPr>
        <w:lastRenderedPageBreak/>
        <w:t>GRAF</w:t>
      </w:r>
      <w:r w:rsidR="00D8109A">
        <w:rPr>
          <w:rFonts w:cstheme="minorHAnsi"/>
          <w:b/>
          <w:bCs/>
          <w:sz w:val="24"/>
          <w:szCs w:val="24"/>
        </w:rPr>
        <w:t>ICO 07: PORCENTAJE DE SOBREPESO</w:t>
      </w:r>
      <w:r w:rsidRPr="00A44C1C">
        <w:rPr>
          <w:rFonts w:cstheme="minorHAnsi"/>
          <w:b/>
          <w:bCs/>
          <w:sz w:val="24"/>
          <w:szCs w:val="24"/>
        </w:rPr>
        <w:t xml:space="preserve">, EN NIÑOS MENORES DE 5 AÑOS </w:t>
      </w:r>
    </w:p>
    <w:p w:rsidR="003536EC" w:rsidRPr="00A44C1C" w:rsidRDefault="003536EC" w:rsidP="00A44C1C">
      <w:pPr>
        <w:autoSpaceDE w:val="0"/>
        <w:autoSpaceDN w:val="0"/>
        <w:adjustRightInd w:val="0"/>
        <w:spacing w:after="0" w:line="240" w:lineRule="auto"/>
        <w:jc w:val="center"/>
        <w:rPr>
          <w:rFonts w:cstheme="minorHAnsi"/>
          <w:b/>
          <w:bCs/>
          <w:sz w:val="24"/>
          <w:szCs w:val="24"/>
        </w:rPr>
      </w:pPr>
      <w:r w:rsidRPr="00A44C1C">
        <w:rPr>
          <w:rFonts w:cstheme="minorHAnsi"/>
          <w:b/>
          <w:bCs/>
          <w:sz w:val="24"/>
          <w:szCs w:val="24"/>
        </w:rPr>
        <w:t>POR DISTRITO AÑO 2016 – TACNA</w:t>
      </w:r>
    </w:p>
    <w:p w:rsidR="003536EC" w:rsidRPr="00DE2FBD" w:rsidRDefault="003536EC" w:rsidP="003536EC">
      <w:pPr>
        <w:autoSpaceDE w:val="0"/>
        <w:autoSpaceDN w:val="0"/>
        <w:adjustRightInd w:val="0"/>
        <w:spacing w:after="0" w:line="240" w:lineRule="auto"/>
        <w:rPr>
          <w:rFonts w:ascii="Arial" w:hAnsi="Arial" w:cs="Arial"/>
          <w:b/>
          <w:bCs/>
          <w:sz w:val="16"/>
          <w:szCs w:val="16"/>
        </w:rPr>
      </w:pPr>
    </w:p>
    <w:p w:rsidR="003536EC" w:rsidRPr="00DE2FBD" w:rsidRDefault="003536EC" w:rsidP="003536EC">
      <w:pPr>
        <w:autoSpaceDE w:val="0"/>
        <w:autoSpaceDN w:val="0"/>
        <w:adjustRightInd w:val="0"/>
        <w:spacing w:after="0" w:line="240" w:lineRule="auto"/>
        <w:jc w:val="center"/>
        <w:rPr>
          <w:rFonts w:ascii="Arial" w:hAnsi="Arial" w:cs="Arial"/>
          <w:b/>
          <w:bCs/>
          <w:color w:val="000000"/>
          <w:sz w:val="16"/>
          <w:szCs w:val="16"/>
        </w:rPr>
      </w:pPr>
      <w:r w:rsidRPr="00DE2FBD">
        <w:rPr>
          <w:rFonts w:ascii="Arial" w:hAnsi="Arial" w:cs="Arial"/>
          <w:b/>
          <w:bCs/>
          <w:noProof/>
          <w:color w:val="000000"/>
          <w:sz w:val="16"/>
          <w:szCs w:val="16"/>
          <w:lang w:eastAsia="es-PE"/>
        </w:rPr>
        <w:drawing>
          <wp:inline distT="0" distB="0" distL="0" distR="0" wp14:anchorId="298C765A" wp14:editId="0CA52135">
            <wp:extent cx="4306570" cy="3344636"/>
            <wp:effectExtent l="171450" t="171450" r="170180" b="1987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13511" r="-7"/>
                    <a:stretch/>
                  </pic:blipFill>
                  <pic:spPr bwMode="auto">
                    <a:xfrm>
                      <a:off x="0" y="0"/>
                      <a:ext cx="4309003" cy="334652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3536EC" w:rsidRPr="00DE2FBD" w:rsidRDefault="003536EC" w:rsidP="003536EC">
      <w:pPr>
        <w:autoSpaceDE w:val="0"/>
        <w:autoSpaceDN w:val="0"/>
        <w:adjustRightInd w:val="0"/>
        <w:spacing w:after="0" w:line="240" w:lineRule="auto"/>
        <w:jc w:val="center"/>
        <w:rPr>
          <w:rFonts w:ascii="Arial" w:hAnsi="Arial" w:cs="Arial"/>
          <w:b/>
          <w:bCs/>
          <w:color w:val="000000"/>
          <w:sz w:val="16"/>
          <w:szCs w:val="16"/>
        </w:rPr>
      </w:pPr>
    </w:p>
    <w:p w:rsidR="003536EC" w:rsidRDefault="003536EC" w:rsidP="003536EC">
      <w:pPr>
        <w:autoSpaceDE w:val="0"/>
        <w:autoSpaceDN w:val="0"/>
        <w:adjustRightInd w:val="0"/>
        <w:spacing w:after="0" w:line="240" w:lineRule="auto"/>
        <w:rPr>
          <w:rFonts w:ascii="Arial" w:hAnsi="Arial" w:cs="Arial"/>
          <w:b/>
          <w:bCs/>
          <w:color w:val="000000"/>
          <w:sz w:val="16"/>
          <w:szCs w:val="16"/>
        </w:rPr>
      </w:pPr>
    </w:p>
    <w:p w:rsidR="003536EC" w:rsidRPr="00A44C1C" w:rsidRDefault="003536EC" w:rsidP="00A44C1C">
      <w:pPr>
        <w:autoSpaceDE w:val="0"/>
        <w:autoSpaceDN w:val="0"/>
        <w:adjustRightInd w:val="0"/>
        <w:spacing w:after="0" w:line="360" w:lineRule="auto"/>
        <w:ind w:left="708"/>
        <w:rPr>
          <w:rFonts w:cstheme="minorHAnsi"/>
          <w:b/>
          <w:bCs/>
          <w:color w:val="000000"/>
          <w:sz w:val="24"/>
          <w:szCs w:val="24"/>
        </w:rPr>
      </w:pPr>
      <w:r w:rsidRPr="00A44C1C">
        <w:rPr>
          <w:rFonts w:cstheme="minorHAnsi"/>
          <w:b/>
          <w:bCs/>
          <w:color w:val="000000"/>
          <w:sz w:val="24"/>
          <w:szCs w:val="24"/>
        </w:rPr>
        <w:t>PROPORCION DE ANEMIA EN NIÑOS MENORES DE 3 AÑOS POR DISTRITOS, ENERO A DICIEMBRE 2015</w:t>
      </w:r>
    </w:p>
    <w:p w:rsidR="003536EC" w:rsidRPr="00A44C1C" w:rsidRDefault="003536EC" w:rsidP="00A44C1C">
      <w:pPr>
        <w:autoSpaceDE w:val="0"/>
        <w:autoSpaceDN w:val="0"/>
        <w:adjustRightInd w:val="0"/>
        <w:spacing w:after="0" w:line="360" w:lineRule="auto"/>
        <w:ind w:left="708" w:right="391"/>
        <w:jc w:val="both"/>
        <w:rPr>
          <w:rFonts w:cstheme="minorHAnsi"/>
          <w:sz w:val="24"/>
          <w:szCs w:val="24"/>
        </w:rPr>
      </w:pPr>
      <w:r w:rsidRPr="00A44C1C">
        <w:rPr>
          <w:rFonts w:cstheme="minorHAnsi"/>
          <w:bCs/>
          <w:color w:val="000000"/>
          <w:sz w:val="24"/>
          <w:szCs w:val="24"/>
        </w:rPr>
        <w:t>De 4,064 niños menores de 3 años con dos aje de hemoglobina 1,362 presentaron anemia, según el reporte del SIEN en el año 2015 se halló 33.5%, sin embargo el INEI reporta 38.9% de anemia en menores de 3 años. El distrito de Alto de la Alianza de 202 niños menores de 3 años evaluados 92 presentaron anemia, representado un 45.5%.</w:t>
      </w:r>
    </w:p>
    <w:p w:rsidR="003536EC" w:rsidRPr="00A44C1C" w:rsidRDefault="003536EC" w:rsidP="003536EC">
      <w:pPr>
        <w:autoSpaceDE w:val="0"/>
        <w:autoSpaceDN w:val="0"/>
        <w:adjustRightInd w:val="0"/>
        <w:spacing w:after="0" w:line="240" w:lineRule="auto"/>
        <w:rPr>
          <w:rFonts w:ascii="Arial" w:hAnsi="Arial" w:cs="Arial"/>
          <w:b/>
          <w:bCs/>
          <w:color w:val="000000"/>
          <w:sz w:val="24"/>
          <w:szCs w:val="24"/>
        </w:rPr>
      </w:pPr>
    </w:p>
    <w:p w:rsidR="003536EC" w:rsidRPr="00A44C1C" w:rsidRDefault="003536EC" w:rsidP="003536EC">
      <w:pPr>
        <w:autoSpaceDE w:val="0"/>
        <w:autoSpaceDN w:val="0"/>
        <w:adjustRightInd w:val="0"/>
        <w:spacing w:after="0" w:line="240" w:lineRule="auto"/>
        <w:jc w:val="center"/>
        <w:rPr>
          <w:rFonts w:cstheme="minorHAnsi"/>
          <w:b/>
          <w:bCs/>
          <w:color w:val="000000"/>
          <w:sz w:val="24"/>
          <w:szCs w:val="24"/>
        </w:rPr>
      </w:pPr>
      <w:r w:rsidRPr="00A44C1C">
        <w:rPr>
          <w:rFonts w:cstheme="minorHAnsi"/>
          <w:b/>
          <w:bCs/>
          <w:color w:val="000000"/>
          <w:sz w:val="24"/>
          <w:szCs w:val="24"/>
        </w:rPr>
        <w:t>CUADRO N° 30: PROPORCION DE ANEMIA EN NIÑOS MENORES DE 3 AÑOS</w:t>
      </w:r>
    </w:p>
    <w:p w:rsidR="003536EC" w:rsidRPr="00A44C1C" w:rsidRDefault="003536EC" w:rsidP="003536EC">
      <w:pPr>
        <w:autoSpaceDE w:val="0"/>
        <w:autoSpaceDN w:val="0"/>
        <w:adjustRightInd w:val="0"/>
        <w:spacing w:after="0" w:line="240" w:lineRule="auto"/>
        <w:jc w:val="center"/>
        <w:rPr>
          <w:rFonts w:cstheme="minorHAnsi"/>
          <w:b/>
          <w:bCs/>
          <w:color w:val="000000"/>
          <w:sz w:val="24"/>
          <w:szCs w:val="24"/>
        </w:rPr>
      </w:pPr>
      <w:r w:rsidRPr="00A44C1C">
        <w:rPr>
          <w:rFonts w:cstheme="minorHAnsi"/>
          <w:b/>
          <w:bCs/>
          <w:color w:val="000000"/>
          <w:sz w:val="24"/>
          <w:szCs w:val="24"/>
        </w:rPr>
        <w:t xml:space="preserve"> POR DISTRITOS, ENERO A DICIEMBRE 2015.</w:t>
      </w:r>
    </w:p>
    <w:p w:rsidR="003536EC" w:rsidRPr="00C0193C" w:rsidRDefault="003536EC" w:rsidP="003536EC">
      <w:pPr>
        <w:autoSpaceDE w:val="0"/>
        <w:autoSpaceDN w:val="0"/>
        <w:adjustRightInd w:val="0"/>
        <w:spacing w:after="0" w:line="240" w:lineRule="auto"/>
        <w:jc w:val="center"/>
        <w:rPr>
          <w:rFonts w:cstheme="minorHAnsi"/>
          <w:b/>
          <w:bCs/>
          <w:color w:val="000000"/>
        </w:rPr>
      </w:pPr>
    </w:p>
    <w:tbl>
      <w:tblPr>
        <w:tblStyle w:val="Tablaconcuadrcula"/>
        <w:tblW w:w="0" w:type="auto"/>
        <w:tblInd w:w="1129" w:type="dxa"/>
        <w:tblLook w:val="04A0" w:firstRow="1" w:lastRow="0" w:firstColumn="1" w:lastColumn="0" w:noHBand="0" w:noVBand="1"/>
      </w:tblPr>
      <w:tblGrid>
        <w:gridCol w:w="2410"/>
        <w:gridCol w:w="1843"/>
        <w:gridCol w:w="1239"/>
        <w:gridCol w:w="1454"/>
      </w:tblGrid>
      <w:tr w:rsidR="003536EC" w:rsidRPr="00C151F5" w:rsidTr="009D2EE5">
        <w:tc>
          <w:tcPr>
            <w:tcW w:w="2410" w:type="dxa"/>
            <w:shd w:val="clear" w:color="auto" w:fill="C00000"/>
            <w:vAlign w:val="center"/>
          </w:tcPr>
          <w:p w:rsidR="003536EC" w:rsidRPr="00C151F5" w:rsidRDefault="003536EC" w:rsidP="009D2EE5">
            <w:pPr>
              <w:autoSpaceDE w:val="0"/>
              <w:autoSpaceDN w:val="0"/>
              <w:adjustRightInd w:val="0"/>
              <w:jc w:val="center"/>
              <w:rPr>
                <w:rFonts w:cstheme="minorHAnsi"/>
                <w:b/>
                <w:bCs/>
                <w:color w:val="FFFFFF" w:themeColor="background1"/>
                <w:sz w:val="18"/>
                <w:szCs w:val="18"/>
              </w:rPr>
            </w:pPr>
            <w:r w:rsidRPr="00C151F5">
              <w:rPr>
                <w:rFonts w:cstheme="minorHAnsi"/>
                <w:b/>
                <w:bCs/>
                <w:color w:val="FFFFFF" w:themeColor="background1"/>
                <w:sz w:val="18"/>
                <w:szCs w:val="18"/>
              </w:rPr>
              <w:t>DISTRITOS</w:t>
            </w:r>
          </w:p>
        </w:tc>
        <w:tc>
          <w:tcPr>
            <w:tcW w:w="1843" w:type="dxa"/>
            <w:shd w:val="clear" w:color="auto" w:fill="C00000"/>
            <w:vAlign w:val="center"/>
          </w:tcPr>
          <w:p w:rsidR="003536EC" w:rsidRPr="00C151F5" w:rsidRDefault="003536EC" w:rsidP="009D2EE5">
            <w:pPr>
              <w:autoSpaceDE w:val="0"/>
              <w:autoSpaceDN w:val="0"/>
              <w:adjustRightInd w:val="0"/>
              <w:jc w:val="center"/>
              <w:rPr>
                <w:rFonts w:cstheme="minorHAnsi"/>
                <w:b/>
                <w:bCs/>
                <w:color w:val="FFFFFF" w:themeColor="background1"/>
                <w:sz w:val="18"/>
                <w:szCs w:val="18"/>
              </w:rPr>
            </w:pPr>
            <w:r w:rsidRPr="00C151F5">
              <w:rPr>
                <w:rFonts w:cstheme="minorHAnsi"/>
                <w:b/>
                <w:bCs/>
                <w:color w:val="FFFFFF" w:themeColor="background1"/>
                <w:sz w:val="18"/>
                <w:szCs w:val="18"/>
              </w:rPr>
              <w:t>NUMERO DE NIÑOS MENORES DE 3 AÑOS EVALUADOS</w:t>
            </w:r>
          </w:p>
        </w:tc>
        <w:tc>
          <w:tcPr>
            <w:tcW w:w="1239" w:type="dxa"/>
            <w:shd w:val="clear" w:color="auto" w:fill="C00000"/>
            <w:vAlign w:val="center"/>
          </w:tcPr>
          <w:p w:rsidR="003536EC" w:rsidRPr="00C151F5" w:rsidRDefault="003536EC" w:rsidP="009D2EE5">
            <w:pPr>
              <w:autoSpaceDE w:val="0"/>
              <w:autoSpaceDN w:val="0"/>
              <w:adjustRightInd w:val="0"/>
              <w:jc w:val="center"/>
              <w:rPr>
                <w:rFonts w:cstheme="minorHAnsi"/>
                <w:b/>
                <w:bCs/>
                <w:color w:val="FFFFFF" w:themeColor="background1"/>
                <w:sz w:val="18"/>
                <w:szCs w:val="18"/>
              </w:rPr>
            </w:pPr>
            <w:r w:rsidRPr="00C151F5">
              <w:rPr>
                <w:rFonts w:cstheme="minorHAnsi"/>
                <w:b/>
                <w:bCs/>
                <w:color w:val="FFFFFF" w:themeColor="background1"/>
                <w:sz w:val="18"/>
                <w:szCs w:val="18"/>
              </w:rPr>
              <w:t>NIÑOS CON ANEMIA</w:t>
            </w:r>
          </w:p>
        </w:tc>
        <w:tc>
          <w:tcPr>
            <w:tcW w:w="1454" w:type="dxa"/>
            <w:shd w:val="clear" w:color="auto" w:fill="C00000"/>
            <w:vAlign w:val="center"/>
          </w:tcPr>
          <w:p w:rsidR="003536EC" w:rsidRPr="00C151F5" w:rsidRDefault="003536EC" w:rsidP="009D2EE5">
            <w:pPr>
              <w:autoSpaceDE w:val="0"/>
              <w:autoSpaceDN w:val="0"/>
              <w:adjustRightInd w:val="0"/>
              <w:jc w:val="center"/>
              <w:rPr>
                <w:rFonts w:cstheme="minorHAnsi"/>
                <w:b/>
                <w:bCs/>
                <w:color w:val="FFFFFF" w:themeColor="background1"/>
                <w:sz w:val="18"/>
                <w:szCs w:val="18"/>
              </w:rPr>
            </w:pPr>
            <w:r w:rsidRPr="00C151F5">
              <w:rPr>
                <w:rFonts w:cstheme="minorHAnsi"/>
                <w:b/>
                <w:bCs/>
                <w:color w:val="FFFFFF" w:themeColor="background1"/>
                <w:sz w:val="18"/>
                <w:szCs w:val="18"/>
              </w:rPr>
              <w:t>PORCENTAJE DE NIÑOS CON ANEMIA</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CAMILACA</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45</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45</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100</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CAIRANI</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6</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6</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100</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CURIBAYA</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100</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INCLAN</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3</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3</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100</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HUANUARA</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11</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10</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90.6</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PALCA</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87</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83</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95.4</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QUILAHUANI</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15</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14</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93.3</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CANDARAVE</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106</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57</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63.8</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lastRenderedPageBreak/>
              <w:t>LOCUMBA</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123</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75</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61.8</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ITE</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9</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5</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55.6</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A.ALIANZA</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202</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92</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45.5</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ILABAYA</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72</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34</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47.2</w:t>
            </w:r>
          </w:p>
        </w:tc>
      </w:tr>
      <w:tr w:rsidR="003536EC" w:rsidRPr="00C151F5" w:rsidTr="009D2EE5">
        <w:tc>
          <w:tcPr>
            <w:tcW w:w="2410" w:type="dxa"/>
            <w:shd w:val="clear" w:color="auto" w:fill="FF00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HEROES ALBARRACIN</w:t>
            </w:r>
          </w:p>
        </w:tc>
        <w:tc>
          <w:tcPr>
            <w:tcW w:w="1843"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11</w:t>
            </w:r>
          </w:p>
        </w:tc>
        <w:tc>
          <w:tcPr>
            <w:tcW w:w="1239"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5</w:t>
            </w:r>
          </w:p>
        </w:tc>
        <w:tc>
          <w:tcPr>
            <w:tcW w:w="1454" w:type="dxa"/>
            <w:shd w:val="clear" w:color="auto" w:fill="FF00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45.5</w:t>
            </w:r>
          </w:p>
        </w:tc>
      </w:tr>
      <w:tr w:rsidR="003536EC" w:rsidRPr="00C151F5" w:rsidTr="009D2EE5">
        <w:tc>
          <w:tcPr>
            <w:tcW w:w="2410" w:type="dxa"/>
            <w:shd w:val="clear" w:color="auto" w:fill="FFFF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TARATA</w:t>
            </w:r>
          </w:p>
        </w:tc>
        <w:tc>
          <w:tcPr>
            <w:tcW w:w="1843"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253</w:t>
            </w:r>
          </w:p>
        </w:tc>
        <w:tc>
          <w:tcPr>
            <w:tcW w:w="1239"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96</w:t>
            </w:r>
          </w:p>
        </w:tc>
        <w:tc>
          <w:tcPr>
            <w:tcW w:w="1454"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37.9</w:t>
            </w:r>
          </w:p>
        </w:tc>
      </w:tr>
      <w:tr w:rsidR="003536EC" w:rsidRPr="00C151F5" w:rsidTr="009D2EE5">
        <w:tc>
          <w:tcPr>
            <w:tcW w:w="2410" w:type="dxa"/>
            <w:shd w:val="clear" w:color="auto" w:fill="FFFF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POCOLLAY</w:t>
            </w:r>
          </w:p>
        </w:tc>
        <w:tc>
          <w:tcPr>
            <w:tcW w:w="1843"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8</w:t>
            </w:r>
          </w:p>
        </w:tc>
        <w:tc>
          <w:tcPr>
            <w:tcW w:w="1239"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3</w:t>
            </w:r>
          </w:p>
        </w:tc>
        <w:tc>
          <w:tcPr>
            <w:tcW w:w="1454"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37.5</w:t>
            </w:r>
          </w:p>
        </w:tc>
      </w:tr>
      <w:tr w:rsidR="003536EC" w:rsidRPr="00C151F5" w:rsidTr="009D2EE5">
        <w:tc>
          <w:tcPr>
            <w:tcW w:w="2410" w:type="dxa"/>
            <w:shd w:val="clear" w:color="auto" w:fill="FFFF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CALANA</w:t>
            </w:r>
          </w:p>
        </w:tc>
        <w:tc>
          <w:tcPr>
            <w:tcW w:w="1843"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6</w:t>
            </w:r>
          </w:p>
        </w:tc>
        <w:tc>
          <w:tcPr>
            <w:tcW w:w="1239"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w:t>
            </w:r>
          </w:p>
        </w:tc>
        <w:tc>
          <w:tcPr>
            <w:tcW w:w="1454"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33.3</w:t>
            </w:r>
          </w:p>
        </w:tc>
      </w:tr>
      <w:tr w:rsidR="003536EC" w:rsidRPr="00C151F5" w:rsidTr="009D2EE5">
        <w:tc>
          <w:tcPr>
            <w:tcW w:w="2410" w:type="dxa"/>
            <w:shd w:val="clear" w:color="auto" w:fill="FFFF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SAMA</w:t>
            </w:r>
          </w:p>
        </w:tc>
        <w:tc>
          <w:tcPr>
            <w:tcW w:w="1843"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24</w:t>
            </w:r>
          </w:p>
        </w:tc>
        <w:tc>
          <w:tcPr>
            <w:tcW w:w="1239"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7</w:t>
            </w:r>
          </w:p>
        </w:tc>
        <w:tc>
          <w:tcPr>
            <w:tcW w:w="1454"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29.2</w:t>
            </w:r>
          </w:p>
        </w:tc>
      </w:tr>
      <w:tr w:rsidR="003536EC" w:rsidRPr="00C151F5" w:rsidTr="009D2EE5">
        <w:tc>
          <w:tcPr>
            <w:tcW w:w="2410" w:type="dxa"/>
            <w:shd w:val="clear" w:color="auto" w:fill="FFFF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TACNA</w:t>
            </w:r>
          </w:p>
        </w:tc>
        <w:tc>
          <w:tcPr>
            <w:tcW w:w="1843"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1695</w:t>
            </w:r>
          </w:p>
        </w:tc>
        <w:tc>
          <w:tcPr>
            <w:tcW w:w="1239"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465</w:t>
            </w:r>
          </w:p>
        </w:tc>
        <w:tc>
          <w:tcPr>
            <w:tcW w:w="1454"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27.4</w:t>
            </w:r>
          </w:p>
        </w:tc>
      </w:tr>
      <w:tr w:rsidR="003536EC" w:rsidRPr="00C151F5" w:rsidTr="009D2EE5">
        <w:tc>
          <w:tcPr>
            <w:tcW w:w="2410" w:type="dxa"/>
            <w:shd w:val="clear" w:color="auto" w:fill="FFFF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G.ALBARRACIN</w:t>
            </w:r>
          </w:p>
        </w:tc>
        <w:tc>
          <w:tcPr>
            <w:tcW w:w="1843"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781</w:t>
            </w:r>
          </w:p>
        </w:tc>
        <w:tc>
          <w:tcPr>
            <w:tcW w:w="1239"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226</w:t>
            </w:r>
          </w:p>
        </w:tc>
        <w:tc>
          <w:tcPr>
            <w:tcW w:w="1454"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28.9</w:t>
            </w:r>
          </w:p>
        </w:tc>
      </w:tr>
      <w:tr w:rsidR="003536EC" w:rsidRPr="00C151F5" w:rsidTr="009D2EE5">
        <w:tc>
          <w:tcPr>
            <w:tcW w:w="2410" w:type="dxa"/>
            <w:shd w:val="clear" w:color="auto" w:fill="FFFF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C.NUEVA</w:t>
            </w:r>
          </w:p>
        </w:tc>
        <w:tc>
          <w:tcPr>
            <w:tcW w:w="1843"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545</w:t>
            </w:r>
          </w:p>
        </w:tc>
        <w:tc>
          <w:tcPr>
            <w:tcW w:w="1239"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116</w:t>
            </w:r>
          </w:p>
        </w:tc>
        <w:tc>
          <w:tcPr>
            <w:tcW w:w="1454"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21.3</w:t>
            </w:r>
          </w:p>
        </w:tc>
      </w:tr>
      <w:tr w:rsidR="003536EC" w:rsidRPr="00C151F5" w:rsidTr="009D2EE5">
        <w:tc>
          <w:tcPr>
            <w:tcW w:w="2410" w:type="dxa"/>
            <w:shd w:val="clear" w:color="auto" w:fill="FFFF00"/>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SUSAPAYA</w:t>
            </w:r>
          </w:p>
        </w:tc>
        <w:tc>
          <w:tcPr>
            <w:tcW w:w="1843"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20</w:t>
            </w:r>
          </w:p>
        </w:tc>
        <w:tc>
          <w:tcPr>
            <w:tcW w:w="1239"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4</w:t>
            </w:r>
          </w:p>
        </w:tc>
        <w:tc>
          <w:tcPr>
            <w:tcW w:w="1454" w:type="dxa"/>
            <w:shd w:val="clear" w:color="auto" w:fill="FFFF00"/>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20.0</w:t>
            </w:r>
          </w:p>
        </w:tc>
      </w:tr>
      <w:tr w:rsidR="003536EC" w:rsidRPr="00C151F5" w:rsidTr="009D2EE5">
        <w:tc>
          <w:tcPr>
            <w:tcW w:w="2410" w:type="dxa"/>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TARUCACHI</w:t>
            </w:r>
          </w:p>
        </w:tc>
        <w:tc>
          <w:tcPr>
            <w:tcW w:w="1843" w:type="dxa"/>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9</w:t>
            </w:r>
          </w:p>
        </w:tc>
        <w:tc>
          <w:tcPr>
            <w:tcW w:w="1239" w:type="dxa"/>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w:t>
            </w:r>
          </w:p>
        </w:tc>
        <w:tc>
          <w:tcPr>
            <w:tcW w:w="1454" w:type="dxa"/>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11.1</w:t>
            </w:r>
          </w:p>
        </w:tc>
      </w:tr>
      <w:tr w:rsidR="003536EC" w:rsidRPr="00C151F5" w:rsidTr="009D2EE5">
        <w:tc>
          <w:tcPr>
            <w:tcW w:w="2410" w:type="dxa"/>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ESTIQUE PAMPA</w:t>
            </w:r>
          </w:p>
        </w:tc>
        <w:tc>
          <w:tcPr>
            <w:tcW w:w="1843" w:type="dxa"/>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20</w:t>
            </w:r>
          </w:p>
        </w:tc>
        <w:tc>
          <w:tcPr>
            <w:tcW w:w="1239" w:type="dxa"/>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2</w:t>
            </w:r>
          </w:p>
        </w:tc>
        <w:tc>
          <w:tcPr>
            <w:tcW w:w="1454" w:type="dxa"/>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10.0</w:t>
            </w:r>
          </w:p>
        </w:tc>
      </w:tr>
      <w:tr w:rsidR="003536EC" w:rsidRPr="00C151F5" w:rsidTr="009D2EE5">
        <w:tc>
          <w:tcPr>
            <w:tcW w:w="2410" w:type="dxa"/>
            <w:shd w:val="clear" w:color="auto" w:fill="C5E0B3" w:themeFill="accent6" w:themeFillTint="66"/>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SITAJARA</w:t>
            </w:r>
          </w:p>
        </w:tc>
        <w:tc>
          <w:tcPr>
            <w:tcW w:w="1843"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w:t>
            </w:r>
          </w:p>
        </w:tc>
        <w:tc>
          <w:tcPr>
            <w:tcW w:w="1239"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0</w:t>
            </w:r>
          </w:p>
        </w:tc>
        <w:tc>
          <w:tcPr>
            <w:tcW w:w="1454"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0.0</w:t>
            </w:r>
          </w:p>
        </w:tc>
      </w:tr>
      <w:tr w:rsidR="003536EC" w:rsidRPr="00C151F5" w:rsidTr="009D2EE5">
        <w:tc>
          <w:tcPr>
            <w:tcW w:w="2410" w:type="dxa"/>
            <w:shd w:val="clear" w:color="auto" w:fill="C5E0B3" w:themeFill="accent6" w:themeFillTint="66"/>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ESTIQUE</w:t>
            </w:r>
          </w:p>
        </w:tc>
        <w:tc>
          <w:tcPr>
            <w:tcW w:w="1843"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0</w:t>
            </w:r>
          </w:p>
        </w:tc>
        <w:tc>
          <w:tcPr>
            <w:tcW w:w="1239"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0</w:t>
            </w:r>
          </w:p>
        </w:tc>
        <w:tc>
          <w:tcPr>
            <w:tcW w:w="1454"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0.0</w:t>
            </w:r>
          </w:p>
        </w:tc>
      </w:tr>
      <w:tr w:rsidR="003536EC" w:rsidRPr="00C151F5" w:rsidTr="009D2EE5">
        <w:tc>
          <w:tcPr>
            <w:tcW w:w="2410" w:type="dxa"/>
            <w:shd w:val="clear" w:color="auto" w:fill="C5E0B3" w:themeFill="accent6" w:themeFillTint="66"/>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TICACO</w:t>
            </w:r>
          </w:p>
        </w:tc>
        <w:tc>
          <w:tcPr>
            <w:tcW w:w="1843"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12</w:t>
            </w:r>
          </w:p>
        </w:tc>
        <w:tc>
          <w:tcPr>
            <w:tcW w:w="1239"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0</w:t>
            </w:r>
          </w:p>
        </w:tc>
        <w:tc>
          <w:tcPr>
            <w:tcW w:w="1454"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0.0</w:t>
            </w:r>
          </w:p>
        </w:tc>
      </w:tr>
      <w:tr w:rsidR="003536EC" w:rsidRPr="00C151F5" w:rsidTr="009D2EE5">
        <w:tc>
          <w:tcPr>
            <w:tcW w:w="2410" w:type="dxa"/>
            <w:shd w:val="clear" w:color="auto" w:fill="C5E0B3" w:themeFill="accent6" w:themeFillTint="66"/>
          </w:tcPr>
          <w:p w:rsidR="003536EC" w:rsidRPr="00C151F5" w:rsidRDefault="003536EC" w:rsidP="009D2EE5">
            <w:pPr>
              <w:autoSpaceDE w:val="0"/>
              <w:autoSpaceDN w:val="0"/>
              <w:adjustRightInd w:val="0"/>
              <w:rPr>
                <w:rFonts w:cstheme="minorHAnsi"/>
                <w:b/>
                <w:bCs/>
                <w:color w:val="000000"/>
                <w:sz w:val="18"/>
                <w:szCs w:val="18"/>
              </w:rPr>
            </w:pPr>
            <w:r w:rsidRPr="00C151F5">
              <w:rPr>
                <w:rFonts w:cstheme="minorHAnsi"/>
                <w:b/>
                <w:bCs/>
                <w:color w:val="000000"/>
                <w:sz w:val="18"/>
                <w:szCs w:val="18"/>
              </w:rPr>
              <w:t>PACHIA</w:t>
            </w:r>
          </w:p>
        </w:tc>
        <w:tc>
          <w:tcPr>
            <w:tcW w:w="1843"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0</w:t>
            </w:r>
          </w:p>
        </w:tc>
        <w:tc>
          <w:tcPr>
            <w:tcW w:w="1239"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0</w:t>
            </w:r>
          </w:p>
        </w:tc>
        <w:tc>
          <w:tcPr>
            <w:tcW w:w="1454" w:type="dxa"/>
            <w:shd w:val="clear" w:color="auto" w:fill="C5E0B3" w:themeFill="accent6" w:themeFillTint="66"/>
            <w:vAlign w:val="center"/>
          </w:tcPr>
          <w:p w:rsidR="003536EC" w:rsidRPr="00C151F5" w:rsidRDefault="003536EC" w:rsidP="009D2EE5">
            <w:pPr>
              <w:autoSpaceDE w:val="0"/>
              <w:autoSpaceDN w:val="0"/>
              <w:adjustRightInd w:val="0"/>
              <w:jc w:val="center"/>
              <w:rPr>
                <w:rFonts w:cstheme="minorHAnsi"/>
                <w:b/>
                <w:bCs/>
                <w:color w:val="000000"/>
                <w:sz w:val="18"/>
                <w:szCs w:val="18"/>
              </w:rPr>
            </w:pPr>
            <w:r w:rsidRPr="00C151F5">
              <w:rPr>
                <w:rFonts w:cstheme="minorHAnsi"/>
                <w:b/>
                <w:bCs/>
                <w:color w:val="000000"/>
                <w:sz w:val="18"/>
                <w:szCs w:val="18"/>
              </w:rPr>
              <w:t>0.0</w:t>
            </w:r>
          </w:p>
        </w:tc>
      </w:tr>
      <w:tr w:rsidR="003536EC" w:rsidRPr="00C151F5" w:rsidTr="009D2EE5">
        <w:tc>
          <w:tcPr>
            <w:tcW w:w="2410" w:type="dxa"/>
            <w:shd w:val="clear" w:color="auto" w:fill="C00000"/>
          </w:tcPr>
          <w:p w:rsidR="003536EC" w:rsidRPr="005A15FC" w:rsidRDefault="003536EC" w:rsidP="009D2EE5">
            <w:pPr>
              <w:autoSpaceDE w:val="0"/>
              <w:autoSpaceDN w:val="0"/>
              <w:adjustRightInd w:val="0"/>
              <w:rPr>
                <w:rFonts w:cstheme="minorHAnsi"/>
                <w:b/>
                <w:bCs/>
                <w:color w:val="FFFFFF" w:themeColor="background1"/>
                <w:sz w:val="18"/>
                <w:szCs w:val="18"/>
              </w:rPr>
            </w:pPr>
            <w:r w:rsidRPr="005A15FC">
              <w:rPr>
                <w:rFonts w:cstheme="minorHAnsi"/>
                <w:b/>
                <w:bCs/>
                <w:color w:val="FFFFFF" w:themeColor="background1"/>
                <w:sz w:val="18"/>
                <w:szCs w:val="18"/>
              </w:rPr>
              <w:t>TOTAL</w:t>
            </w:r>
          </w:p>
        </w:tc>
        <w:tc>
          <w:tcPr>
            <w:tcW w:w="1843" w:type="dxa"/>
            <w:shd w:val="clear" w:color="auto" w:fill="C00000"/>
            <w:vAlign w:val="center"/>
          </w:tcPr>
          <w:p w:rsidR="003536EC" w:rsidRPr="005A15FC" w:rsidRDefault="003536EC" w:rsidP="009D2EE5">
            <w:pPr>
              <w:autoSpaceDE w:val="0"/>
              <w:autoSpaceDN w:val="0"/>
              <w:adjustRightInd w:val="0"/>
              <w:jc w:val="center"/>
              <w:rPr>
                <w:rFonts w:cstheme="minorHAnsi"/>
                <w:b/>
                <w:bCs/>
                <w:color w:val="FFFFFF" w:themeColor="background1"/>
                <w:sz w:val="18"/>
                <w:szCs w:val="18"/>
              </w:rPr>
            </w:pPr>
            <w:r w:rsidRPr="005A15FC">
              <w:rPr>
                <w:rFonts w:cstheme="minorHAnsi"/>
                <w:b/>
                <w:bCs/>
                <w:color w:val="FFFFFF" w:themeColor="background1"/>
                <w:sz w:val="18"/>
                <w:szCs w:val="18"/>
              </w:rPr>
              <w:t>4064</w:t>
            </w:r>
          </w:p>
        </w:tc>
        <w:tc>
          <w:tcPr>
            <w:tcW w:w="1239" w:type="dxa"/>
            <w:shd w:val="clear" w:color="auto" w:fill="C00000"/>
            <w:vAlign w:val="center"/>
          </w:tcPr>
          <w:p w:rsidR="003536EC" w:rsidRPr="005A15FC" w:rsidRDefault="003536EC" w:rsidP="009D2EE5">
            <w:pPr>
              <w:autoSpaceDE w:val="0"/>
              <w:autoSpaceDN w:val="0"/>
              <w:adjustRightInd w:val="0"/>
              <w:jc w:val="center"/>
              <w:rPr>
                <w:rFonts w:cstheme="minorHAnsi"/>
                <w:b/>
                <w:bCs/>
                <w:color w:val="FFFFFF" w:themeColor="background1"/>
                <w:sz w:val="18"/>
                <w:szCs w:val="18"/>
              </w:rPr>
            </w:pPr>
            <w:r w:rsidRPr="005A15FC">
              <w:rPr>
                <w:rFonts w:cstheme="minorHAnsi"/>
                <w:b/>
                <w:bCs/>
                <w:color w:val="FFFFFF" w:themeColor="background1"/>
                <w:sz w:val="18"/>
                <w:szCs w:val="18"/>
              </w:rPr>
              <w:t>136200</w:t>
            </w:r>
          </w:p>
        </w:tc>
        <w:tc>
          <w:tcPr>
            <w:tcW w:w="1454" w:type="dxa"/>
            <w:shd w:val="clear" w:color="auto" w:fill="C00000"/>
            <w:vAlign w:val="center"/>
          </w:tcPr>
          <w:p w:rsidR="003536EC" w:rsidRPr="005A15FC" w:rsidRDefault="003536EC" w:rsidP="009D2EE5">
            <w:pPr>
              <w:autoSpaceDE w:val="0"/>
              <w:autoSpaceDN w:val="0"/>
              <w:adjustRightInd w:val="0"/>
              <w:jc w:val="center"/>
              <w:rPr>
                <w:rFonts w:cstheme="minorHAnsi"/>
                <w:b/>
                <w:bCs/>
                <w:color w:val="FFFFFF" w:themeColor="background1"/>
                <w:sz w:val="18"/>
                <w:szCs w:val="18"/>
              </w:rPr>
            </w:pPr>
            <w:r w:rsidRPr="005A15FC">
              <w:rPr>
                <w:rFonts w:cstheme="minorHAnsi"/>
                <w:b/>
                <w:bCs/>
                <w:color w:val="FFFFFF" w:themeColor="background1"/>
                <w:sz w:val="18"/>
                <w:szCs w:val="18"/>
              </w:rPr>
              <w:t>33.5</w:t>
            </w:r>
          </w:p>
        </w:tc>
      </w:tr>
    </w:tbl>
    <w:p w:rsidR="003536EC" w:rsidRDefault="003536EC" w:rsidP="003536EC">
      <w:pPr>
        <w:autoSpaceDE w:val="0"/>
        <w:autoSpaceDN w:val="0"/>
        <w:adjustRightInd w:val="0"/>
        <w:spacing w:after="0" w:line="240" w:lineRule="auto"/>
        <w:rPr>
          <w:rFonts w:ascii="Arial" w:hAnsi="Arial" w:cs="Arial"/>
          <w:b/>
          <w:bCs/>
          <w:color w:val="000000"/>
          <w:sz w:val="16"/>
          <w:szCs w:val="16"/>
        </w:rPr>
      </w:pPr>
      <w:r>
        <w:rPr>
          <w:rFonts w:ascii="Arial" w:hAnsi="Arial" w:cs="Arial"/>
          <w:b/>
          <w:bCs/>
          <w:color w:val="000000"/>
          <w:sz w:val="16"/>
          <w:szCs w:val="16"/>
        </w:rPr>
        <w:tab/>
      </w:r>
      <w:r>
        <w:rPr>
          <w:rFonts w:ascii="Arial" w:hAnsi="Arial" w:cs="Arial"/>
          <w:b/>
          <w:bCs/>
          <w:color w:val="000000"/>
          <w:sz w:val="16"/>
          <w:szCs w:val="16"/>
        </w:rPr>
        <w:tab/>
        <w:t>Fuente: oficina de Estadística e Informática DIRESA TACNA 2015</w:t>
      </w:r>
    </w:p>
    <w:p w:rsidR="005908AF" w:rsidRDefault="005908AF" w:rsidP="003536EC">
      <w:pPr>
        <w:autoSpaceDE w:val="0"/>
        <w:autoSpaceDN w:val="0"/>
        <w:adjustRightInd w:val="0"/>
        <w:spacing w:after="0" w:line="240" w:lineRule="auto"/>
        <w:jc w:val="center"/>
        <w:rPr>
          <w:rFonts w:cstheme="minorHAnsi"/>
          <w:b/>
          <w:bCs/>
          <w:color w:val="000000"/>
        </w:rPr>
      </w:pPr>
    </w:p>
    <w:p w:rsidR="003536EC" w:rsidRPr="00A44C1C" w:rsidRDefault="003536EC" w:rsidP="003536EC">
      <w:pPr>
        <w:autoSpaceDE w:val="0"/>
        <w:autoSpaceDN w:val="0"/>
        <w:adjustRightInd w:val="0"/>
        <w:spacing w:after="0" w:line="240" w:lineRule="auto"/>
        <w:jc w:val="center"/>
        <w:rPr>
          <w:rFonts w:cstheme="minorHAnsi"/>
          <w:b/>
          <w:bCs/>
          <w:color w:val="000000"/>
          <w:sz w:val="24"/>
          <w:szCs w:val="24"/>
        </w:rPr>
      </w:pPr>
      <w:r w:rsidRPr="00A44C1C">
        <w:rPr>
          <w:rFonts w:cstheme="minorHAnsi"/>
          <w:b/>
          <w:bCs/>
          <w:color w:val="000000"/>
          <w:sz w:val="24"/>
          <w:szCs w:val="24"/>
        </w:rPr>
        <w:t xml:space="preserve">GRAFICO 08: PROPORCION DE NIÑOS MENORES DE 6 A 35 MESES CON ANEMIA, </w:t>
      </w:r>
    </w:p>
    <w:p w:rsidR="003536EC" w:rsidRPr="00C0193C" w:rsidRDefault="003536EC" w:rsidP="003536EC">
      <w:pPr>
        <w:autoSpaceDE w:val="0"/>
        <w:autoSpaceDN w:val="0"/>
        <w:adjustRightInd w:val="0"/>
        <w:spacing w:after="0" w:line="240" w:lineRule="auto"/>
        <w:jc w:val="center"/>
        <w:rPr>
          <w:rFonts w:cstheme="minorHAnsi"/>
          <w:b/>
          <w:bCs/>
          <w:color w:val="000000"/>
        </w:rPr>
      </w:pPr>
      <w:r w:rsidRPr="00A44C1C">
        <w:rPr>
          <w:rFonts w:cstheme="minorHAnsi"/>
          <w:b/>
          <w:bCs/>
          <w:color w:val="000000"/>
          <w:sz w:val="24"/>
          <w:szCs w:val="24"/>
        </w:rPr>
        <w:t>POR DISTRITOS ENERO-DICIEMBRE 2016- DIRESA TACNA</w:t>
      </w:r>
    </w:p>
    <w:p w:rsidR="003536EC" w:rsidRPr="00DE2FBD" w:rsidRDefault="003536EC" w:rsidP="003536EC">
      <w:pPr>
        <w:jc w:val="center"/>
        <w:rPr>
          <w:rFonts w:ascii="Arial" w:hAnsi="Arial" w:cs="Arial"/>
          <w:sz w:val="16"/>
          <w:szCs w:val="16"/>
        </w:rPr>
      </w:pPr>
      <w:r w:rsidRPr="00DE2FBD">
        <w:rPr>
          <w:rFonts w:ascii="Arial" w:hAnsi="Arial" w:cs="Arial"/>
          <w:noProof/>
          <w:sz w:val="16"/>
          <w:szCs w:val="16"/>
          <w:lang w:eastAsia="es-PE"/>
        </w:rPr>
        <w:drawing>
          <wp:inline distT="0" distB="0" distL="0" distR="0" wp14:anchorId="35F79ECF" wp14:editId="779439A5">
            <wp:extent cx="4338320" cy="3349057"/>
            <wp:effectExtent l="76200" t="76200" r="81280" b="1181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t="14931" r="1538"/>
                    <a:stretch/>
                  </pic:blipFill>
                  <pic:spPr bwMode="auto">
                    <a:xfrm>
                      <a:off x="0" y="0"/>
                      <a:ext cx="4339796" cy="3350196"/>
                    </a:xfrm>
                    <a:prstGeom prst="rect">
                      <a:avLst/>
                    </a:prstGeom>
                    <a:solidFill>
                      <a:srgbClr val="FFFFFF">
                        <a:shade val="85000"/>
                      </a:srgbClr>
                    </a:solidFill>
                    <a:ln w="1905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536EC" w:rsidRPr="00A44C1C" w:rsidRDefault="003536EC" w:rsidP="003536EC">
      <w:pPr>
        <w:jc w:val="both"/>
        <w:rPr>
          <w:rFonts w:ascii="Arial" w:hAnsi="Arial" w:cs="Arial"/>
          <w:sz w:val="24"/>
          <w:szCs w:val="24"/>
        </w:rPr>
      </w:pPr>
    </w:p>
    <w:p w:rsidR="005908AF" w:rsidRPr="00A44C1C" w:rsidRDefault="003536EC" w:rsidP="003536EC">
      <w:pPr>
        <w:ind w:left="708"/>
        <w:jc w:val="both"/>
        <w:rPr>
          <w:rFonts w:cstheme="minorHAnsi"/>
          <w:sz w:val="24"/>
          <w:szCs w:val="24"/>
        </w:rPr>
      </w:pPr>
      <w:r w:rsidRPr="00A44C1C">
        <w:rPr>
          <w:rFonts w:cstheme="minorHAnsi"/>
          <w:sz w:val="24"/>
          <w:szCs w:val="24"/>
        </w:rPr>
        <w:t>El distrito Alto de la Alianza en los niños evaluados se registra al año 2016 un 39.3% de niños con anemia.</w:t>
      </w:r>
    </w:p>
    <w:p w:rsidR="005908AF" w:rsidRDefault="005908AF">
      <w:pPr>
        <w:rPr>
          <w:rFonts w:cstheme="minorHAnsi"/>
        </w:rPr>
      </w:pPr>
      <w:r>
        <w:rPr>
          <w:rFonts w:cstheme="minorHAnsi"/>
        </w:rPr>
        <w:br w:type="page"/>
      </w:r>
    </w:p>
    <w:p w:rsidR="003536EC" w:rsidRPr="005A15FC" w:rsidRDefault="003536EC" w:rsidP="003536EC">
      <w:pPr>
        <w:ind w:left="708"/>
        <w:jc w:val="both"/>
        <w:rPr>
          <w:rFonts w:cstheme="minorHAnsi"/>
        </w:rPr>
      </w:pPr>
    </w:p>
    <w:p w:rsidR="003536EC" w:rsidRPr="00A44C1C" w:rsidRDefault="00A44C1C" w:rsidP="00A44C1C">
      <w:pPr>
        <w:ind w:left="708"/>
        <w:rPr>
          <w:rFonts w:ascii="Arial" w:hAnsi="Arial" w:cs="Arial"/>
          <w:b/>
          <w:sz w:val="24"/>
          <w:szCs w:val="24"/>
        </w:rPr>
      </w:pPr>
      <w:r>
        <w:rPr>
          <w:rFonts w:cstheme="minorHAnsi"/>
          <w:b/>
          <w:sz w:val="24"/>
          <w:szCs w:val="24"/>
        </w:rPr>
        <w:t xml:space="preserve">                              </w:t>
      </w:r>
      <w:r w:rsidR="003536EC" w:rsidRPr="00A44C1C">
        <w:rPr>
          <w:rFonts w:cstheme="minorHAnsi"/>
          <w:b/>
          <w:sz w:val="24"/>
          <w:szCs w:val="24"/>
        </w:rPr>
        <w:t>CUADRO N° 31: GESTANTES CON ANEMIA 2016</w:t>
      </w:r>
    </w:p>
    <w:tbl>
      <w:tblPr>
        <w:tblStyle w:val="Tablaconcuadrcula"/>
        <w:tblW w:w="0" w:type="auto"/>
        <w:jc w:val="center"/>
        <w:tblLayout w:type="fixed"/>
        <w:tblLook w:val="04A0" w:firstRow="1" w:lastRow="0" w:firstColumn="1" w:lastColumn="0" w:noHBand="0" w:noVBand="1"/>
      </w:tblPr>
      <w:tblGrid>
        <w:gridCol w:w="1418"/>
        <w:gridCol w:w="1701"/>
        <w:gridCol w:w="1701"/>
        <w:gridCol w:w="1701"/>
      </w:tblGrid>
      <w:tr w:rsidR="003536EC" w:rsidRPr="00B23488" w:rsidTr="009D2EE5">
        <w:trPr>
          <w:jc w:val="center"/>
        </w:trPr>
        <w:tc>
          <w:tcPr>
            <w:tcW w:w="1418"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sidRPr="00B23488">
              <w:rPr>
                <w:rFonts w:cstheme="minorHAnsi"/>
                <w:b/>
                <w:color w:val="FFFFFF" w:themeColor="background1"/>
                <w:sz w:val="18"/>
                <w:szCs w:val="18"/>
              </w:rPr>
              <w:t>DISTRITOS</w:t>
            </w:r>
          </w:p>
        </w:tc>
        <w:tc>
          <w:tcPr>
            <w:tcW w:w="1701"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Pr>
                <w:rFonts w:cstheme="minorHAnsi"/>
                <w:b/>
                <w:color w:val="FFFFFF" w:themeColor="background1"/>
                <w:sz w:val="18"/>
                <w:szCs w:val="18"/>
              </w:rPr>
              <w:t>N° DE GESTANTES CON TAMIZAJE DE Hb</w:t>
            </w:r>
          </w:p>
        </w:tc>
        <w:tc>
          <w:tcPr>
            <w:tcW w:w="1701"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Pr>
                <w:rFonts w:cstheme="minorHAnsi"/>
                <w:b/>
                <w:color w:val="FFFFFF" w:themeColor="background1"/>
                <w:sz w:val="18"/>
                <w:szCs w:val="18"/>
              </w:rPr>
              <w:t>N° DE GESTANTES CON ANEMIA</w:t>
            </w:r>
          </w:p>
        </w:tc>
        <w:tc>
          <w:tcPr>
            <w:tcW w:w="1701" w:type="dxa"/>
            <w:shd w:val="clear" w:color="auto" w:fill="C00000"/>
            <w:vAlign w:val="center"/>
          </w:tcPr>
          <w:p w:rsidR="003536EC" w:rsidRPr="00B23488" w:rsidRDefault="003536EC" w:rsidP="009D2EE5">
            <w:pPr>
              <w:jc w:val="center"/>
              <w:rPr>
                <w:rFonts w:cstheme="minorHAnsi"/>
                <w:b/>
                <w:color w:val="FFFFFF" w:themeColor="background1"/>
                <w:sz w:val="18"/>
                <w:szCs w:val="18"/>
              </w:rPr>
            </w:pPr>
            <w:r>
              <w:rPr>
                <w:rFonts w:cstheme="minorHAnsi"/>
                <w:b/>
                <w:color w:val="FFFFFF" w:themeColor="background1"/>
                <w:sz w:val="18"/>
                <w:szCs w:val="18"/>
              </w:rPr>
              <w:t>PORCENTAJE</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Alto Alianza</w:t>
            </w:r>
          </w:p>
        </w:tc>
        <w:tc>
          <w:tcPr>
            <w:tcW w:w="1701" w:type="dxa"/>
          </w:tcPr>
          <w:p w:rsidR="003536EC" w:rsidRPr="00B23488" w:rsidRDefault="003536EC" w:rsidP="009D2EE5">
            <w:pPr>
              <w:jc w:val="center"/>
              <w:rPr>
                <w:rFonts w:cstheme="minorHAnsi"/>
                <w:sz w:val="18"/>
                <w:szCs w:val="18"/>
              </w:rPr>
            </w:pPr>
            <w:r>
              <w:rPr>
                <w:rFonts w:cstheme="minorHAnsi"/>
                <w:sz w:val="18"/>
                <w:szCs w:val="18"/>
              </w:rPr>
              <w:t>472</w:t>
            </w:r>
          </w:p>
        </w:tc>
        <w:tc>
          <w:tcPr>
            <w:tcW w:w="1701" w:type="dxa"/>
          </w:tcPr>
          <w:p w:rsidR="003536EC" w:rsidRPr="00B23488" w:rsidRDefault="003536EC" w:rsidP="009D2EE5">
            <w:pPr>
              <w:jc w:val="center"/>
              <w:rPr>
                <w:rFonts w:cstheme="minorHAnsi"/>
                <w:sz w:val="18"/>
                <w:szCs w:val="18"/>
              </w:rPr>
            </w:pPr>
            <w:r>
              <w:rPr>
                <w:rFonts w:cstheme="minorHAnsi"/>
                <w:sz w:val="18"/>
                <w:szCs w:val="18"/>
              </w:rPr>
              <w:t>53</w:t>
            </w:r>
          </w:p>
        </w:tc>
        <w:tc>
          <w:tcPr>
            <w:tcW w:w="1701" w:type="dxa"/>
          </w:tcPr>
          <w:p w:rsidR="003536EC" w:rsidRPr="00B23488" w:rsidRDefault="003536EC" w:rsidP="009D2EE5">
            <w:pPr>
              <w:jc w:val="center"/>
              <w:rPr>
                <w:rFonts w:cstheme="minorHAnsi"/>
                <w:sz w:val="18"/>
                <w:szCs w:val="18"/>
              </w:rPr>
            </w:pPr>
            <w:r>
              <w:rPr>
                <w:rFonts w:cstheme="minorHAnsi"/>
                <w:sz w:val="18"/>
                <w:szCs w:val="18"/>
              </w:rPr>
              <w:t>11</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Calana</w:t>
            </w:r>
          </w:p>
        </w:tc>
        <w:tc>
          <w:tcPr>
            <w:tcW w:w="1701" w:type="dxa"/>
          </w:tcPr>
          <w:p w:rsidR="003536EC" w:rsidRPr="00B23488" w:rsidRDefault="003536EC" w:rsidP="009D2EE5">
            <w:pPr>
              <w:jc w:val="center"/>
              <w:rPr>
                <w:rFonts w:cstheme="minorHAnsi"/>
                <w:sz w:val="18"/>
                <w:szCs w:val="18"/>
              </w:rPr>
            </w:pPr>
            <w:r>
              <w:rPr>
                <w:rFonts w:cstheme="minorHAnsi"/>
                <w:sz w:val="18"/>
                <w:szCs w:val="18"/>
              </w:rPr>
              <w:t>47</w:t>
            </w:r>
          </w:p>
        </w:tc>
        <w:tc>
          <w:tcPr>
            <w:tcW w:w="1701" w:type="dxa"/>
          </w:tcPr>
          <w:p w:rsidR="003536EC" w:rsidRPr="00B23488" w:rsidRDefault="003536EC" w:rsidP="009D2EE5">
            <w:pPr>
              <w:jc w:val="center"/>
              <w:rPr>
                <w:rFonts w:cstheme="minorHAnsi"/>
                <w:sz w:val="18"/>
                <w:szCs w:val="18"/>
              </w:rPr>
            </w:pPr>
            <w:r>
              <w:rPr>
                <w:rFonts w:cstheme="minorHAnsi"/>
                <w:sz w:val="18"/>
                <w:szCs w:val="18"/>
              </w:rPr>
              <w:t>4</w:t>
            </w:r>
          </w:p>
        </w:tc>
        <w:tc>
          <w:tcPr>
            <w:tcW w:w="1701" w:type="dxa"/>
          </w:tcPr>
          <w:p w:rsidR="003536EC" w:rsidRPr="00B23488" w:rsidRDefault="003536EC" w:rsidP="009D2EE5">
            <w:pPr>
              <w:jc w:val="center"/>
              <w:rPr>
                <w:rFonts w:cstheme="minorHAnsi"/>
                <w:sz w:val="18"/>
                <w:szCs w:val="18"/>
              </w:rPr>
            </w:pPr>
            <w:r>
              <w:rPr>
                <w:rFonts w:cstheme="minorHAnsi"/>
                <w:sz w:val="18"/>
                <w:szCs w:val="18"/>
              </w:rPr>
              <w:t>8.5</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Ciudad Nueva</w:t>
            </w:r>
          </w:p>
        </w:tc>
        <w:tc>
          <w:tcPr>
            <w:tcW w:w="1701" w:type="dxa"/>
          </w:tcPr>
          <w:p w:rsidR="003536EC" w:rsidRPr="00B23488" w:rsidRDefault="003536EC" w:rsidP="009D2EE5">
            <w:pPr>
              <w:jc w:val="center"/>
              <w:rPr>
                <w:rFonts w:cstheme="minorHAnsi"/>
                <w:sz w:val="18"/>
                <w:szCs w:val="18"/>
              </w:rPr>
            </w:pPr>
            <w:r>
              <w:rPr>
                <w:rFonts w:cstheme="minorHAnsi"/>
                <w:sz w:val="18"/>
                <w:szCs w:val="18"/>
              </w:rPr>
              <w:t>538</w:t>
            </w:r>
          </w:p>
        </w:tc>
        <w:tc>
          <w:tcPr>
            <w:tcW w:w="1701" w:type="dxa"/>
          </w:tcPr>
          <w:p w:rsidR="003536EC" w:rsidRPr="00B23488" w:rsidRDefault="003536EC" w:rsidP="009D2EE5">
            <w:pPr>
              <w:jc w:val="center"/>
              <w:rPr>
                <w:rFonts w:cstheme="minorHAnsi"/>
                <w:sz w:val="18"/>
                <w:szCs w:val="18"/>
              </w:rPr>
            </w:pPr>
            <w:r>
              <w:rPr>
                <w:rFonts w:cstheme="minorHAnsi"/>
                <w:sz w:val="18"/>
                <w:szCs w:val="18"/>
              </w:rPr>
              <w:t>102</w:t>
            </w:r>
          </w:p>
        </w:tc>
        <w:tc>
          <w:tcPr>
            <w:tcW w:w="1701" w:type="dxa"/>
          </w:tcPr>
          <w:p w:rsidR="003536EC" w:rsidRPr="00B23488" w:rsidRDefault="003536EC" w:rsidP="009D2EE5">
            <w:pPr>
              <w:jc w:val="center"/>
              <w:rPr>
                <w:rFonts w:cstheme="minorHAnsi"/>
                <w:sz w:val="18"/>
                <w:szCs w:val="18"/>
              </w:rPr>
            </w:pPr>
            <w:r>
              <w:rPr>
                <w:rFonts w:cstheme="minorHAnsi"/>
                <w:sz w:val="18"/>
                <w:szCs w:val="18"/>
              </w:rPr>
              <w:t>19</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C.G.Albarracín</w:t>
            </w:r>
          </w:p>
        </w:tc>
        <w:tc>
          <w:tcPr>
            <w:tcW w:w="1701" w:type="dxa"/>
          </w:tcPr>
          <w:p w:rsidR="003536EC" w:rsidRPr="00B23488" w:rsidRDefault="003536EC" w:rsidP="009D2EE5">
            <w:pPr>
              <w:jc w:val="center"/>
              <w:rPr>
                <w:rFonts w:cstheme="minorHAnsi"/>
                <w:sz w:val="18"/>
                <w:szCs w:val="18"/>
              </w:rPr>
            </w:pPr>
            <w:r>
              <w:rPr>
                <w:rFonts w:cstheme="minorHAnsi"/>
                <w:sz w:val="18"/>
                <w:szCs w:val="18"/>
              </w:rPr>
              <w:t>901</w:t>
            </w:r>
          </w:p>
        </w:tc>
        <w:tc>
          <w:tcPr>
            <w:tcW w:w="1701" w:type="dxa"/>
          </w:tcPr>
          <w:p w:rsidR="003536EC" w:rsidRPr="00B23488" w:rsidRDefault="003536EC" w:rsidP="009D2EE5">
            <w:pPr>
              <w:jc w:val="center"/>
              <w:rPr>
                <w:rFonts w:cstheme="minorHAnsi"/>
                <w:sz w:val="18"/>
                <w:szCs w:val="18"/>
              </w:rPr>
            </w:pPr>
            <w:r>
              <w:rPr>
                <w:rFonts w:cstheme="minorHAnsi"/>
                <w:sz w:val="18"/>
                <w:szCs w:val="18"/>
              </w:rPr>
              <w:t>129</w:t>
            </w:r>
          </w:p>
        </w:tc>
        <w:tc>
          <w:tcPr>
            <w:tcW w:w="1701" w:type="dxa"/>
          </w:tcPr>
          <w:p w:rsidR="003536EC" w:rsidRPr="00B23488" w:rsidRDefault="003536EC" w:rsidP="009D2EE5">
            <w:pPr>
              <w:jc w:val="center"/>
              <w:rPr>
                <w:rFonts w:cstheme="minorHAnsi"/>
                <w:sz w:val="18"/>
                <w:szCs w:val="18"/>
              </w:rPr>
            </w:pPr>
            <w:r>
              <w:rPr>
                <w:rFonts w:cstheme="minorHAnsi"/>
                <w:sz w:val="18"/>
                <w:szCs w:val="18"/>
              </w:rPr>
              <w:t>14.3</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Inclán</w:t>
            </w:r>
          </w:p>
        </w:tc>
        <w:tc>
          <w:tcPr>
            <w:tcW w:w="1701" w:type="dxa"/>
          </w:tcPr>
          <w:p w:rsidR="003536EC" w:rsidRPr="00B23488" w:rsidRDefault="003536EC" w:rsidP="009D2EE5">
            <w:pPr>
              <w:jc w:val="center"/>
              <w:rPr>
                <w:rFonts w:cstheme="minorHAnsi"/>
                <w:sz w:val="18"/>
                <w:szCs w:val="18"/>
              </w:rPr>
            </w:pPr>
            <w:r>
              <w:rPr>
                <w:rFonts w:cstheme="minorHAnsi"/>
                <w:sz w:val="18"/>
                <w:szCs w:val="18"/>
              </w:rPr>
              <w:t>3</w:t>
            </w:r>
          </w:p>
        </w:tc>
        <w:tc>
          <w:tcPr>
            <w:tcW w:w="1701" w:type="dxa"/>
          </w:tcPr>
          <w:p w:rsidR="003536EC" w:rsidRPr="00B23488" w:rsidRDefault="003536EC" w:rsidP="009D2EE5">
            <w:pPr>
              <w:jc w:val="center"/>
              <w:rPr>
                <w:rFonts w:cstheme="minorHAnsi"/>
                <w:sz w:val="18"/>
                <w:szCs w:val="18"/>
              </w:rPr>
            </w:pPr>
            <w:r>
              <w:rPr>
                <w:rFonts w:cstheme="minorHAnsi"/>
                <w:sz w:val="18"/>
                <w:szCs w:val="18"/>
              </w:rPr>
              <w:t>1</w:t>
            </w:r>
          </w:p>
        </w:tc>
        <w:tc>
          <w:tcPr>
            <w:tcW w:w="1701" w:type="dxa"/>
          </w:tcPr>
          <w:p w:rsidR="003536EC" w:rsidRPr="00B23488" w:rsidRDefault="003536EC" w:rsidP="009D2EE5">
            <w:pPr>
              <w:jc w:val="center"/>
              <w:rPr>
                <w:rFonts w:cstheme="minorHAnsi"/>
                <w:sz w:val="18"/>
                <w:szCs w:val="18"/>
              </w:rPr>
            </w:pPr>
            <w:r>
              <w:rPr>
                <w:rFonts w:cstheme="minorHAnsi"/>
                <w:sz w:val="18"/>
                <w:szCs w:val="18"/>
              </w:rPr>
              <w:t>33.3</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Pachia</w:t>
            </w:r>
          </w:p>
        </w:tc>
        <w:tc>
          <w:tcPr>
            <w:tcW w:w="1701" w:type="dxa"/>
          </w:tcPr>
          <w:p w:rsidR="003536EC" w:rsidRPr="00B23488" w:rsidRDefault="003536EC" w:rsidP="009D2EE5">
            <w:pPr>
              <w:jc w:val="center"/>
              <w:rPr>
                <w:rFonts w:cstheme="minorHAnsi"/>
                <w:sz w:val="18"/>
                <w:szCs w:val="18"/>
              </w:rPr>
            </w:pPr>
            <w:r>
              <w:rPr>
                <w:rFonts w:cstheme="minorHAnsi"/>
                <w:sz w:val="18"/>
                <w:szCs w:val="18"/>
              </w:rPr>
              <w:t>7</w:t>
            </w:r>
          </w:p>
        </w:tc>
        <w:tc>
          <w:tcPr>
            <w:tcW w:w="1701" w:type="dxa"/>
          </w:tcPr>
          <w:p w:rsidR="003536EC" w:rsidRPr="00B23488" w:rsidRDefault="003536EC" w:rsidP="009D2EE5">
            <w:pPr>
              <w:jc w:val="center"/>
              <w:rPr>
                <w:rFonts w:cstheme="minorHAnsi"/>
                <w:sz w:val="18"/>
                <w:szCs w:val="18"/>
              </w:rPr>
            </w:pPr>
            <w:r>
              <w:rPr>
                <w:rFonts w:cstheme="minorHAnsi"/>
                <w:sz w:val="18"/>
                <w:szCs w:val="18"/>
              </w:rPr>
              <w:t>2</w:t>
            </w:r>
          </w:p>
        </w:tc>
        <w:tc>
          <w:tcPr>
            <w:tcW w:w="1701" w:type="dxa"/>
          </w:tcPr>
          <w:p w:rsidR="003536EC" w:rsidRPr="00B23488" w:rsidRDefault="003536EC" w:rsidP="009D2EE5">
            <w:pPr>
              <w:jc w:val="center"/>
              <w:rPr>
                <w:rFonts w:cstheme="minorHAnsi"/>
                <w:sz w:val="18"/>
                <w:szCs w:val="18"/>
              </w:rPr>
            </w:pPr>
            <w:r>
              <w:rPr>
                <w:rFonts w:cstheme="minorHAnsi"/>
                <w:sz w:val="18"/>
                <w:szCs w:val="18"/>
              </w:rPr>
              <w:t>28.6</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Palca</w:t>
            </w:r>
          </w:p>
        </w:tc>
        <w:tc>
          <w:tcPr>
            <w:tcW w:w="1701" w:type="dxa"/>
          </w:tcPr>
          <w:p w:rsidR="003536EC" w:rsidRPr="00B23488" w:rsidRDefault="003536EC" w:rsidP="009D2EE5">
            <w:pPr>
              <w:jc w:val="center"/>
              <w:rPr>
                <w:rFonts w:cstheme="minorHAnsi"/>
                <w:sz w:val="18"/>
                <w:szCs w:val="18"/>
              </w:rPr>
            </w:pPr>
            <w:r>
              <w:rPr>
                <w:rFonts w:cstheme="minorHAnsi"/>
                <w:sz w:val="18"/>
                <w:szCs w:val="18"/>
              </w:rPr>
              <w:t>21</w:t>
            </w:r>
          </w:p>
        </w:tc>
        <w:tc>
          <w:tcPr>
            <w:tcW w:w="1701" w:type="dxa"/>
          </w:tcPr>
          <w:p w:rsidR="003536EC" w:rsidRPr="00B23488" w:rsidRDefault="003536EC" w:rsidP="009D2EE5">
            <w:pPr>
              <w:jc w:val="center"/>
              <w:rPr>
                <w:rFonts w:cstheme="minorHAnsi"/>
                <w:sz w:val="18"/>
                <w:szCs w:val="18"/>
              </w:rPr>
            </w:pPr>
            <w:r>
              <w:rPr>
                <w:rFonts w:cstheme="minorHAnsi"/>
                <w:sz w:val="18"/>
                <w:szCs w:val="18"/>
              </w:rPr>
              <w:t>12</w:t>
            </w:r>
          </w:p>
        </w:tc>
        <w:tc>
          <w:tcPr>
            <w:tcW w:w="1701" w:type="dxa"/>
          </w:tcPr>
          <w:p w:rsidR="003536EC" w:rsidRPr="00B23488" w:rsidRDefault="003536EC" w:rsidP="009D2EE5">
            <w:pPr>
              <w:jc w:val="center"/>
              <w:rPr>
                <w:rFonts w:cstheme="minorHAnsi"/>
                <w:sz w:val="18"/>
                <w:szCs w:val="18"/>
              </w:rPr>
            </w:pPr>
            <w:r>
              <w:rPr>
                <w:rFonts w:cstheme="minorHAnsi"/>
                <w:sz w:val="18"/>
                <w:szCs w:val="18"/>
              </w:rPr>
              <w:t>57.1</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Pocollay</w:t>
            </w:r>
          </w:p>
        </w:tc>
        <w:tc>
          <w:tcPr>
            <w:tcW w:w="1701" w:type="dxa"/>
          </w:tcPr>
          <w:p w:rsidR="003536EC" w:rsidRPr="00B23488" w:rsidRDefault="003536EC" w:rsidP="009D2EE5">
            <w:pPr>
              <w:jc w:val="center"/>
              <w:rPr>
                <w:rFonts w:cstheme="minorHAnsi"/>
                <w:sz w:val="18"/>
                <w:szCs w:val="18"/>
              </w:rPr>
            </w:pPr>
            <w:r>
              <w:rPr>
                <w:rFonts w:cstheme="minorHAnsi"/>
                <w:sz w:val="18"/>
                <w:szCs w:val="18"/>
              </w:rPr>
              <w:t>17</w:t>
            </w:r>
          </w:p>
        </w:tc>
        <w:tc>
          <w:tcPr>
            <w:tcW w:w="1701" w:type="dxa"/>
          </w:tcPr>
          <w:p w:rsidR="003536EC" w:rsidRPr="00B23488" w:rsidRDefault="003536EC" w:rsidP="009D2EE5">
            <w:pPr>
              <w:jc w:val="center"/>
              <w:rPr>
                <w:rFonts w:cstheme="minorHAnsi"/>
                <w:sz w:val="18"/>
                <w:szCs w:val="18"/>
              </w:rPr>
            </w:pPr>
            <w:r>
              <w:rPr>
                <w:rFonts w:cstheme="minorHAnsi"/>
                <w:sz w:val="18"/>
                <w:szCs w:val="18"/>
              </w:rPr>
              <w:t>1</w:t>
            </w:r>
          </w:p>
        </w:tc>
        <w:tc>
          <w:tcPr>
            <w:tcW w:w="1701" w:type="dxa"/>
          </w:tcPr>
          <w:p w:rsidR="003536EC" w:rsidRPr="00B23488" w:rsidRDefault="003536EC" w:rsidP="009D2EE5">
            <w:pPr>
              <w:jc w:val="center"/>
              <w:rPr>
                <w:rFonts w:cstheme="minorHAnsi"/>
                <w:sz w:val="18"/>
                <w:szCs w:val="18"/>
              </w:rPr>
            </w:pPr>
            <w:r>
              <w:rPr>
                <w:rFonts w:cstheme="minorHAnsi"/>
                <w:sz w:val="18"/>
                <w:szCs w:val="18"/>
              </w:rPr>
              <w:t>5.9</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Sama</w:t>
            </w:r>
          </w:p>
        </w:tc>
        <w:tc>
          <w:tcPr>
            <w:tcW w:w="1701" w:type="dxa"/>
          </w:tcPr>
          <w:p w:rsidR="003536EC" w:rsidRPr="00B23488" w:rsidRDefault="003536EC" w:rsidP="009D2EE5">
            <w:pPr>
              <w:jc w:val="center"/>
              <w:rPr>
                <w:rFonts w:cstheme="minorHAnsi"/>
                <w:sz w:val="18"/>
                <w:szCs w:val="18"/>
              </w:rPr>
            </w:pPr>
            <w:r>
              <w:rPr>
                <w:rFonts w:cstheme="minorHAnsi"/>
                <w:sz w:val="18"/>
                <w:szCs w:val="18"/>
              </w:rPr>
              <w:t>4</w:t>
            </w:r>
          </w:p>
        </w:tc>
        <w:tc>
          <w:tcPr>
            <w:tcW w:w="1701" w:type="dxa"/>
          </w:tcPr>
          <w:p w:rsidR="003536EC" w:rsidRPr="00B23488" w:rsidRDefault="003536EC" w:rsidP="009D2EE5">
            <w:pPr>
              <w:jc w:val="center"/>
              <w:rPr>
                <w:rFonts w:cstheme="minorHAnsi"/>
                <w:sz w:val="18"/>
                <w:szCs w:val="18"/>
              </w:rPr>
            </w:pPr>
            <w:r>
              <w:rPr>
                <w:rFonts w:cstheme="minorHAnsi"/>
                <w:sz w:val="18"/>
                <w:szCs w:val="18"/>
              </w:rPr>
              <w:t>0</w:t>
            </w:r>
          </w:p>
        </w:tc>
        <w:tc>
          <w:tcPr>
            <w:tcW w:w="1701" w:type="dxa"/>
          </w:tcPr>
          <w:p w:rsidR="003536EC" w:rsidRPr="00B23488" w:rsidRDefault="003536EC" w:rsidP="009D2EE5">
            <w:pPr>
              <w:jc w:val="center"/>
              <w:rPr>
                <w:rFonts w:cstheme="minorHAnsi"/>
                <w:sz w:val="18"/>
                <w:szCs w:val="18"/>
              </w:rPr>
            </w:pPr>
            <w:r>
              <w:rPr>
                <w:rFonts w:cstheme="minorHAnsi"/>
                <w:sz w:val="18"/>
                <w:szCs w:val="18"/>
              </w:rPr>
              <w:t>0</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Tacna</w:t>
            </w:r>
          </w:p>
        </w:tc>
        <w:tc>
          <w:tcPr>
            <w:tcW w:w="1701" w:type="dxa"/>
          </w:tcPr>
          <w:p w:rsidR="003536EC" w:rsidRPr="00B23488" w:rsidRDefault="003536EC" w:rsidP="009D2EE5">
            <w:pPr>
              <w:jc w:val="center"/>
              <w:rPr>
                <w:rFonts w:cstheme="minorHAnsi"/>
                <w:sz w:val="18"/>
                <w:szCs w:val="18"/>
              </w:rPr>
            </w:pPr>
            <w:r>
              <w:rPr>
                <w:rFonts w:cstheme="minorHAnsi"/>
                <w:sz w:val="18"/>
                <w:szCs w:val="18"/>
              </w:rPr>
              <w:t>705</w:t>
            </w:r>
          </w:p>
        </w:tc>
        <w:tc>
          <w:tcPr>
            <w:tcW w:w="1701" w:type="dxa"/>
          </w:tcPr>
          <w:p w:rsidR="003536EC" w:rsidRPr="00B23488" w:rsidRDefault="003536EC" w:rsidP="009D2EE5">
            <w:pPr>
              <w:rPr>
                <w:rFonts w:cstheme="minorHAnsi"/>
                <w:sz w:val="18"/>
                <w:szCs w:val="18"/>
              </w:rPr>
            </w:pPr>
            <w:r>
              <w:rPr>
                <w:rFonts w:cstheme="minorHAnsi"/>
                <w:sz w:val="18"/>
                <w:szCs w:val="18"/>
              </w:rPr>
              <w:t>70</w:t>
            </w:r>
          </w:p>
        </w:tc>
        <w:tc>
          <w:tcPr>
            <w:tcW w:w="1701" w:type="dxa"/>
          </w:tcPr>
          <w:p w:rsidR="003536EC" w:rsidRPr="00B23488" w:rsidRDefault="003536EC" w:rsidP="009D2EE5">
            <w:pPr>
              <w:jc w:val="center"/>
              <w:rPr>
                <w:rFonts w:cstheme="minorHAnsi"/>
                <w:sz w:val="18"/>
                <w:szCs w:val="18"/>
              </w:rPr>
            </w:pPr>
            <w:r>
              <w:rPr>
                <w:rFonts w:cstheme="minorHAnsi"/>
                <w:sz w:val="18"/>
                <w:szCs w:val="18"/>
              </w:rPr>
              <w:t>9.9</w:t>
            </w:r>
          </w:p>
        </w:tc>
      </w:tr>
      <w:tr w:rsidR="003536EC" w:rsidRPr="00B23488" w:rsidTr="009D2EE5">
        <w:trPr>
          <w:jc w:val="center"/>
        </w:trPr>
        <w:tc>
          <w:tcPr>
            <w:tcW w:w="1418" w:type="dxa"/>
          </w:tcPr>
          <w:p w:rsidR="003536EC" w:rsidRPr="00B23488" w:rsidRDefault="003536EC" w:rsidP="009D2EE5">
            <w:pPr>
              <w:rPr>
                <w:rFonts w:cstheme="minorHAnsi"/>
                <w:b/>
                <w:sz w:val="18"/>
                <w:szCs w:val="18"/>
              </w:rPr>
            </w:pPr>
            <w:r w:rsidRPr="00B23488">
              <w:rPr>
                <w:rFonts w:cstheme="minorHAnsi"/>
                <w:b/>
                <w:sz w:val="18"/>
                <w:szCs w:val="18"/>
              </w:rPr>
              <w:t>PROVINCIA</w:t>
            </w:r>
          </w:p>
        </w:tc>
        <w:tc>
          <w:tcPr>
            <w:tcW w:w="1701" w:type="dxa"/>
          </w:tcPr>
          <w:p w:rsidR="003536EC" w:rsidRPr="00B23488" w:rsidRDefault="003536EC" w:rsidP="009D2EE5">
            <w:pPr>
              <w:jc w:val="center"/>
              <w:rPr>
                <w:rFonts w:cstheme="minorHAnsi"/>
                <w:sz w:val="18"/>
                <w:szCs w:val="18"/>
              </w:rPr>
            </w:pPr>
            <w:r>
              <w:rPr>
                <w:rFonts w:cstheme="minorHAnsi"/>
                <w:sz w:val="18"/>
                <w:szCs w:val="18"/>
              </w:rPr>
              <w:t>2715</w:t>
            </w:r>
          </w:p>
        </w:tc>
        <w:tc>
          <w:tcPr>
            <w:tcW w:w="1701" w:type="dxa"/>
          </w:tcPr>
          <w:p w:rsidR="003536EC" w:rsidRPr="00B23488" w:rsidRDefault="003536EC" w:rsidP="009D2EE5">
            <w:pPr>
              <w:jc w:val="center"/>
              <w:rPr>
                <w:rFonts w:cstheme="minorHAnsi"/>
                <w:sz w:val="18"/>
                <w:szCs w:val="18"/>
              </w:rPr>
            </w:pPr>
            <w:r>
              <w:rPr>
                <w:rFonts w:cstheme="minorHAnsi"/>
                <w:sz w:val="18"/>
                <w:szCs w:val="18"/>
              </w:rPr>
              <w:t>374</w:t>
            </w:r>
          </w:p>
        </w:tc>
        <w:tc>
          <w:tcPr>
            <w:tcW w:w="1701" w:type="dxa"/>
          </w:tcPr>
          <w:p w:rsidR="003536EC" w:rsidRPr="00B23488" w:rsidRDefault="003536EC" w:rsidP="009D2EE5">
            <w:pPr>
              <w:jc w:val="center"/>
              <w:rPr>
                <w:rFonts w:cstheme="minorHAnsi"/>
                <w:sz w:val="18"/>
                <w:szCs w:val="18"/>
              </w:rPr>
            </w:pPr>
            <w:r>
              <w:rPr>
                <w:rFonts w:cstheme="minorHAnsi"/>
                <w:sz w:val="18"/>
                <w:szCs w:val="18"/>
              </w:rPr>
              <w:t>13.7</w:t>
            </w:r>
          </w:p>
        </w:tc>
      </w:tr>
    </w:tbl>
    <w:p w:rsidR="004B4E18" w:rsidRDefault="003536EC" w:rsidP="005908AF">
      <w:pPr>
        <w:ind w:left="708" w:firstLine="708"/>
        <w:rPr>
          <w:rFonts w:ascii="Arial" w:hAnsi="Arial" w:cs="Arial"/>
          <w:b/>
          <w:sz w:val="16"/>
          <w:szCs w:val="16"/>
        </w:rPr>
      </w:pPr>
      <w:r>
        <w:rPr>
          <w:rFonts w:ascii="Arial" w:hAnsi="Arial" w:cs="Arial"/>
          <w:b/>
          <w:sz w:val="16"/>
          <w:szCs w:val="16"/>
        </w:rPr>
        <w:t>Fuente: Sistema de información del Estado Nutricional (SIEN 2016)</w:t>
      </w:r>
    </w:p>
    <w:p w:rsidR="005908AF" w:rsidRDefault="005908AF" w:rsidP="005908AF">
      <w:pPr>
        <w:ind w:left="708" w:firstLine="708"/>
        <w:rPr>
          <w:rFonts w:cstheme="minorHAnsi"/>
          <w:b/>
        </w:rPr>
      </w:pPr>
    </w:p>
    <w:p w:rsidR="003536EC" w:rsidRPr="00A44C1C" w:rsidRDefault="003536EC" w:rsidP="003536EC">
      <w:pPr>
        <w:spacing w:after="0" w:line="240" w:lineRule="auto"/>
        <w:jc w:val="center"/>
        <w:rPr>
          <w:rFonts w:cstheme="minorHAnsi"/>
          <w:b/>
          <w:sz w:val="24"/>
          <w:szCs w:val="24"/>
        </w:rPr>
      </w:pPr>
      <w:r w:rsidRPr="00A44C1C">
        <w:rPr>
          <w:rFonts w:cstheme="minorHAnsi"/>
          <w:b/>
          <w:sz w:val="24"/>
          <w:szCs w:val="24"/>
        </w:rPr>
        <w:t>CUADRO N° 32: INFORMACION NUTRICIONAL DISTRITO ALTO DE LA ALIANZA,</w:t>
      </w:r>
    </w:p>
    <w:p w:rsidR="003536EC" w:rsidRPr="00A44C1C" w:rsidRDefault="003536EC" w:rsidP="003536EC">
      <w:pPr>
        <w:spacing w:after="0" w:line="240" w:lineRule="auto"/>
        <w:jc w:val="center"/>
        <w:rPr>
          <w:rFonts w:ascii="Arial" w:hAnsi="Arial" w:cs="Arial"/>
          <w:b/>
          <w:sz w:val="24"/>
          <w:szCs w:val="24"/>
        </w:rPr>
      </w:pPr>
      <w:r w:rsidRPr="00A44C1C">
        <w:rPr>
          <w:rFonts w:cstheme="minorHAnsi"/>
          <w:b/>
          <w:sz w:val="24"/>
          <w:szCs w:val="24"/>
        </w:rPr>
        <w:t>NIÑOS MENORES DE 5 AÑOS.</w:t>
      </w:r>
    </w:p>
    <w:tbl>
      <w:tblPr>
        <w:tblW w:w="8359" w:type="dxa"/>
        <w:jc w:val="center"/>
        <w:tblCellMar>
          <w:left w:w="70" w:type="dxa"/>
          <w:right w:w="70" w:type="dxa"/>
        </w:tblCellMar>
        <w:tblLook w:val="04A0" w:firstRow="1" w:lastRow="0" w:firstColumn="1" w:lastColumn="0" w:noHBand="0" w:noVBand="1"/>
      </w:tblPr>
      <w:tblGrid>
        <w:gridCol w:w="708"/>
        <w:gridCol w:w="907"/>
        <w:gridCol w:w="1043"/>
        <w:gridCol w:w="1043"/>
        <w:gridCol w:w="1020"/>
        <w:gridCol w:w="944"/>
        <w:gridCol w:w="903"/>
        <w:gridCol w:w="940"/>
        <w:gridCol w:w="851"/>
      </w:tblGrid>
      <w:tr w:rsidR="003536EC" w:rsidRPr="00E26B85" w:rsidTr="009D2EE5">
        <w:trPr>
          <w:trHeight w:val="300"/>
          <w:jc w:val="center"/>
        </w:trPr>
        <w:tc>
          <w:tcPr>
            <w:tcW w:w="708" w:type="dxa"/>
            <w:vMerge w:val="restart"/>
            <w:tcBorders>
              <w:top w:val="single" w:sz="4" w:space="0" w:color="auto"/>
              <w:left w:val="single" w:sz="4" w:space="0" w:color="auto"/>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AÑO</w:t>
            </w:r>
          </w:p>
        </w:tc>
        <w:tc>
          <w:tcPr>
            <w:tcW w:w="907" w:type="dxa"/>
            <w:tcBorders>
              <w:top w:val="single" w:sz="4" w:space="0" w:color="auto"/>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Nº</w:t>
            </w:r>
          </w:p>
        </w:tc>
        <w:tc>
          <w:tcPr>
            <w:tcW w:w="1043" w:type="dxa"/>
            <w:tcBorders>
              <w:top w:val="single" w:sz="4" w:space="0" w:color="auto"/>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Nº</w:t>
            </w:r>
          </w:p>
        </w:tc>
        <w:tc>
          <w:tcPr>
            <w:tcW w:w="1043" w:type="dxa"/>
            <w:tcBorders>
              <w:top w:val="single" w:sz="4" w:space="0" w:color="auto"/>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w:t>
            </w:r>
          </w:p>
        </w:tc>
        <w:tc>
          <w:tcPr>
            <w:tcW w:w="1020" w:type="dxa"/>
            <w:tcBorders>
              <w:top w:val="single" w:sz="4" w:space="0" w:color="auto"/>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Nº</w:t>
            </w:r>
          </w:p>
        </w:tc>
        <w:tc>
          <w:tcPr>
            <w:tcW w:w="944" w:type="dxa"/>
            <w:tcBorders>
              <w:top w:val="single" w:sz="4" w:space="0" w:color="auto"/>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Nº</w:t>
            </w:r>
          </w:p>
        </w:tc>
        <w:tc>
          <w:tcPr>
            <w:tcW w:w="903" w:type="dxa"/>
            <w:tcBorders>
              <w:top w:val="single" w:sz="4" w:space="0" w:color="auto"/>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w:t>
            </w:r>
          </w:p>
        </w:tc>
        <w:tc>
          <w:tcPr>
            <w:tcW w:w="940" w:type="dxa"/>
            <w:tcBorders>
              <w:top w:val="single" w:sz="4" w:space="0" w:color="auto"/>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Nº</w:t>
            </w:r>
          </w:p>
        </w:tc>
        <w:tc>
          <w:tcPr>
            <w:tcW w:w="851" w:type="dxa"/>
            <w:tcBorders>
              <w:top w:val="single" w:sz="4" w:space="0" w:color="auto"/>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w:t>
            </w:r>
          </w:p>
        </w:tc>
      </w:tr>
      <w:tr w:rsidR="003536EC" w:rsidRPr="00E26B85" w:rsidTr="009D2EE5">
        <w:trPr>
          <w:trHeight w:val="675"/>
          <w:jc w:val="center"/>
        </w:trPr>
        <w:tc>
          <w:tcPr>
            <w:tcW w:w="708" w:type="dxa"/>
            <w:vMerge/>
            <w:tcBorders>
              <w:top w:val="single" w:sz="4" w:space="0" w:color="auto"/>
              <w:left w:val="single" w:sz="4" w:space="0" w:color="auto"/>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p>
        </w:tc>
        <w:tc>
          <w:tcPr>
            <w:tcW w:w="907" w:type="dxa"/>
            <w:tcBorders>
              <w:top w:val="nil"/>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de Niños evaluados</w:t>
            </w:r>
          </w:p>
        </w:tc>
        <w:tc>
          <w:tcPr>
            <w:tcW w:w="1043" w:type="dxa"/>
            <w:tcBorders>
              <w:top w:val="nil"/>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de Niños con Desnutrición Crónica</w:t>
            </w:r>
          </w:p>
        </w:tc>
        <w:tc>
          <w:tcPr>
            <w:tcW w:w="1043" w:type="dxa"/>
            <w:tcBorders>
              <w:top w:val="nil"/>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de Niños con Desnutrición Crónica</w:t>
            </w:r>
          </w:p>
        </w:tc>
        <w:tc>
          <w:tcPr>
            <w:tcW w:w="1020" w:type="dxa"/>
            <w:tcBorders>
              <w:top w:val="nil"/>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de Niños evaluados</w:t>
            </w:r>
          </w:p>
        </w:tc>
        <w:tc>
          <w:tcPr>
            <w:tcW w:w="944" w:type="dxa"/>
            <w:tcBorders>
              <w:top w:val="nil"/>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de Niños  con Sobrepeso</w:t>
            </w:r>
          </w:p>
        </w:tc>
        <w:tc>
          <w:tcPr>
            <w:tcW w:w="903" w:type="dxa"/>
            <w:tcBorders>
              <w:top w:val="nil"/>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de Niños  con Sobrepeso</w:t>
            </w:r>
          </w:p>
        </w:tc>
        <w:tc>
          <w:tcPr>
            <w:tcW w:w="940" w:type="dxa"/>
            <w:tcBorders>
              <w:top w:val="nil"/>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de Niños  con Obesidad</w:t>
            </w:r>
          </w:p>
        </w:tc>
        <w:tc>
          <w:tcPr>
            <w:tcW w:w="851" w:type="dxa"/>
            <w:tcBorders>
              <w:top w:val="nil"/>
              <w:left w:val="nil"/>
              <w:bottom w:val="single" w:sz="4" w:space="0" w:color="auto"/>
              <w:right w:val="single" w:sz="4" w:space="0" w:color="auto"/>
            </w:tcBorders>
            <w:shd w:val="clear" w:color="auto" w:fill="C00000"/>
            <w:vAlign w:val="center"/>
            <w:hideMark/>
          </w:tcPr>
          <w:p w:rsidR="003536EC" w:rsidRPr="00E26B85" w:rsidRDefault="003536EC" w:rsidP="009D2EE5">
            <w:pPr>
              <w:spacing w:after="0" w:line="240" w:lineRule="auto"/>
              <w:jc w:val="center"/>
              <w:rPr>
                <w:rFonts w:ascii="Arial Narrow" w:eastAsia="Times New Roman" w:hAnsi="Arial Narrow" w:cs="Arial"/>
                <w:b/>
                <w:bCs/>
                <w:color w:val="FFFFFF" w:themeColor="background1"/>
                <w:sz w:val="18"/>
                <w:szCs w:val="18"/>
                <w:lang w:eastAsia="es-ES"/>
              </w:rPr>
            </w:pPr>
            <w:r w:rsidRPr="00E26B85">
              <w:rPr>
                <w:rFonts w:ascii="Arial Narrow" w:eastAsia="Times New Roman" w:hAnsi="Arial Narrow" w:cs="Arial"/>
                <w:b/>
                <w:bCs/>
                <w:color w:val="FFFFFF" w:themeColor="background1"/>
                <w:sz w:val="18"/>
                <w:szCs w:val="18"/>
                <w:lang w:eastAsia="es-ES"/>
              </w:rPr>
              <w:t>de Niños  con Obesidad</w:t>
            </w:r>
          </w:p>
        </w:tc>
      </w:tr>
      <w:tr w:rsidR="003536EC" w:rsidRPr="00E26B85" w:rsidTr="009D2EE5">
        <w:trPr>
          <w:trHeight w:val="31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2014</w:t>
            </w:r>
          </w:p>
        </w:tc>
        <w:tc>
          <w:tcPr>
            <w:tcW w:w="907"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2429</w:t>
            </w:r>
          </w:p>
        </w:tc>
        <w:tc>
          <w:tcPr>
            <w:tcW w:w="1043"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59</w:t>
            </w:r>
          </w:p>
        </w:tc>
        <w:tc>
          <w:tcPr>
            <w:tcW w:w="1043"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2,4</w:t>
            </w:r>
          </w:p>
        </w:tc>
        <w:tc>
          <w:tcPr>
            <w:tcW w:w="1020"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2450</w:t>
            </w:r>
          </w:p>
        </w:tc>
        <w:tc>
          <w:tcPr>
            <w:tcW w:w="944"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282</w:t>
            </w:r>
          </w:p>
        </w:tc>
        <w:tc>
          <w:tcPr>
            <w:tcW w:w="903"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11,5</w:t>
            </w:r>
          </w:p>
        </w:tc>
        <w:tc>
          <w:tcPr>
            <w:tcW w:w="940"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109</w:t>
            </w:r>
          </w:p>
        </w:tc>
        <w:tc>
          <w:tcPr>
            <w:tcW w:w="851"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4,4</w:t>
            </w:r>
          </w:p>
        </w:tc>
      </w:tr>
      <w:tr w:rsidR="003536EC" w:rsidRPr="00E26B85" w:rsidTr="009D2EE5">
        <w:trPr>
          <w:trHeight w:val="31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2015</w:t>
            </w:r>
          </w:p>
        </w:tc>
        <w:tc>
          <w:tcPr>
            <w:tcW w:w="907"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2555</w:t>
            </w:r>
          </w:p>
        </w:tc>
        <w:tc>
          <w:tcPr>
            <w:tcW w:w="1043"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65</w:t>
            </w:r>
          </w:p>
        </w:tc>
        <w:tc>
          <w:tcPr>
            <w:tcW w:w="1043"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2,5</w:t>
            </w:r>
          </w:p>
        </w:tc>
        <w:tc>
          <w:tcPr>
            <w:tcW w:w="1020"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2579</w:t>
            </w:r>
          </w:p>
        </w:tc>
        <w:tc>
          <w:tcPr>
            <w:tcW w:w="944"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336</w:t>
            </w:r>
          </w:p>
        </w:tc>
        <w:tc>
          <w:tcPr>
            <w:tcW w:w="903"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13</w:t>
            </w:r>
          </w:p>
        </w:tc>
        <w:tc>
          <w:tcPr>
            <w:tcW w:w="940"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142</w:t>
            </w:r>
          </w:p>
        </w:tc>
        <w:tc>
          <w:tcPr>
            <w:tcW w:w="851"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5,5</w:t>
            </w:r>
          </w:p>
        </w:tc>
      </w:tr>
      <w:tr w:rsidR="003536EC" w:rsidRPr="00E26B85" w:rsidTr="009D2EE5">
        <w:trPr>
          <w:trHeight w:val="31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2016</w:t>
            </w:r>
          </w:p>
        </w:tc>
        <w:tc>
          <w:tcPr>
            <w:tcW w:w="907"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2210</w:t>
            </w:r>
          </w:p>
        </w:tc>
        <w:tc>
          <w:tcPr>
            <w:tcW w:w="1043"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64</w:t>
            </w:r>
          </w:p>
        </w:tc>
        <w:tc>
          <w:tcPr>
            <w:tcW w:w="1043"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2,9%</w:t>
            </w:r>
          </w:p>
        </w:tc>
        <w:tc>
          <w:tcPr>
            <w:tcW w:w="1020"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2211</w:t>
            </w:r>
          </w:p>
        </w:tc>
        <w:tc>
          <w:tcPr>
            <w:tcW w:w="944"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341</w:t>
            </w:r>
          </w:p>
        </w:tc>
        <w:tc>
          <w:tcPr>
            <w:tcW w:w="903"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15,4%</w:t>
            </w:r>
          </w:p>
        </w:tc>
        <w:tc>
          <w:tcPr>
            <w:tcW w:w="940"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156</w:t>
            </w:r>
          </w:p>
        </w:tc>
        <w:tc>
          <w:tcPr>
            <w:tcW w:w="851" w:type="dxa"/>
            <w:tcBorders>
              <w:top w:val="nil"/>
              <w:left w:val="nil"/>
              <w:bottom w:val="single" w:sz="4" w:space="0" w:color="auto"/>
              <w:right w:val="single" w:sz="4" w:space="0" w:color="auto"/>
            </w:tcBorders>
            <w:shd w:val="clear" w:color="auto" w:fill="auto"/>
            <w:vAlign w:val="center"/>
            <w:hideMark/>
          </w:tcPr>
          <w:p w:rsidR="003536EC" w:rsidRPr="00E26B85" w:rsidRDefault="003536EC" w:rsidP="009D2EE5">
            <w:pPr>
              <w:spacing w:after="0" w:line="240" w:lineRule="auto"/>
              <w:jc w:val="center"/>
              <w:rPr>
                <w:rFonts w:ascii="Arial Narrow" w:eastAsia="Times New Roman" w:hAnsi="Arial Narrow" w:cs="Arial"/>
                <w:color w:val="000000"/>
                <w:sz w:val="18"/>
                <w:szCs w:val="18"/>
                <w:lang w:eastAsia="es-ES"/>
              </w:rPr>
            </w:pPr>
            <w:r w:rsidRPr="00E26B85">
              <w:rPr>
                <w:rFonts w:ascii="Arial Narrow" w:eastAsia="Times New Roman" w:hAnsi="Arial Narrow" w:cs="Arial"/>
                <w:color w:val="000000"/>
                <w:sz w:val="18"/>
                <w:szCs w:val="18"/>
                <w:lang w:eastAsia="es-ES"/>
              </w:rPr>
              <w:t>7,1%</w:t>
            </w:r>
          </w:p>
        </w:tc>
      </w:tr>
    </w:tbl>
    <w:p w:rsidR="003536EC" w:rsidRPr="00DE2FBD" w:rsidRDefault="003536EC" w:rsidP="003536EC">
      <w:pPr>
        <w:ind w:firstLine="708"/>
        <w:rPr>
          <w:rFonts w:ascii="Arial" w:hAnsi="Arial" w:cs="Arial"/>
          <w:sz w:val="16"/>
          <w:szCs w:val="16"/>
        </w:rPr>
      </w:pPr>
      <w:r w:rsidRPr="00DE2FBD">
        <w:rPr>
          <w:rFonts w:ascii="Arial" w:hAnsi="Arial" w:cs="Arial"/>
          <w:sz w:val="16"/>
          <w:szCs w:val="16"/>
        </w:rPr>
        <w:t>FUENTE : SISTEMA DE INFORMACION NUTRICIONAL SIEN 2014-2015-2016</w:t>
      </w:r>
    </w:p>
    <w:p w:rsidR="003536EC" w:rsidRDefault="003536EC" w:rsidP="003536EC">
      <w:pPr>
        <w:jc w:val="both"/>
        <w:rPr>
          <w:rFonts w:ascii="Arial" w:hAnsi="Arial" w:cs="Arial"/>
          <w:b/>
          <w:sz w:val="16"/>
          <w:szCs w:val="16"/>
        </w:rPr>
      </w:pPr>
    </w:p>
    <w:p w:rsidR="003536EC" w:rsidRPr="00A44C1C" w:rsidRDefault="003536EC" w:rsidP="00634AD9">
      <w:pPr>
        <w:spacing w:line="360" w:lineRule="auto"/>
        <w:ind w:left="708"/>
        <w:jc w:val="both"/>
        <w:rPr>
          <w:rFonts w:cstheme="minorHAnsi"/>
          <w:sz w:val="24"/>
          <w:szCs w:val="24"/>
        </w:rPr>
      </w:pPr>
      <w:r w:rsidRPr="00A44C1C">
        <w:rPr>
          <w:rFonts w:cstheme="minorHAnsi"/>
          <w:sz w:val="24"/>
          <w:szCs w:val="24"/>
        </w:rPr>
        <w:t>En lo que respecta a la población afiliada a alguno tipo de seguro, según censos nacionales 2007, se tenía afiliado a SIS (Sistema Integral de Salud) y otros seguros  la cantidad de 15,922 personas, conforme podemos observar en el grafico 08 y de acuerdo al reporte según SUSALUD para el año 2017, cuenta con una población afiliado a AUS de 25,826 habitantes que constituye una cobertura de 65.88&amp;, existiendo una brecha de 34.17% de la población (13,562), siendo el principal centro de afiliado ESSALUD con un población afiliada de 8,475 habitantes.</w:t>
      </w:r>
    </w:p>
    <w:p w:rsidR="005908AF" w:rsidRDefault="005908AF">
      <w:pPr>
        <w:rPr>
          <w:rFonts w:cstheme="minorHAnsi"/>
          <w:b/>
        </w:rPr>
      </w:pPr>
      <w:r>
        <w:rPr>
          <w:rFonts w:cstheme="minorHAnsi"/>
          <w:b/>
        </w:rPr>
        <w:br w:type="page"/>
      </w:r>
    </w:p>
    <w:p w:rsidR="00A44C1C" w:rsidRDefault="003536EC" w:rsidP="00A44C1C">
      <w:pPr>
        <w:spacing w:after="0" w:line="240" w:lineRule="auto"/>
        <w:jc w:val="center"/>
        <w:rPr>
          <w:rFonts w:cstheme="minorHAnsi"/>
          <w:b/>
          <w:sz w:val="24"/>
          <w:szCs w:val="24"/>
        </w:rPr>
      </w:pPr>
      <w:r w:rsidRPr="00A44C1C">
        <w:rPr>
          <w:rFonts w:cstheme="minorHAnsi"/>
          <w:b/>
          <w:sz w:val="24"/>
          <w:szCs w:val="24"/>
        </w:rPr>
        <w:lastRenderedPageBreak/>
        <w:t xml:space="preserve">CUADRO N° 33: </w:t>
      </w:r>
      <w:r w:rsidR="00EA6A3B">
        <w:rPr>
          <w:rFonts w:cstheme="minorHAnsi"/>
          <w:b/>
          <w:sz w:val="24"/>
          <w:szCs w:val="24"/>
        </w:rPr>
        <w:t>POBLACIÓN</w:t>
      </w:r>
      <w:r w:rsidRPr="00A44C1C">
        <w:rPr>
          <w:rFonts w:cstheme="minorHAnsi"/>
          <w:b/>
          <w:sz w:val="24"/>
          <w:szCs w:val="24"/>
        </w:rPr>
        <w:t xml:space="preserve"> AFILIADA A ALGUN TIPO </w:t>
      </w:r>
    </w:p>
    <w:p w:rsidR="003536EC" w:rsidRPr="00A44C1C" w:rsidRDefault="003536EC" w:rsidP="00A44C1C">
      <w:pPr>
        <w:spacing w:after="0" w:line="240" w:lineRule="auto"/>
        <w:jc w:val="center"/>
        <w:rPr>
          <w:rFonts w:cstheme="minorHAnsi"/>
          <w:b/>
          <w:sz w:val="24"/>
          <w:szCs w:val="24"/>
        </w:rPr>
      </w:pPr>
      <w:r w:rsidRPr="00A44C1C">
        <w:rPr>
          <w:rFonts w:cstheme="minorHAnsi"/>
          <w:b/>
          <w:sz w:val="24"/>
          <w:szCs w:val="24"/>
        </w:rPr>
        <w:t>DE SEGURO 2007</w:t>
      </w:r>
    </w:p>
    <w:tbl>
      <w:tblPr>
        <w:tblW w:w="6433" w:type="dxa"/>
        <w:jc w:val="center"/>
        <w:tblCellMar>
          <w:left w:w="70" w:type="dxa"/>
          <w:right w:w="70" w:type="dxa"/>
        </w:tblCellMar>
        <w:tblLook w:val="04A0" w:firstRow="1" w:lastRow="0" w:firstColumn="1" w:lastColumn="0" w:noHBand="0" w:noVBand="1"/>
      </w:tblPr>
      <w:tblGrid>
        <w:gridCol w:w="1860"/>
        <w:gridCol w:w="704"/>
        <w:gridCol w:w="1073"/>
        <w:gridCol w:w="910"/>
        <w:gridCol w:w="885"/>
        <w:gridCol w:w="1001"/>
      </w:tblGrid>
      <w:tr w:rsidR="003536EC" w:rsidRPr="00DE2FBD" w:rsidTr="009D2EE5">
        <w:trPr>
          <w:trHeight w:val="508"/>
          <w:jc w:val="center"/>
        </w:trPr>
        <w:tc>
          <w:tcPr>
            <w:tcW w:w="1860" w:type="dxa"/>
            <w:vMerge w:val="restart"/>
            <w:tcBorders>
              <w:top w:val="single" w:sz="4" w:space="0" w:color="000000"/>
              <w:left w:val="single" w:sz="4" w:space="0" w:color="000000"/>
              <w:right w:val="single" w:sz="4" w:space="0" w:color="000000"/>
            </w:tcBorders>
            <w:shd w:val="clear" w:color="auto" w:fill="C00000"/>
            <w:vAlign w:val="bottom"/>
            <w:hideMark/>
          </w:tcPr>
          <w:p w:rsidR="003536EC" w:rsidRPr="00661CFC" w:rsidRDefault="003536EC" w:rsidP="009D2EE5">
            <w:pPr>
              <w:spacing w:after="0" w:line="240" w:lineRule="auto"/>
              <w:jc w:val="center"/>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DEPARTAMENTO, PROVINCIA,</w:t>
            </w:r>
          </w:p>
          <w:p w:rsidR="003536EC" w:rsidRPr="00661CFC" w:rsidRDefault="003536EC" w:rsidP="009D2EE5">
            <w:pPr>
              <w:spacing w:after="0" w:line="240" w:lineRule="auto"/>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DISTRITO, ÁREA URBANA Y</w:t>
            </w:r>
          </w:p>
          <w:p w:rsidR="003536EC" w:rsidRPr="00661CFC" w:rsidRDefault="003536EC" w:rsidP="009D2EE5">
            <w:pPr>
              <w:spacing w:after="0" w:line="240" w:lineRule="auto"/>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RURAL, SEXO Y GRUPOS DE EDAD</w:t>
            </w:r>
          </w:p>
          <w:p w:rsidR="003536EC" w:rsidRPr="00661CFC" w:rsidRDefault="003536EC" w:rsidP="009D2EE5">
            <w:pPr>
              <w:spacing w:after="0" w:line="240" w:lineRule="auto"/>
              <w:rPr>
                <w:rFonts w:ascii="Arial" w:eastAsia="Times New Roman" w:hAnsi="Arial" w:cs="Arial"/>
                <w:b/>
                <w:bCs/>
                <w:color w:val="FFFFFF" w:themeColor="background1"/>
                <w:sz w:val="16"/>
                <w:szCs w:val="16"/>
                <w:lang w:eastAsia="es-ES"/>
              </w:rPr>
            </w:pPr>
            <w:r w:rsidRPr="00DE2FBD">
              <w:rPr>
                <w:rFonts w:ascii="Arial" w:eastAsia="Times New Roman" w:hAnsi="Arial" w:cs="Arial"/>
                <w:b/>
                <w:bCs/>
                <w:color w:val="000000"/>
                <w:sz w:val="16"/>
                <w:szCs w:val="16"/>
                <w:lang w:eastAsia="es-ES"/>
              </w:rPr>
              <w:t> </w:t>
            </w:r>
          </w:p>
        </w:tc>
        <w:tc>
          <w:tcPr>
            <w:tcW w:w="704" w:type="dxa"/>
            <w:vMerge w:val="restart"/>
            <w:tcBorders>
              <w:top w:val="single" w:sz="4" w:space="0" w:color="000000"/>
              <w:left w:val="single" w:sz="4" w:space="0" w:color="000000"/>
              <w:right w:val="single" w:sz="4" w:space="0" w:color="000000"/>
            </w:tcBorders>
            <w:shd w:val="clear" w:color="auto" w:fill="C00000"/>
            <w:vAlign w:val="center"/>
            <w:hideMark/>
          </w:tcPr>
          <w:p w:rsidR="003536EC" w:rsidRPr="00661CFC" w:rsidRDefault="003536EC" w:rsidP="009D2EE5">
            <w:pPr>
              <w:spacing w:after="0" w:line="240" w:lineRule="auto"/>
              <w:jc w:val="center"/>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TOTAL</w:t>
            </w:r>
          </w:p>
        </w:tc>
        <w:tc>
          <w:tcPr>
            <w:tcW w:w="3869" w:type="dxa"/>
            <w:gridSpan w:val="4"/>
            <w:tcBorders>
              <w:top w:val="single" w:sz="4" w:space="0" w:color="000000"/>
              <w:left w:val="single" w:sz="4" w:space="0" w:color="000000"/>
              <w:bottom w:val="single" w:sz="4" w:space="0" w:color="000000"/>
              <w:right w:val="single" w:sz="4" w:space="0" w:color="000000"/>
            </w:tcBorders>
            <w:shd w:val="clear" w:color="auto" w:fill="C00000"/>
            <w:vAlign w:val="center"/>
            <w:hideMark/>
          </w:tcPr>
          <w:p w:rsidR="003536EC" w:rsidRPr="00661CFC" w:rsidRDefault="003536EC" w:rsidP="009D2EE5">
            <w:pPr>
              <w:spacing w:after="0" w:line="240" w:lineRule="auto"/>
              <w:jc w:val="center"/>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AFILIADO A ALGÚN SEGURO DE SALUD</w:t>
            </w:r>
          </w:p>
        </w:tc>
      </w:tr>
      <w:tr w:rsidR="003536EC" w:rsidRPr="00DE2FBD" w:rsidTr="009D2EE5">
        <w:trPr>
          <w:trHeight w:val="736"/>
          <w:jc w:val="center"/>
        </w:trPr>
        <w:tc>
          <w:tcPr>
            <w:tcW w:w="1860" w:type="dxa"/>
            <w:vMerge/>
            <w:tcBorders>
              <w:left w:val="single" w:sz="4" w:space="0" w:color="000000"/>
              <w:right w:val="single" w:sz="4" w:space="0" w:color="000000"/>
            </w:tcBorders>
            <w:shd w:val="clear" w:color="auto" w:fill="C00000"/>
            <w:vAlign w:val="bottom"/>
            <w:hideMark/>
          </w:tcPr>
          <w:p w:rsidR="003536EC" w:rsidRPr="00661CFC" w:rsidRDefault="003536EC" w:rsidP="009D2EE5">
            <w:pPr>
              <w:rPr>
                <w:rFonts w:ascii="Arial" w:eastAsia="Times New Roman" w:hAnsi="Arial" w:cs="Arial"/>
                <w:b/>
                <w:bCs/>
                <w:color w:val="FFFFFF" w:themeColor="background1"/>
                <w:sz w:val="16"/>
                <w:szCs w:val="16"/>
                <w:lang w:eastAsia="es-ES"/>
              </w:rPr>
            </w:pPr>
          </w:p>
        </w:tc>
        <w:tc>
          <w:tcPr>
            <w:tcW w:w="704" w:type="dxa"/>
            <w:vMerge/>
            <w:tcBorders>
              <w:left w:val="single" w:sz="4" w:space="0" w:color="000000"/>
              <w:right w:val="single" w:sz="4" w:space="0" w:color="000000"/>
            </w:tcBorders>
            <w:shd w:val="clear" w:color="auto" w:fill="C00000"/>
            <w:vAlign w:val="center"/>
            <w:hideMark/>
          </w:tcPr>
          <w:p w:rsidR="003536EC" w:rsidRPr="00661CFC" w:rsidRDefault="003536EC" w:rsidP="009D2EE5">
            <w:pPr>
              <w:spacing w:after="0" w:line="240" w:lineRule="auto"/>
              <w:rPr>
                <w:rFonts w:ascii="Arial" w:eastAsia="Times New Roman" w:hAnsi="Arial" w:cs="Arial"/>
                <w:b/>
                <w:bCs/>
                <w:color w:val="FFFFFF" w:themeColor="background1"/>
                <w:sz w:val="16"/>
                <w:szCs w:val="16"/>
                <w:lang w:eastAsia="es-ES"/>
              </w:rPr>
            </w:pPr>
          </w:p>
        </w:tc>
        <w:tc>
          <w:tcPr>
            <w:tcW w:w="1073" w:type="dxa"/>
            <w:tcBorders>
              <w:top w:val="nil"/>
              <w:left w:val="nil"/>
              <w:right w:val="single" w:sz="4" w:space="0" w:color="000000"/>
            </w:tcBorders>
            <w:shd w:val="clear" w:color="auto" w:fill="C00000"/>
            <w:vAlign w:val="center"/>
            <w:hideMark/>
          </w:tcPr>
          <w:p w:rsidR="003536EC" w:rsidRPr="00661CFC" w:rsidRDefault="003536EC" w:rsidP="009D2EE5">
            <w:pPr>
              <w:spacing w:after="0" w:line="240" w:lineRule="auto"/>
              <w:jc w:val="center"/>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SIS (SEGURO INTEGRAL</w:t>
            </w:r>
          </w:p>
          <w:p w:rsidR="003536EC" w:rsidRPr="00661CFC" w:rsidRDefault="003536EC" w:rsidP="009D2EE5">
            <w:pPr>
              <w:spacing w:after="0" w:line="240" w:lineRule="auto"/>
              <w:jc w:val="center"/>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DE SALUD)</w:t>
            </w:r>
          </w:p>
        </w:tc>
        <w:tc>
          <w:tcPr>
            <w:tcW w:w="910" w:type="dxa"/>
            <w:tcBorders>
              <w:top w:val="nil"/>
              <w:left w:val="single" w:sz="4" w:space="0" w:color="000000"/>
              <w:bottom w:val="single" w:sz="4" w:space="0" w:color="000000"/>
              <w:right w:val="single" w:sz="4" w:space="0" w:color="000000"/>
            </w:tcBorders>
            <w:shd w:val="clear" w:color="auto" w:fill="C00000"/>
            <w:vAlign w:val="center"/>
            <w:hideMark/>
          </w:tcPr>
          <w:p w:rsidR="003536EC" w:rsidRPr="00661CFC" w:rsidRDefault="003536EC" w:rsidP="009D2EE5">
            <w:pPr>
              <w:spacing w:after="0" w:line="240" w:lineRule="auto"/>
              <w:jc w:val="center"/>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ESSALUD</w:t>
            </w:r>
          </w:p>
        </w:tc>
        <w:tc>
          <w:tcPr>
            <w:tcW w:w="885" w:type="dxa"/>
            <w:tcBorders>
              <w:top w:val="nil"/>
              <w:left w:val="nil"/>
              <w:right w:val="single" w:sz="4" w:space="0" w:color="000000"/>
            </w:tcBorders>
            <w:shd w:val="clear" w:color="auto" w:fill="C00000"/>
            <w:vAlign w:val="center"/>
            <w:hideMark/>
          </w:tcPr>
          <w:p w:rsidR="003536EC" w:rsidRPr="00661CFC" w:rsidRDefault="003536EC" w:rsidP="009D2EE5">
            <w:pPr>
              <w:spacing w:after="0" w:line="240" w:lineRule="auto"/>
              <w:jc w:val="center"/>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OTRO SEGURO</w:t>
            </w:r>
          </w:p>
          <w:p w:rsidR="003536EC" w:rsidRPr="00661CFC" w:rsidRDefault="003536EC" w:rsidP="009D2EE5">
            <w:pPr>
              <w:spacing w:after="0" w:line="240" w:lineRule="auto"/>
              <w:jc w:val="center"/>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DE SALUD</w:t>
            </w:r>
          </w:p>
        </w:tc>
        <w:tc>
          <w:tcPr>
            <w:tcW w:w="1001" w:type="dxa"/>
            <w:tcBorders>
              <w:top w:val="nil"/>
              <w:left w:val="single" w:sz="4" w:space="0" w:color="000000"/>
              <w:bottom w:val="single" w:sz="4" w:space="0" w:color="000000"/>
              <w:right w:val="single" w:sz="4" w:space="0" w:color="000000"/>
            </w:tcBorders>
            <w:shd w:val="clear" w:color="auto" w:fill="C00000"/>
            <w:vAlign w:val="center"/>
            <w:hideMark/>
          </w:tcPr>
          <w:p w:rsidR="003536EC" w:rsidRPr="00661CFC" w:rsidRDefault="003536EC" w:rsidP="009D2EE5">
            <w:pPr>
              <w:spacing w:after="0" w:line="240" w:lineRule="auto"/>
              <w:jc w:val="center"/>
              <w:rPr>
                <w:rFonts w:ascii="Arial" w:eastAsia="Times New Roman" w:hAnsi="Arial" w:cs="Arial"/>
                <w:b/>
                <w:bCs/>
                <w:color w:val="FFFFFF" w:themeColor="background1"/>
                <w:sz w:val="16"/>
                <w:szCs w:val="16"/>
                <w:lang w:eastAsia="es-ES"/>
              </w:rPr>
            </w:pPr>
            <w:r w:rsidRPr="00661CFC">
              <w:rPr>
                <w:rFonts w:ascii="Arial" w:eastAsia="Times New Roman" w:hAnsi="Arial" w:cs="Arial"/>
                <w:b/>
                <w:bCs/>
                <w:color w:val="FFFFFF" w:themeColor="background1"/>
                <w:sz w:val="16"/>
                <w:szCs w:val="16"/>
                <w:lang w:eastAsia="es-ES"/>
              </w:rPr>
              <w:t>NINGUNO</w:t>
            </w:r>
          </w:p>
        </w:tc>
      </w:tr>
      <w:tr w:rsidR="003536EC" w:rsidRPr="00DE2FBD" w:rsidTr="009D2EE5">
        <w:trPr>
          <w:trHeight w:val="249"/>
          <w:jc w:val="center"/>
        </w:trPr>
        <w:tc>
          <w:tcPr>
            <w:tcW w:w="1860" w:type="dxa"/>
            <w:tcBorders>
              <w:top w:val="nil"/>
              <w:left w:val="single" w:sz="4" w:space="0" w:color="000000"/>
              <w:bottom w:val="single" w:sz="4" w:space="0" w:color="000000"/>
              <w:right w:val="single" w:sz="4" w:space="0" w:color="000000"/>
            </w:tcBorders>
            <w:shd w:val="clear" w:color="000000" w:fill="F0F8FF"/>
            <w:noWrap/>
            <w:vAlign w:val="bottom"/>
            <w:hideMark/>
          </w:tcPr>
          <w:p w:rsidR="003536EC" w:rsidRPr="00DE2FBD" w:rsidRDefault="003536EC" w:rsidP="009D2EE5">
            <w:pPr>
              <w:spacing w:after="0" w:line="240" w:lineRule="auto"/>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Distrito ALTO DE LA ALIANZA (000)</w:t>
            </w:r>
          </w:p>
        </w:tc>
        <w:tc>
          <w:tcPr>
            <w:tcW w:w="704"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35439</w:t>
            </w:r>
          </w:p>
        </w:tc>
        <w:tc>
          <w:tcPr>
            <w:tcW w:w="1073"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3010</w:t>
            </w:r>
          </w:p>
        </w:tc>
        <w:tc>
          <w:tcPr>
            <w:tcW w:w="910"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4240</w:t>
            </w:r>
          </w:p>
        </w:tc>
        <w:tc>
          <w:tcPr>
            <w:tcW w:w="885"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1472</w:t>
            </w:r>
          </w:p>
        </w:tc>
        <w:tc>
          <w:tcPr>
            <w:tcW w:w="1001"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26767</w:t>
            </w:r>
          </w:p>
        </w:tc>
      </w:tr>
      <w:tr w:rsidR="003536EC" w:rsidRPr="00DE2FBD" w:rsidTr="009D2EE5">
        <w:trPr>
          <w:trHeight w:val="249"/>
          <w:jc w:val="center"/>
        </w:trPr>
        <w:tc>
          <w:tcPr>
            <w:tcW w:w="1860" w:type="dxa"/>
            <w:tcBorders>
              <w:top w:val="nil"/>
              <w:left w:val="single" w:sz="4" w:space="0" w:color="000000"/>
              <w:bottom w:val="single" w:sz="4" w:space="0" w:color="000000"/>
              <w:right w:val="single" w:sz="4" w:space="0" w:color="000000"/>
            </w:tcBorders>
            <w:shd w:val="clear" w:color="000000" w:fill="FFFFFF"/>
            <w:noWrap/>
            <w:vAlign w:val="bottom"/>
            <w:hideMark/>
          </w:tcPr>
          <w:p w:rsidR="003536EC" w:rsidRPr="00DE2FBD" w:rsidRDefault="003536EC" w:rsidP="009D2EE5">
            <w:pPr>
              <w:spacing w:after="0" w:line="240" w:lineRule="auto"/>
              <w:ind w:firstLineChars="100" w:firstLine="160"/>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Hombres (008)</w:t>
            </w:r>
          </w:p>
        </w:tc>
        <w:tc>
          <w:tcPr>
            <w:tcW w:w="704" w:type="dxa"/>
            <w:tcBorders>
              <w:top w:val="nil"/>
              <w:left w:val="nil"/>
              <w:bottom w:val="single" w:sz="4" w:space="0" w:color="000000"/>
              <w:right w:val="single" w:sz="4" w:space="0" w:color="000000"/>
            </w:tcBorders>
            <w:shd w:val="clear" w:color="000000" w:fill="FFFFFF"/>
            <w:vAlign w:val="bottom"/>
            <w:hideMark/>
          </w:tcPr>
          <w:p w:rsidR="003536EC" w:rsidRPr="00DE2FBD" w:rsidRDefault="003536EC" w:rsidP="009D2EE5">
            <w:pPr>
              <w:spacing w:after="0" w:line="240" w:lineRule="auto"/>
              <w:jc w:val="right"/>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17492</w:t>
            </w:r>
          </w:p>
        </w:tc>
        <w:tc>
          <w:tcPr>
            <w:tcW w:w="1073" w:type="dxa"/>
            <w:tcBorders>
              <w:top w:val="nil"/>
              <w:left w:val="nil"/>
              <w:bottom w:val="single" w:sz="4" w:space="0" w:color="000000"/>
              <w:right w:val="single" w:sz="4" w:space="0" w:color="000000"/>
            </w:tcBorders>
            <w:shd w:val="clear" w:color="000000" w:fill="FFFFFF"/>
            <w:vAlign w:val="bottom"/>
            <w:hideMark/>
          </w:tcPr>
          <w:p w:rsidR="003536EC" w:rsidRPr="00DE2FBD" w:rsidRDefault="003536EC" w:rsidP="009D2EE5">
            <w:pPr>
              <w:spacing w:after="0" w:line="240" w:lineRule="auto"/>
              <w:jc w:val="right"/>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1423</w:t>
            </w:r>
          </w:p>
        </w:tc>
        <w:tc>
          <w:tcPr>
            <w:tcW w:w="910" w:type="dxa"/>
            <w:tcBorders>
              <w:top w:val="nil"/>
              <w:left w:val="nil"/>
              <w:bottom w:val="single" w:sz="4" w:space="0" w:color="000000"/>
              <w:right w:val="single" w:sz="4" w:space="0" w:color="000000"/>
            </w:tcBorders>
            <w:shd w:val="clear" w:color="000000" w:fill="FFFFFF"/>
            <w:vAlign w:val="bottom"/>
            <w:hideMark/>
          </w:tcPr>
          <w:p w:rsidR="003536EC" w:rsidRPr="00DE2FBD" w:rsidRDefault="003536EC" w:rsidP="009D2EE5">
            <w:pPr>
              <w:spacing w:after="0" w:line="240" w:lineRule="auto"/>
              <w:jc w:val="right"/>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2093</w:t>
            </w:r>
          </w:p>
        </w:tc>
        <w:tc>
          <w:tcPr>
            <w:tcW w:w="885" w:type="dxa"/>
            <w:tcBorders>
              <w:top w:val="nil"/>
              <w:left w:val="nil"/>
              <w:bottom w:val="single" w:sz="4" w:space="0" w:color="000000"/>
              <w:right w:val="single" w:sz="4" w:space="0" w:color="000000"/>
            </w:tcBorders>
            <w:shd w:val="clear" w:color="000000" w:fill="FFFFFF"/>
            <w:vAlign w:val="bottom"/>
            <w:hideMark/>
          </w:tcPr>
          <w:p w:rsidR="003536EC" w:rsidRPr="00DE2FBD" w:rsidRDefault="003536EC" w:rsidP="009D2EE5">
            <w:pPr>
              <w:spacing w:after="0" w:line="240" w:lineRule="auto"/>
              <w:jc w:val="right"/>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890</w:t>
            </w:r>
          </w:p>
        </w:tc>
        <w:tc>
          <w:tcPr>
            <w:tcW w:w="1001" w:type="dxa"/>
            <w:tcBorders>
              <w:top w:val="nil"/>
              <w:left w:val="nil"/>
              <w:bottom w:val="single" w:sz="4" w:space="0" w:color="000000"/>
              <w:right w:val="single" w:sz="4" w:space="0" w:color="000000"/>
            </w:tcBorders>
            <w:shd w:val="clear" w:color="000000" w:fill="FFFFFF"/>
            <w:vAlign w:val="bottom"/>
            <w:hideMark/>
          </w:tcPr>
          <w:p w:rsidR="003536EC" w:rsidRPr="00DE2FBD" w:rsidRDefault="003536EC" w:rsidP="009D2EE5">
            <w:pPr>
              <w:spacing w:after="0" w:line="240" w:lineRule="auto"/>
              <w:jc w:val="right"/>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13117</w:t>
            </w:r>
          </w:p>
        </w:tc>
      </w:tr>
      <w:tr w:rsidR="003536EC" w:rsidRPr="00DE2FBD" w:rsidTr="009D2EE5">
        <w:trPr>
          <w:trHeight w:val="249"/>
          <w:jc w:val="center"/>
        </w:trPr>
        <w:tc>
          <w:tcPr>
            <w:tcW w:w="1860" w:type="dxa"/>
            <w:tcBorders>
              <w:top w:val="nil"/>
              <w:left w:val="single" w:sz="4" w:space="0" w:color="000000"/>
              <w:bottom w:val="single" w:sz="4" w:space="0" w:color="000000"/>
              <w:right w:val="single" w:sz="4" w:space="0" w:color="000000"/>
            </w:tcBorders>
            <w:shd w:val="clear" w:color="000000" w:fill="F0F8FF"/>
            <w:noWrap/>
            <w:vAlign w:val="bottom"/>
            <w:hideMark/>
          </w:tcPr>
          <w:p w:rsidR="003536EC" w:rsidRPr="00DE2FBD" w:rsidRDefault="003536EC" w:rsidP="009D2EE5">
            <w:pPr>
              <w:spacing w:after="0" w:line="240" w:lineRule="auto"/>
              <w:ind w:firstLineChars="100" w:firstLine="160"/>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Mujeres (016)</w:t>
            </w:r>
          </w:p>
        </w:tc>
        <w:tc>
          <w:tcPr>
            <w:tcW w:w="704"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17947</w:t>
            </w:r>
          </w:p>
        </w:tc>
        <w:tc>
          <w:tcPr>
            <w:tcW w:w="1073"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1587</w:t>
            </w:r>
          </w:p>
        </w:tc>
        <w:tc>
          <w:tcPr>
            <w:tcW w:w="910"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2147</w:t>
            </w:r>
          </w:p>
        </w:tc>
        <w:tc>
          <w:tcPr>
            <w:tcW w:w="885"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582</w:t>
            </w:r>
          </w:p>
        </w:tc>
        <w:tc>
          <w:tcPr>
            <w:tcW w:w="1001"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Cs/>
                <w:color w:val="000000"/>
                <w:sz w:val="16"/>
                <w:szCs w:val="16"/>
                <w:lang w:eastAsia="es-ES"/>
              </w:rPr>
            </w:pPr>
            <w:r w:rsidRPr="00DE2FBD">
              <w:rPr>
                <w:rFonts w:ascii="Arial" w:eastAsia="Times New Roman" w:hAnsi="Arial" w:cs="Arial"/>
                <w:bCs/>
                <w:color w:val="000000"/>
                <w:sz w:val="16"/>
                <w:szCs w:val="16"/>
                <w:lang w:eastAsia="es-ES"/>
              </w:rPr>
              <w:t>13650</w:t>
            </w:r>
          </w:p>
        </w:tc>
      </w:tr>
      <w:tr w:rsidR="003536EC" w:rsidRPr="00DE2FBD" w:rsidTr="009D2EE5">
        <w:trPr>
          <w:trHeight w:val="249"/>
          <w:jc w:val="center"/>
        </w:trPr>
        <w:tc>
          <w:tcPr>
            <w:tcW w:w="1860" w:type="dxa"/>
            <w:tcBorders>
              <w:top w:val="nil"/>
              <w:left w:val="single" w:sz="4" w:space="0" w:color="000000"/>
              <w:bottom w:val="single" w:sz="4" w:space="0" w:color="000000"/>
              <w:right w:val="single" w:sz="4" w:space="0" w:color="000000"/>
            </w:tcBorders>
            <w:shd w:val="clear" w:color="000000" w:fill="FFFFFF"/>
            <w:noWrap/>
            <w:vAlign w:val="bottom"/>
            <w:hideMark/>
          </w:tcPr>
          <w:p w:rsidR="003536EC" w:rsidRPr="00DE2FBD" w:rsidRDefault="003536EC" w:rsidP="009D2EE5">
            <w:pPr>
              <w:spacing w:after="0" w:line="240" w:lineRule="auto"/>
              <w:ind w:firstLineChars="100" w:firstLine="161"/>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URBANA (024)</w:t>
            </w:r>
          </w:p>
        </w:tc>
        <w:tc>
          <w:tcPr>
            <w:tcW w:w="704" w:type="dxa"/>
            <w:tcBorders>
              <w:top w:val="nil"/>
              <w:left w:val="nil"/>
              <w:bottom w:val="single" w:sz="4" w:space="0" w:color="000000"/>
              <w:right w:val="single" w:sz="4" w:space="0" w:color="000000"/>
            </w:tcBorders>
            <w:shd w:val="clear" w:color="000000" w:fill="FFFF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34817</w:t>
            </w:r>
          </w:p>
        </w:tc>
        <w:tc>
          <w:tcPr>
            <w:tcW w:w="1073" w:type="dxa"/>
            <w:tcBorders>
              <w:top w:val="nil"/>
              <w:left w:val="nil"/>
              <w:bottom w:val="single" w:sz="4" w:space="0" w:color="000000"/>
              <w:right w:val="single" w:sz="4" w:space="0" w:color="000000"/>
            </w:tcBorders>
            <w:shd w:val="clear" w:color="000000" w:fill="FFFF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2987</w:t>
            </w:r>
          </w:p>
        </w:tc>
        <w:tc>
          <w:tcPr>
            <w:tcW w:w="910" w:type="dxa"/>
            <w:tcBorders>
              <w:top w:val="nil"/>
              <w:left w:val="nil"/>
              <w:bottom w:val="single" w:sz="4" w:space="0" w:color="000000"/>
              <w:right w:val="single" w:sz="4" w:space="0" w:color="000000"/>
            </w:tcBorders>
            <w:shd w:val="clear" w:color="000000" w:fill="FFFF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4176</w:t>
            </w:r>
          </w:p>
        </w:tc>
        <w:tc>
          <w:tcPr>
            <w:tcW w:w="885" w:type="dxa"/>
            <w:tcBorders>
              <w:top w:val="nil"/>
              <w:left w:val="nil"/>
              <w:bottom w:val="single" w:sz="4" w:space="0" w:color="000000"/>
              <w:right w:val="single" w:sz="4" w:space="0" w:color="000000"/>
            </w:tcBorders>
            <w:shd w:val="clear" w:color="000000" w:fill="FFFF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1450</w:t>
            </w:r>
          </w:p>
        </w:tc>
        <w:tc>
          <w:tcPr>
            <w:tcW w:w="1001" w:type="dxa"/>
            <w:tcBorders>
              <w:top w:val="nil"/>
              <w:left w:val="nil"/>
              <w:bottom w:val="single" w:sz="4" w:space="0" w:color="000000"/>
              <w:right w:val="single" w:sz="4" w:space="0" w:color="000000"/>
            </w:tcBorders>
            <w:shd w:val="clear" w:color="000000" w:fill="FFFF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26253</w:t>
            </w:r>
          </w:p>
        </w:tc>
      </w:tr>
      <w:tr w:rsidR="003536EC" w:rsidRPr="00DE2FBD" w:rsidTr="009D2EE5">
        <w:trPr>
          <w:trHeight w:val="249"/>
          <w:jc w:val="center"/>
        </w:trPr>
        <w:tc>
          <w:tcPr>
            <w:tcW w:w="1860" w:type="dxa"/>
            <w:tcBorders>
              <w:top w:val="nil"/>
              <w:left w:val="single" w:sz="4" w:space="0" w:color="000000"/>
              <w:bottom w:val="single" w:sz="4" w:space="0" w:color="000000"/>
              <w:right w:val="single" w:sz="4" w:space="0" w:color="000000"/>
            </w:tcBorders>
            <w:shd w:val="clear" w:color="000000" w:fill="F0F8FF"/>
            <w:noWrap/>
            <w:vAlign w:val="bottom"/>
            <w:hideMark/>
          </w:tcPr>
          <w:p w:rsidR="003536EC" w:rsidRPr="00DE2FBD" w:rsidRDefault="003536EC" w:rsidP="009D2EE5">
            <w:pPr>
              <w:spacing w:after="0" w:line="240" w:lineRule="auto"/>
              <w:ind w:firstLineChars="100" w:firstLine="161"/>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RURAL (048)</w:t>
            </w:r>
          </w:p>
        </w:tc>
        <w:tc>
          <w:tcPr>
            <w:tcW w:w="704"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622</w:t>
            </w:r>
          </w:p>
        </w:tc>
        <w:tc>
          <w:tcPr>
            <w:tcW w:w="1073"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23</w:t>
            </w:r>
          </w:p>
        </w:tc>
        <w:tc>
          <w:tcPr>
            <w:tcW w:w="910"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64</w:t>
            </w:r>
          </w:p>
        </w:tc>
        <w:tc>
          <w:tcPr>
            <w:tcW w:w="885"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22</w:t>
            </w:r>
          </w:p>
        </w:tc>
        <w:tc>
          <w:tcPr>
            <w:tcW w:w="1001" w:type="dxa"/>
            <w:tcBorders>
              <w:top w:val="nil"/>
              <w:left w:val="nil"/>
              <w:bottom w:val="single" w:sz="4" w:space="0" w:color="000000"/>
              <w:right w:val="single" w:sz="4" w:space="0" w:color="000000"/>
            </w:tcBorders>
            <w:shd w:val="clear" w:color="000000" w:fill="F0F8FF"/>
            <w:vAlign w:val="bottom"/>
            <w:hideMark/>
          </w:tcPr>
          <w:p w:rsidR="003536EC" w:rsidRPr="00DE2FBD" w:rsidRDefault="003536EC" w:rsidP="009D2EE5">
            <w:pPr>
              <w:spacing w:after="0" w:line="240" w:lineRule="auto"/>
              <w:jc w:val="right"/>
              <w:rPr>
                <w:rFonts w:ascii="Arial" w:eastAsia="Times New Roman" w:hAnsi="Arial" w:cs="Arial"/>
                <w:b/>
                <w:bCs/>
                <w:color w:val="000000"/>
                <w:sz w:val="16"/>
                <w:szCs w:val="16"/>
                <w:lang w:eastAsia="es-ES"/>
              </w:rPr>
            </w:pPr>
            <w:r w:rsidRPr="00DE2FBD">
              <w:rPr>
                <w:rFonts w:ascii="Arial" w:eastAsia="Times New Roman" w:hAnsi="Arial" w:cs="Arial"/>
                <w:b/>
                <w:bCs/>
                <w:color w:val="000000"/>
                <w:sz w:val="16"/>
                <w:szCs w:val="16"/>
                <w:lang w:eastAsia="es-ES"/>
              </w:rPr>
              <w:t>514</w:t>
            </w:r>
          </w:p>
        </w:tc>
      </w:tr>
    </w:tbl>
    <w:p w:rsidR="004B4E18" w:rsidRDefault="003536EC" w:rsidP="005908AF">
      <w:pPr>
        <w:jc w:val="center"/>
        <w:rPr>
          <w:rFonts w:ascii="Arial" w:hAnsi="Arial" w:cs="Arial"/>
          <w:sz w:val="16"/>
          <w:szCs w:val="16"/>
        </w:rPr>
      </w:pPr>
      <w:r w:rsidRPr="00DE2FBD">
        <w:rPr>
          <w:rFonts w:ascii="Arial" w:hAnsi="Arial" w:cs="Arial"/>
          <w:sz w:val="16"/>
          <w:szCs w:val="16"/>
        </w:rPr>
        <w:t>Fuente: INEI - Censos Nacionales 2007: XI de Población y VI de Vivienda</w:t>
      </w:r>
    </w:p>
    <w:p w:rsidR="005908AF" w:rsidRDefault="005908AF" w:rsidP="005908AF">
      <w:pPr>
        <w:jc w:val="center"/>
        <w:rPr>
          <w:rFonts w:cstheme="minorHAnsi"/>
          <w:b/>
        </w:rPr>
      </w:pPr>
    </w:p>
    <w:p w:rsidR="003536EC" w:rsidRPr="00A44C1C" w:rsidRDefault="003536EC" w:rsidP="003536EC">
      <w:pPr>
        <w:spacing w:after="0" w:line="240" w:lineRule="auto"/>
        <w:jc w:val="center"/>
        <w:rPr>
          <w:rFonts w:cstheme="minorHAnsi"/>
          <w:b/>
          <w:sz w:val="24"/>
          <w:szCs w:val="24"/>
        </w:rPr>
      </w:pPr>
      <w:r w:rsidRPr="00A44C1C">
        <w:rPr>
          <w:rFonts w:cstheme="minorHAnsi"/>
          <w:b/>
          <w:sz w:val="24"/>
          <w:szCs w:val="24"/>
        </w:rPr>
        <w:t xml:space="preserve">GRAFICO 08: POBLACIÓN TOTAL, POR AFILIACIÓN A ALGÚN TIPO DE </w:t>
      </w:r>
    </w:p>
    <w:p w:rsidR="003536EC" w:rsidRPr="00A44C1C" w:rsidRDefault="003536EC" w:rsidP="003536EC">
      <w:pPr>
        <w:spacing w:after="0" w:line="240" w:lineRule="auto"/>
        <w:jc w:val="center"/>
        <w:rPr>
          <w:rFonts w:ascii="Arial" w:hAnsi="Arial" w:cs="Arial"/>
          <w:noProof/>
          <w:sz w:val="24"/>
          <w:szCs w:val="24"/>
          <w:lang w:eastAsia="es-PE"/>
        </w:rPr>
      </w:pPr>
      <w:r w:rsidRPr="00A44C1C">
        <w:rPr>
          <w:rFonts w:cstheme="minorHAnsi"/>
          <w:b/>
          <w:sz w:val="24"/>
          <w:szCs w:val="24"/>
        </w:rPr>
        <w:t>SEGURO DE SALUD 2007</w:t>
      </w:r>
    </w:p>
    <w:p w:rsidR="003536EC" w:rsidRPr="00DE2FBD" w:rsidRDefault="003536EC" w:rsidP="003536EC">
      <w:pPr>
        <w:jc w:val="center"/>
        <w:rPr>
          <w:rFonts w:ascii="Arial" w:hAnsi="Arial" w:cs="Arial"/>
          <w:b/>
          <w:sz w:val="16"/>
          <w:szCs w:val="16"/>
        </w:rPr>
      </w:pPr>
      <w:r w:rsidRPr="00DE2FBD">
        <w:rPr>
          <w:rFonts w:ascii="Arial" w:hAnsi="Arial" w:cs="Arial"/>
          <w:noProof/>
          <w:sz w:val="16"/>
          <w:szCs w:val="16"/>
          <w:lang w:eastAsia="es-PE"/>
        </w:rPr>
        <w:drawing>
          <wp:inline distT="0" distB="0" distL="0" distR="0" wp14:anchorId="0C7475F7" wp14:editId="6ADE447E">
            <wp:extent cx="4259580" cy="2100942"/>
            <wp:effectExtent l="171450" t="190500" r="198120" b="1854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7726" t="45267" r="9842" b="16625"/>
                    <a:stretch/>
                  </pic:blipFill>
                  <pic:spPr bwMode="auto">
                    <a:xfrm>
                      <a:off x="0" y="0"/>
                      <a:ext cx="4269210" cy="210569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5908AF" w:rsidRDefault="005908AF">
      <w:pPr>
        <w:rPr>
          <w:b/>
        </w:rPr>
      </w:pPr>
      <w:r>
        <w:rPr>
          <w:b/>
        </w:rPr>
        <w:br w:type="page"/>
      </w:r>
    </w:p>
    <w:p w:rsidR="00A44C1C" w:rsidRDefault="00A44C1C" w:rsidP="00A44C1C">
      <w:pPr>
        <w:spacing w:after="0" w:line="240" w:lineRule="auto"/>
        <w:ind w:firstLine="709"/>
        <w:jc w:val="center"/>
        <w:rPr>
          <w:b/>
          <w:sz w:val="24"/>
          <w:szCs w:val="24"/>
        </w:rPr>
      </w:pPr>
    </w:p>
    <w:p w:rsidR="00634AD9" w:rsidRPr="00A44C1C" w:rsidRDefault="003536EC" w:rsidP="00A44C1C">
      <w:pPr>
        <w:spacing w:after="0" w:line="240" w:lineRule="auto"/>
        <w:ind w:firstLine="709"/>
        <w:jc w:val="center"/>
        <w:rPr>
          <w:b/>
          <w:sz w:val="24"/>
          <w:szCs w:val="24"/>
        </w:rPr>
      </w:pPr>
      <w:r w:rsidRPr="00A44C1C">
        <w:rPr>
          <w:b/>
          <w:sz w:val="24"/>
          <w:szCs w:val="24"/>
        </w:rPr>
        <w:t xml:space="preserve">CUADRO N° 34: REPORTE DEL REGISTRO DE AFILIADOS AL AUS SEGÚN DISTRITOS </w:t>
      </w:r>
    </w:p>
    <w:p w:rsidR="003536EC" w:rsidRPr="00A44C1C" w:rsidRDefault="003536EC" w:rsidP="00A44C1C">
      <w:pPr>
        <w:spacing w:after="0" w:line="240" w:lineRule="auto"/>
        <w:ind w:firstLine="709"/>
        <w:jc w:val="center"/>
        <w:rPr>
          <w:b/>
          <w:sz w:val="24"/>
          <w:szCs w:val="24"/>
        </w:rPr>
      </w:pPr>
      <w:r w:rsidRPr="00A44C1C">
        <w:rPr>
          <w:b/>
          <w:sz w:val="24"/>
          <w:szCs w:val="24"/>
        </w:rPr>
        <w:t>A NIVEL REGIONAL (1 FEBRERO 2017)</w:t>
      </w:r>
    </w:p>
    <w:tbl>
      <w:tblPr>
        <w:tblW w:w="86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0"/>
        <w:gridCol w:w="993"/>
        <w:gridCol w:w="709"/>
        <w:gridCol w:w="709"/>
        <w:gridCol w:w="709"/>
        <w:gridCol w:w="567"/>
        <w:gridCol w:w="566"/>
        <w:gridCol w:w="568"/>
        <w:gridCol w:w="425"/>
        <w:gridCol w:w="425"/>
        <w:gridCol w:w="709"/>
        <w:gridCol w:w="709"/>
        <w:gridCol w:w="725"/>
      </w:tblGrid>
      <w:tr w:rsidR="003536EC" w:rsidRPr="000F27CF" w:rsidTr="009D2EE5">
        <w:trPr>
          <w:trHeight w:val="582"/>
          <w:jc w:val="center"/>
        </w:trPr>
        <w:tc>
          <w:tcPr>
            <w:tcW w:w="4537" w:type="dxa"/>
            <w:gridSpan w:val="6"/>
            <w:shd w:val="clear" w:color="auto" w:fill="C00000"/>
            <w:vAlign w:val="center"/>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Indicadores  tomando como referencia la Población del INEI</w:t>
            </w:r>
          </w:p>
        </w:tc>
        <w:tc>
          <w:tcPr>
            <w:tcW w:w="4127" w:type="dxa"/>
            <w:gridSpan w:val="7"/>
            <w:shd w:val="clear" w:color="auto" w:fill="C00000"/>
            <w:vAlign w:val="center"/>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Afiliados según IAFAS y Grupo de IAFAS</w:t>
            </w:r>
          </w:p>
        </w:tc>
      </w:tr>
      <w:tr w:rsidR="003536EC" w:rsidRPr="000F27CF" w:rsidTr="009D2EE5">
        <w:trPr>
          <w:trHeight w:val="582"/>
          <w:jc w:val="center"/>
        </w:trPr>
        <w:tc>
          <w:tcPr>
            <w:tcW w:w="850"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Distrito</w:t>
            </w:r>
          </w:p>
        </w:tc>
        <w:tc>
          <w:tcPr>
            <w:tcW w:w="993"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Población Estimada INEI 2/</w:t>
            </w:r>
          </w:p>
        </w:tc>
        <w:tc>
          <w:tcPr>
            <w:tcW w:w="709"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Total de Afiliados AUS</w:t>
            </w:r>
          </w:p>
        </w:tc>
        <w:tc>
          <w:tcPr>
            <w:tcW w:w="709"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Cobertura AUS</w:t>
            </w:r>
          </w:p>
        </w:tc>
        <w:tc>
          <w:tcPr>
            <w:tcW w:w="1276" w:type="dxa"/>
            <w:gridSpan w:val="2"/>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Brechas AUS</w:t>
            </w:r>
          </w:p>
        </w:tc>
        <w:tc>
          <w:tcPr>
            <w:tcW w:w="566"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SIS</w:t>
            </w:r>
          </w:p>
        </w:tc>
        <w:tc>
          <w:tcPr>
            <w:tcW w:w="568"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EsSalud</w:t>
            </w:r>
          </w:p>
        </w:tc>
        <w:tc>
          <w:tcPr>
            <w:tcW w:w="425"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EPS 4/</w:t>
            </w:r>
          </w:p>
        </w:tc>
        <w:tc>
          <w:tcPr>
            <w:tcW w:w="425"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FFAA 5/</w:t>
            </w:r>
          </w:p>
        </w:tc>
        <w:tc>
          <w:tcPr>
            <w:tcW w:w="709"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Prepagas</w:t>
            </w:r>
          </w:p>
        </w:tc>
        <w:tc>
          <w:tcPr>
            <w:tcW w:w="709"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Emp. De Seguros</w:t>
            </w:r>
          </w:p>
        </w:tc>
        <w:tc>
          <w:tcPr>
            <w:tcW w:w="725" w:type="dxa"/>
            <w:vMerge w:val="restart"/>
            <w:shd w:val="clear" w:color="auto" w:fill="C00000"/>
            <w:vAlign w:val="center"/>
            <w:hideMark/>
          </w:tcPr>
          <w:p w:rsidR="003536EC" w:rsidRPr="007353B6" w:rsidRDefault="003536EC" w:rsidP="009D2EE5">
            <w:pPr>
              <w:spacing w:after="0" w:line="240" w:lineRule="auto"/>
              <w:jc w:val="center"/>
              <w:rPr>
                <w:rFonts w:eastAsia="Times New Roman" w:cs="Arial"/>
                <w:b/>
                <w:bCs/>
                <w:sz w:val="16"/>
                <w:szCs w:val="16"/>
                <w:lang w:eastAsia="es-PE"/>
              </w:rPr>
            </w:pPr>
            <w:r w:rsidRPr="007353B6">
              <w:rPr>
                <w:rFonts w:eastAsia="Times New Roman" w:cs="Arial"/>
                <w:b/>
                <w:bCs/>
                <w:sz w:val="16"/>
                <w:szCs w:val="16"/>
                <w:lang w:eastAsia="es-PE"/>
              </w:rPr>
              <w:t>Autoseguros</w:t>
            </w:r>
          </w:p>
        </w:tc>
      </w:tr>
      <w:tr w:rsidR="003536EC" w:rsidRPr="000F27CF" w:rsidTr="009D2EE5">
        <w:trPr>
          <w:trHeight w:val="456"/>
          <w:jc w:val="center"/>
        </w:trPr>
        <w:tc>
          <w:tcPr>
            <w:tcW w:w="850" w:type="dxa"/>
            <w:vMerge/>
            <w:shd w:val="clear" w:color="auto" w:fill="E7E6E6" w:themeFill="background2"/>
            <w:vAlign w:val="center"/>
            <w:hideMark/>
          </w:tcPr>
          <w:p w:rsidR="003536EC" w:rsidRPr="000F27CF" w:rsidRDefault="003536EC" w:rsidP="009D2EE5">
            <w:pPr>
              <w:spacing w:after="0" w:line="240" w:lineRule="auto"/>
              <w:rPr>
                <w:rFonts w:eastAsia="Times New Roman" w:cs="Arial"/>
                <w:b/>
                <w:bCs/>
                <w:sz w:val="14"/>
                <w:szCs w:val="14"/>
                <w:lang w:eastAsia="es-PE"/>
              </w:rPr>
            </w:pPr>
          </w:p>
        </w:tc>
        <w:tc>
          <w:tcPr>
            <w:tcW w:w="993" w:type="dxa"/>
            <w:vMerge/>
            <w:shd w:val="clear" w:color="auto" w:fill="E7E6E6" w:themeFill="background2"/>
            <w:vAlign w:val="center"/>
            <w:hideMark/>
          </w:tcPr>
          <w:p w:rsidR="003536EC" w:rsidRPr="000F27CF" w:rsidRDefault="003536EC" w:rsidP="009D2EE5">
            <w:pPr>
              <w:spacing w:after="0" w:line="240" w:lineRule="auto"/>
              <w:rPr>
                <w:rFonts w:eastAsia="Times New Roman" w:cs="Arial"/>
                <w:b/>
                <w:bCs/>
                <w:sz w:val="14"/>
                <w:szCs w:val="14"/>
                <w:lang w:eastAsia="es-PE"/>
              </w:rPr>
            </w:pPr>
          </w:p>
        </w:tc>
        <w:tc>
          <w:tcPr>
            <w:tcW w:w="709" w:type="dxa"/>
            <w:vMerge/>
            <w:shd w:val="clear" w:color="auto" w:fill="E7E6E6" w:themeFill="background2"/>
            <w:vAlign w:val="center"/>
            <w:hideMark/>
          </w:tcPr>
          <w:p w:rsidR="003536EC" w:rsidRPr="000F27CF" w:rsidRDefault="003536EC" w:rsidP="009D2EE5">
            <w:pPr>
              <w:spacing w:after="0" w:line="240" w:lineRule="auto"/>
              <w:rPr>
                <w:rFonts w:eastAsia="Times New Roman" w:cs="Arial"/>
                <w:b/>
                <w:bCs/>
                <w:sz w:val="14"/>
                <w:szCs w:val="14"/>
                <w:lang w:eastAsia="es-PE"/>
              </w:rPr>
            </w:pPr>
          </w:p>
        </w:tc>
        <w:tc>
          <w:tcPr>
            <w:tcW w:w="709" w:type="dxa"/>
            <w:vMerge/>
            <w:shd w:val="clear" w:color="auto" w:fill="E7E6E6" w:themeFill="background2"/>
            <w:vAlign w:val="center"/>
            <w:hideMark/>
          </w:tcPr>
          <w:p w:rsidR="003536EC" w:rsidRPr="000F27CF" w:rsidRDefault="003536EC" w:rsidP="009D2EE5">
            <w:pPr>
              <w:spacing w:after="0" w:line="240" w:lineRule="auto"/>
              <w:rPr>
                <w:rFonts w:eastAsia="Times New Roman" w:cs="Arial"/>
                <w:b/>
                <w:bCs/>
                <w:sz w:val="14"/>
                <w:szCs w:val="14"/>
                <w:lang w:eastAsia="es-PE"/>
              </w:rPr>
            </w:pPr>
          </w:p>
        </w:tc>
        <w:tc>
          <w:tcPr>
            <w:tcW w:w="709" w:type="dxa"/>
            <w:shd w:val="clear" w:color="auto" w:fill="C00000"/>
            <w:noWrap/>
            <w:vAlign w:val="center"/>
            <w:hideMark/>
          </w:tcPr>
          <w:p w:rsidR="003536EC" w:rsidRPr="007353B6" w:rsidRDefault="003536EC" w:rsidP="009D2EE5">
            <w:pPr>
              <w:spacing w:after="0" w:line="240" w:lineRule="auto"/>
              <w:jc w:val="center"/>
              <w:rPr>
                <w:rFonts w:eastAsia="Times New Roman" w:cs="Arial"/>
                <w:sz w:val="16"/>
                <w:szCs w:val="16"/>
                <w:lang w:eastAsia="es-PE"/>
              </w:rPr>
            </w:pPr>
            <w:r w:rsidRPr="007353B6">
              <w:rPr>
                <w:rFonts w:eastAsia="Times New Roman" w:cs="Arial"/>
                <w:sz w:val="16"/>
                <w:szCs w:val="16"/>
                <w:lang w:eastAsia="es-PE"/>
              </w:rPr>
              <w:t>%</w:t>
            </w:r>
          </w:p>
        </w:tc>
        <w:tc>
          <w:tcPr>
            <w:tcW w:w="567" w:type="dxa"/>
            <w:shd w:val="clear" w:color="auto" w:fill="C00000"/>
            <w:noWrap/>
            <w:vAlign w:val="center"/>
            <w:hideMark/>
          </w:tcPr>
          <w:p w:rsidR="003536EC" w:rsidRPr="007353B6" w:rsidRDefault="003536EC" w:rsidP="009D2EE5">
            <w:pPr>
              <w:spacing w:after="0" w:line="240" w:lineRule="auto"/>
              <w:jc w:val="center"/>
              <w:rPr>
                <w:rFonts w:eastAsia="Times New Roman" w:cs="Arial"/>
                <w:sz w:val="16"/>
                <w:szCs w:val="16"/>
                <w:lang w:eastAsia="es-PE"/>
              </w:rPr>
            </w:pPr>
            <w:r w:rsidRPr="007353B6">
              <w:rPr>
                <w:rFonts w:eastAsia="Times New Roman" w:cs="Arial"/>
                <w:sz w:val="16"/>
                <w:szCs w:val="16"/>
                <w:lang w:eastAsia="es-PE"/>
              </w:rPr>
              <w:t>Cant.</w:t>
            </w:r>
          </w:p>
        </w:tc>
        <w:tc>
          <w:tcPr>
            <w:tcW w:w="566" w:type="dxa"/>
            <w:vMerge/>
            <w:shd w:val="clear" w:color="auto" w:fill="C5E0B3" w:themeFill="accent6" w:themeFillTint="66"/>
            <w:vAlign w:val="center"/>
            <w:hideMark/>
          </w:tcPr>
          <w:p w:rsidR="003536EC" w:rsidRPr="000F27CF" w:rsidRDefault="003536EC" w:rsidP="009D2EE5">
            <w:pPr>
              <w:spacing w:after="0" w:line="240" w:lineRule="auto"/>
              <w:rPr>
                <w:rFonts w:eastAsia="Times New Roman" w:cs="Arial"/>
                <w:b/>
                <w:bCs/>
                <w:sz w:val="14"/>
                <w:szCs w:val="14"/>
                <w:lang w:eastAsia="es-PE"/>
              </w:rPr>
            </w:pPr>
          </w:p>
        </w:tc>
        <w:tc>
          <w:tcPr>
            <w:tcW w:w="568" w:type="dxa"/>
            <w:vMerge/>
            <w:shd w:val="clear" w:color="auto" w:fill="C5E0B3" w:themeFill="accent6" w:themeFillTint="66"/>
            <w:vAlign w:val="center"/>
            <w:hideMark/>
          </w:tcPr>
          <w:p w:rsidR="003536EC" w:rsidRPr="000F27CF" w:rsidRDefault="003536EC" w:rsidP="009D2EE5">
            <w:pPr>
              <w:spacing w:after="0" w:line="240" w:lineRule="auto"/>
              <w:rPr>
                <w:rFonts w:eastAsia="Times New Roman" w:cs="Arial"/>
                <w:b/>
                <w:bCs/>
                <w:sz w:val="14"/>
                <w:szCs w:val="14"/>
                <w:lang w:eastAsia="es-PE"/>
              </w:rPr>
            </w:pPr>
          </w:p>
        </w:tc>
        <w:tc>
          <w:tcPr>
            <w:tcW w:w="425" w:type="dxa"/>
            <w:vMerge/>
            <w:shd w:val="clear" w:color="auto" w:fill="C5E0B3" w:themeFill="accent6" w:themeFillTint="66"/>
            <w:vAlign w:val="center"/>
            <w:hideMark/>
          </w:tcPr>
          <w:p w:rsidR="003536EC" w:rsidRPr="000F27CF" w:rsidRDefault="003536EC" w:rsidP="009D2EE5">
            <w:pPr>
              <w:spacing w:after="0" w:line="240" w:lineRule="auto"/>
              <w:rPr>
                <w:rFonts w:eastAsia="Times New Roman" w:cs="Arial"/>
                <w:b/>
                <w:bCs/>
                <w:sz w:val="14"/>
                <w:szCs w:val="14"/>
                <w:lang w:eastAsia="es-PE"/>
              </w:rPr>
            </w:pPr>
          </w:p>
        </w:tc>
        <w:tc>
          <w:tcPr>
            <w:tcW w:w="425" w:type="dxa"/>
            <w:vMerge/>
            <w:shd w:val="clear" w:color="auto" w:fill="C5E0B3" w:themeFill="accent6" w:themeFillTint="66"/>
            <w:vAlign w:val="center"/>
            <w:hideMark/>
          </w:tcPr>
          <w:p w:rsidR="003536EC" w:rsidRPr="000F27CF" w:rsidRDefault="003536EC" w:rsidP="009D2EE5">
            <w:pPr>
              <w:spacing w:after="0" w:line="240" w:lineRule="auto"/>
              <w:rPr>
                <w:rFonts w:eastAsia="Times New Roman" w:cs="Arial"/>
                <w:b/>
                <w:bCs/>
                <w:sz w:val="14"/>
                <w:szCs w:val="14"/>
                <w:lang w:eastAsia="es-PE"/>
              </w:rPr>
            </w:pPr>
          </w:p>
        </w:tc>
        <w:tc>
          <w:tcPr>
            <w:tcW w:w="709" w:type="dxa"/>
            <w:vMerge/>
            <w:shd w:val="clear" w:color="auto" w:fill="C5E0B3" w:themeFill="accent6" w:themeFillTint="66"/>
            <w:vAlign w:val="center"/>
            <w:hideMark/>
          </w:tcPr>
          <w:p w:rsidR="003536EC" w:rsidRPr="000F27CF" w:rsidRDefault="003536EC" w:rsidP="009D2EE5">
            <w:pPr>
              <w:spacing w:after="0" w:line="240" w:lineRule="auto"/>
              <w:rPr>
                <w:rFonts w:eastAsia="Times New Roman" w:cs="Arial"/>
                <w:b/>
                <w:bCs/>
                <w:sz w:val="14"/>
                <w:szCs w:val="14"/>
                <w:lang w:eastAsia="es-PE"/>
              </w:rPr>
            </w:pPr>
          </w:p>
        </w:tc>
        <w:tc>
          <w:tcPr>
            <w:tcW w:w="709" w:type="dxa"/>
            <w:vMerge/>
            <w:shd w:val="clear" w:color="auto" w:fill="C5E0B3" w:themeFill="accent6" w:themeFillTint="66"/>
            <w:vAlign w:val="center"/>
            <w:hideMark/>
          </w:tcPr>
          <w:p w:rsidR="003536EC" w:rsidRPr="000F27CF" w:rsidRDefault="003536EC" w:rsidP="009D2EE5">
            <w:pPr>
              <w:spacing w:after="0" w:line="240" w:lineRule="auto"/>
              <w:rPr>
                <w:rFonts w:eastAsia="Times New Roman" w:cs="Arial"/>
                <w:b/>
                <w:bCs/>
                <w:sz w:val="14"/>
                <w:szCs w:val="14"/>
                <w:lang w:eastAsia="es-PE"/>
              </w:rPr>
            </w:pPr>
          </w:p>
        </w:tc>
        <w:tc>
          <w:tcPr>
            <w:tcW w:w="725" w:type="dxa"/>
            <w:vMerge/>
            <w:shd w:val="clear" w:color="auto" w:fill="C5E0B3" w:themeFill="accent6" w:themeFillTint="66"/>
            <w:vAlign w:val="center"/>
            <w:hideMark/>
          </w:tcPr>
          <w:p w:rsidR="003536EC" w:rsidRPr="000F27CF" w:rsidRDefault="003536EC" w:rsidP="009D2EE5">
            <w:pPr>
              <w:spacing w:after="0" w:line="240" w:lineRule="auto"/>
              <w:rPr>
                <w:rFonts w:eastAsia="Times New Roman" w:cs="Arial"/>
                <w:b/>
                <w:bCs/>
                <w:sz w:val="14"/>
                <w:szCs w:val="14"/>
                <w:lang w:eastAsia="es-PE"/>
              </w:rPr>
            </w:pPr>
          </w:p>
        </w:tc>
      </w:tr>
      <w:tr w:rsidR="003536EC" w:rsidRPr="000F27CF" w:rsidTr="009D2EE5">
        <w:trPr>
          <w:trHeight w:val="270"/>
          <w:jc w:val="center"/>
        </w:trPr>
        <w:tc>
          <w:tcPr>
            <w:tcW w:w="850" w:type="dxa"/>
            <w:shd w:val="clear" w:color="auto" w:fill="BDD6EE" w:themeFill="accent1" w:themeFillTint="66"/>
            <w:noWrap/>
            <w:vAlign w:val="bottom"/>
            <w:hideMark/>
          </w:tcPr>
          <w:p w:rsidR="003536EC" w:rsidRPr="000F27CF" w:rsidRDefault="003536EC" w:rsidP="009D2EE5">
            <w:pPr>
              <w:spacing w:after="0" w:line="240" w:lineRule="auto"/>
              <w:rPr>
                <w:rFonts w:eastAsia="Times New Roman" w:cs="Arial"/>
                <w:sz w:val="14"/>
                <w:szCs w:val="14"/>
                <w:lang w:eastAsia="es-PE"/>
              </w:rPr>
            </w:pPr>
            <w:r w:rsidRPr="000F27CF">
              <w:rPr>
                <w:rFonts w:eastAsia="Times New Roman" w:cs="Arial"/>
                <w:sz w:val="14"/>
                <w:szCs w:val="14"/>
                <w:lang w:eastAsia="es-PE"/>
              </w:rPr>
              <w:t>Alto De La Alianza</w:t>
            </w:r>
          </w:p>
        </w:tc>
        <w:tc>
          <w:tcPr>
            <w:tcW w:w="993"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39688</w:t>
            </w:r>
          </w:p>
        </w:tc>
        <w:tc>
          <w:tcPr>
            <w:tcW w:w="709"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b/>
                <w:sz w:val="14"/>
                <w:szCs w:val="14"/>
                <w:lang w:eastAsia="es-PE"/>
              </w:rPr>
            </w:pPr>
            <w:r w:rsidRPr="000F27CF">
              <w:rPr>
                <w:rFonts w:eastAsia="Times New Roman" w:cs="Arial"/>
                <w:b/>
                <w:sz w:val="16"/>
                <w:szCs w:val="14"/>
                <w:lang w:eastAsia="es-PE"/>
              </w:rPr>
              <w:t>25,826</w:t>
            </w:r>
          </w:p>
        </w:tc>
        <w:tc>
          <w:tcPr>
            <w:tcW w:w="709"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65.83%</w:t>
            </w:r>
          </w:p>
        </w:tc>
        <w:tc>
          <w:tcPr>
            <w:tcW w:w="709"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34.17%</w:t>
            </w:r>
          </w:p>
        </w:tc>
        <w:tc>
          <w:tcPr>
            <w:tcW w:w="567"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13,562</w:t>
            </w:r>
          </w:p>
        </w:tc>
        <w:tc>
          <w:tcPr>
            <w:tcW w:w="566"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17,055</w:t>
            </w:r>
          </w:p>
        </w:tc>
        <w:tc>
          <w:tcPr>
            <w:tcW w:w="568"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8,475</w:t>
            </w:r>
          </w:p>
        </w:tc>
        <w:tc>
          <w:tcPr>
            <w:tcW w:w="425"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176</w:t>
            </w:r>
          </w:p>
        </w:tc>
        <w:tc>
          <w:tcPr>
            <w:tcW w:w="425"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580</w:t>
            </w:r>
          </w:p>
        </w:tc>
        <w:tc>
          <w:tcPr>
            <w:tcW w:w="709"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119</w:t>
            </w:r>
          </w:p>
        </w:tc>
        <w:tc>
          <w:tcPr>
            <w:tcW w:w="709"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396</w:t>
            </w:r>
          </w:p>
        </w:tc>
        <w:tc>
          <w:tcPr>
            <w:tcW w:w="725" w:type="dxa"/>
            <w:shd w:val="clear" w:color="auto" w:fill="BDD6EE" w:themeFill="accent1" w:themeFillTint="66"/>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12</w:t>
            </w:r>
          </w:p>
        </w:tc>
      </w:tr>
      <w:tr w:rsidR="003536EC" w:rsidRPr="000F27CF" w:rsidTr="009D2EE5">
        <w:trPr>
          <w:trHeight w:val="270"/>
          <w:jc w:val="center"/>
        </w:trPr>
        <w:tc>
          <w:tcPr>
            <w:tcW w:w="850" w:type="dxa"/>
            <w:shd w:val="clear" w:color="000000" w:fill="FFFCF9"/>
            <w:noWrap/>
            <w:vAlign w:val="bottom"/>
            <w:hideMark/>
          </w:tcPr>
          <w:p w:rsidR="003536EC" w:rsidRPr="000F27CF" w:rsidRDefault="003536EC" w:rsidP="009D2EE5">
            <w:pPr>
              <w:spacing w:after="0" w:line="240" w:lineRule="auto"/>
              <w:rPr>
                <w:rFonts w:eastAsia="Times New Roman" w:cs="Arial"/>
                <w:sz w:val="14"/>
                <w:szCs w:val="14"/>
                <w:lang w:eastAsia="es-PE"/>
              </w:rPr>
            </w:pPr>
            <w:r w:rsidRPr="000F27CF">
              <w:rPr>
                <w:rFonts w:eastAsia="Times New Roman" w:cs="Arial"/>
                <w:sz w:val="14"/>
                <w:szCs w:val="14"/>
                <w:lang w:eastAsia="es-PE"/>
              </w:rPr>
              <w:t>Calana</w:t>
            </w:r>
          </w:p>
        </w:tc>
        <w:tc>
          <w:tcPr>
            <w:tcW w:w="993"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3246</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2,336</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71.16%</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28.84%</w:t>
            </w:r>
          </w:p>
        </w:tc>
        <w:tc>
          <w:tcPr>
            <w:tcW w:w="567"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936</w:t>
            </w:r>
          </w:p>
        </w:tc>
        <w:tc>
          <w:tcPr>
            <w:tcW w:w="566"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1,455</w:t>
            </w:r>
          </w:p>
        </w:tc>
        <w:tc>
          <w:tcPr>
            <w:tcW w:w="568"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859</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18</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49</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21</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40</w:t>
            </w:r>
          </w:p>
        </w:tc>
        <w:tc>
          <w:tcPr>
            <w:tcW w:w="7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w:t>
            </w:r>
          </w:p>
        </w:tc>
      </w:tr>
      <w:tr w:rsidR="003536EC" w:rsidRPr="000F27CF" w:rsidTr="009D2EE5">
        <w:trPr>
          <w:trHeight w:val="270"/>
          <w:jc w:val="center"/>
        </w:trPr>
        <w:tc>
          <w:tcPr>
            <w:tcW w:w="850" w:type="dxa"/>
            <w:shd w:val="clear" w:color="000000" w:fill="FFFCF9"/>
            <w:noWrap/>
            <w:vAlign w:val="bottom"/>
            <w:hideMark/>
          </w:tcPr>
          <w:p w:rsidR="003536EC" w:rsidRPr="000F27CF" w:rsidRDefault="003536EC" w:rsidP="009D2EE5">
            <w:pPr>
              <w:spacing w:after="0" w:line="240" w:lineRule="auto"/>
              <w:rPr>
                <w:rFonts w:eastAsia="Times New Roman" w:cs="Arial"/>
                <w:sz w:val="14"/>
                <w:szCs w:val="14"/>
                <w:lang w:eastAsia="es-PE"/>
              </w:rPr>
            </w:pPr>
            <w:r w:rsidRPr="000F27CF">
              <w:rPr>
                <w:rFonts w:eastAsia="Times New Roman" w:cs="Arial"/>
                <w:sz w:val="14"/>
                <w:szCs w:val="14"/>
                <w:lang w:eastAsia="es-PE"/>
              </w:rPr>
              <w:t>Ciudad Nueva</w:t>
            </w:r>
          </w:p>
        </w:tc>
        <w:tc>
          <w:tcPr>
            <w:tcW w:w="993"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38146</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24,920</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65.79%</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34.21%</w:t>
            </w:r>
          </w:p>
        </w:tc>
        <w:tc>
          <w:tcPr>
            <w:tcW w:w="567"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13,049</w:t>
            </w:r>
          </w:p>
        </w:tc>
        <w:tc>
          <w:tcPr>
            <w:tcW w:w="566"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19,425</w:t>
            </w:r>
          </w:p>
        </w:tc>
        <w:tc>
          <w:tcPr>
            <w:tcW w:w="568"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5,304</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61</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437</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36</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250</w:t>
            </w:r>
          </w:p>
        </w:tc>
        <w:tc>
          <w:tcPr>
            <w:tcW w:w="7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0</w:t>
            </w:r>
          </w:p>
        </w:tc>
      </w:tr>
      <w:tr w:rsidR="003536EC" w:rsidRPr="000F27CF" w:rsidTr="009D2EE5">
        <w:trPr>
          <w:trHeight w:val="270"/>
          <w:jc w:val="center"/>
        </w:trPr>
        <w:tc>
          <w:tcPr>
            <w:tcW w:w="850" w:type="dxa"/>
            <w:shd w:val="clear" w:color="000000" w:fill="FFFCF9"/>
            <w:noWrap/>
            <w:vAlign w:val="bottom"/>
            <w:hideMark/>
          </w:tcPr>
          <w:p w:rsidR="003536EC" w:rsidRPr="000F27CF" w:rsidRDefault="003536EC" w:rsidP="009D2EE5">
            <w:pPr>
              <w:spacing w:after="0" w:line="240" w:lineRule="auto"/>
              <w:rPr>
                <w:rFonts w:eastAsia="Times New Roman" w:cs="Arial"/>
                <w:sz w:val="14"/>
                <w:szCs w:val="14"/>
                <w:lang w:eastAsia="es-PE"/>
              </w:rPr>
            </w:pPr>
            <w:r w:rsidRPr="000F27CF">
              <w:rPr>
                <w:rFonts w:eastAsia="Times New Roman" w:cs="Arial"/>
                <w:sz w:val="14"/>
                <w:szCs w:val="14"/>
                <w:lang w:eastAsia="es-PE"/>
              </w:rPr>
              <w:t>Coronel Gregorio Albarracin L.</w:t>
            </w:r>
          </w:p>
        </w:tc>
        <w:tc>
          <w:tcPr>
            <w:tcW w:w="993"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119402</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62,031</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52.10%</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47.90%</w:t>
            </w:r>
          </w:p>
        </w:tc>
        <w:tc>
          <w:tcPr>
            <w:tcW w:w="567"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57,198</w:t>
            </w:r>
          </w:p>
        </w:tc>
        <w:tc>
          <w:tcPr>
            <w:tcW w:w="566"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43,964</w:t>
            </w:r>
          </w:p>
        </w:tc>
        <w:tc>
          <w:tcPr>
            <w:tcW w:w="568"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17,265</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320</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1,670</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382</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947</w:t>
            </w:r>
          </w:p>
        </w:tc>
        <w:tc>
          <w:tcPr>
            <w:tcW w:w="7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45</w:t>
            </w:r>
          </w:p>
        </w:tc>
      </w:tr>
      <w:tr w:rsidR="003536EC" w:rsidRPr="000F27CF" w:rsidTr="009D2EE5">
        <w:trPr>
          <w:trHeight w:val="270"/>
          <w:jc w:val="center"/>
        </w:trPr>
        <w:tc>
          <w:tcPr>
            <w:tcW w:w="850" w:type="dxa"/>
            <w:shd w:val="clear" w:color="000000" w:fill="FFFCF9"/>
            <w:noWrap/>
            <w:vAlign w:val="bottom"/>
            <w:hideMark/>
          </w:tcPr>
          <w:p w:rsidR="003536EC" w:rsidRPr="000F27CF" w:rsidRDefault="003536EC" w:rsidP="009D2EE5">
            <w:pPr>
              <w:spacing w:after="0" w:line="240" w:lineRule="auto"/>
              <w:rPr>
                <w:rFonts w:eastAsia="Times New Roman" w:cs="Arial"/>
                <w:sz w:val="14"/>
                <w:szCs w:val="14"/>
                <w:lang w:eastAsia="es-PE"/>
              </w:rPr>
            </w:pPr>
            <w:r w:rsidRPr="000F27CF">
              <w:rPr>
                <w:rFonts w:eastAsia="Times New Roman" w:cs="Arial"/>
                <w:sz w:val="14"/>
                <w:szCs w:val="14"/>
                <w:lang w:eastAsia="es-PE"/>
              </w:rPr>
              <w:t>Inclan</w:t>
            </w:r>
          </w:p>
        </w:tc>
        <w:tc>
          <w:tcPr>
            <w:tcW w:w="993"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7860</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2,345</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29.44%</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70.56%</w:t>
            </w:r>
          </w:p>
        </w:tc>
        <w:tc>
          <w:tcPr>
            <w:tcW w:w="567"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5,546</w:t>
            </w:r>
          </w:p>
        </w:tc>
        <w:tc>
          <w:tcPr>
            <w:tcW w:w="566"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1,911</w:t>
            </w:r>
          </w:p>
        </w:tc>
        <w:tc>
          <w:tcPr>
            <w:tcW w:w="568"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461</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17</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29</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17</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19</w:t>
            </w:r>
          </w:p>
        </w:tc>
        <w:tc>
          <w:tcPr>
            <w:tcW w:w="7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w:t>
            </w:r>
          </w:p>
        </w:tc>
      </w:tr>
      <w:tr w:rsidR="003536EC" w:rsidRPr="000F27CF" w:rsidTr="009D2EE5">
        <w:trPr>
          <w:trHeight w:val="270"/>
          <w:jc w:val="center"/>
        </w:trPr>
        <w:tc>
          <w:tcPr>
            <w:tcW w:w="850" w:type="dxa"/>
            <w:shd w:val="clear" w:color="000000" w:fill="FFFCF9"/>
            <w:noWrap/>
            <w:vAlign w:val="bottom"/>
            <w:hideMark/>
          </w:tcPr>
          <w:p w:rsidR="003536EC" w:rsidRPr="000F27CF" w:rsidRDefault="003536EC" w:rsidP="009D2EE5">
            <w:pPr>
              <w:spacing w:after="0" w:line="240" w:lineRule="auto"/>
              <w:rPr>
                <w:rFonts w:eastAsia="Times New Roman" w:cs="Arial"/>
                <w:sz w:val="14"/>
                <w:szCs w:val="14"/>
                <w:lang w:eastAsia="es-PE"/>
              </w:rPr>
            </w:pPr>
            <w:r w:rsidRPr="000F27CF">
              <w:rPr>
                <w:rFonts w:eastAsia="Times New Roman" w:cs="Arial"/>
                <w:sz w:val="14"/>
                <w:szCs w:val="14"/>
                <w:lang w:eastAsia="es-PE"/>
              </w:rPr>
              <w:t>La Yarada Los Palos</w:t>
            </w:r>
          </w:p>
        </w:tc>
        <w:tc>
          <w:tcPr>
            <w:tcW w:w="993"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4994</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9</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0.00%</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100.00%</w:t>
            </w:r>
          </w:p>
        </w:tc>
        <w:tc>
          <w:tcPr>
            <w:tcW w:w="567"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4,994</w:t>
            </w:r>
          </w:p>
        </w:tc>
        <w:tc>
          <w:tcPr>
            <w:tcW w:w="566"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w:t>
            </w:r>
          </w:p>
        </w:tc>
        <w:tc>
          <w:tcPr>
            <w:tcW w:w="568"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9</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0</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0</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0</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0</w:t>
            </w:r>
          </w:p>
        </w:tc>
        <w:tc>
          <w:tcPr>
            <w:tcW w:w="7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0</w:t>
            </w:r>
          </w:p>
        </w:tc>
      </w:tr>
      <w:tr w:rsidR="003536EC" w:rsidRPr="000F27CF" w:rsidTr="009D2EE5">
        <w:trPr>
          <w:trHeight w:val="270"/>
          <w:jc w:val="center"/>
        </w:trPr>
        <w:tc>
          <w:tcPr>
            <w:tcW w:w="850" w:type="dxa"/>
            <w:shd w:val="clear" w:color="000000" w:fill="FFFCF9"/>
            <w:noWrap/>
            <w:vAlign w:val="bottom"/>
            <w:hideMark/>
          </w:tcPr>
          <w:p w:rsidR="003536EC" w:rsidRPr="000F27CF" w:rsidRDefault="003536EC" w:rsidP="009D2EE5">
            <w:pPr>
              <w:spacing w:after="0" w:line="240" w:lineRule="auto"/>
              <w:rPr>
                <w:rFonts w:eastAsia="Times New Roman" w:cs="Arial"/>
                <w:sz w:val="14"/>
                <w:szCs w:val="14"/>
                <w:lang w:eastAsia="es-PE"/>
              </w:rPr>
            </w:pPr>
            <w:r w:rsidRPr="000F27CF">
              <w:rPr>
                <w:rFonts w:eastAsia="Times New Roman" w:cs="Arial"/>
                <w:sz w:val="14"/>
                <w:szCs w:val="14"/>
                <w:lang w:eastAsia="es-PE"/>
              </w:rPr>
              <w:t>Pachia</w:t>
            </w:r>
          </w:p>
        </w:tc>
        <w:tc>
          <w:tcPr>
            <w:tcW w:w="993"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1956</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1,939</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98.52%</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1.48%</w:t>
            </w:r>
          </w:p>
        </w:tc>
        <w:tc>
          <w:tcPr>
            <w:tcW w:w="567"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29</w:t>
            </w:r>
          </w:p>
        </w:tc>
        <w:tc>
          <w:tcPr>
            <w:tcW w:w="566"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1,326</w:t>
            </w:r>
          </w:p>
        </w:tc>
        <w:tc>
          <w:tcPr>
            <w:tcW w:w="568"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571</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12</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60</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9</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32</w:t>
            </w:r>
          </w:p>
        </w:tc>
        <w:tc>
          <w:tcPr>
            <w:tcW w:w="7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0</w:t>
            </w:r>
          </w:p>
        </w:tc>
      </w:tr>
      <w:tr w:rsidR="003536EC" w:rsidRPr="000F27CF" w:rsidTr="009D2EE5">
        <w:trPr>
          <w:trHeight w:val="270"/>
          <w:jc w:val="center"/>
        </w:trPr>
        <w:tc>
          <w:tcPr>
            <w:tcW w:w="850" w:type="dxa"/>
            <w:shd w:val="clear" w:color="000000" w:fill="FFFCF9"/>
            <w:noWrap/>
            <w:vAlign w:val="bottom"/>
            <w:hideMark/>
          </w:tcPr>
          <w:p w:rsidR="003536EC" w:rsidRPr="000F27CF" w:rsidRDefault="003536EC" w:rsidP="009D2EE5">
            <w:pPr>
              <w:spacing w:after="0" w:line="240" w:lineRule="auto"/>
              <w:rPr>
                <w:rFonts w:eastAsia="Times New Roman" w:cs="Arial"/>
                <w:sz w:val="14"/>
                <w:szCs w:val="14"/>
                <w:lang w:eastAsia="es-PE"/>
              </w:rPr>
            </w:pPr>
            <w:r w:rsidRPr="000F27CF">
              <w:rPr>
                <w:rFonts w:eastAsia="Times New Roman" w:cs="Arial"/>
                <w:sz w:val="14"/>
                <w:szCs w:val="14"/>
                <w:lang w:eastAsia="es-PE"/>
              </w:rPr>
              <w:t>Palca</w:t>
            </w:r>
          </w:p>
        </w:tc>
        <w:tc>
          <w:tcPr>
            <w:tcW w:w="993"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1688</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1,214</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74.82%</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25.18%</w:t>
            </w:r>
          </w:p>
        </w:tc>
        <w:tc>
          <w:tcPr>
            <w:tcW w:w="567"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425</w:t>
            </w:r>
          </w:p>
        </w:tc>
        <w:tc>
          <w:tcPr>
            <w:tcW w:w="566"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957</w:t>
            </w:r>
          </w:p>
        </w:tc>
        <w:tc>
          <w:tcPr>
            <w:tcW w:w="568"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294</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11</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10</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10</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9</w:t>
            </w:r>
          </w:p>
        </w:tc>
        <w:tc>
          <w:tcPr>
            <w:tcW w:w="7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0</w:t>
            </w:r>
          </w:p>
        </w:tc>
      </w:tr>
      <w:tr w:rsidR="003536EC" w:rsidRPr="000F27CF" w:rsidTr="009D2EE5">
        <w:trPr>
          <w:trHeight w:val="270"/>
          <w:jc w:val="center"/>
        </w:trPr>
        <w:tc>
          <w:tcPr>
            <w:tcW w:w="850" w:type="dxa"/>
            <w:shd w:val="clear" w:color="auto" w:fill="FFFFFF" w:themeFill="background1"/>
            <w:noWrap/>
            <w:vAlign w:val="bottom"/>
            <w:hideMark/>
          </w:tcPr>
          <w:p w:rsidR="003536EC" w:rsidRPr="007353B6" w:rsidRDefault="003536EC" w:rsidP="009D2EE5">
            <w:pPr>
              <w:spacing w:after="0" w:line="240" w:lineRule="auto"/>
              <w:rPr>
                <w:rFonts w:eastAsia="Times New Roman" w:cs="Arial"/>
                <w:sz w:val="14"/>
                <w:szCs w:val="14"/>
                <w:lang w:eastAsia="es-PE"/>
              </w:rPr>
            </w:pPr>
            <w:r w:rsidRPr="007353B6">
              <w:rPr>
                <w:rFonts w:eastAsia="Times New Roman" w:cs="Arial"/>
                <w:sz w:val="14"/>
                <w:szCs w:val="14"/>
                <w:lang w:eastAsia="es-PE"/>
              </w:rPr>
              <w:t>Pocollay</w:t>
            </w:r>
          </w:p>
        </w:tc>
        <w:tc>
          <w:tcPr>
            <w:tcW w:w="993"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21675</w:t>
            </w:r>
          </w:p>
        </w:tc>
        <w:tc>
          <w:tcPr>
            <w:tcW w:w="709"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10,107</w:t>
            </w:r>
          </w:p>
        </w:tc>
        <w:tc>
          <w:tcPr>
            <w:tcW w:w="709"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46.28%</w:t>
            </w:r>
          </w:p>
        </w:tc>
        <w:tc>
          <w:tcPr>
            <w:tcW w:w="709"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53.72%</w:t>
            </w:r>
          </w:p>
        </w:tc>
        <w:tc>
          <w:tcPr>
            <w:tcW w:w="567"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11,644</w:t>
            </w:r>
          </w:p>
        </w:tc>
        <w:tc>
          <w:tcPr>
            <w:tcW w:w="566"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5,594</w:t>
            </w:r>
          </w:p>
        </w:tc>
        <w:tc>
          <w:tcPr>
            <w:tcW w:w="568"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4,294</w:t>
            </w:r>
          </w:p>
        </w:tc>
        <w:tc>
          <w:tcPr>
            <w:tcW w:w="425"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127</w:t>
            </w:r>
          </w:p>
        </w:tc>
        <w:tc>
          <w:tcPr>
            <w:tcW w:w="425"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343</w:t>
            </w:r>
          </w:p>
        </w:tc>
        <w:tc>
          <w:tcPr>
            <w:tcW w:w="709"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166</w:t>
            </w:r>
          </w:p>
        </w:tc>
        <w:tc>
          <w:tcPr>
            <w:tcW w:w="709"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276</w:t>
            </w:r>
          </w:p>
        </w:tc>
        <w:tc>
          <w:tcPr>
            <w:tcW w:w="725" w:type="dxa"/>
            <w:shd w:val="clear" w:color="auto" w:fill="FFFFFF" w:themeFill="background1"/>
            <w:noWrap/>
            <w:vAlign w:val="bottom"/>
            <w:hideMark/>
          </w:tcPr>
          <w:p w:rsidR="003536EC" w:rsidRPr="007353B6" w:rsidRDefault="003536EC" w:rsidP="009D2EE5">
            <w:pPr>
              <w:spacing w:after="0" w:line="240" w:lineRule="auto"/>
              <w:jc w:val="right"/>
              <w:rPr>
                <w:rFonts w:eastAsia="Times New Roman" w:cs="Arial"/>
                <w:sz w:val="14"/>
                <w:szCs w:val="14"/>
                <w:lang w:eastAsia="es-PE"/>
              </w:rPr>
            </w:pPr>
            <w:r w:rsidRPr="007353B6">
              <w:rPr>
                <w:rFonts w:eastAsia="Times New Roman" w:cs="Arial"/>
                <w:sz w:val="14"/>
                <w:szCs w:val="14"/>
                <w:lang w:eastAsia="es-PE"/>
              </w:rPr>
              <w:t>8</w:t>
            </w:r>
          </w:p>
        </w:tc>
      </w:tr>
      <w:tr w:rsidR="003536EC" w:rsidRPr="000F27CF" w:rsidTr="009D2EE5">
        <w:trPr>
          <w:trHeight w:val="270"/>
          <w:jc w:val="center"/>
        </w:trPr>
        <w:tc>
          <w:tcPr>
            <w:tcW w:w="850" w:type="dxa"/>
            <w:shd w:val="clear" w:color="000000" w:fill="FFFCF9"/>
            <w:noWrap/>
            <w:vAlign w:val="bottom"/>
            <w:hideMark/>
          </w:tcPr>
          <w:p w:rsidR="003536EC" w:rsidRPr="000F27CF" w:rsidRDefault="003536EC" w:rsidP="009D2EE5">
            <w:pPr>
              <w:spacing w:after="0" w:line="240" w:lineRule="auto"/>
              <w:rPr>
                <w:rFonts w:eastAsia="Times New Roman" w:cs="Arial"/>
                <w:sz w:val="14"/>
                <w:szCs w:val="14"/>
                <w:lang w:eastAsia="es-PE"/>
              </w:rPr>
            </w:pPr>
            <w:r w:rsidRPr="000F27CF">
              <w:rPr>
                <w:rFonts w:eastAsia="Times New Roman" w:cs="Arial"/>
                <w:sz w:val="14"/>
                <w:szCs w:val="14"/>
                <w:lang w:eastAsia="es-PE"/>
              </w:rPr>
              <w:t>Sama</w:t>
            </w:r>
          </w:p>
        </w:tc>
        <w:tc>
          <w:tcPr>
            <w:tcW w:w="993"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2626</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1,921</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71.10%</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28.90%</w:t>
            </w:r>
          </w:p>
        </w:tc>
        <w:tc>
          <w:tcPr>
            <w:tcW w:w="567"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759</w:t>
            </w:r>
          </w:p>
        </w:tc>
        <w:tc>
          <w:tcPr>
            <w:tcW w:w="566"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1,239</w:t>
            </w:r>
          </w:p>
        </w:tc>
        <w:tc>
          <w:tcPr>
            <w:tcW w:w="568"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669</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5</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33</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9</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22</w:t>
            </w:r>
          </w:p>
        </w:tc>
        <w:tc>
          <w:tcPr>
            <w:tcW w:w="7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w:t>
            </w:r>
          </w:p>
        </w:tc>
      </w:tr>
      <w:tr w:rsidR="003536EC" w:rsidRPr="000F27CF" w:rsidTr="009D2EE5">
        <w:trPr>
          <w:trHeight w:val="270"/>
          <w:jc w:val="center"/>
        </w:trPr>
        <w:tc>
          <w:tcPr>
            <w:tcW w:w="850" w:type="dxa"/>
            <w:shd w:val="clear" w:color="000000" w:fill="FFFCF9"/>
            <w:noWrap/>
            <w:vAlign w:val="bottom"/>
            <w:hideMark/>
          </w:tcPr>
          <w:p w:rsidR="003536EC" w:rsidRPr="000F27CF" w:rsidRDefault="003536EC" w:rsidP="009D2EE5">
            <w:pPr>
              <w:spacing w:after="0" w:line="240" w:lineRule="auto"/>
              <w:rPr>
                <w:rFonts w:eastAsia="Times New Roman" w:cs="Arial"/>
                <w:sz w:val="14"/>
                <w:szCs w:val="14"/>
                <w:lang w:eastAsia="es-PE"/>
              </w:rPr>
            </w:pPr>
            <w:r w:rsidRPr="000F27CF">
              <w:rPr>
                <w:rFonts w:eastAsia="Times New Roman" w:cs="Arial"/>
                <w:sz w:val="14"/>
                <w:szCs w:val="14"/>
                <w:lang w:eastAsia="es-PE"/>
              </w:rPr>
              <w:t>Tacna</w:t>
            </w:r>
          </w:p>
        </w:tc>
        <w:tc>
          <w:tcPr>
            <w:tcW w:w="993"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80070</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90,308</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114.87%</w:t>
            </w:r>
          </w:p>
        </w:tc>
        <w:tc>
          <w:tcPr>
            <w:tcW w:w="709"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-14.87%</w:t>
            </w:r>
          </w:p>
        </w:tc>
        <w:tc>
          <w:tcPr>
            <w:tcW w:w="567"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-11,910</w:t>
            </w:r>
          </w:p>
        </w:tc>
        <w:tc>
          <w:tcPr>
            <w:tcW w:w="566" w:type="dxa"/>
            <w:shd w:val="clear" w:color="000000" w:fill="F5F7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40,204</w:t>
            </w:r>
          </w:p>
        </w:tc>
        <w:tc>
          <w:tcPr>
            <w:tcW w:w="568"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46,542</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2,005</w:t>
            </w:r>
          </w:p>
        </w:tc>
        <w:tc>
          <w:tcPr>
            <w:tcW w:w="4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3,724</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2,592</w:t>
            </w:r>
          </w:p>
        </w:tc>
        <w:tc>
          <w:tcPr>
            <w:tcW w:w="709"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3,533</w:t>
            </w:r>
          </w:p>
        </w:tc>
        <w:tc>
          <w:tcPr>
            <w:tcW w:w="725" w:type="dxa"/>
            <w:shd w:val="clear" w:color="000000" w:fill="FFFCF9"/>
            <w:noWrap/>
            <w:vAlign w:val="bottom"/>
            <w:hideMark/>
          </w:tcPr>
          <w:p w:rsidR="003536EC" w:rsidRPr="000F27CF" w:rsidRDefault="003536EC" w:rsidP="009D2EE5">
            <w:pPr>
              <w:spacing w:after="0" w:line="240" w:lineRule="auto"/>
              <w:jc w:val="right"/>
              <w:rPr>
                <w:rFonts w:eastAsia="Times New Roman" w:cs="Arial"/>
                <w:sz w:val="14"/>
                <w:szCs w:val="14"/>
                <w:lang w:eastAsia="es-PE"/>
              </w:rPr>
            </w:pPr>
            <w:r w:rsidRPr="000F27CF">
              <w:rPr>
                <w:rFonts w:eastAsia="Times New Roman" w:cs="Arial"/>
                <w:sz w:val="14"/>
                <w:szCs w:val="14"/>
                <w:lang w:eastAsia="es-PE"/>
              </w:rPr>
              <w:t>271</w:t>
            </w:r>
          </w:p>
        </w:tc>
      </w:tr>
    </w:tbl>
    <w:p w:rsidR="003536EC" w:rsidRDefault="003536EC" w:rsidP="003536EC">
      <w:pPr>
        <w:spacing w:after="0" w:line="240" w:lineRule="auto"/>
        <w:ind w:left="708" w:firstLine="708"/>
        <w:rPr>
          <w:b/>
          <w:sz w:val="16"/>
          <w:szCs w:val="16"/>
        </w:rPr>
      </w:pPr>
      <w:r w:rsidRPr="00E15ACD">
        <w:rPr>
          <w:b/>
          <w:sz w:val="16"/>
          <w:szCs w:val="16"/>
        </w:rPr>
        <w:t xml:space="preserve">Fuente: Registro de Afiliados del AUS </w:t>
      </w:r>
      <w:r>
        <w:rPr>
          <w:b/>
          <w:sz w:val="16"/>
          <w:szCs w:val="16"/>
        </w:rPr>
        <w:t>–</w:t>
      </w:r>
      <w:r w:rsidRPr="00E15ACD">
        <w:rPr>
          <w:b/>
          <w:sz w:val="16"/>
          <w:szCs w:val="16"/>
        </w:rPr>
        <w:t xml:space="preserve"> SUSALUD</w:t>
      </w:r>
    </w:p>
    <w:p w:rsidR="003536EC" w:rsidRPr="00CD5CA1" w:rsidRDefault="003536EC" w:rsidP="003536EC">
      <w:pPr>
        <w:spacing w:after="0" w:line="240" w:lineRule="auto"/>
        <w:ind w:left="1416"/>
        <w:rPr>
          <w:sz w:val="18"/>
          <w:szCs w:val="18"/>
        </w:rPr>
      </w:pPr>
      <w:r w:rsidRPr="00CD5CA1">
        <w:rPr>
          <w:sz w:val="18"/>
          <w:szCs w:val="18"/>
        </w:rPr>
        <w:t>2/: La población considerada es de 31 488 625 proyectada al 30/06/2016 según el INEI</w:t>
      </w:r>
    </w:p>
    <w:p w:rsidR="003536EC" w:rsidRPr="00CD5CA1" w:rsidRDefault="003536EC" w:rsidP="003536EC">
      <w:pPr>
        <w:spacing w:after="0" w:line="240" w:lineRule="auto"/>
        <w:ind w:left="1416"/>
        <w:rPr>
          <w:sz w:val="18"/>
          <w:szCs w:val="18"/>
        </w:rPr>
      </w:pPr>
      <w:r w:rsidRPr="00CD5CA1">
        <w:rPr>
          <w:sz w:val="18"/>
          <w:szCs w:val="18"/>
        </w:rPr>
        <w:t xml:space="preserve">3/: Población Identificada con DNI por grandes grupos de edad y sexo; según lugar de residencia al 30 de Junio del 2016 - </w:t>
      </w:r>
      <w:hyperlink r:id="rId36" w:history="1">
        <w:r w:rsidRPr="00CD5CA1">
          <w:rPr>
            <w:rStyle w:val="Hipervnculo"/>
            <w:sz w:val="18"/>
            <w:szCs w:val="18"/>
          </w:rPr>
          <w:t>http://portales.reniec.gob.pe/web/estadistica/identificada</w:t>
        </w:r>
      </w:hyperlink>
    </w:p>
    <w:p w:rsidR="003536EC" w:rsidRPr="00CD5CA1" w:rsidRDefault="003536EC" w:rsidP="003536EC">
      <w:pPr>
        <w:spacing w:after="0" w:line="240" w:lineRule="auto"/>
        <w:ind w:left="1416"/>
        <w:rPr>
          <w:sz w:val="18"/>
          <w:szCs w:val="18"/>
        </w:rPr>
      </w:pPr>
      <w:r w:rsidRPr="00CD5CA1">
        <w:rPr>
          <w:sz w:val="18"/>
          <w:szCs w:val="18"/>
        </w:rPr>
        <w:t>4/: Afiliados de las IAFAS EPS Rímac, Pacifico, La Positiva Sanitas y Mapfre</w:t>
      </w:r>
    </w:p>
    <w:p w:rsidR="003536EC" w:rsidRPr="00CD5CA1" w:rsidRDefault="003536EC" w:rsidP="003536EC">
      <w:pPr>
        <w:spacing w:after="0" w:line="240" w:lineRule="auto"/>
        <w:ind w:left="1416"/>
        <w:rPr>
          <w:rFonts w:ascii="Arial" w:hAnsi="Arial" w:cs="Arial"/>
          <w:sz w:val="18"/>
          <w:szCs w:val="18"/>
        </w:rPr>
      </w:pPr>
      <w:r w:rsidRPr="00CD5CA1">
        <w:rPr>
          <w:sz w:val="18"/>
          <w:szCs w:val="18"/>
        </w:rPr>
        <w:t xml:space="preserve">5/: Afiliados de las IAFAS de las Fuerzas Armadas y PNP: La Marina de Guerra </w:t>
      </w:r>
    </w:p>
    <w:p w:rsidR="003536EC" w:rsidRDefault="003536EC" w:rsidP="003536EC">
      <w:pPr>
        <w:rPr>
          <w:rFonts w:ascii="Arial" w:hAnsi="Arial" w:cs="Arial"/>
          <w:b/>
          <w:sz w:val="16"/>
          <w:szCs w:val="16"/>
        </w:rPr>
      </w:pPr>
    </w:p>
    <w:p w:rsidR="003536EC" w:rsidRPr="00A44C1C" w:rsidRDefault="003536EC" w:rsidP="003536EC">
      <w:pPr>
        <w:ind w:left="708"/>
        <w:rPr>
          <w:rFonts w:eastAsia="Calibri" w:cstheme="minorHAnsi"/>
          <w:sz w:val="24"/>
          <w:szCs w:val="24"/>
        </w:rPr>
      </w:pPr>
      <w:r w:rsidRPr="00A44C1C">
        <w:rPr>
          <w:rFonts w:eastAsia="Calibri" w:cstheme="minorHAnsi"/>
          <w:b/>
          <w:sz w:val="24"/>
          <w:szCs w:val="24"/>
        </w:rPr>
        <w:t>SEC</w:t>
      </w:r>
      <w:r w:rsidRPr="00A44C1C">
        <w:rPr>
          <w:rFonts w:eastAsia="Calibri" w:cstheme="minorHAnsi"/>
          <w:b/>
          <w:spacing w:val="1"/>
          <w:sz w:val="24"/>
          <w:szCs w:val="24"/>
        </w:rPr>
        <w:t>TO</w:t>
      </w:r>
      <w:r w:rsidRPr="00A44C1C">
        <w:rPr>
          <w:rFonts w:eastAsia="Calibri" w:cstheme="minorHAnsi"/>
          <w:b/>
          <w:sz w:val="24"/>
          <w:szCs w:val="24"/>
        </w:rPr>
        <w:t xml:space="preserve">R </w:t>
      </w:r>
      <w:r w:rsidRPr="00A44C1C">
        <w:rPr>
          <w:rFonts w:eastAsia="Calibri" w:cstheme="minorHAnsi"/>
          <w:b/>
          <w:spacing w:val="-1"/>
          <w:sz w:val="24"/>
          <w:szCs w:val="24"/>
        </w:rPr>
        <w:t>M</w:t>
      </w:r>
      <w:r w:rsidRPr="00A44C1C">
        <w:rPr>
          <w:rFonts w:eastAsia="Calibri" w:cstheme="minorHAnsi"/>
          <w:b/>
          <w:sz w:val="24"/>
          <w:szCs w:val="24"/>
        </w:rPr>
        <w:t>U</w:t>
      </w:r>
      <w:r w:rsidRPr="00A44C1C">
        <w:rPr>
          <w:rFonts w:eastAsia="Calibri" w:cstheme="minorHAnsi"/>
          <w:b/>
          <w:spacing w:val="-1"/>
          <w:sz w:val="24"/>
          <w:szCs w:val="24"/>
        </w:rPr>
        <w:t>J</w:t>
      </w:r>
      <w:r w:rsidRPr="00A44C1C">
        <w:rPr>
          <w:rFonts w:eastAsia="Calibri" w:cstheme="minorHAnsi"/>
          <w:b/>
          <w:sz w:val="24"/>
          <w:szCs w:val="24"/>
        </w:rPr>
        <w:t>ER Y</w:t>
      </w:r>
      <w:r w:rsidRPr="00A44C1C">
        <w:rPr>
          <w:rFonts w:eastAsia="Calibri" w:cstheme="minorHAnsi"/>
          <w:b/>
          <w:spacing w:val="1"/>
          <w:sz w:val="24"/>
          <w:szCs w:val="24"/>
        </w:rPr>
        <w:t xml:space="preserve"> </w:t>
      </w:r>
      <w:r w:rsidR="00EA6A3B">
        <w:rPr>
          <w:rFonts w:eastAsia="Calibri" w:cstheme="minorHAnsi"/>
          <w:b/>
          <w:sz w:val="24"/>
          <w:szCs w:val="24"/>
        </w:rPr>
        <w:t>POBLACIÓN</w:t>
      </w:r>
      <w:r w:rsidRPr="00A44C1C">
        <w:rPr>
          <w:rFonts w:eastAsia="Calibri" w:cstheme="minorHAnsi"/>
          <w:b/>
          <w:spacing w:val="1"/>
          <w:sz w:val="24"/>
          <w:szCs w:val="24"/>
        </w:rPr>
        <w:t>E</w:t>
      </w:r>
      <w:r w:rsidRPr="00A44C1C">
        <w:rPr>
          <w:rFonts w:eastAsia="Calibri" w:cstheme="minorHAnsi"/>
          <w:b/>
          <w:sz w:val="24"/>
          <w:szCs w:val="24"/>
        </w:rPr>
        <w:t>S</w:t>
      </w:r>
      <w:r w:rsidRPr="00A44C1C">
        <w:rPr>
          <w:rFonts w:eastAsia="Calibri" w:cstheme="minorHAnsi"/>
          <w:b/>
          <w:spacing w:val="3"/>
          <w:sz w:val="24"/>
          <w:szCs w:val="24"/>
        </w:rPr>
        <w:t xml:space="preserve"> </w:t>
      </w:r>
      <w:r w:rsidRPr="00A44C1C">
        <w:rPr>
          <w:rFonts w:eastAsia="Calibri" w:cstheme="minorHAnsi"/>
          <w:b/>
          <w:sz w:val="24"/>
          <w:szCs w:val="24"/>
        </w:rPr>
        <w:t>V</w:t>
      </w:r>
      <w:r w:rsidRPr="00A44C1C">
        <w:rPr>
          <w:rFonts w:eastAsia="Calibri" w:cstheme="minorHAnsi"/>
          <w:b/>
          <w:spacing w:val="-1"/>
          <w:sz w:val="24"/>
          <w:szCs w:val="24"/>
        </w:rPr>
        <w:t>UL</w:t>
      </w:r>
      <w:r w:rsidRPr="00A44C1C">
        <w:rPr>
          <w:rFonts w:eastAsia="Calibri" w:cstheme="minorHAnsi"/>
          <w:b/>
          <w:sz w:val="24"/>
          <w:szCs w:val="24"/>
        </w:rPr>
        <w:t>N</w:t>
      </w:r>
      <w:r w:rsidRPr="00A44C1C">
        <w:rPr>
          <w:rFonts w:eastAsia="Calibri" w:cstheme="minorHAnsi"/>
          <w:b/>
          <w:spacing w:val="1"/>
          <w:sz w:val="24"/>
          <w:szCs w:val="24"/>
        </w:rPr>
        <w:t>E</w:t>
      </w:r>
      <w:r w:rsidRPr="00A44C1C">
        <w:rPr>
          <w:rFonts w:eastAsia="Calibri" w:cstheme="minorHAnsi"/>
          <w:b/>
          <w:spacing w:val="-1"/>
          <w:sz w:val="24"/>
          <w:szCs w:val="24"/>
        </w:rPr>
        <w:t>R</w:t>
      </w:r>
      <w:r w:rsidRPr="00A44C1C">
        <w:rPr>
          <w:rFonts w:eastAsia="Calibri" w:cstheme="minorHAnsi"/>
          <w:b/>
          <w:spacing w:val="1"/>
          <w:sz w:val="24"/>
          <w:szCs w:val="24"/>
        </w:rPr>
        <w:t>A</w:t>
      </w:r>
      <w:r w:rsidRPr="00A44C1C">
        <w:rPr>
          <w:rFonts w:eastAsia="Calibri" w:cstheme="minorHAnsi"/>
          <w:b/>
          <w:sz w:val="24"/>
          <w:szCs w:val="24"/>
        </w:rPr>
        <w:t>B</w:t>
      </w:r>
      <w:r w:rsidRPr="00A44C1C">
        <w:rPr>
          <w:rFonts w:eastAsia="Calibri" w:cstheme="minorHAnsi"/>
          <w:b/>
          <w:spacing w:val="-1"/>
          <w:sz w:val="24"/>
          <w:szCs w:val="24"/>
        </w:rPr>
        <w:t>L</w:t>
      </w:r>
      <w:r w:rsidRPr="00A44C1C">
        <w:rPr>
          <w:rFonts w:eastAsia="Calibri" w:cstheme="minorHAnsi"/>
          <w:b/>
          <w:sz w:val="24"/>
          <w:szCs w:val="24"/>
        </w:rPr>
        <w:t>ES</w:t>
      </w:r>
    </w:p>
    <w:p w:rsidR="003536EC" w:rsidRPr="00A44C1C" w:rsidRDefault="003536EC" w:rsidP="003536EC">
      <w:pPr>
        <w:spacing w:after="0" w:line="360" w:lineRule="auto"/>
        <w:ind w:left="708" w:right="125"/>
        <w:jc w:val="both"/>
        <w:rPr>
          <w:rFonts w:eastAsia="Calibri" w:cstheme="minorHAnsi"/>
          <w:sz w:val="24"/>
          <w:szCs w:val="24"/>
        </w:rPr>
      </w:pPr>
      <w:r w:rsidRPr="00A44C1C">
        <w:rPr>
          <w:rFonts w:eastAsia="Calibri" w:cstheme="minorHAnsi"/>
          <w:sz w:val="24"/>
          <w:szCs w:val="24"/>
        </w:rPr>
        <w:t>En</w:t>
      </w:r>
      <w:r w:rsidRPr="00A44C1C">
        <w:rPr>
          <w:rFonts w:eastAsia="Calibri" w:cstheme="minorHAnsi"/>
          <w:spacing w:val="35"/>
          <w:sz w:val="24"/>
          <w:szCs w:val="24"/>
        </w:rPr>
        <w:t xml:space="preserve"> </w:t>
      </w:r>
      <w:r w:rsidRPr="00A44C1C">
        <w:rPr>
          <w:rFonts w:eastAsia="Calibri" w:cstheme="minorHAnsi"/>
          <w:sz w:val="24"/>
          <w:szCs w:val="24"/>
        </w:rPr>
        <w:t>la</w:t>
      </w:r>
      <w:r w:rsidRPr="00A44C1C">
        <w:rPr>
          <w:rFonts w:eastAsia="Calibri" w:cstheme="minorHAnsi"/>
          <w:spacing w:val="34"/>
          <w:sz w:val="24"/>
          <w:szCs w:val="24"/>
        </w:rPr>
        <w:t xml:space="preserve"> </w:t>
      </w:r>
      <w:r w:rsidRPr="00A44C1C">
        <w:rPr>
          <w:rFonts w:eastAsia="Calibri" w:cstheme="minorHAnsi"/>
          <w:sz w:val="24"/>
          <w:szCs w:val="24"/>
        </w:rPr>
        <w:t>j</w:t>
      </w:r>
      <w:r w:rsidRPr="00A44C1C">
        <w:rPr>
          <w:rFonts w:eastAsia="Calibri" w:cstheme="minorHAnsi"/>
          <w:spacing w:val="1"/>
          <w:sz w:val="24"/>
          <w:szCs w:val="24"/>
        </w:rPr>
        <w:t>u</w:t>
      </w:r>
      <w:r w:rsidRPr="00A44C1C">
        <w:rPr>
          <w:rFonts w:eastAsia="Calibri" w:cstheme="minorHAnsi"/>
          <w:sz w:val="24"/>
          <w:szCs w:val="24"/>
        </w:rPr>
        <w:t>ris</w:t>
      </w:r>
      <w:r w:rsidRPr="00A44C1C">
        <w:rPr>
          <w:rFonts w:eastAsia="Calibri" w:cstheme="minorHAnsi"/>
          <w:spacing w:val="1"/>
          <w:sz w:val="24"/>
          <w:szCs w:val="24"/>
        </w:rPr>
        <w:t>d</w:t>
      </w:r>
      <w:r w:rsidRPr="00A44C1C">
        <w:rPr>
          <w:rFonts w:eastAsia="Calibri" w:cstheme="minorHAnsi"/>
          <w:sz w:val="24"/>
          <w:szCs w:val="24"/>
        </w:rPr>
        <w:t>i</w:t>
      </w:r>
      <w:r w:rsidRPr="00A44C1C">
        <w:rPr>
          <w:rFonts w:eastAsia="Calibri" w:cstheme="minorHAnsi"/>
          <w:spacing w:val="-1"/>
          <w:sz w:val="24"/>
          <w:szCs w:val="24"/>
        </w:rPr>
        <w:t>cc</w:t>
      </w:r>
      <w:r w:rsidRPr="00A44C1C">
        <w:rPr>
          <w:rFonts w:eastAsia="Calibri" w:cstheme="minorHAnsi"/>
          <w:sz w:val="24"/>
          <w:szCs w:val="24"/>
        </w:rPr>
        <w:t>ión</w:t>
      </w:r>
      <w:r w:rsidRPr="00A44C1C">
        <w:rPr>
          <w:rFonts w:eastAsia="Calibri" w:cstheme="minorHAnsi"/>
          <w:spacing w:val="36"/>
          <w:sz w:val="24"/>
          <w:szCs w:val="24"/>
        </w:rPr>
        <w:t xml:space="preserve"> </w:t>
      </w:r>
      <w:r w:rsidRPr="00A44C1C">
        <w:rPr>
          <w:rFonts w:eastAsia="Calibri" w:cstheme="minorHAnsi"/>
          <w:sz w:val="24"/>
          <w:szCs w:val="24"/>
        </w:rPr>
        <w:t>a</w:t>
      </w:r>
      <w:r w:rsidRPr="00A44C1C">
        <w:rPr>
          <w:rFonts w:eastAsia="Calibri" w:cstheme="minorHAnsi"/>
          <w:spacing w:val="34"/>
          <w:sz w:val="24"/>
          <w:szCs w:val="24"/>
        </w:rPr>
        <w:t xml:space="preserve"> </w:t>
      </w:r>
      <w:r w:rsidRPr="00A44C1C">
        <w:rPr>
          <w:rFonts w:eastAsia="Calibri" w:cstheme="minorHAnsi"/>
          <w:spacing w:val="-1"/>
          <w:sz w:val="24"/>
          <w:szCs w:val="24"/>
        </w:rPr>
        <w:t>c</w:t>
      </w:r>
      <w:r w:rsidRPr="00A44C1C">
        <w:rPr>
          <w:rFonts w:eastAsia="Calibri" w:cstheme="minorHAnsi"/>
          <w:sz w:val="24"/>
          <w:szCs w:val="24"/>
        </w:rPr>
        <w:t>argo</w:t>
      </w:r>
      <w:r w:rsidRPr="00A44C1C">
        <w:rPr>
          <w:rFonts w:eastAsia="Calibri" w:cstheme="minorHAnsi"/>
          <w:spacing w:val="35"/>
          <w:sz w:val="24"/>
          <w:szCs w:val="24"/>
        </w:rPr>
        <w:t xml:space="preserve"> </w:t>
      </w:r>
      <w:r w:rsidRPr="00A44C1C">
        <w:rPr>
          <w:rFonts w:eastAsia="Calibri" w:cstheme="minorHAnsi"/>
          <w:spacing w:val="1"/>
          <w:sz w:val="24"/>
          <w:szCs w:val="24"/>
        </w:rPr>
        <w:t>n</w:t>
      </w:r>
      <w:r w:rsidRPr="00A44C1C">
        <w:rPr>
          <w:rFonts w:eastAsia="Calibri" w:cstheme="minorHAnsi"/>
          <w:sz w:val="24"/>
          <w:szCs w:val="24"/>
        </w:rPr>
        <w:t>o</w:t>
      </w:r>
      <w:r w:rsidRPr="00A44C1C">
        <w:rPr>
          <w:rFonts w:eastAsia="Calibri" w:cstheme="minorHAnsi"/>
          <w:spacing w:val="34"/>
          <w:sz w:val="24"/>
          <w:szCs w:val="24"/>
        </w:rPr>
        <w:t xml:space="preserve"> </w:t>
      </w:r>
      <w:r w:rsidRPr="00A44C1C">
        <w:rPr>
          <w:rFonts w:eastAsia="Calibri" w:cstheme="minorHAnsi"/>
          <w:sz w:val="24"/>
          <w:szCs w:val="24"/>
        </w:rPr>
        <w:t>existe</w:t>
      </w:r>
      <w:r w:rsidRPr="00A44C1C">
        <w:rPr>
          <w:rFonts w:eastAsia="Calibri" w:cstheme="minorHAnsi"/>
          <w:spacing w:val="35"/>
          <w:sz w:val="24"/>
          <w:szCs w:val="24"/>
        </w:rPr>
        <w:t xml:space="preserve"> </w:t>
      </w:r>
      <w:r w:rsidRPr="00A44C1C">
        <w:rPr>
          <w:rFonts w:eastAsia="Calibri" w:cstheme="minorHAnsi"/>
          <w:sz w:val="24"/>
          <w:szCs w:val="24"/>
        </w:rPr>
        <w:t>local</w:t>
      </w:r>
      <w:r w:rsidRPr="00A44C1C">
        <w:rPr>
          <w:rFonts w:eastAsia="Calibri" w:cstheme="minorHAnsi"/>
          <w:spacing w:val="35"/>
          <w:sz w:val="24"/>
          <w:szCs w:val="24"/>
        </w:rPr>
        <w:t xml:space="preserve"> </w:t>
      </w:r>
      <w:r w:rsidRPr="00A44C1C">
        <w:rPr>
          <w:rFonts w:eastAsia="Calibri" w:cstheme="minorHAnsi"/>
          <w:spacing w:val="1"/>
          <w:sz w:val="24"/>
          <w:szCs w:val="24"/>
        </w:rPr>
        <w:t>d</w:t>
      </w:r>
      <w:r w:rsidRPr="00A44C1C">
        <w:rPr>
          <w:rFonts w:eastAsia="Calibri" w:cstheme="minorHAnsi"/>
          <w:sz w:val="24"/>
          <w:szCs w:val="24"/>
        </w:rPr>
        <w:t>el</w:t>
      </w:r>
      <w:r w:rsidRPr="00A44C1C">
        <w:rPr>
          <w:rFonts w:eastAsia="Calibri" w:cstheme="minorHAnsi"/>
          <w:spacing w:val="35"/>
          <w:sz w:val="24"/>
          <w:szCs w:val="24"/>
        </w:rPr>
        <w:t xml:space="preserve"> </w:t>
      </w:r>
      <w:r w:rsidRPr="00A44C1C">
        <w:rPr>
          <w:rFonts w:eastAsia="Calibri" w:cstheme="minorHAnsi"/>
          <w:sz w:val="24"/>
          <w:szCs w:val="24"/>
        </w:rPr>
        <w:t>Ce</w:t>
      </w:r>
      <w:r w:rsidRPr="00A44C1C">
        <w:rPr>
          <w:rFonts w:eastAsia="Calibri" w:cstheme="minorHAnsi"/>
          <w:spacing w:val="1"/>
          <w:sz w:val="24"/>
          <w:szCs w:val="24"/>
        </w:rPr>
        <w:t>nt</w:t>
      </w:r>
      <w:r w:rsidRPr="00A44C1C">
        <w:rPr>
          <w:rFonts w:eastAsia="Calibri" w:cstheme="minorHAnsi"/>
          <w:sz w:val="24"/>
          <w:szCs w:val="24"/>
        </w:rPr>
        <w:t>ro</w:t>
      </w:r>
      <w:r w:rsidRPr="00A44C1C">
        <w:rPr>
          <w:rFonts w:eastAsia="Calibri" w:cstheme="minorHAnsi"/>
          <w:spacing w:val="35"/>
          <w:sz w:val="24"/>
          <w:szCs w:val="24"/>
        </w:rPr>
        <w:t xml:space="preserve">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35"/>
          <w:sz w:val="24"/>
          <w:szCs w:val="24"/>
        </w:rPr>
        <w:t xml:space="preserve"> </w:t>
      </w:r>
      <w:r w:rsidRPr="00A44C1C">
        <w:rPr>
          <w:rFonts w:eastAsia="Calibri" w:cstheme="minorHAnsi"/>
          <w:sz w:val="24"/>
          <w:szCs w:val="24"/>
        </w:rPr>
        <w:t>Emerg</w:t>
      </w:r>
      <w:r w:rsidRPr="00A44C1C">
        <w:rPr>
          <w:rFonts w:eastAsia="Calibri" w:cstheme="minorHAnsi"/>
          <w:spacing w:val="1"/>
          <w:sz w:val="24"/>
          <w:szCs w:val="24"/>
        </w:rPr>
        <w:t>en</w:t>
      </w:r>
      <w:r w:rsidRPr="00A44C1C">
        <w:rPr>
          <w:rFonts w:eastAsia="Calibri" w:cstheme="minorHAnsi"/>
          <w:spacing w:val="-1"/>
          <w:sz w:val="24"/>
          <w:szCs w:val="24"/>
        </w:rPr>
        <w:t>c</w:t>
      </w:r>
      <w:r w:rsidRPr="00A44C1C">
        <w:rPr>
          <w:rFonts w:eastAsia="Calibri" w:cstheme="minorHAnsi"/>
          <w:sz w:val="24"/>
          <w:szCs w:val="24"/>
        </w:rPr>
        <w:t>ia</w:t>
      </w:r>
      <w:r w:rsidRPr="00A44C1C">
        <w:rPr>
          <w:rFonts w:eastAsia="Calibri" w:cstheme="minorHAnsi"/>
          <w:spacing w:val="34"/>
          <w:sz w:val="24"/>
          <w:szCs w:val="24"/>
        </w:rPr>
        <w:t xml:space="preserve"> </w:t>
      </w:r>
      <w:r w:rsidRPr="00A44C1C">
        <w:rPr>
          <w:rFonts w:eastAsia="Calibri" w:cstheme="minorHAnsi"/>
          <w:spacing w:val="-1"/>
          <w:sz w:val="24"/>
          <w:szCs w:val="24"/>
        </w:rPr>
        <w:t>Mu</w:t>
      </w:r>
      <w:r w:rsidRPr="00A44C1C">
        <w:rPr>
          <w:rFonts w:eastAsia="Calibri" w:cstheme="minorHAnsi"/>
          <w:sz w:val="24"/>
          <w:szCs w:val="24"/>
        </w:rPr>
        <w:t>j</w:t>
      </w:r>
      <w:r w:rsidRPr="00A44C1C">
        <w:rPr>
          <w:rFonts w:eastAsia="Calibri" w:cstheme="minorHAnsi"/>
          <w:spacing w:val="1"/>
          <w:sz w:val="24"/>
          <w:szCs w:val="24"/>
        </w:rPr>
        <w:t>e</w:t>
      </w:r>
      <w:r w:rsidRPr="00A44C1C">
        <w:rPr>
          <w:rFonts w:eastAsia="Calibri" w:cstheme="minorHAnsi"/>
          <w:sz w:val="24"/>
          <w:szCs w:val="24"/>
        </w:rPr>
        <w:t>r,</w:t>
      </w:r>
      <w:r w:rsidRPr="00A44C1C">
        <w:rPr>
          <w:rFonts w:eastAsia="Calibri" w:cstheme="minorHAnsi"/>
          <w:spacing w:val="35"/>
          <w:sz w:val="24"/>
          <w:szCs w:val="24"/>
        </w:rPr>
        <w:t xml:space="preserve"> </w:t>
      </w:r>
      <w:r w:rsidRPr="00A44C1C">
        <w:rPr>
          <w:rFonts w:eastAsia="Calibri" w:cstheme="minorHAnsi"/>
          <w:spacing w:val="1"/>
          <w:sz w:val="24"/>
          <w:szCs w:val="24"/>
        </w:rPr>
        <w:t>n</w:t>
      </w:r>
      <w:r w:rsidRPr="00A44C1C">
        <w:rPr>
          <w:rFonts w:eastAsia="Calibri" w:cstheme="minorHAnsi"/>
          <w:sz w:val="24"/>
          <w:szCs w:val="24"/>
        </w:rPr>
        <w:t>i o</w:t>
      </w:r>
      <w:r w:rsidRPr="00A44C1C">
        <w:rPr>
          <w:rFonts w:eastAsia="Calibri" w:cstheme="minorHAnsi"/>
          <w:spacing w:val="1"/>
          <w:sz w:val="24"/>
          <w:szCs w:val="24"/>
        </w:rPr>
        <w:t>t</w:t>
      </w:r>
      <w:r w:rsidRPr="00A44C1C">
        <w:rPr>
          <w:rFonts w:eastAsia="Calibri" w:cstheme="minorHAnsi"/>
          <w:sz w:val="24"/>
          <w:szCs w:val="24"/>
        </w:rPr>
        <w:t>r</w:t>
      </w:r>
      <w:r w:rsidRPr="00A44C1C">
        <w:rPr>
          <w:rFonts w:eastAsia="Calibri" w:cstheme="minorHAnsi"/>
          <w:spacing w:val="1"/>
          <w:sz w:val="24"/>
          <w:szCs w:val="24"/>
        </w:rPr>
        <w:t>o</w:t>
      </w:r>
      <w:r w:rsidRPr="00A44C1C">
        <w:rPr>
          <w:rFonts w:eastAsia="Calibri" w:cstheme="minorHAnsi"/>
          <w:sz w:val="24"/>
          <w:szCs w:val="24"/>
        </w:rPr>
        <w:t>s</w:t>
      </w:r>
      <w:r w:rsidRPr="00A44C1C">
        <w:rPr>
          <w:rFonts w:eastAsia="Calibri" w:cstheme="minorHAnsi"/>
          <w:spacing w:val="2"/>
          <w:sz w:val="24"/>
          <w:szCs w:val="24"/>
        </w:rPr>
        <w:t xml:space="preserve"> </w:t>
      </w:r>
      <w:r w:rsidRPr="00A44C1C">
        <w:rPr>
          <w:rFonts w:eastAsia="Calibri" w:cstheme="minorHAnsi"/>
          <w:sz w:val="24"/>
          <w:szCs w:val="24"/>
        </w:rPr>
        <w:t>Orga</w:t>
      </w:r>
      <w:r w:rsidRPr="00A44C1C">
        <w:rPr>
          <w:rFonts w:eastAsia="Calibri" w:cstheme="minorHAnsi"/>
          <w:spacing w:val="1"/>
          <w:sz w:val="24"/>
          <w:szCs w:val="24"/>
        </w:rPr>
        <w:t>n</w:t>
      </w:r>
      <w:r w:rsidRPr="00A44C1C">
        <w:rPr>
          <w:rFonts w:eastAsia="Calibri" w:cstheme="minorHAnsi"/>
          <w:sz w:val="24"/>
          <w:szCs w:val="24"/>
        </w:rPr>
        <w:t>is</w:t>
      </w:r>
      <w:r w:rsidRPr="00A44C1C">
        <w:rPr>
          <w:rFonts w:eastAsia="Calibri" w:cstheme="minorHAnsi"/>
          <w:spacing w:val="-2"/>
          <w:sz w:val="24"/>
          <w:szCs w:val="24"/>
        </w:rPr>
        <w:t>m</w:t>
      </w:r>
      <w:r w:rsidRPr="00A44C1C">
        <w:rPr>
          <w:rFonts w:eastAsia="Calibri" w:cstheme="minorHAnsi"/>
          <w:sz w:val="24"/>
          <w:szCs w:val="24"/>
        </w:rPr>
        <w:t>os</w:t>
      </w:r>
      <w:r w:rsidRPr="00A44C1C">
        <w:rPr>
          <w:rFonts w:eastAsia="Calibri" w:cstheme="minorHAnsi"/>
          <w:spacing w:val="2"/>
          <w:sz w:val="24"/>
          <w:szCs w:val="24"/>
        </w:rPr>
        <w:t xml:space="preserve"> </w:t>
      </w:r>
      <w:r w:rsidRPr="00A44C1C">
        <w:rPr>
          <w:rFonts w:eastAsia="Calibri" w:cstheme="minorHAnsi"/>
          <w:sz w:val="24"/>
          <w:szCs w:val="24"/>
        </w:rPr>
        <w:t>Públ</w:t>
      </w:r>
      <w:r w:rsidRPr="00A44C1C">
        <w:rPr>
          <w:rFonts w:eastAsia="Calibri" w:cstheme="minorHAnsi"/>
          <w:spacing w:val="1"/>
          <w:sz w:val="24"/>
          <w:szCs w:val="24"/>
        </w:rPr>
        <w:t>i</w:t>
      </w:r>
      <w:r w:rsidRPr="00A44C1C">
        <w:rPr>
          <w:rFonts w:eastAsia="Calibri" w:cstheme="minorHAnsi"/>
          <w:spacing w:val="-1"/>
          <w:sz w:val="24"/>
          <w:szCs w:val="24"/>
        </w:rPr>
        <w:t>c</w:t>
      </w:r>
      <w:r w:rsidRPr="00A44C1C">
        <w:rPr>
          <w:rFonts w:eastAsia="Calibri" w:cstheme="minorHAnsi"/>
          <w:sz w:val="24"/>
          <w:szCs w:val="24"/>
        </w:rPr>
        <w:t>os</w:t>
      </w:r>
      <w:r w:rsidRPr="00A44C1C">
        <w:rPr>
          <w:rFonts w:eastAsia="Calibri" w:cstheme="minorHAnsi"/>
          <w:spacing w:val="2"/>
          <w:sz w:val="24"/>
          <w:szCs w:val="24"/>
        </w:rPr>
        <w:t xml:space="preserve"> </w:t>
      </w:r>
      <w:r w:rsidRPr="00A44C1C">
        <w:rPr>
          <w:rFonts w:eastAsia="Calibri" w:cstheme="minorHAnsi"/>
          <w:sz w:val="24"/>
          <w:szCs w:val="24"/>
        </w:rPr>
        <w:t>o</w:t>
      </w:r>
      <w:r w:rsidRPr="00A44C1C">
        <w:rPr>
          <w:rFonts w:eastAsia="Calibri" w:cstheme="minorHAnsi"/>
          <w:spacing w:val="2"/>
          <w:sz w:val="24"/>
          <w:szCs w:val="24"/>
        </w:rPr>
        <w:t xml:space="preserve"> </w:t>
      </w:r>
      <w:r w:rsidRPr="00A44C1C">
        <w:rPr>
          <w:rFonts w:eastAsia="Calibri" w:cstheme="minorHAnsi"/>
          <w:sz w:val="24"/>
          <w:szCs w:val="24"/>
        </w:rPr>
        <w:t>P</w:t>
      </w:r>
      <w:r w:rsidRPr="00A44C1C">
        <w:rPr>
          <w:rFonts w:eastAsia="Calibri" w:cstheme="minorHAnsi"/>
          <w:spacing w:val="1"/>
          <w:sz w:val="24"/>
          <w:szCs w:val="24"/>
        </w:rPr>
        <w:t>r</w:t>
      </w:r>
      <w:r w:rsidRPr="00A44C1C">
        <w:rPr>
          <w:rFonts w:eastAsia="Calibri" w:cstheme="minorHAnsi"/>
          <w:sz w:val="24"/>
          <w:szCs w:val="24"/>
        </w:rPr>
        <w:t>iva</w:t>
      </w:r>
      <w:r w:rsidRPr="00A44C1C">
        <w:rPr>
          <w:rFonts w:eastAsia="Calibri" w:cstheme="minorHAnsi"/>
          <w:spacing w:val="1"/>
          <w:sz w:val="24"/>
          <w:szCs w:val="24"/>
        </w:rPr>
        <w:t>d</w:t>
      </w:r>
      <w:r w:rsidRPr="00A44C1C">
        <w:rPr>
          <w:rFonts w:eastAsia="Calibri" w:cstheme="minorHAnsi"/>
          <w:sz w:val="24"/>
          <w:szCs w:val="24"/>
        </w:rPr>
        <w:t>os</w:t>
      </w:r>
      <w:r w:rsidRPr="00A44C1C">
        <w:rPr>
          <w:rFonts w:eastAsia="Calibri" w:cstheme="minorHAnsi"/>
          <w:spacing w:val="2"/>
          <w:sz w:val="24"/>
          <w:szCs w:val="24"/>
        </w:rPr>
        <w:t xml:space="preserve"> </w:t>
      </w:r>
      <w:r w:rsidRPr="00A44C1C">
        <w:rPr>
          <w:rFonts w:eastAsia="Calibri" w:cstheme="minorHAnsi"/>
          <w:spacing w:val="-1"/>
          <w:sz w:val="24"/>
          <w:szCs w:val="24"/>
        </w:rPr>
        <w:t>c</w:t>
      </w:r>
      <w:r w:rsidRPr="00A44C1C">
        <w:rPr>
          <w:rFonts w:eastAsia="Calibri" w:cstheme="minorHAnsi"/>
          <w:sz w:val="24"/>
          <w:szCs w:val="24"/>
        </w:rPr>
        <w:t>o</w:t>
      </w:r>
      <w:r w:rsidRPr="00A44C1C">
        <w:rPr>
          <w:rFonts w:eastAsia="Calibri" w:cstheme="minorHAnsi"/>
          <w:spacing w:val="-1"/>
          <w:sz w:val="24"/>
          <w:szCs w:val="24"/>
        </w:rPr>
        <w:t>n</w:t>
      </w:r>
      <w:r w:rsidRPr="00A44C1C">
        <w:rPr>
          <w:rFonts w:eastAsia="Calibri" w:cstheme="minorHAnsi"/>
          <w:spacing w:val="1"/>
          <w:sz w:val="24"/>
          <w:szCs w:val="24"/>
        </w:rPr>
        <w:t>t</w:t>
      </w:r>
      <w:r w:rsidRPr="00A44C1C">
        <w:rPr>
          <w:rFonts w:eastAsia="Calibri" w:cstheme="minorHAnsi"/>
          <w:sz w:val="24"/>
          <w:szCs w:val="24"/>
        </w:rPr>
        <w:t>ra</w:t>
      </w:r>
      <w:r w:rsidRPr="00A44C1C">
        <w:rPr>
          <w:rFonts w:eastAsia="Calibri" w:cstheme="minorHAnsi"/>
          <w:spacing w:val="2"/>
          <w:sz w:val="24"/>
          <w:szCs w:val="24"/>
        </w:rPr>
        <w:t xml:space="preserve"> </w:t>
      </w:r>
      <w:r w:rsidRPr="00A44C1C">
        <w:rPr>
          <w:rFonts w:eastAsia="Calibri" w:cstheme="minorHAnsi"/>
          <w:sz w:val="24"/>
          <w:szCs w:val="24"/>
        </w:rPr>
        <w:t>la Viol</w:t>
      </w:r>
      <w:r w:rsidRPr="00A44C1C">
        <w:rPr>
          <w:rFonts w:eastAsia="Calibri" w:cstheme="minorHAnsi"/>
          <w:spacing w:val="1"/>
          <w:sz w:val="24"/>
          <w:szCs w:val="24"/>
        </w:rPr>
        <w:t>en</w:t>
      </w:r>
      <w:r w:rsidRPr="00A44C1C">
        <w:rPr>
          <w:rFonts w:eastAsia="Calibri" w:cstheme="minorHAnsi"/>
          <w:spacing w:val="-1"/>
          <w:sz w:val="24"/>
          <w:szCs w:val="24"/>
        </w:rPr>
        <w:t>c</w:t>
      </w:r>
      <w:r w:rsidRPr="00A44C1C">
        <w:rPr>
          <w:rFonts w:eastAsia="Calibri" w:cstheme="minorHAnsi"/>
          <w:sz w:val="24"/>
          <w:szCs w:val="24"/>
        </w:rPr>
        <w:t>ia</w:t>
      </w:r>
      <w:r w:rsidRPr="00A44C1C">
        <w:rPr>
          <w:rFonts w:eastAsia="Calibri" w:cstheme="minorHAnsi"/>
          <w:spacing w:val="2"/>
          <w:sz w:val="24"/>
          <w:szCs w:val="24"/>
        </w:rPr>
        <w:t xml:space="preserve"> </w:t>
      </w:r>
      <w:r w:rsidRPr="00A44C1C">
        <w:rPr>
          <w:rFonts w:eastAsia="Calibri" w:cstheme="minorHAnsi"/>
          <w:sz w:val="24"/>
          <w:szCs w:val="24"/>
        </w:rPr>
        <w:t>Famil</w:t>
      </w:r>
      <w:r w:rsidRPr="00A44C1C">
        <w:rPr>
          <w:rFonts w:eastAsia="Calibri" w:cstheme="minorHAnsi"/>
          <w:spacing w:val="-2"/>
          <w:sz w:val="24"/>
          <w:szCs w:val="24"/>
        </w:rPr>
        <w:t>i</w:t>
      </w:r>
      <w:r w:rsidRPr="00A44C1C">
        <w:rPr>
          <w:rFonts w:eastAsia="Calibri" w:cstheme="minorHAnsi"/>
          <w:sz w:val="24"/>
          <w:szCs w:val="24"/>
        </w:rPr>
        <w:t>ar</w:t>
      </w:r>
      <w:r w:rsidRPr="00A44C1C">
        <w:rPr>
          <w:rFonts w:eastAsia="Calibri" w:cstheme="minorHAnsi"/>
          <w:spacing w:val="10"/>
          <w:sz w:val="24"/>
          <w:szCs w:val="24"/>
        </w:rPr>
        <w:t xml:space="preserve"> </w:t>
      </w:r>
      <w:r w:rsidRPr="00A44C1C">
        <w:rPr>
          <w:rFonts w:eastAsia="Calibri" w:cstheme="minorHAnsi"/>
          <w:sz w:val="24"/>
          <w:szCs w:val="24"/>
        </w:rPr>
        <w:t>o</w:t>
      </w:r>
      <w:r w:rsidRPr="00A44C1C">
        <w:rPr>
          <w:rFonts w:eastAsia="Calibri" w:cstheme="minorHAnsi"/>
          <w:spacing w:val="3"/>
          <w:sz w:val="24"/>
          <w:szCs w:val="24"/>
        </w:rPr>
        <w:t xml:space="preserve"> </w:t>
      </w:r>
      <w:r w:rsidRPr="00A44C1C">
        <w:rPr>
          <w:rFonts w:eastAsia="Calibri" w:cstheme="minorHAnsi"/>
          <w:sz w:val="24"/>
          <w:szCs w:val="24"/>
        </w:rPr>
        <w:t>al</w:t>
      </w:r>
      <w:r w:rsidRPr="00A44C1C">
        <w:rPr>
          <w:rFonts w:eastAsia="Calibri" w:cstheme="minorHAnsi"/>
          <w:spacing w:val="-1"/>
          <w:sz w:val="24"/>
          <w:szCs w:val="24"/>
        </w:rPr>
        <w:t>b</w:t>
      </w:r>
      <w:r w:rsidRPr="00A44C1C">
        <w:rPr>
          <w:rFonts w:eastAsia="Calibri" w:cstheme="minorHAnsi"/>
          <w:sz w:val="24"/>
          <w:szCs w:val="24"/>
        </w:rPr>
        <w:t>erg</w:t>
      </w:r>
      <w:r w:rsidRPr="00A44C1C">
        <w:rPr>
          <w:rFonts w:eastAsia="Calibri" w:cstheme="minorHAnsi"/>
          <w:spacing w:val="2"/>
          <w:sz w:val="24"/>
          <w:szCs w:val="24"/>
        </w:rPr>
        <w:t>u</w:t>
      </w:r>
      <w:r w:rsidRPr="00A44C1C">
        <w:rPr>
          <w:rFonts w:eastAsia="Calibri" w:cstheme="minorHAnsi"/>
          <w:spacing w:val="-2"/>
          <w:sz w:val="24"/>
          <w:szCs w:val="24"/>
        </w:rPr>
        <w:t>e</w:t>
      </w:r>
      <w:r w:rsidRPr="00A44C1C">
        <w:rPr>
          <w:rFonts w:eastAsia="Calibri" w:cstheme="minorHAnsi"/>
          <w:sz w:val="24"/>
          <w:szCs w:val="24"/>
        </w:rPr>
        <w:t xml:space="preserve">s </w:t>
      </w:r>
      <w:r w:rsidRPr="00A44C1C">
        <w:rPr>
          <w:rFonts w:eastAsia="Calibri" w:cstheme="minorHAnsi"/>
          <w:spacing w:val="1"/>
          <w:sz w:val="24"/>
          <w:szCs w:val="24"/>
        </w:rPr>
        <w:t>p</w:t>
      </w:r>
      <w:r w:rsidRPr="00A44C1C">
        <w:rPr>
          <w:rFonts w:eastAsia="Calibri" w:cstheme="minorHAnsi"/>
          <w:sz w:val="24"/>
          <w:szCs w:val="24"/>
        </w:rPr>
        <w:t>ara</w:t>
      </w:r>
      <w:r w:rsidRPr="00A44C1C">
        <w:rPr>
          <w:rFonts w:eastAsia="Calibri" w:cstheme="minorHAnsi"/>
          <w:spacing w:val="-1"/>
          <w:sz w:val="24"/>
          <w:szCs w:val="24"/>
        </w:rPr>
        <w:t xml:space="preserve"> </w:t>
      </w:r>
      <w:r w:rsidRPr="00A44C1C">
        <w:rPr>
          <w:rFonts w:eastAsia="Calibri" w:cstheme="minorHAnsi"/>
          <w:spacing w:val="1"/>
          <w:sz w:val="24"/>
          <w:szCs w:val="24"/>
        </w:rPr>
        <w:t>n</w:t>
      </w:r>
      <w:r w:rsidRPr="00A44C1C">
        <w:rPr>
          <w:rFonts w:eastAsia="Calibri" w:cstheme="minorHAnsi"/>
          <w:sz w:val="24"/>
          <w:szCs w:val="24"/>
        </w:rPr>
        <w:t>i</w:t>
      </w:r>
      <w:r w:rsidRPr="00A44C1C">
        <w:rPr>
          <w:rFonts w:eastAsia="Calibri" w:cstheme="minorHAnsi"/>
          <w:spacing w:val="1"/>
          <w:sz w:val="24"/>
          <w:szCs w:val="24"/>
        </w:rPr>
        <w:t>ñ</w:t>
      </w:r>
      <w:r w:rsidRPr="00A44C1C">
        <w:rPr>
          <w:rFonts w:eastAsia="Calibri" w:cstheme="minorHAnsi"/>
          <w:sz w:val="24"/>
          <w:szCs w:val="24"/>
        </w:rPr>
        <w:t>o</w:t>
      </w:r>
      <w:r w:rsidRPr="00A44C1C">
        <w:rPr>
          <w:rFonts w:eastAsia="Calibri" w:cstheme="minorHAnsi"/>
          <w:spacing w:val="1"/>
          <w:sz w:val="24"/>
          <w:szCs w:val="24"/>
        </w:rPr>
        <w:t>s</w:t>
      </w:r>
      <w:r w:rsidRPr="00A44C1C">
        <w:rPr>
          <w:rFonts w:eastAsia="Calibri" w:cstheme="minorHAnsi"/>
          <w:sz w:val="24"/>
          <w:szCs w:val="24"/>
        </w:rPr>
        <w:t>,</w:t>
      </w:r>
      <w:r w:rsidRPr="00A44C1C">
        <w:rPr>
          <w:rFonts w:eastAsia="Calibri" w:cstheme="minorHAnsi"/>
          <w:spacing w:val="-2"/>
          <w:sz w:val="24"/>
          <w:szCs w:val="24"/>
        </w:rPr>
        <w:t xml:space="preserve"> </w:t>
      </w:r>
      <w:r w:rsidRPr="00A44C1C">
        <w:rPr>
          <w:rFonts w:eastAsia="Calibri" w:cstheme="minorHAnsi"/>
          <w:spacing w:val="1"/>
          <w:sz w:val="24"/>
          <w:szCs w:val="24"/>
        </w:rPr>
        <w:t>p</w:t>
      </w:r>
      <w:r w:rsidRPr="00A44C1C">
        <w:rPr>
          <w:rFonts w:eastAsia="Calibri" w:cstheme="minorHAnsi"/>
          <w:spacing w:val="-2"/>
          <w:sz w:val="24"/>
          <w:szCs w:val="24"/>
        </w:rPr>
        <w:t>e</w:t>
      </w:r>
      <w:r w:rsidRPr="00A44C1C">
        <w:rPr>
          <w:rFonts w:eastAsia="Calibri" w:cstheme="minorHAnsi"/>
          <w:sz w:val="24"/>
          <w:szCs w:val="24"/>
        </w:rPr>
        <w:t>ro</w:t>
      </w:r>
      <w:r w:rsidRPr="00A44C1C">
        <w:rPr>
          <w:rFonts w:eastAsia="Calibri" w:cstheme="minorHAnsi"/>
          <w:spacing w:val="1"/>
          <w:sz w:val="24"/>
          <w:szCs w:val="24"/>
        </w:rPr>
        <w:t xml:space="preserve"> </w:t>
      </w:r>
      <w:r w:rsidRPr="00A44C1C">
        <w:rPr>
          <w:rFonts w:eastAsia="Calibri" w:cstheme="minorHAnsi"/>
          <w:sz w:val="24"/>
          <w:szCs w:val="24"/>
        </w:rPr>
        <w:t>si</w:t>
      </w:r>
      <w:r w:rsidRPr="00A44C1C">
        <w:rPr>
          <w:rFonts w:eastAsia="Calibri" w:cstheme="minorHAnsi"/>
          <w:spacing w:val="-2"/>
          <w:sz w:val="24"/>
          <w:szCs w:val="24"/>
        </w:rPr>
        <w:t xml:space="preserve"> </w:t>
      </w:r>
      <w:r w:rsidRPr="00A44C1C">
        <w:rPr>
          <w:rFonts w:eastAsia="Calibri" w:cstheme="minorHAnsi"/>
          <w:sz w:val="24"/>
          <w:szCs w:val="24"/>
        </w:rPr>
        <w:t>existen</w:t>
      </w:r>
      <w:r w:rsidRPr="00A44C1C">
        <w:rPr>
          <w:rFonts w:eastAsia="Calibri" w:cstheme="minorHAnsi"/>
          <w:spacing w:val="2"/>
          <w:sz w:val="24"/>
          <w:szCs w:val="24"/>
        </w:rPr>
        <w:t xml:space="preserve"> </w:t>
      </w:r>
      <w:r w:rsidRPr="00A44C1C">
        <w:rPr>
          <w:rFonts w:eastAsia="Calibri" w:cstheme="minorHAnsi"/>
          <w:sz w:val="24"/>
          <w:szCs w:val="24"/>
        </w:rPr>
        <w:t>los</w:t>
      </w:r>
      <w:r w:rsidRPr="00A44C1C">
        <w:rPr>
          <w:rFonts w:eastAsia="Calibri" w:cstheme="minorHAnsi"/>
          <w:spacing w:val="1"/>
          <w:sz w:val="24"/>
          <w:szCs w:val="24"/>
        </w:rPr>
        <w:t xml:space="preserve"> </w:t>
      </w:r>
      <w:r w:rsidRPr="00A44C1C">
        <w:rPr>
          <w:rFonts w:eastAsia="Calibri" w:cstheme="minorHAnsi"/>
          <w:sz w:val="24"/>
          <w:szCs w:val="24"/>
        </w:rPr>
        <w:t>si</w:t>
      </w:r>
      <w:r w:rsidRPr="00A44C1C">
        <w:rPr>
          <w:rFonts w:eastAsia="Calibri" w:cstheme="minorHAnsi"/>
          <w:spacing w:val="-3"/>
          <w:sz w:val="24"/>
          <w:szCs w:val="24"/>
        </w:rPr>
        <w:t>g</w:t>
      </w:r>
      <w:r w:rsidRPr="00A44C1C">
        <w:rPr>
          <w:rFonts w:eastAsia="Calibri" w:cstheme="minorHAnsi"/>
          <w:spacing w:val="1"/>
          <w:sz w:val="24"/>
          <w:szCs w:val="24"/>
        </w:rPr>
        <w:t>u</w:t>
      </w:r>
      <w:r w:rsidRPr="00A44C1C">
        <w:rPr>
          <w:rFonts w:eastAsia="Calibri" w:cstheme="minorHAnsi"/>
          <w:sz w:val="24"/>
          <w:szCs w:val="24"/>
        </w:rPr>
        <w:t>ie</w:t>
      </w:r>
      <w:r w:rsidRPr="00A44C1C">
        <w:rPr>
          <w:rFonts w:eastAsia="Calibri" w:cstheme="minorHAnsi"/>
          <w:spacing w:val="-1"/>
          <w:sz w:val="24"/>
          <w:szCs w:val="24"/>
        </w:rPr>
        <w:t>n</w:t>
      </w:r>
      <w:r w:rsidRPr="00A44C1C">
        <w:rPr>
          <w:rFonts w:eastAsia="Calibri" w:cstheme="minorHAnsi"/>
          <w:spacing w:val="1"/>
          <w:sz w:val="24"/>
          <w:szCs w:val="24"/>
        </w:rPr>
        <w:t>t</w:t>
      </w:r>
      <w:r w:rsidRPr="00A44C1C">
        <w:rPr>
          <w:rFonts w:eastAsia="Calibri" w:cstheme="minorHAnsi"/>
          <w:sz w:val="24"/>
          <w:szCs w:val="24"/>
        </w:rPr>
        <w:t>es</w:t>
      </w:r>
      <w:r w:rsidRPr="00A44C1C">
        <w:rPr>
          <w:rFonts w:eastAsia="Calibri" w:cstheme="minorHAnsi"/>
          <w:spacing w:val="-1"/>
          <w:sz w:val="24"/>
          <w:szCs w:val="24"/>
        </w:rPr>
        <w:t xml:space="preserve"> </w:t>
      </w:r>
      <w:r w:rsidRPr="00A44C1C">
        <w:rPr>
          <w:rFonts w:eastAsia="Calibri" w:cstheme="minorHAnsi"/>
          <w:spacing w:val="1"/>
          <w:sz w:val="24"/>
          <w:szCs w:val="24"/>
        </w:rPr>
        <w:t>p</w:t>
      </w:r>
      <w:r w:rsidRPr="00A44C1C">
        <w:rPr>
          <w:rFonts w:eastAsia="Calibri" w:cstheme="minorHAnsi"/>
          <w:sz w:val="24"/>
          <w:szCs w:val="24"/>
        </w:rPr>
        <w:t>r</w:t>
      </w:r>
      <w:r w:rsidRPr="00A44C1C">
        <w:rPr>
          <w:rFonts w:eastAsia="Calibri" w:cstheme="minorHAnsi"/>
          <w:spacing w:val="1"/>
          <w:sz w:val="24"/>
          <w:szCs w:val="24"/>
        </w:rPr>
        <w:t>o</w:t>
      </w:r>
      <w:r w:rsidRPr="00A44C1C">
        <w:rPr>
          <w:rFonts w:eastAsia="Calibri" w:cstheme="minorHAnsi"/>
          <w:sz w:val="24"/>
          <w:szCs w:val="24"/>
        </w:rPr>
        <w:t>g</w:t>
      </w:r>
      <w:r w:rsidRPr="00A44C1C">
        <w:rPr>
          <w:rFonts w:eastAsia="Calibri" w:cstheme="minorHAnsi"/>
          <w:spacing w:val="-2"/>
          <w:sz w:val="24"/>
          <w:szCs w:val="24"/>
        </w:rPr>
        <w:t>r</w:t>
      </w:r>
      <w:r w:rsidRPr="00A44C1C">
        <w:rPr>
          <w:rFonts w:eastAsia="Calibri" w:cstheme="minorHAnsi"/>
          <w:sz w:val="24"/>
          <w:szCs w:val="24"/>
        </w:rPr>
        <w:t>a</w:t>
      </w:r>
      <w:r w:rsidRPr="00A44C1C">
        <w:rPr>
          <w:rFonts w:eastAsia="Calibri" w:cstheme="minorHAnsi"/>
          <w:spacing w:val="-2"/>
          <w:sz w:val="24"/>
          <w:szCs w:val="24"/>
        </w:rPr>
        <w:t>m</w:t>
      </w:r>
      <w:r w:rsidRPr="00A44C1C">
        <w:rPr>
          <w:rFonts w:eastAsia="Calibri" w:cstheme="minorHAnsi"/>
          <w:sz w:val="24"/>
          <w:szCs w:val="24"/>
        </w:rPr>
        <w:t>a</w:t>
      </w:r>
      <w:r w:rsidRPr="00A44C1C">
        <w:rPr>
          <w:rFonts w:eastAsia="Calibri" w:cstheme="minorHAnsi"/>
          <w:spacing w:val="2"/>
          <w:sz w:val="24"/>
          <w:szCs w:val="24"/>
        </w:rPr>
        <w:t>s</w:t>
      </w:r>
      <w:r w:rsidRPr="00A44C1C">
        <w:rPr>
          <w:rFonts w:eastAsia="Calibri" w:cstheme="minorHAnsi"/>
          <w:sz w:val="24"/>
          <w:szCs w:val="24"/>
        </w:rPr>
        <w:t>:</w:t>
      </w:r>
    </w:p>
    <w:p w:rsidR="003536EC" w:rsidRPr="00A44C1C" w:rsidRDefault="003536EC" w:rsidP="003536EC">
      <w:pPr>
        <w:ind w:left="708" w:right="2415"/>
        <w:rPr>
          <w:rFonts w:eastAsia="Calibri" w:cstheme="minorHAnsi"/>
          <w:sz w:val="24"/>
          <w:szCs w:val="24"/>
        </w:rPr>
      </w:pPr>
      <w:r w:rsidRPr="00A44C1C">
        <w:rPr>
          <w:rFonts w:eastAsia="Calibri" w:cstheme="minorHAnsi"/>
          <w:b/>
          <w:sz w:val="24"/>
          <w:szCs w:val="24"/>
        </w:rPr>
        <w:t>P</w:t>
      </w:r>
      <w:r w:rsidRPr="00A44C1C">
        <w:rPr>
          <w:rFonts w:eastAsia="Calibri" w:cstheme="minorHAnsi"/>
          <w:b/>
          <w:spacing w:val="-1"/>
          <w:sz w:val="24"/>
          <w:szCs w:val="24"/>
        </w:rPr>
        <w:t>R</w:t>
      </w:r>
      <w:r w:rsidRPr="00A44C1C">
        <w:rPr>
          <w:rFonts w:eastAsia="Calibri" w:cstheme="minorHAnsi"/>
          <w:b/>
          <w:spacing w:val="1"/>
          <w:sz w:val="24"/>
          <w:szCs w:val="24"/>
        </w:rPr>
        <w:t>O</w:t>
      </w:r>
      <w:r w:rsidRPr="00A44C1C">
        <w:rPr>
          <w:rFonts w:eastAsia="Calibri" w:cstheme="minorHAnsi"/>
          <w:b/>
          <w:sz w:val="24"/>
          <w:szCs w:val="24"/>
        </w:rPr>
        <w:t>GR</w:t>
      </w:r>
      <w:r w:rsidRPr="00A44C1C">
        <w:rPr>
          <w:rFonts w:eastAsia="Calibri" w:cstheme="minorHAnsi"/>
          <w:b/>
          <w:spacing w:val="1"/>
          <w:sz w:val="24"/>
          <w:szCs w:val="24"/>
        </w:rPr>
        <w:t>A</w:t>
      </w:r>
      <w:r w:rsidRPr="00A44C1C">
        <w:rPr>
          <w:rFonts w:eastAsia="Calibri" w:cstheme="minorHAnsi"/>
          <w:b/>
          <w:spacing w:val="-1"/>
          <w:sz w:val="24"/>
          <w:szCs w:val="24"/>
        </w:rPr>
        <w:t>M</w:t>
      </w:r>
      <w:r w:rsidRPr="00A44C1C">
        <w:rPr>
          <w:rFonts w:eastAsia="Calibri" w:cstheme="minorHAnsi"/>
          <w:b/>
          <w:sz w:val="24"/>
          <w:szCs w:val="24"/>
        </w:rPr>
        <w:t>A</w:t>
      </w:r>
      <w:r w:rsidRPr="00A44C1C">
        <w:rPr>
          <w:rFonts w:eastAsia="Calibri" w:cstheme="minorHAnsi"/>
          <w:b/>
          <w:spacing w:val="1"/>
          <w:sz w:val="24"/>
          <w:szCs w:val="24"/>
        </w:rPr>
        <w:t xml:space="preserve"> </w:t>
      </w:r>
      <w:r w:rsidRPr="00A44C1C">
        <w:rPr>
          <w:rFonts w:eastAsia="Calibri" w:cstheme="minorHAnsi"/>
          <w:b/>
          <w:sz w:val="24"/>
          <w:szCs w:val="24"/>
        </w:rPr>
        <w:t>DEL</w:t>
      </w:r>
      <w:r w:rsidRPr="00A44C1C">
        <w:rPr>
          <w:rFonts w:eastAsia="Calibri" w:cstheme="minorHAnsi"/>
          <w:b/>
          <w:spacing w:val="1"/>
          <w:sz w:val="24"/>
          <w:szCs w:val="24"/>
        </w:rPr>
        <w:t xml:space="preserve"> </w:t>
      </w:r>
      <w:r w:rsidRPr="00A44C1C">
        <w:rPr>
          <w:rFonts w:eastAsia="Calibri" w:cstheme="minorHAnsi"/>
          <w:b/>
          <w:sz w:val="24"/>
          <w:szCs w:val="24"/>
        </w:rPr>
        <w:t>VASO</w:t>
      </w:r>
      <w:r w:rsidRPr="00A44C1C">
        <w:rPr>
          <w:rFonts w:eastAsia="Calibri" w:cstheme="minorHAnsi"/>
          <w:b/>
          <w:spacing w:val="-4"/>
          <w:sz w:val="24"/>
          <w:szCs w:val="24"/>
        </w:rPr>
        <w:t xml:space="preserve"> </w:t>
      </w:r>
      <w:r w:rsidRPr="00A44C1C">
        <w:rPr>
          <w:rFonts w:eastAsia="Calibri" w:cstheme="minorHAnsi"/>
          <w:b/>
          <w:sz w:val="24"/>
          <w:szCs w:val="24"/>
        </w:rPr>
        <w:t>DE</w:t>
      </w:r>
      <w:r w:rsidRPr="00A44C1C">
        <w:rPr>
          <w:rFonts w:eastAsia="Calibri" w:cstheme="minorHAnsi"/>
          <w:b/>
          <w:spacing w:val="1"/>
          <w:sz w:val="24"/>
          <w:szCs w:val="24"/>
        </w:rPr>
        <w:t xml:space="preserve"> </w:t>
      </w:r>
      <w:r w:rsidRPr="00A44C1C">
        <w:rPr>
          <w:rFonts w:eastAsia="Calibri" w:cstheme="minorHAnsi"/>
          <w:b/>
          <w:spacing w:val="-1"/>
          <w:sz w:val="24"/>
          <w:szCs w:val="24"/>
        </w:rPr>
        <w:t>L</w:t>
      </w:r>
      <w:r w:rsidRPr="00A44C1C">
        <w:rPr>
          <w:rFonts w:eastAsia="Calibri" w:cstheme="minorHAnsi"/>
          <w:b/>
          <w:sz w:val="24"/>
          <w:szCs w:val="24"/>
        </w:rPr>
        <w:t>ECHE</w:t>
      </w:r>
    </w:p>
    <w:p w:rsidR="003536EC" w:rsidRPr="00A44C1C" w:rsidRDefault="003536EC" w:rsidP="003536EC">
      <w:pPr>
        <w:spacing w:before="11" w:line="360" w:lineRule="auto"/>
        <w:ind w:left="708" w:right="75"/>
        <w:rPr>
          <w:rFonts w:eastAsia="Calibri" w:cstheme="minorHAnsi"/>
          <w:sz w:val="24"/>
          <w:szCs w:val="24"/>
        </w:rPr>
      </w:pPr>
      <w:r w:rsidRPr="00A44C1C">
        <w:rPr>
          <w:rFonts w:eastAsia="Calibri" w:cstheme="minorHAnsi"/>
          <w:sz w:val="24"/>
          <w:szCs w:val="24"/>
        </w:rPr>
        <w:t>El</w:t>
      </w:r>
      <w:r w:rsidRPr="00A44C1C">
        <w:rPr>
          <w:rFonts w:eastAsia="Calibri" w:cstheme="minorHAnsi"/>
          <w:spacing w:val="2"/>
          <w:sz w:val="24"/>
          <w:szCs w:val="24"/>
        </w:rPr>
        <w:t xml:space="preserve"> </w:t>
      </w:r>
      <w:r w:rsidRPr="00A44C1C">
        <w:rPr>
          <w:rFonts w:eastAsia="Calibri" w:cstheme="minorHAnsi"/>
          <w:spacing w:val="1"/>
          <w:sz w:val="24"/>
          <w:szCs w:val="24"/>
        </w:rPr>
        <w:t>p</w:t>
      </w:r>
      <w:r w:rsidRPr="00A44C1C">
        <w:rPr>
          <w:rFonts w:eastAsia="Calibri" w:cstheme="minorHAnsi"/>
          <w:sz w:val="24"/>
          <w:szCs w:val="24"/>
        </w:rPr>
        <w:t>r</w:t>
      </w:r>
      <w:r w:rsidRPr="00A44C1C">
        <w:rPr>
          <w:rFonts w:eastAsia="Calibri" w:cstheme="minorHAnsi"/>
          <w:spacing w:val="1"/>
          <w:sz w:val="24"/>
          <w:szCs w:val="24"/>
        </w:rPr>
        <w:t>o</w:t>
      </w:r>
      <w:r w:rsidRPr="00A44C1C">
        <w:rPr>
          <w:rFonts w:eastAsia="Calibri" w:cstheme="minorHAnsi"/>
          <w:sz w:val="24"/>
          <w:szCs w:val="24"/>
        </w:rPr>
        <w:t xml:space="preserve">grama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2"/>
          <w:sz w:val="24"/>
          <w:szCs w:val="24"/>
        </w:rPr>
        <w:t xml:space="preserve"> </w:t>
      </w:r>
      <w:r w:rsidRPr="00A44C1C">
        <w:rPr>
          <w:rFonts w:eastAsia="Calibri" w:cstheme="minorHAnsi"/>
          <w:sz w:val="24"/>
          <w:szCs w:val="24"/>
        </w:rPr>
        <w:t xml:space="preserve">vaso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2"/>
          <w:sz w:val="24"/>
          <w:szCs w:val="24"/>
        </w:rPr>
        <w:t xml:space="preserve"> </w:t>
      </w:r>
      <w:r w:rsidRPr="00A44C1C">
        <w:rPr>
          <w:rFonts w:eastAsia="Calibri" w:cstheme="minorHAnsi"/>
          <w:spacing w:val="-2"/>
          <w:sz w:val="24"/>
          <w:szCs w:val="24"/>
        </w:rPr>
        <w:t>l</w:t>
      </w:r>
      <w:r w:rsidRPr="00A44C1C">
        <w:rPr>
          <w:rFonts w:eastAsia="Calibri" w:cstheme="minorHAnsi"/>
          <w:sz w:val="24"/>
          <w:szCs w:val="24"/>
        </w:rPr>
        <w:t>ec</w:t>
      </w:r>
      <w:r w:rsidRPr="00A44C1C">
        <w:rPr>
          <w:rFonts w:eastAsia="Calibri" w:cstheme="minorHAnsi"/>
          <w:spacing w:val="1"/>
          <w:sz w:val="24"/>
          <w:szCs w:val="24"/>
        </w:rPr>
        <w:t>h</w:t>
      </w:r>
      <w:r w:rsidRPr="00A44C1C">
        <w:rPr>
          <w:rFonts w:eastAsia="Calibri" w:cstheme="minorHAnsi"/>
          <w:sz w:val="24"/>
          <w:szCs w:val="24"/>
        </w:rPr>
        <w:t>e</w:t>
      </w:r>
      <w:r w:rsidRPr="00A44C1C">
        <w:rPr>
          <w:rFonts w:eastAsia="Calibri" w:cstheme="minorHAnsi"/>
          <w:spacing w:val="2"/>
          <w:sz w:val="24"/>
          <w:szCs w:val="24"/>
        </w:rPr>
        <w:t xml:space="preserve"> </w:t>
      </w:r>
      <w:r w:rsidRPr="00A44C1C">
        <w:rPr>
          <w:rFonts w:eastAsia="Calibri" w:cstheme="minorHAnsi"/>
          <w:spacing w:val="-1"/>
          <w:sz w:val="24"/>
          <w:szCs w:val="24"/>
        </w:rPr>
        <w:t>(</w:t>
      </w:r>
      <w:r w:rsidRPr="00A44C1C">
        <w:rPr>
          <w:rFonts w:eastAsia="Calibri" w:cstheme="minorHAnsi"/>
          <w:sz w:val="24"/>
          <w:szCs w:val="24"/>
        </w:rPr>
        <w:t>P</w:t>
      </w:r>
      <w:r w:rsidRPr="00A44C1C">
        <w:rPr>
          <w:rFonts w:eastAsia="Calibri" w:cstheme="minorHAnsi"/>
          <w:spacing w:val="1"/>
          <w:sz w:val="24"/>
          <w:szCs w:val="24"/>
        </w:rPr>
        <w:t>V</w:t>
      </w:r>
      <w:r w:rsidRPr="00A44C1C">
        <w:rPr>
          <w:rFonts w:eastAsia="Calibri" w:cstheme="minorHAnsi"/>
          <w:sz w:val="24"/>
          <w:szCs w:val="24"/>
        </w:rPr>
        <w:t>L)</w:t>
      </w:r>
      <w:r w:rsidRPr="00A44C1C">
        <w:rPr>
          <w:rFonts w:eastAsia="Calibri" w:cstheme="minorHAnsi"/>
          <w:spacing w:val="1"/>
          <w:sz w:val="24"/>
          <w:szCs w:val="24"/>
        </w:rPr>
        <w:t xml:space="preserve"> </w:t>
      </w:r>
      <w:r w:rsidRPr="00A44C1C">
        <w:rPr>
          <w:rFonts w:eastAsia="Calibri" w:cstheme="minorHAnsi"/>
          <w:sz w:val="24"/>
          <w:szCs w:val="24"/>
        </w:rPr>
        <w:t>es</w:t>
      </w:r>
      <w:r w:rsidRPr="00A44C1C">
        <w:rPr>
          <w:rFonts w:eastAsia="Calibri" w:cstheme="minorHAnsi"/>
          <w:spacing w:val="2"/>
          <w:sz w:val="24"/>
          <w:szCs w:val="24"/>
        </w:rPr>
        <w:t xml:space="preserve"> </w:t>
      </w:r>
      <w:r w:rsidRPr="00A44C1C">
        <w:rPr>
          <w:rFonts w:eastAsia="Calibri" w:cstheme="minorHAnsi"/>
          <w:spacing w:val="-1"/>
          <w:sz w:val="24"/>
          <w:szCs w:val="24"/>
        </w:rPr>
        <w:t>u</w:t>
      </w:r>
      <w:r w:rsidRPr="00A44C1C">
        <w:rPr>
          <w:rFonts w:eastAsia="Calibri" w:cstheme="minorHAnsi"/>
          <w:sz w:val="24"/>
          <w:szCs w:val="24"/>
        </w:rPr>
        <w:t>n</w:t>
      </w:r>
      <w:r w:rsidRPr="00A44C1C">
        <w:rPr>
          <w:rFonts w:eastAsia="Calibri" w:cstheme="minorHAnsi"/>
          <w:spacing w:val="3"/>
          <w:sz w:val="24"/>
          <w:szCs w:val="24"/>
        </w:rPr>
        <w:t xml:space="preserve"> </w:t>
      </w:r>
      <w:r w:rsidRPr="00A44C1C">
        <w:rPr>
          <w:rFonts w:eastAsia="Calibri" w:cstheme="minorHAnsi"/>
          <w:spacing w:val="1"/>
          <w:sz w:val="24"/>
          <w:szCs w:val="24"/>
        </w:rPr>
        <w:t>p</w:t>
      </w:r>
      <w:r w:rsidRPr="00A44C1C">
        <w:rPr>
          <w:rFonts w:eastAsia="Calibri" w:cstheme="minorHAnsi"/>
          <w:spacing w:val="-2"/>
          <w:sz w:val="24"/>
          <w:szCs w:val="24"/>
        </w:rPr>
        <w:t>r</w:t>
      </w:r>
      <w:r w:rsidRPr="00A44C1C">
        <w:rPr>
          <w:rFonts w:eastAsia="Calibri" w:cstheme="minorHAnsi"/>
          <w:sz w:val="24"/>
          <w:szCs w:val="24"/>
        </w:rPr>
        <w:t>ogr</w:t>
      </w:r>
      <w:r w:rsidRPr="00A44C1C">
        <w:rPr>
          <w:rFonts w:eastAsia="Calibri" w:cstheme="minorHAnsi"/>
          <w:spacing w:val="-2"/>
          <w:sz w:val="24"/>
          <w:szCs w:val="24"/>
        </w:rPr>
        <w:t>a</w:t>
      </w:r>
      <w:r w:rsidRPr="00A44C1C">
        <w:rPr>
          <w:rFonts w:eastAsia="Calibri" w:cstheme="minorHAnsi"/>
          <w:sz w:val="24"/>
          <w:szCs w:val="24"/>
        </w:rPr>
        <w:t>ma</w:t>
      </w:r>
      <w:r w:rsidRPr="00A44C1C">
        <w:rPr>
          <w:rFonts w:eastAsia="Calibri" w:cstheme="minorHAnsi"/>
          <w:spacing w:val="2"/>
          <w:sz w:val="24"/>
          <w:szCs w:val="24"/>
        </w:rPr>
        <w:t xml:space="preserve"> </w:t>
      </w:r>
      <w:r w:rsidRPr="00A44C1C">
        <w:rPr>
          <w:rFonts w:eastAsia="Calibri" w:cstheme="minorHAnsi"/>
          <w:sz w:val="24"/>
          <w:szCs w:val="24"/>
        </w:rPr>
        <w:t>social</w:t>
      </w:r>
      <w:r w:rsidRPr="00A44C1C">
        <w:rPr>
          <w:rFonts w:eastAsia="Calibri" w:cstheme="minorHAnsi"/>
          <w:spacing w:val="2"/>
          <w:sz w:val="24"/>
          <w:szCs w:val="24"/>
        </w:rPr>
        <w:t xml:space="preserve"> </w:t>
      </w:r>
      <w:r w:rsidRPr="00A44C1C">
        <w:rPr>
          <w:rFonts w:eastAsia="Calibri" w:cstheme="minorHAnsi"/>
          <w:spacing w:val="-1"/>
          <w:sz w:val="24"/>
          <w:szCs w:val="24"/>
        </w:rPr>
        <w:t>c</w:t>
      </w:r>
      <w:r w:rsidRPr="00A44C1C">
        <w:rPr>
          <w:rFonts w:eastAsia="Calibri" w:cstheme="minorHAnsi"/>
          <w:sz w:val="24"/>
          <w:szCs w:val="24"/>
        </w:rPr>
        <w:t>r</w:t>
      </w:r>
      <w:r w:rsidRPr="00A44C1C">
        <w:rPr>
          <w:rFonts w:eastAsia="Calibri" w:cstheme="minorHAnsi"/>
          <w:spacing w:val="1"/>
          <w:sz w:val="24"/>
          <w:szCs w:val="24"/>
        </w:rPr>
        <w:t>e</w:t>
      </w:r>
      <w:r w:rsidRPr="00A44C1C">
        <w:rPr>
          <w:rFonts w:eastAsia="Calibri" w:cstheme="minorHAnsi"/>
          <w:sz w:val="24"/>
          <w:szCs w:val="24"/>
        </w:rPr>
        <w:t>a</w:t>
      </w:r>
      <w:r w:rsidRPr="00A44C1C">
        <w:rPr>
          <w:rFonts w:eastAsia="Calibri" w:cstheme="minorHAnsi"/>
          <w:spacing w:val="1"/>
          <w:sz w:val="24"/>
          <w:szCs w:val="24"/>
        </w:rPr>
        <w:t>d</w:t>
      </w:r>
      <w:r w:rsidRPr="00A44C1C">
        <w:rPr>
          <w:rFonts w:eastAsia="Calibri" w:cstheme="minorHAnsi"/>
          <w:sz w:val="24"/>
          <w:szCs w:val="24"/>
        </w:rPr>
        <w:t xml:space="preserve">o </w:t>
      </w:r>
      <w:r w:rsidRPr="00A44C1C">
        <w:rPr>
          <w:rFonts w:eastAsia="Calibri" w:cstheme="minorHAnsi"/>
          <w:spacing w:val="1"/>
          <w:sz w:val="24"/>
          <w:szCs w:val="24"/>
        </w:rPr>
        <w:t>p</w:t>
      </w:r>
      <w:r w:rsidRPr="00A44C1C">
        <w:rPr>
          <w:rFonts w:eastAsia="Calibri" w:cstheme="minorHAnsi"/>
          <w:sz w:val="24"/>
          <w:szCs w:val="24"/>
        </w:rPr>
        <w:t xml:space="preserve">ara </w:t>
      </w:r>
      <w:r w:rsidRPr="00A44C1C">
        <w:rPr>
          <w:rFonts w:eastAsia="Calibri" w:cstheme="minorHAnsi"/>
          <w:spacing w:val="1"/>
          <w:sz w:val="24"/>
          <w:szCs w:val="24"/>
        </w:rPr>
        <w:t>p</w:t>
      </w:r>
      <w:r w:rsidRPr="00A44C1C">
        <w:rPr>
          <w:rFonts w:eastAsia="Calibri" w:cstheme="minorHAnsi"/>
          <w:spacing w:val="-2"/>
          <w:sz w:val="24"/>
          <w:szCs w:val="24"/>
        </w:rPr>
        <w:t>r</w:t>
      </w:r>
      <w:r w:rsidRPr="00A44C1C">
        <w:rPr>
          <w:rFonts w:eastAsia="Calibri" w:cstheme="minorHAnsi"/>
          <w:sz w:val="24"/>
          <w:szCs w:val="24"/>
        </w:rPr>
        <w:t>oveer a</w:t>
      </w:r>
      <w:r w:rsidRPr="00A44C1C">
        <w:rPr>
          <w:rFonts w:eastAsia="Calibri" w:cstheme="minorHAnsi"/>
          <w:spacing w:val="1"/>
          <w:sz w:val="24"/>
          <w:szCs w:val="24"/>
        </w:rPr>
        <w:t>p</w:t>
      </w:r>
      <w:r w:rsidRPr="00A44C1C">
        <w:rPr>
          <w:rFonts w:eastAsia="Calibri" w:cstheme="minorHAnsi"/>
          <w:sz w:val="24"/>
          <w:szCs w:val="24"/>
        </w:rPr>
        <w:t xml:space="preserve">oyo </w:t>
      </w:r>
      <w:r w:rsidRPr="00A44C1C">
        <w:rPr>
          <w:rFonts w:eastAsia="Calibri" w:cstheme="minorHAnsi"/>
          <w:spacing w:val="11"/>
          <w:sz w:val="24"/>
          <w:szCs w:val="24"/>
        </w:rPr>
        <w:t xml:space="preserve"> </w:t>
      </w:r>
      <w:r w:rsidRPr="00A44C1C">
        <w:rPr>
          <w:rFonts w:eastAsia="Calibri" w:cstheme="minorHAnsi"/>
          <w:spacing w:val="-2"/>
          <w:sz w:val="24"/>
          <w:szCs w:val="24"/>
        </w:rPr>
        <w:t>e</w:t>
      </w:r>
      <w:r w:rsidRPr="00A44C1C">
        <w:rPr>
          <w:rFonts w:eastAsia="Calibri" w:cstheme="minorHAnsi"/>
          <w:sz w:val="24"/>
          <w:szCs w:val="24"/>
        </w:rPr>
        <w:t xml:space="preserve">n </w:t>
      </w:r>
      <w:r w:rsidRPr="00A44C1C">
        <w:rPr>
          <w:rFonts w:eastAsia="Calibri" w:cstheme="minorHAnsi"/>
          <w:spacing w:val="12"/>
          <w:sz w:val="24"/>
          <w:szCs w:val="24"/>
        </w:rPr>
        <w:t xml:space="preserve"> </w:t>
      </w:r>
      <w:r w:rsidRPr="00A44C1C">
        <w:rPr>
          <w:rFonts w:eastAsia="Calibri" w:cstheme="minorHAnsi"/>
          <w:sz w:val="24"/>
          <w:szCs w:val="24"/>
        </w:rPr>
        <w:t xml:space="preserve">la </w:t>
      </w:r>
      <w:r w:rsidRPr="00A44C1C">
        <w:rPr>
          <w:rFonts w:eastAsia="Calibri" w:cstheme="minorHAnsi"/>
          <w:spacing w:val="12"/>
          <w:sz w:val="24"/>
          <w:szCs w:val="24"/>
        </w:rPr>
        <w:t xml:space="preserve"> </w:t>
      </w:r>
      <w:r w:rsidRPr="00A44C1C">
        <w:rPr>
          <w:rFonts w:eastAsia="Calibri" w:cstheme="minorHAnsi"/>
          <w:sz w:val="24"/>
          <w:szCs w:val="24"/>
        </w:rPr>
        <w:t>alim</w:t>
      </w:r>
      <w:r w:rsidRPr="00A44C1C">
        <w:rPr>
          <w:rFonts w:eastAsia="Calibri" w:cstheme="minorHAnsi"/>
          <w:spacing w:val="-1"/>
          <w:sz w:val="24"/>
          <w:szCs w:val="24"/>
        </w:rPr>
        <w:t>e</w:t>
      </w:r>
      <w:r w:rsidRPr="00A44C1C">
        <w:rPr>
          <w:rFonts w:eastAsia="Calibri" w:cstheme="minorHAnsi"/>
          <w:spacing w:val="1"/>
          <w:sz w:val="24"/>
          <w:szCs w:val="24"/>
        </w:rPr>
        <w:t>nt</w:t>
      </w:r>
      <w:r w:rsidRPr="00A44C1C">
        <w:rPr>
          <w:rFonts w:eastAsia="Calibri" w:cstheme="minorHAnsi"/>
          <w:sz w:val="24"/>
          <w:szCs w:val="24"/>
        </w:rPr>
        <w:t>ac</w:t>
      </w:r>
      <w:r w:rsidRPr="00A44C1C">
        <w:rPr>
          <w:rFonts w:eastAsia="Calibri" w:cstheme="minorHAnsi"/>
          <w:spacing w:val="-3"/>
          <w:sz w:val="24"/>
          <w:szCs w:val="24"/>
        </w:rPr>
        <w:t>i</w:t>
      </w:r>
      <w:r w:rsidRPr="00A44C1C">
        <w:rPr>
          <w:rFonts w:eastAsia="Calibri" w:cstheme="minorHAnsi"/>
          <w:sz w:val="24"/>
          <w:szCs w:val="24"/>
        </w:rPr>
        <w:t>ó</w:t>
      </w:r>
      <w:r w:rsidRPr="00A44C1C">
        <w:rPr>
          <w:rFonts w:eastAsia="Calibri" w:cstheme="minorHAnsi"/>
          <w:spacing w:val="1"/>
          <w:sz w:val="24"/>
          <w:szCs w:val="24"/>
        </w:rPr>
        <w:t>n</w:t>
      </w:r>
      <w:r w:rsidRPr="00A44C1C">
        <w:rPr>
          <w:rFonts w:eastAsia="Calibri" w:cstheme="minorHAnsi"/>
          <w:sz w:val="24"/>
          <w:szCs w:val="24"/>
        </w:rPr>
        <w:t xml:space="preserve">, </w:t>
      </w:r>
      <w:r w:rsidRPr="00A44C1C">
        <w:rPr>
          <w:rFonts w:eastAsia="Calibri" w:cstheme="minorHAnsi"/>
          <w:spacing w:val="11"/>
          <w:sz w:val="24"/>
          <w:szCs w:val="24"/>
        </w:rPr>
        <w:t xml:space="preserve"> </w:t>
      </w:r>
      <w:r w:rsidRPr="00A44C1C">
        <w:rPr>
          <w:rFonts w:eastAsia="Calibri" w:cstheme="minorHAnsi"/>
          <w:sz w:val="24"/>
          <w:szCs w:val="24"/>
        </w:rPr>
        <w:t xml:space="preserve">a </w:t>
      </w:r>
      <w:r w:rsidRPr="00A44C1C">
        <w:rPr>
          <w:rFonts w:eastAsia="Calibri" w:cstheme="minorHAnsi"/>
          <w:spacing w:val="12"/>
          <w:sz w:val="24"/>
          <w:szCs w:val="24"/>
        </w:rPr>
        <w:t xml:space="preserve"> </w:t>
      </w:r>
      <w:r w:rsidRPr="00A44C1C">
        <w:rPr>
          <w:rFonts w:eastAsia="Calibri" w:cstheme="minorHAnsi"/>
          <w:spacing w:val="-1"/>
          <w:sz w:val="24"/>
          <w:szCs w:val="24"/>
        </w:rPr>
        <w:t>t</w:t>
      </w:r>
      <w:r w:rsidRPr="00A44C1C">
        <w:rPr>
          <w:rFonts w:eastAsia="Calibri" w:cstheme="minorHAnsi"/>
          <w:sz w:val="24"/>
          <w:szCs w:val="24"/>
        </w:rPr>
        <w:t xml:space="preserve">ravés </w:t>
      </w:r>
      <w:r w:rsidRPr="00A44C1C">
        <w:rPr>
          <w:rFonts w:eastAsia="Calibri" w:cstheme="minorHAnsi"/>
          <w:spacing w:val="12"/>
          <w:sz w:val="24"/>
          <w:szCs w:val="24"/>
        </w:rPr>
        <w:t xml:space="preserve"> </w:t>
      </w:r>
      <w:r w:rsidRPr="00A44C1C">
        <w:rPr>
          <w:rFonts w:eastAsia="Calibri" w:cstheme="minorHAnsi"/>
          <w:spacing w:val="1"/>
          <w:sz w:val="24"/>
          <w:szCs w:val="24"/>
        </w:rPr>
        <w:t>d</w:t>
      </w:r>
      <w:r w:rsidRPr="00A44C1C">
        <w:rPr>
          <w:rFonts w:eastAsia="Calibri" w:cstheme="minorHAnsi"/>
          <w:sz w:val="24"/>
          <w:szCs w:val="24"/>
        </w:rPr>
        <w:t xml:space="preserve">e </w:t>
      </w:r>
      <w:r w:rsidRPr="00A44C1C">
        <w:rPr>
          <w:rFonts w:eastAsia="Calibri" w:cstheme="minorHAnsi"/>
          <w:spacing w:val="12"/>
          <w:sz w:val="24"/>
          <w:szCs w:val="24"/>
        </w:rPr>
        <w:t xml:space="preserve"> </w:t>
      </w:r>
      <w:r w:rsidRPr="00A44C1C">
        <w:rPr>
          <w:rFonts w:eastAsia="Calibri" w:cstheme="minorHAnsi"/>
          <w:spacing w:val="-2"/>
          <w:sz w:val="24"/>
          <w:szCs w:val="24"/>
        </w:rPr>
        <w:t>l</w:t>
      </w:r>
      <w:r w:rsidRPr="00A44C1C">
        <w:rPr>
          <w:rFonts w:eastAsia="Calibri" w:cstheme="minorHAnsi"/>
          <w:sz w:val="24"/>
          <w:szCs w:val="24"/>
        </w:rPr>
        <w:t xml:space="preserve">a </w:t>
      </w:r>
      <w:r w:rsidRPr="00A44C1C">
        <w:rPr>
          <w:rFonts w:eastAsia="Calibri" w:cstheme="minorHAnsi"/>
          <w:spacing w:val="12"/>
          <w:sz w:val="24"/>
          <w:szCs w:val="24"/>
        </w:rPr>
        <w:t xml:space="preserve"> </w:t>
      </w:r>
      <w:r w:rsidRPr="00A44C1C">
        <w:rPr>
          <w:rFonts w:eastAsia="Calibri" w:cstheme="minorHAnsi"/>
          <w:sz w:val="24"/>
          <w:szCs w:val="24"/>
        </w:rPr>
        <w:t>e</w:t>
      </w:r>
      <w:r w:rsidRPr="00A44C1C">
        <w:rPr>
          <w:rFonts w:eastAsia="Calibri" w:cstheme="minorHAnsi"/>
          <w:spacing w:val="-1"/>
          <w:sz w:val="24"/>
          <w:szCs w:val="24"/>
        </w:rPr>
        <w:t>n</w:t>
      </w:r>
      <w:r w:rsidRPr="00A44C1C">
        <w:rPr>
          <w:rFonts w:eastAsia="Calibri" w:cstheme="minorHAnsi"/>
          <w:spacing w:val="1"/>
          <w:sz w:val="24"/>
          <w:szCs w:val="24"/>
        </w:rPr>
        <w:t>t</w:t>
      </w:r>
      <w:r w:rsidRPr="00A44C1C">
        <w:rPr>
          <w:rFonts w:eastAsia="Calibri" w:cstheme="minorHAnsi"/>
          <w:spacing w:val="-2"/>
          <w:sz w:val="24"/>
          <w:szCs w:val="24"/>
        </w:rPr>
        <w:t>r</w:t>
      </w:r>
      <w:r w:rsidRPr="00A44C1C">
        <w:rPr>
          <w:rFonts w:eastAsia="Calibri" w:cstheme="minorHAnsi"/>
          <w:sz w:val="24"/>
          <w:szCs w:val="24"/>
        </w:rPr>
        <w:t xml:space="preserve">ega </w:t>
      </w:r>
      <w:r w:rsidRPr="00A44C1C">
        <w:rPr>
          <w:rFonts w:eastAsia="Calibri" w:cstheme="minorHAnsi"/>
          <w:spacing w:val="12"/>
          <w:sz w:val="24"/>
          <w:szCs w:val="24"/>
        </w:rPr>
        <w:t xml:space="preserve"> </w:t>
      </w:r>
      <w:r w:rsidRPr="00A44C1C">
        <w:rPr>
          <w:rFonts w:eastAsia="Calibri" w:cstheme="minorHAnsi"/>
          <w:spacing w:val="1"/>
          <w:sz w:val="24"/>
          <w:szCs w:val="24"/>
        </w:rPr>
        <w:t>d</w:t>
      </w:r>
      <w:r w:rsidRPr="00A44C1C">
        <w:rPr>
          <w:rFonts w:eastAsia="Calibri" w:cstheme="minorHAnsi"/>
          <w:sz w:val="24"/>
          <w:szCs w:val="24"/>
        </w:rPr>
        <w:t xml:space="preserve">e </w:t>
      </w:r>
      <w:r w:rsidRPr="00A44C1C">
        <w:rPr>
          <w:rFonts w:eastAsia="Calibri" w:cstheme="minorHAnsi"/>
          <w:spacing w:val="12"/>
          <w:sz w:val="24"/>
          <w:szCs w:val="24"/>
        </w:rPr>
        <w:t xml:space="preserve"> </w:t>
      </w:r>
      <w:r w:rsidRPr="00A44C1C">
        <w:rPr>
          <w:rFonts w:eastAsia="Calibri" w:cstheme="minorHAnsi"/>
          <w:spacing w:val="-1"/>
          <w:sz w:val="24"/>
          <w:szCs w:val="24"/>
        </w:rPr>
        <w:t>u</w:t>
      </w:r>
      <w:r w:rsidRPr="00A44C1C">
        <w:rPr>
          <w:rFonts w:eastAsia="Calibri" w:cstheme="minorHAnsi"/>
          <w:spacing w:val="1"/>
          <w:sz w:val="24"/>
          <w:szCs w:val="24"/>
        </w:rPr>
        <w:t>n</w:t>
      </w:r>
      <w:r w:rsidRPr="00A44C1C">
        <w:rPr>
          <w:rFonts w:eastAsia="Calibri" w:cstheme="minorHAnsi"/>
          <w:sz w:val="24"/>
          <w:szCs w:val="24"/>
        </w:rPr>
        <w:t xml:space="preserve">a </w:t>
      </w:r>
      <w:r w:rsidRPr="00A44C1C">
        <w:rPr>
          <w:rFonts w:eastAsia="Calibri" w:cstheme="minorHAnsi"/>
          <w:spacing w:val="12"/>
          <w:sz w:val="24"/>
          <w:szCs w:val="24"/>
        </w:rPr>
        <w:t xml:space="preserve"> </w:t>
      </w:r>
      <w:r w:rsidRPr="00A44C1C">
        <w:rPr>
          <w:rFonts w:eastAsia="Calibri" w:cstheme="minorHAnsi"/>
          <w:sz w:val="24"/>
          <w:szCs w:val="24"/>
        </w:rPr>
        <w:t>raci</w:t>
      </w:r>
      <w:r w:rsidRPr="00A44C1C">
        <w:rPr>
          <w:rFonts w:eastAsia="Calibri" w:cstheme="minorHAnsi"/>
          <w:spacing w:val="-2"/>
          <w:sz w:val="24"/>
          <w:szCs w:val="24"/>
        </w:rPr>
        <w:t>ó</w:t>
      </w:r>
      <w:r w:rsidRPr="00A44C1C">
        <w:rPr>
          <w:rFonts w:eastAsia="Calibri" w:cstheme="minorHAnsi"/>
          <w:sz w:val="24"/>
          <w:szCs w:val="24"/>
        </w:rPr>
        <w:t xml:space="preserve">n </w:t>
      </w:r>
      <w:r w:rsidRPr="00A44C1C">
        <w:rPr>
          <w:rFonts w:eastAsia="Calibri" w:cstheme="minorHAnsi"/>
          <w:spacing w:val="12"/>
          <w:sz w:val="24"/>
          <w:szCs w:val="24"/>
        </w:rPr>
        <w:t xml:space="preserve"> </w:t>
      </w:r>
      <w:r w:rsidRPr="00A44C1C">
        <w:rPr>
          <w:rFonts w:eastAsia="Calibri" w:cstheme="minorHAnsi"/>
          <w:spacing w:val="1"/>
          <w:sz w:val="24"/>
          <w:szCs w:val="24"/>
        </w:rPr>
        <w:t>d</w:t>
      </w:r>
      <w:r w:rsidRPr="00A44C1C">
        <w:rPr>
          <w:rFonts w:eastAsia="Calibri" w:cstheme="minorHAnsi"/>
          <w:sz w:val="24"/>
          <w:szCs w:val="24"/>
        </w:rPr>
        <w:t>i</w:t>
      </w:r>
      <w:r w:rsidRPr="00A44C1C">
        <w:rPr>
          <w:rFonts w:eastAsia="Calibri" w:cstheme="minorHAnsi"/>
          <w:spacing w:val="-2"/>
          <w:sz w:val="24"/>
          <w:szCs w:val="24"/>
        </w:rPr>
        <w:t>ar</w:t>
      </w:r>
      <w:r w:rsidRPr="00A44C1C">
        <w:rPr>
          <w:rFonts w:eastAsia="Calibri" w:cstheme="minorHAnsi"/>
          <w:sz w:val="24"/>
          <w:szCs w:val="24"/>
        </w:rPr>
        <w:t xml:space="preserve">ia </w:t>
      </w:r>
      <w:r w:rsidRPr="00A44C1C">
        <w:rPr>
          <w:rFonts w:eastAsia="Calibri" w:cstheme="minorHAnsi"/>
          <w:spacing w:val="12"/>
          <w:sz w:val="24"/>
          <w:szCs w:val="24"/>
        </w:rPr>
        <w:t xml:space="preserve"> </w:t>
      </w:r>
      <w:r w:rsidRPr="00A44C1C">
        <w:rPr>
          <w:rFonts w:eastAsia="Calibri" w:cstheme="minorHAnsi"/>
          <w:spacing w:val="1"/>
          <w:sz w:val="24"/>
          <w:szCs w:val="24"/>
        </w:rPr>
        <w:t>d</w:t>
      </w:r>
      <w:r w:rsidRPr="00A44C1C">
        <w:rPr>
          <w:rFonts w:eastAsia="Calibri" w:cstheme="minorHAnsi"/>
          <w:sz w:val="24"/>
          <w:szCs w:val="24"/>
        </w:rPr>
        <w:t>e alim</w:t>
      </w:r>
      <w:r w:rsidRPr="00A44C1C">
        <w:rPr>
          <w:rFonts w:eastAsia="Calibri" w:cstheme="minorHAnsi"/>
          <w:spacing w:val="1"/>
          <w:sz w:val="24"/>
          <w:szCs w:val="24"/>
        </w:rPr>
        <w:t>e</w:t>
      </w:r>
      <w:r w:rsidRPr="00A44C1C">
        <w:rPr>
          <w:rFonts w:eastAsia="Calibri" w:cstheme="minorHAnsi"/>
          <w:spacing w:val="-1"/>
          <w:sz w:val="24"/>
          <w:szCs w:val="24"/>
        </w:rPr>
        <w:t>n</w:t>
      </w:r>
      <w:r w:rsidRPr="00A44C1C">
        <w:rPr>
          <w:rFonts w:eastAsia="Calibri" w:cstheme="minorHAnsi"/>
          <w:spacing w:val="1"/>
          <w:sz w:val="24"/>
          <w:szCs w:val="24"/>
        </w:rPr>
        <w:t>t</w:t>
      </w:r>
      <w:r w:rsidRPr="00A44C1C">
        <w:rPr>
          <w:rFonts w:eastAsia="Calibri" w:cstheme="minorHAnsi"/>
          <w:sz w:val="24"/>
          <w:szCs w:val="24"/>
        </w:rPr>
        <w:t>os a</w:t>
      </w:r>
      <w:r w:rsidRPr="00A44C1C">
        <w:rPr>
          <w:rFonts w:eastAsia="Calibri" w:cstheme="minorHAnsi"/>
          <w:spacing w:val="1"/>
          <w:sz w:val="24"/>
          <w:szCs w:val="24"/>
        </w:rPr>
        <w:t xml:space="preserve"> un</w:t>
      </w:r>
      <w:r w:rsidRPr="00A44C1C">
        <w:rPr>
          <w:rFonts w:eastAsia="Calibri" w:cstheme="minorHAnsi"/>
          <w:sz w:val="24"/>
          <w:szCs w:val="24"/>
        </w:rPr>
        <w:t>a</w:t>
      </w:r>
      <w:r w:rsidRPr="00A44C1C">
        <w:rPr>
          <w:rFonts w:eastAsia="Calibri" w:cstheme="minorHAnsi"/>
          <w:spacing w:val="1"/>
          <w:sz w:val="24"/>
          <w:szCs w:val="24"/>
        </w:rPr>
        <w:t xml:space="preserve"> </w:t>
      </w:r>
      <w:r w:rsidRPr="00A44C1C">
        <w:rPr>
          <w:rFonts w:eastAsia="Calibri" w:cstheme="minorHAnsi"/>
          <w:spacing w:val="-1"/>
          <w:sz w:val="24"/>
          <w:szCs w:val="24"/>
        </w:rPr>
        <w:t>p</w:t>
      </w:r>
      <w:r w:rsidRPr="00A44C1C">
        <w:rPr>
          <w:rFonts w:eastAsia="Calibri" w:cstheme="minorHAnsi"/>
          <w:sz w:val="24"/>
          <w:szCs w:val="24"/>
        </w:rPr>
        <w:t>o</w:t>
      </w:r>
      <w:r w:rsidRPr="00A44C1C">
        <w:rPr>
          <w:rFonts w:eastAsia="Calibri" w:cstheme="minorHAnsi"/>
          <w:spacing w:val="1"/>
          <w:sz w:val="24"/>
          <w:szCs w:val="24"/>
        </w:rPr>
        <w:t>b</w:t>
      </w:r>
      <w:r w:rsidRPr="00A44C1C">
        <w:rPr>
          <w:rFonts w:eastAsia="Calibri" w:cstheme="minorHAnsi"/>
          <w:sz w:val="24"/>
          <w:szCs w:val="24"/>
        </w:rPr>
        <w:t>laci</w:t>
      </w:r>
      <w:r w:rsidRPr="00A44C1C">
        <w:rPr>
          <w:rFonts w:eastAsia="Calibri" w:cstheme="minorHAnsi"/>
          <w:spacing w:val="-2"/>
          <w:sz w:val="24"/>
          <w:szCs w:val="24"/>
        </w:rPr>
        <w:t>ó</w:t>
      </w:r>
      <w:r w:rsidRPr="00A44C1C">
        <w:rPr>
          <w:rFonts w:eastAsia="Calibri" w:cstheme="minorHAnsi"/>
          <w:sz w:val="24"/>
          <w:szCs w:val="24"/>
        </w:rPr>
        <w:t>n</w:t>
      </w:r>
      <w:r w:rsidRPr="00A44C1C">
        <w:rPr>
          <w:rFonts w:eastAsia="Calibri" w:cstheme="minorHAnsi"/>
          <w:spacing w:val="2"/>
          <w:sz w:val="24"/>
          <w:szCs w:val="24"/>
        </w:rPr>
        <w:t xml:space="preserve"> </w:t>
      </w:r>
      <w:r w:rsidRPr="00A44C1C">
        <w:rPr>
          <w:rFonts w:eastAsia="Calibri" w:cstheme="minorHAnsi"/>
          <w:spacing w:val="-1"/>
          <w:sz w:val="24"/>
          <w:szCs w:val="24"/>
        </w:rPr>
        <w:t>c</w:t>
      </w:r>
      <w:r w:rsidRPr="00A44C1C">
        <w:rPr>
          <w:rFonts w:eastAsia="Calibri" w:cstheme="minorHAnsi"/>
          <w:sz w:val="24"/>
          <w:szCs w:val="24"/>
        </w:rPr>
        <w:t>o</w:t>
      </w:r>
      <w:r w:rsidRPr="00A44C1C">
        <w:rPr>
          <w:rFonts w:eastAsia="Calibri" w:cstheme="minorHAnsi"/>
          <w:spacing w:val="1"/>
          <w:sz w:val="24"/>
          <w:szCs w:val="24"/>
        </w:rPr>
        <w:t>n</w:t>
      </w:r>
      <w:r w:rsidRPr="00A44C1C">
        <w:rPr>
          <w:rFonts w:eastAsia="Calibri" w:cstheme="minorHAnsi"/>
          <w:sz w:val="24"/>
          <w:szCs w:val="24"/>
        </w:rPr>
        <w:t>si</w:t>
      </w:r>
      <w:r w:rsidRPr="00A44C1C">
        <w:rPr>
          <w:rFonts w:eastAsia="Calibri" w:cstheme="minorHAnsi"/>
          <w:spacing w:val="1"/>
          <w:sz w:val="24"/>
          <w:szCs w:val="24"/>
        </w:rPr>
        <w:t>d</w:t>
      </w:r>
      <w:r w:rsidRPr="00A44C1C">
        <w:rPr>
          <w:rFonts w:eastAsia="Calibri" w:cstheme="minorHAnsi"/>
          <w:sz w:val="24"/>
          <w:szCs w:val="24"/>
        </w:rPr>
        <w:t>er</w:t>
      </w:r>
      <w:r w:rsidRPr="00A44C1C">
        <w:rPr>
          <w:rFonts w:eastAsia="Calibri" w:cstheme="minorHAnsi"/>
          <w:spacing w:val="-1"/>
          <w:sz w:val="24"/>
          <w:szCs w:val="24"/>
        </w:rPr>
        <w:t>a</w:t>
      </w:r>
      <w:r w:rsidRPr="00A44C1C">
        <w:rPr>
          <w:rFonts w:eastAsia="Calibri" w:cstheme="minorHAnsi"/>
          <w:spacing w:val="1"/>
          <w:sz w:val="24"/>
          <w:szCs w:val="24"/>
        </w:rPr>
        <w:t>d</w:t>
      </w:r>
      <w:r w:rsidRPr="00A44C1C">
        <w:rPr>
          <w:rFonts w:eastAsia="Calibri" w:cstheme="minorHAnsi"/>
          <w:sz w:val="24"/>
          <w:szCs w:val="24"/>
        </w:rPr>
        <w:t>a</w:t>
      </w:r>
      <w:r w:rsidRPr="00A44C1C">
        <w:rPr>
          <w:rFonts w:eastAsia="Calibri" w:cstheme="minorHAnsi"/>
          <w:spacing w:val="1"/>
          <w:sz w:val="24"/>
          <w:szCs w:val="24"/>
        </w:rPr>
        <w:t xml:space="preserve"> </w:t>
      </w:r>
      <w:r w:rsidRPr="00A44C1C">
        <w:rPr>
          <w:rFonts w:eastAsia="Calibri" w:cstheme="minorHAnsi"/>
          <w:sz w:val="24"/>
          <w:szCs w:val="24"/>
        </w:rPr>
        <w:t>vu</w:t>
      </w:r>
      <w:r w:rsidRPr="00A44C1C">
        <w:rPr>
          <w:rFonts w:eastAsia="Calibri" w:cstheme="minorHAnsi"/>
          <w:spacing w:val="-2"/>
          <w:sz w:val="24"/>
          <w:szCs w:val="24"/>
        </w:rPr>
        <w:t>l</w:t>
      </w:r>
      <w:r w:rsidRPr="00A44C1C">
        <w:rPr>
          <w:rFonts w:eastAsia="Calibri" w:cstheme="minorHAnsi"/>
          <w:spacing w:val="1"/>
          <w:sz w:val="24"/>
          <w:szCs w:val="24"/>
        </w:rPr>
        <w:t>n</w:t>
      </w:r>
      <w:r w:rsidRPr="00A44C1C">
        <w:rPr>
          <w:rFonts w:eastAsia="Calibri" w:cstheme="minorHAnsi"/>
          <w:sz w:val="24"/>
          <w:szCs w:val="24"/>
        </w:rPr>
        <w:t>er</w:t>
      </w:r>
      <w:r w:rsidRPr="00A44C1C">
        <w:rPr>
          <w:rFonts w:eastAsia="Calibri" w:cstheme="minorHAnsi"/>
          <w:spacing w:val="1"/>
          <w:sz w:val="24"/>
          <w:szCs w:val="24"/>
        </w:rPr>
        <w:t>a</w:t>
      </w:r>
      <w:r w:rsidRPr="00A44C1C">
        <w:rPr>
          <w:rFonts w:eastAsia="Calibri" w:cstheme="minorHAnsi"/>
          <w:spacing w:val="-1"/>
          <w:sz w:val="24"/>
          <w:szCs w:val="24"/>
        </w:rPr>
        <w:t>b</w:t>
      </w:r>
      <w:r w:rsidRPr="00A44C1C">
        <w:rPr>
          <w:rFonts w:eastAsia="Calibri" w:cstheme="minorHAnsi"/>
          <w:spacing w:val="-2"/>
          <w:sz w:val="24"/>
          <w:szCs w:val="24"/>
        </w:rPr>
        <w:t>l</w:t>
      </w:r>
      <w:r w:rsidRPr="00A44C1C">
        <w:rPr>
          <w:rFonts w:eastAsia="Calibri" w:cstheme="minorHAnsi"/>
          <w:sz w:val="24"/>
          <w:szCs w:val="24"/>
        </w:rPr>
        <w:t>e,</w:t>
      </w:r>
      <w:r w:rsidRPr="00A44C1C">
        <w:rPr>
          <w:rFonts w:eastAsia="Calibri" w:cstheme="minorHAnsi"/>
          <w:spacing w:val="1"/>
          <w:sz w:val="24"/>
          <w:szCs w:val="24"/>
        </w:rPr>
        <w:t xml:space="preserve"> </w:t>
      </w:r>
      <w:r w:rsidRPr="00A44C1C">
        <w:rPr>
          <w:rFonts w:eastAsia="Calibri" w:cstheme="minorHAnsi"/>
          <w:spacing w:val="-1"/>
          <w:sz w:val="24"/>
          <w:szCs w:val="24"/>
        </w:rPr>
        <w:t>c</w:t>
      </w:r>
      <w:r w:rsidRPr="00A44C1C">
        <w:rPr>
          <w:rFonts w:eastAsia="Calibri" w:cstheme="minorHAnsi"/>
          <w:sz w:val="24"/>
          <w:szCs w:val="24"/>
        </w:rPr>
        <w:t>on</w:t>
      </w:r>
      <w:r w:rsidRPr="00A44C1C">
        <w:rPr>
          <w:rFonts w:eastAsia="Calibri" w:cstheme="minorHAnsi"/>
          <w:spacing w:val="2"/>
          <w:sz w:val="24"/>
          <w:szCs w:val="24"/>
        </w:rPr>
        <w:t xml:space="preserve"> </w:t>
      </w:r>
      <w:r w:rsidRPr="00A44C1C">
        <w:rPr>
          <w:rFonts w:eastAsia="Calibri" w:cstheme="minorHAnsi"/>
          <w:sz w:val="24"/>
          <w:szCs w:val="24"/>
        </w:rPr>
        <w:t>el</w:t>
      </w:r>
      <w:r w:rsidRPr="00A44C1C">
        <w:rPr>
          <w:rFonts w:eastAsia="Calibri" w:cstheme="minorHAnsi"/>
          <w:spacing w:val="1"/>
          <w:sz w:val="24"/>
          <w:szCs w:val="24"/>
        </w:rPr>
        <w:t xml:space="preserve"> p</w:t>
      </w:r>
      <w:r w:rsidRPr="00A44C1C">
        <w:rPr>
          <w:rFonts w:eastAsia="Calibri" w:cstheme="minorHAnsi"/>
          <w:sz w:val="24"/>
          <w:szCs w:val="24"/>
        </w:rPr>
        <w:t>r</w:t>
      </w:r>
      <w:r w:rsidRPr="00A44C1C">
        <w:rPr>
          <w:rFonts w:eastAsia="Calibri" w:cstheme="minorHAnsi"/>
          <w:spacing w:val="1"/>
          <w:sz w:val="24"/>
          <w:szCs w:val="24"/>
        </w:rPr>
        <w:t>o</w:t>
      </w:r>
      <w:r w:rsidRPr="00A44C1C">
        <w:rPr>
          <w:rFonts w:eastAsia="Calibri" w:cstheme="minorHAnsi"/>
          <w:spacing w:val="-1"/>
          <w:sz w:val="24"/>
          <w:szCs w:val="24"/>
        </w:rPr>
        <w:t>p</w:t>
      </w:r>
      <w:r w:rsidRPr="00A44C1C">
        <w:rPr>
          <w:rFonts w:eastAsia="Calibri" w:cstheme="minorHAnsi"/>
          <w:sz w:val="24"/>
          <w:szCs w:val="24"/>
        </w:rPr>
        <w:t>ósi</w:t>
      </w:r>
      <w:r w:rsidRPr="00A44C1C">
        <w:rPr>
          <w:rFonts w:eastAsia="Calibri" w:cstheme="minorHAnsi"/>
          <w:spacing w:val="1"/>
          <w:sz w:val="24"/>
          <w:szCs w:val="24"/>
        </w:rPr>
        <w:t>t</w:t>
      </w:r>
      <w:r w:rsidRPr="00A44C1C">
        <w:rPr>
          <w:rFonts w:eastAsia="Calibri" w:cstheme="minorHAnsi"/>
          <w:sz w:val="24"/>
          <w:szCs w:val="24"/>
        </w:rPr>
        <w:t>o</w:t>
      </w:r>
      <w:r w:rsidRPr="00A44C1C">
        <w:rPr>
          <w:rFonts w:eastAsia="Calibri" w:cstheme="minorHAnsi"/>
          <w:spacing w:val="-1"/>
          <w:sz w:val="24"/>
          <w:szCs w:val="24"/>
        </w:rPr>
        <w:t xml:space="preserve">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1"/>
          <w:sz w:val="24"/>
          <w:szCs w:val="24"/>
        </w:rPr>
        <w:t xml:space="preserve"> </w:t>
      </w:r>
      <w:r w:rsidRPr="00A44C1C">
        <w:rPr>
          <w:rFonts w:eastAsia="Calibri" w:cstheme="minorHAnsi"/>
          <w:sz w:val="24"/>
          <w:szCs w:val="24"/>
        </w:rPr>
        <w:t>ayu</w:t>
      </w:r>
      <w:r w:rsidRPr="00A44C1C">
        <w:rPr>
          <w:rFonts w:eastAsia="Calibri" w:cstheme="minorHAnsi"/>
          <w:spacing w:val="1"/>
          <w:sz w:val="24"/>
          <w:szCs w:val="24"/>
        </w:rPr>
        <w:t>d</w:t>
      </w:r>
      <w:r w:rsidRPr="00A44C1C">
        <w:rPr>
          <w:rFonts w:eastAsia="Calibri" w:cstheme="minorHAnsi"/>
          <w:sz w:val="24"/>
          <w:szCs w:val="24"/>
        </w:rPr>
        <w:t>ar</w:t>
      </w:r>
      <w:r w:rsidRPr="00A44C1C">
        <w:rPr>
          <w:rFonts w:eastAsia="Calibri" w:cstheme="minorHAnsi"/>
          <w:spacing w:val="-2"/>
          <w:sz w:val="24"/>
          <w:szCs w:val="24"/>
        </w:rPr>
        <w:t>l</w:t>
      </w:r>
      <w:r w:rsidRPr="00A44C1C">
        <w:rPr>
          <w:rFonts w:eastAsia="Calibri" w:cstheme="minorHAnsi"/>
          <w:sz w:val="24"/>
          <w:szCs w:val="24"/>
        </w:rPr>
        <w:t>a a</w:t>
      </w:r>
      <w:r w:rsidRPr="00A44C1C">
        <w:rPr>
          <w:rFonts w:eastAsia="Calibri" w:cstheme="minorHAnsi"/>
          <w:spacing w:val="1"/>
          <w:sz w:val="24"/>
          <w:szCs w:val="24"/>
        </w:rPr>
        <w:t xml:space="preserve"> </w:t>
      </w:r>
      <w:r w:rsidRPr="00A44C1C">
        <w:rPr>
          <w:rFonts w:eastAsia="Calibri" w:cstheme="minorHAnsi"/>
          <w:sz w:val="24"/>
          <w:szCs w:val="24"/>
        </w:rPr>
        <w:t>s</w:t>
      </w:r>
      <w:r w:rsidRPr="00A44C1C">
        <w:rPr>
          <w:rFonts w:eastAsia="Calibri" w:cstheme="minorHAnsi"/>
          <w:spacing w:val="1"/>
          <w:sz w:val="24"/>
          <w:szCs w:val="24"/>
        </w:rPr>
        <w:t>u</w:t>
      </w:r>
      <w:r w:rsidRPr="00A44C1C">
        <w:rPr>
          <w:rFonts w:eastAsia="Calibri" w:cstheme="minorHAnsi"/>
          <w:spacing w:val="-1"/>
          <w:sz w:val="24"/>
          <w:szCs w:val="24"/>
        </w:rPr>
        <w:t>p</w:t>
      </w:r>
      <w:r w:rsidRPr="00A44C1C">
        <w:rPr>
          <w:rFonts w:eastAsia="Calibri" w:cstheme="minorHAnsi"/>
          <w:sz w:val="24"/>
          <w:szCs w:val="24"/>
        </w:rPr>
        <w:t>er</w:t>
      </w:r>
      <w:r w:rsidRPr="00A44C1C">
        <w:rPr>
          <w:rFonts w:eastAsia="Calibri" w:cstheme="minorHAnsi"/>
          <w:spacing w:val="1"/>
          <w:sz w:val="24"/>
          <w:szCs w:val="24"/>
        </w:rPr>
        <w:t>a</w:t>
      </w:r>
      <w:r w:rsidRPr="00A44C1C">
        <w:rPr>
          <w:rFonts w:eastAsia="Calibri" w:cstheme="minorHAnsi"/>
          <w:sz w:val="24"/>
          <w:szCs w:val="24"/>
        </w:rPr>
        <w:t>r</w:t>
      </w:r>
      <w:r w:rsidRPr="00A44C1C">
        <w:rPr>
          <w:rFonts w:eastAsia="Calibri" w:cstheme="minorHAnsi"/>
          <w:spacing w:val="1"/>
          <w:sz w:val="24"/>
          <w:szCs w:val="24"/>
        </w:rPr>
        <w:t xml:space="preserve"> </w:t>
      </w:r>
      <w:r w:rsidRPr="00A44C1C">
        <w:rPr>
          <w:rFonts w:eastAsia="Calibri" w:cstheme="minorHAnsi"/>
          <w:sz w:val="24"/>
          <w:szCs w:val="24"/>
        </w:rPr>
        <w:t>la</w:t>
      </w:r>
      <w:r w:rsidRPr="00A44C1C">
        <w:rPr>
          <w:rFonts w:eastAsia="Calibri" w:cstheme="minorHAnsi"/>
          <w:spacing w:val="-1"/>
          <w:sz w:val="24"/>
          <w:szCs w:val="24"/>
        </w:rPr>
        <w:t xml:space="preserve"> </w:t>
      </w:r>
      <w:r w:rsidRPr="00A44C1C">
        <w:rPr>
          <w:rFonts w:eastAsia="Calibri" w:cstheme="minorHAnsi"/>
          <w:sz w:val="24"/>
          <w:szCs w:val="24"/>
        </w:rPr>
        <w:t>i</w:t>
      </w:r>
      <w:r w:rsidRPr="00A44C1C">
        <w:rPr>
          <w:rFonts w:eastAsia="Calibri" w:cstheme="minorHAnsi"/>
          <w:spacing w:val="1"/>
          <w:sz w:val="24"/>
          <w:szCs w:val="24"/>
        </w:rPr>
        <w:t>n</w:t>
      </w:r>
      <w:r w:rsidRPr="00A44C1C">
        <w:rPr>
          <w:rFonts w:eastAsia="Calibri" w:cstheme="minorHAnsi"/>
          <w:sz w:val="24"/>
          <w:szCs w:val="24"/>
        </w:rPr>
        <w:t>se</w:t>
      </w:r>
      <w:r w:rsidRPr="00A44C1C">
        <w:rPr>
          <w:rFonts w:eastAsia="Calibri" w:cstheme="minorHAnsi"/>
          <w:spacing w:val="-2"/>
          <w:sz w:val="24"/>
          <w:szCs w:val="24"/>
        </w:rPr>
        <w:t>g</w:t>
      </w:r>
      <w:r w:rsidRPr="00A44C1C">
        <w:rPr>
          <w:rFonts w:eastAsia="Calibri" w:cstheme="minorHAnsi"/>
          <w:spacing w:val="1"/>
          <w:sz w:val="24"/>
          <w:szCs w:val="24"/>
        </w:rPr>
        <w:t>u</w:t>
      </w:r>
      <w:r w:rsidRPr="00A44C1C">
        <w:rPr>
          <w:rFonts w:eastAsia="Calibri" w:cstheme="minorHAnsi"/>
          <w:sz w:val="24"/>
          <w:szCs w:val="24"/>
        </w:rPr>
        <w:t>ri</w:t>
      </w:r>
      <w:r w:rsidRPr="00A44C1C">
        <w:rPr>
          <w:rFonts w:eastAsia="Calibri" w:cstheme="minorHAnsi"/>
          <w:spacing w:val="-1"/>
          <w:sz w:val="24"/>
          <w:szCs w:val="24"/>
        </w:rPr>
        <w:t>d</w:t>
      </w:r>
      <w:r w:rsidRPr="00A44C1C">
        <w:rPr>
          <w:rFonts w:eastAsia="Calibri" w:cstheme="minorHAnsi"/>
          <w:sz w:val="24"/>
          <w:szCs w:val="24"/>
        </w:rPr>
        <w:t>ad a</w:t>
      </w:r>
      <w:r w:rsidRPr="00A44C1C">
        <w:rPr>
          <w:rFonts w:eastAsia="Calibri" w:cstheme="minorHAnsi"/>
          <w:spacing w:val="3"/>
          <w:sz w:val="24"/>
          <w:szCs w:val="24"/>
        </w:rPr>
        <w:t>l</w:t>
      </w:r>
      <w:r w:rsidRPr="00A44C1C">
        <w:rPr>
          <w:rFonts w:eastAsia="Calibri" w:cstheme="minorHAnsi"/>
          <w:sz w:val="24"/>
          <w:szCs w:val="24"/>
        </w:rPr>
        <w:t>iment</w:t>
      </w:r>
      <w:r w:rsidRPr="00A44C1C">
        <w:rPr>
          <w:rFonts w:eastAsia="Calibri" w:cstheme="minorHAnsi"/>
          <w:spacing w:val="1"/>
          <w:sz w:val="24"/>
          <w:szCs w:val="24"/>
        </w:rPr>
        <w:t>a</w:t>
      </w:r>
      <w:r w:rsidRPr="00A44C1C">
        <w:rPr>
          <w:rFonts w:eastAsia="Calibri" w:cstheme="minorHAnsi"/>
          <w:sz w:val="24"/>
          <w:szCs w:val="24"/>
        </w:rPr>
        <w:t>ria</w:t>
      </w:r>
      <w:r w:rsidRPr="00A44C1C">
        <w:rPr>
          <w:rFonts w:eastAsia="Calibri" w:cstheme="minorHAnsi"/>
          <w:spacing w:val="-1"/>
          <w:sz w:val="24"/>
          <w:szCs w:val="24"/>
        </w:rPr>
        <w:t xml:space="preserve"> </w:t>
      </w:r>
      <w:r w:rsidRPr="00A44C1C">
        <w:rPr>
          <w:rFonts w:eastAsia="Calibri" w:cstheme="minorHAnsi"/>
          <w:sz w:val="24"/>
          <w:szCs w:val="24"/>
        </w:rPr>
        <w:t>en</w:t>
      </w:r>
      <w:r w:rsidRPr="00A44C1C">
        <w:rPr>
          <w:rFonts w:eastAsia="Calibri" w:cstheme="minorHAnsi"/>
          <w:spacing w:val="2"/>
          <w:sz w:val="24"/>
          <w:szCs w:val="24"/>
        </w:rPr>
        <w:t xml:space="preserve"> </w:t>
      </w:r>
      <w:r w:rsidRPr="00A44C1C">
        <w:rPr>
          <w:rFonts w:eastAsia="Calibri" w:cstheme="minorHAnsi"/>
          <w:spacing w:val="-2"/>
          <w:sz w:val="24"/>
          <w:szCs w:val="24"/>
        </w:rPr>
        <w:t>l</w:t>
      </w:r>
      <w:r w:rsidRPr="00A44C1C">
        <w:rPr>
          <w:rFonts w:eastAsia="Calibri" w:cstheme="minorHAnsi"/>
          <w:sz w:val="24"/>
          <w:szCs w:val="24"/>
        </w:rPr>
        <w:t>a</w:t>
      </w:r>
      <w:r w:rsidRPr="00A44C1C">
        <w:rPr>
          <w:rFonts w:eastAsia="Calibri" w:cstheme="minorHAnsi"/>
          <w:spacing w:val="1"/>
          <w:sz w:val="24"/>
          <w:szCs w:val="24"/>
        </w:rPr>
        <w:t xml:space="preserve"> </w:t>
      </w:r>
      <w:r w:rsidRPr="00A44C1C">
        <w:rPr>
          <w:rFonts w:eastAsia="Calibri" w:cstheme="minorHAnsi"/>
          <w:spacing w:val="-1"/>
          <w:sz w:val="24"/>
          <w:szCs w:val="24"/>
        </w:rPr>
        <w:t>q</w:t>
      </w:r>
      <w:r w:rsidRPr="00A44C1C">
        <w:rPr>
          <w:rFonts w:eastAsia="Calibri" w:cstheme="minorHAnsi"/>
          <w:spacing w:val="1"/>
          <w:sz w:val="24"/>
          <w:szCs w:val="24"/>
        </w:rPr>
        <w:t>u</w:t>
      </w:r>
      <w:r w:rsidRPr="00A44C1C">
        <w:rPr>
          <w:rFonts w:eastAsia="Calibri" w:cstheme="minorHAnsi"/>
          <w:sz w:val="24"/>
          <w:szCs w:val="24"/>
        </w:rPr>
        <w:t>e</w:t>
      </w:r>
      <w:r w:rsidRPr="00A44C1C">
        <w:rPr>
          <w:rFonts w:eastAsia="Calibri" w:cstheme="minorHAnsi"/>
          <w:spacing w:val="1"/>
          <w:sz w:val="24"/>
          <w:szCs w:val="24"/>
        </w:rPr>
        <w:t xml:space="preserve"> </w:t>
      </w:r>
      <w:r w:rsidRPr="00A44C1C">
        <w:rPr>
          <w:rFonts w:eastAsia="Calibri" w:cstheme="minorHAnsi"/>
          <w:spacing w:val="-3"/>
          <w:sz w:val="24"/>
          <w:szCs w:val="24"/>
        </w:rPr>
        <w:t>s</w:t>
      </w:r>
      <w:r w:rsidRPr="00A44C1C">
        <w:rPr>
          <w:rFonts w:eastAsia="Calibri" w:cstheme="minorHAnsi"/>
          <w:sz w:val="24"/>
          <w:szCs w:val="24"/>
        </w:rPr>
        <w:t>e</w:t>
      </w:r>
      <w:r w:rsidRPr="00A44C1C">
        <w:rPr>
          <w:rFonts w:eastAsia="Calibri" w:cstheme="minorHAnsi"/>
          <w:spacing w:val="-1"/>
          <w:sz w:val="24"/>
          <w:szCs w:val="24"/>
        </w:rPr>
        <w:t xml:space="preserve"> </w:t>
      </w:r>
      <w:r w:rsidRPr="00A44C1C">
        <w:rPr>
          <w:rFonts w:eastAsia="Calibri" w:cstheme="minorHAnsi"/>
          <w:sz w:val="24"/>
          <w:szCs w:val="24"/>
        </w:rPr>
        <w:t>e</w:t>
      </w:r>
      <w:r w:rsidRPr="00A44C1C">
        <w:rPr>
          <w:rFonts w:eastAsia="Calibri" w:cstheme="minorHAnsi"/>
          <w:spacing w:val="1"/>
          <w:sz w:val="24"/>
          <w:szCs w:val="24"/>
        </w:rPr>
        <w:t>n</w:t>
      </w:r>
      <w:r w:rsidRPr="00A44C1C">
        <w:rPr>
          <w:rFonts w:eastAsia="Calibri" w:cstheme="minorHAnsi"/>
          <w:spacing w:val="-1"/>
          <w:sz w:val="24"/>
          <w:szCs w:val="24"/>
        </w:rPr>
        <w:t>c</w:t>
      </w:r>
      <w:r w:rsidRPr="00A44C1C">
        <w:rPr>
          <w:rFonts w:eastAsia="Calibri" w:cstheme="minorHAnsi"/>
          <w:spacing w:val="1"/>
          <w:sz w:val="24"/>
          <w:szCs w:val="24"/>
        </w:rPr>
        <w:t>u</w:t>
      </w:r>
      <w:r w:rsidRPr="00A44C1C">
        <w:rPr>
          <w:rFonts w:eastAsia="Calibri" w:cstheme="minorHAnsi"/>
          <w:spacing w:val="-2"/>
          <w:sz w:val="24"/>
          <w:szCs w:val="24"/>
        </w:rPr>
        <w:t>e</w:t>
      </w:r>
      <w:r w:rsidRPr="00A44C1C">
        <w:rPr>
          <w:rFonts w:eastAsia="Calibri" w:cstheme="minorHAnsi"/>
          <w:spacing w:val="1"/>
          <w:sz w:val="24"/>
          <w:szCs w:val="24"/>
        </w:rPr>
        <w:t>nt</w:t>
      </w:r>
      <w:r w:rsidRPr="00A44C1C">
        <w:rPr>
          <w:rFonts w:eastAsia="Calibri" w:cstheme="minorHAnsi"/>
          <w:sz w:val="24"/>
          <w:szCs w:val="24"/>
        </w:rPr>
        <w:t>ra.</w:t>
      </w:r>
    </w:p>
    <w:p w:rsidR="003536EC" w:rsidRPr="00A44C1C" w:rsidRDefault="003536EC" w:rsidP="003536EC">
      <w:pPr>
        <w:spacing w:line="360" w:lineRule="auto"/>
        <w:ind w:left="708" w:right="3556"/>
        <w:jc w:val="both"/>
        <w:rPr>
          <w:rFonts w:eastAsia="Calibri" w:cstheme="minorHAnsi"/>
          <w:sz w:val="24"/>
          <w:szCs w:val="24"/>
        </w:rPr>
      </w:pPr>
      <w:r w:rsidRPr="00A44C1C">
        <w:rPr>
          <w:rFonts w:eastAsia="Calibri" w:cstheme="minorHAnsi"/>
          <w:b/>
          <w:spacing w:val="-1"/>
          <w:sz w:val="24"/>
          <w:szCs w:val="24"/>
        </w:rPr>
        <w:t>Re</w:t>
      </w:r>
      <w:r w:rsidRPr="00A44C1C">
        <w:rPr>
          <w:rFonts w:eastAsia="Calibri" w:cstheme="minorHAnsi"/>
          <w:b/>
          <w:sz w:val="24"/>
          <w:szCs w:val="24"/>
        </w:rPr>
        <w:t>s</w:t>
      </w:r>
      <w:r w:rsidRPr="00A44C1C">
        <w:rPr>
          <w:rFonts w:eastAsia="Calibri" w:cstheme="minorHAnsi"/>
          <w:b/>
          <w:spacing w:val="1"/>
          <w:sz w:val="24"/>
          <w:szCs w:val="24"/>
        </w:rPr>
        <w:t>p</w:t>
      </w:r>
      <w:r w:rsidRPr="00A44C1C">
        <w:rPr>
          <w:rFonts w:eastAsia="Calibri" w:cstheme="minorHAnsi"/>
          <w:b/>
          <w:sz w:val="24"/>
          <w:szCs w:val="24"/>
        </w:rPr>
        <w:t>o</w:t>
      </w:r>
      <w:r w:rsidRPr="00A44C1C">
        <w:rPr>
          <w:rFonts w:eastAsia="Calibri" w:cstheme="minorHAnsi"/>
          <w:b/>
          <w:spacing w:val="1"/>
          <w:sz w:val="24"/>
          <w:szCs w:val="24"/>
        </w:rPr>
        <w:t>n</w:t>
      </w:r>
      <w:r w:rsidRPr="00A44C1C">
        <w:rPr>
          <w:rFonts w:eastAsia="Calibri" w:cstheme="minorHAnsi"/>
          <w:b/>
          <w:sz w:val="24"/>
          <w:szCs w:val="24"/>
        </w:rPr>
        <w:t>s</w:t>
      </w:r>
      <w:r w:rsidRPr="00A44C1C">
        <w:rPr>
          <w:rFonts w:eastAsia="Calibri" w:cstheme="minorHAnsi"/>
          <w:b/>
          <w:spacing w:val="-1"/>
          <w:sz w:val="24"/>
          <w:szCs w:val="24"/>
        </w:rPr>
        <w:t>a</w:t>
      </w:r>
      <w:r w:rsidRPr="00A44C1C">
        <w:rPr>
          <w:rFonts w:eastAsia="Calibri" w:cstheme="minorHAnsi"/>
          <w:b/>
          <w:spacing w:val="1"/>
          <w:sz w:val="24"/>
          <w:szCs w:val="24"/>
        </w:rPr>
        <w:t>bl</w:t>
      </w:r>
      <w:r w:rsidRPr="00A44C1C">
        <w:rPr>
          <w:rFonts w:eastAsia="Calibri" w:cstheme="minorHAnsi"/>
          <w:b/>
          <w:spacing w:val="-1"/>
          <w:sz w:val="24"/>
          <w:szCs w:val="24"/>
        </w:rPr>
        <w:t>e</w:t>
      </w:r>
      <w:r w:rsidRPr="00A44C1C">
        <w:rPr>
          <w:rFonts w:eastAsia="Calibri" w:cstheme="minorHAnsi"/>
          <w:b/>
          <w:sz w:val="24"/>
          <w:szCs w:val="24"/>
        </w:rPr>
        <w:t>:</w:t>
      </w:r>
      <w:r w:rsidRPr="00A44C1C">
        <w:rPr>
          <w:rFonts w:eastAsia="Calibri" w:cstheme="minorHAnsi"/>
          <w:b/>
          <w:spacing w:val="4"/>
          <w:sz w:val="24"/>
          <w:szCs w:val="24"/>
        </w:rPr>
        <w:t xml:space="preserve"> </w:t>
      </w:r>
      <w:r w:rsidRPr="00A44C1C">
        <w:rPr>
          <w:rFonts w:eastAsia="Calibri" w:cstheme="minorHAnsi"/>
          <w:sz w:val="24"/>
          <w:szCs w:val="24"/>
        </w:rPr>
        <w:t>Li</w:t>
      </w:r>
      <w:r w:rsidRPr="00A44C1C">
        <w:rPr>
          <w:rFonts w:eastAsia="Calibri" w:cstheme="minorHAnsi"/>
          <w:spacing w:val="-1"/>
          <w:sz w:val="24"/>
          <w:szCs w:val="24"/>
        </w:rPr>
        <w:t>c</w:t>
      </w:r>
      <w:r w:rsidRPr="00A44C1C">
        <w:rPr>
          <w:rFonts w:eastAsia="Calibri" w:cstheme="minorHAnsi"/>
          <w:sz w:val="24"/>
          <w:szCs w:val="24"/>
        </w:rPr>
        <w:t>.</w:t>
      </w:r>
      <w:r w:rsidRPr="00A44C1C">
        <w:rPr>
          <w:rFonts w:eastAsia="Calibri" w:cstheme="minorHAnsi"/>
          <w:spacing w:val="-2"/>
          <w:sz w:val="24"/>
          <w:szCs w:val="24"/>
        </w:rPr>
        <w:t xml:space="preserve"> </w:t>
      </w:r>
      <w:r w:rsidRPr="00A44C1C">
        <w:rPr>
          <w:rFonts w:eastAsia="Calibri" w:cstheme="minorHAnsi"/>
          <w:spacing w:val="1"/>
          <w:sz w:val="24"/>
          <w:szCs w:val="24"/>
        </w:rPr>
        <w:t>M</w:t>
      </w:r>
      <w:r w:rsidRPr="00A44C1C">
        <w:rPr>
          <w:rFonts w:eastAsia="Calibri" w:cstheme="minorHAnsi"/>
          <w:sz w:val="24"/>
          <w:szCs w:val="24"/>
        </w:rPr>
        <w:t>aría</w:t>
      </w:r>
      <w:r w:rsidRPr="00A44C1C">
        <w:rPr>
          <w:rFonts w:eastAsia="Calibri" w:cstheme="minorHAnsi"/>
          <w:spacing w:val="1"/>
          <w:sz w:val="24"/>
          <w:szCs w:val="24"/>
        </w:rPr>
        <w:t xml:space="preserve"> </w:t>
      </w:r>
      <w:r w:rsidRPr="00A44C1C">
        <w:rPr>
          <w:rFonts w:eastAsia="Calibri" w:cstheme="minorHAnsi"/>
          <w:spacing w:val="-3"/>
          <w:sz w:val="24"/>
          <w:szCs w:val="24"/>
        </w:rPr>
        <w:t>I</w:t>
      </w:r>
      <w:r w:rsidRPr="00A44C1C">
        <w:rPr>
          <w:rFonts w:eastAsia="Calibri" w:cstheme="minorHAnsi"/>
          <w:sz w:val="24"/>
          <w:szCs w:val="24"/>
        </w:rPr>
        <w:t>sa</w:t>
      </w:r>
      <w:r w:rsidRPr="00A44C1C">
        <w:rPr>
          <w:rFonts w:eastAsia="Calibri" w:cstheme="minorHAnsi"/>
          <w:spacing w:val="1"/>
          <w:sz w:val="24"/>
          <w:szCs w:val="24"/>
        </w:rPr>
        <w:t>b</w:t>
      </w:r>
      <w:r w:rsidRPr="00A44C1C">
        <w:rPr>
          <w:rFonts w:eastAsia="Calibri" w:cstheme="minorHAnsi"/>
          <w:sz w:val="24"/>
          <w:szCs w:val="24"/>
        </w:rPr>
        <w:t>el</w:t>
      </w:r>
      <w:r w:rsidRPr="00A44C1C">
        <w:rPr>
          <w:rFonts w:eastAsia="Calibri" w:cstheme="minorHAnsi"/>
          <w:spacing w:val="-1"/>
          <w:sz w:val="24"/>
          <w:szCs w:val="24"/>
        </w:rPr>
        <w:t xml:space="preserve"> </w:t>
      </w:r>
      <w:r w:rsidRPr="00A44C1C">
        <w:rPr>
          <w:rFonts w:eastAsia="Calibri" w:cstheme="minorHAnsi"/>
          <w:spacing w:val="1"/>
          <w:sz w:val="24"/>
          <w:szCs w:val="24"/>
        </w:rPr>
        <w:t>M</w:t>
      </w:r>
      <w:r w:rsidRPr="00A44C1C">
        <w:rPr>
          <w:rFonts w:eastAsia="Calibri" w:cstheme="minorHAnsi"/>
          <w:sz w:val="24"/>
          <w:szCs w:val="24"/>
        </w:rPr>
        <w:t>e</w:t>
      </w:r>
      <w:r w:rsidRPr="00A44C1C">
        <w:rPr>
          <w:rFonts w:eastAsia="Calibri" w:cstheme="minorHAnsi"/>
          <w:spacing w:val="-1"/>
          <w:sz w:val="24"/>
          <w:szCs w:val="24"/>
        </w:rPr>
        <w:t>n</w:t>
      </w:r>
      <w:r w:rsidRPr="00A44C1C">
        <w:rPr>
          <w:rFonts w:eastAsia="Calibri" w:cstheme="minorHAnsi"/>
          <w:spacing w:val="1"/>
          <w:sz w:val="24"/>
          <w:szCs w:val="24"/>
        </w:rPr>
        <w:t>d</w:t>
      </w:r>
      <w:r w:rsidRPr="00A44C1C">
        <w:rPr>
          <w:rFonts w:eastAsia="Calibri" w:cstheme="minorHAnsi"/>
          <w:spacing w:val="-2"/>
          <w:sz w:val="24"/>
          <w:szCs w:val="24"/>
        </w:rPr>
        <w:t>o</w:t>
      </w:r>
      <w:r w:rsidRPr="00A44C1C">
        <w:rPr>
          <w:rFonts w:eastAsia="Calibri" w:cstheme="minorHAnsi"/>
          <w:spacing w:val="1"/>
          <w:sz w:val="24"/>
          <w:szCs w:val="24"/>
        </w:rPr>
        <w:t>z</w:t>
      </w:r>
      <w:r w:rsidRPr="00A44C1C">
        <w:rPr>
          <w:rFonts w:eastAsia="Calibri" w:cstheme="minorHAnsi"/>
          <w:sz w:val="24"/>
          <w:szCs w:val="24"/>
        </w:rPr>
        <w:t>a</w:t>
      </w:r>
      <w:r w:rsidRPr="00A44C1C">
        <w:rPr>
          <w:rFonts w:eastAsia="Calibri" w:cstheme="minorHAnsi"/>
          <w:spacing w:val="1"/>
          <w:sz w:val="24"/>
          <w:szCs w:val="24"/>
        </w:rPr>
        <w:t xml:space="preserve"> </w:t>
      </w:r>
      <w:r w:rsidRPr="00A44C1C">
        <w:rPr>
          <w:rFonts w:eastAsia="Calibri" w:cstheme="minorHAnsi"/>
          <w:sz w:val="24"/>
          <w:szCs w:val="24"/>
        </w:rPr>
        <w:t>Z</w:t>
      </w:r>
      <w:r w:rsidRPr="00A44C1C">
        <w:rPr>
          <w:rFonts w:eastAsia="Calibri" w:cstheme="minorHAnsi"/>
          <w:spacing w:val="-1"/>
          <w:sz w:val="24"/>
          <w:szCs w:val="24"/>
        </w:rPr>
        <w:t>e</w:t>
      </w:r>
      <w:r w:rsidRPr="00A44C1C">
        <w:rPr>
          <w:rFonts w:eastAsia="Calibri" w:cstheme="minorHAnsi"/>
          <w:sz w:val="24"/>
          <w:szCs w:val="24"/>
        </w:rPr>
        <w:t>a</w:t>
      </w:r>
    </w:p>
    <w:p w:rsidR="003536EC" w:rsidRPr="00A44C1C" w:rsidRDefault="003536EC" w:rsidP="003536EC">
      <w:pPr>
        <w:spacing w:line="360" w:lineRule="auto"/>
        <w:ind w:left="708" w:right="5786"/>
        <w:jc w:val="both"/>
        <w:rPr>
          <w:rFonts w:eastAsia="Calibri" w:cstheme="minorHAnsi"/>
          <w:sz w:val="24"/>
          <w:szCs w:val="24"/>
        </w:rPr>
      </w:pPr>
      <w:r w:rsidRPr="00A44C1C">
        <w:rPr>
          <w:rFonts w:eastAsia="Calibri" w:cstheme="minorHAnsi"/>
          <w:b/>
          <w:spacing w:val="1"/>
          <w:sz w:val="24"/>
          <w:szCs w:val="24"/>
        </w:rPr>
        <w:t>T</w:t>
      </w:r>
      <w:r w:rsidRPr="00A44C1C">
        <w:rPr>
          <w:rFonts w:eastAsia="Calibri" w:cstheme="minorHAnsi"/>
          <w:b/>
          <w:spacing w:val="-1"/>
          <w:sz w:val="24"/>
          <w:szCs w:val="24"/>
        </w:rPr>
        <w:t>e</w:t>
      </w:r>
      <w:r w:rsidRPr="00A44C1C">
        <w:rPr>
          <w:rFonts w:eastAsia="Calibri" w:cstheme="minorHAnsi"/>
          <w:b/>
          <w:spacing w:val="1"/>
          <w:sz w:val="24"/>
          <w:szCs w:val="24"/>
        </w:rPr>
        <w:t>l</w:t>
      </w:r>
      <w:r w:rsidRPr="00A44C1C">
        <w:rPr>
          <w:rFonts w:eastAsia="Calibri" w:cstheme="minorHAnsi"/>
          <w:b/>
          <w:spacing w:val="-1"/>
          <w:sz w:val="24"/>
          <w:szCs w:val="24"/>
        </w:rPr>
        <w:t>é</w:t>
      </w:r>
      <w:r w:rsidRPr="00A44C1C">
        <w:rPr>
          <w:rFonts w:eastAsia="Calibri" w:cstheme="minorHAnsi"/>
          <w:b/>
          <w:spacing w:val="1"/>
          <w:sz w:val="24"/>
          <w:szCs w:val="24"/>
        </w:rPr>
        <w:t>f</w:t>
      </w:r>
      <w:r w:rsidRPr="00A44C1C">
        <w:rPr>
          <w:rFonts w:eastAsia="Calibri" w:cstheme="minorHAnsi"/>
          <w:b/>
          <w:sz w:val="24"/>
          <w:szCs w:val="24"/>
        </w:rPr>
        <w:t>o</w:t>
      </w:r>
      <w:r w:rsidRPr="00A44C1C">
        <w:rPr>
          <w:rFonts w:eastAsia="Calibri" w:cstheme="minorHAnsi"/>
          <w:b/>
          <w:spacing w:val="1"/>
          <w:sz w:val="24"/>
          <w:szCs w:val="24"/>
        </w:rPr>
        <w:t>n</w:t>
      </w:r>
      <w:r w:rsidRPr="00A44C1C">
        <w:rPr>
          <w:rFonts w:eastAsia="Calibri" w:cstheme="minorHAnsi"/>
          <w:b/>
          <w:spacing w:val="-2"/>
          <w:sz w:val="24"/>
          <w:szCs w:val="24"/>
        </w:rPr>
        <w:t>o</w:t>
      </w:r>
      <w:r w:rsidRPr="00A44C1C">
        <w:rPr>
          <w:rFonts w:eastAsia="Calibri" w:cstheme="minorHAnsi"/>
          <w:b/>
          <w:sz w:val="24"/>
          <w:szCs w:val="24"/>
        </w:rPr>
        <w:t>:</w:t>
      </w:r>
      <w:r w:rsidRPr="00A44C1C">
        <w:rPr>
          <w:rFonts w:eastAsia="Calibri" w:cstheme="minorHAnsi"/>
          <w:b/>
          <w:spacing w:val="1"/>
          <w:sz w:val="24"/>
          <w:szCs w:val="24"/>
        </w:rPr>
        <w:t xml:space="preserve"> </w:t>
      </w:r>
      <w:r w:rsidRPr="00A44C1C">
        <w:rPr>
          <w:rFonts w:eastAsia="Calibri" w:cstheme="minorHAnsi"/>
          <w:sz w:val="24"/>
          <w:szCs w:val="24"/>
        </w:rPr>
        <w:t>9</w:t>
      </w:r>
      <w:r w:rsidRPr="00A44C1C">
        <w:rPr>
          <w:rFonts w:eastAsia="Calibri" w:cstheme="minorHAnsi"/>
          <w:spacing w:val="1"/>
          <w:sz w:val="24"/>
          <w:szCs w:val="24"/>
        </w:rPr>
        <w:t>3</w:t>
      </w:r>
      <w:r w:rsidRPr="00A44C1C">
        <w:rPr>
          <w:rFonts w:eastAsia="Calibri" w:cstheme="minorHAnsi"/>
          <w:sz w:val="24"/>
          <w:szCs w:val="24"/>
        </w:rPr>
        <w:t>1</w:t>
      </w:r>
      <w:r w:rsidRPr="00A44C1C">
        <w:rPr>
          <w:rFonts w:eastAsia="Calibri" w:cstheme="minorHAnsi"/>
          <w:spacing w:val="-1"/>
          <w:sz w:val="24"/>
          <w:szCs w:val="24"/>
        </w:rPr>
        <w:t>0</w:t>
      </w:r>
      <w:r w:rsidRPr="00A44C1C">
        <w:rPr>
          <w:rFonts w:eastAsia="Calibri" w:cstheme="minorHAnsi"/>
          <w:sz w:val="24"/>
          <w:szCs w:val="24"/>
        </w:rPr>
        <w:t>7</w:t>
      </w:r>
      <w:r w:rsidRPr="00A44C1C">
        <w:rPr>
          <w:rFonts w:eastAsia="Calibri" w:cstheme="minorHAnsi"/>
          <w:spacing w:val="1"/>
          <w:sz w:val="24"/>
          <w:szCs w:val="24"/>
        </w:rPr>
        <w:t>3</w:t>
      </w:r>
      <w:r w:rsidRPr="00A44C1C">
        <w:rPr>
          <w:rFonts w:eastAsia="Calibri" w:cstheme="minorHAnsi"/>
          <w:spacing w:val="-2"/>
          <w:sz w:val="24"/>
          <w:szCs w:val="24"/>
        </w:rPr>
        <w:t>2</w:t>
      </w:r>
      <w:r w:rsidRPr="00A44C1C">
        <w:rPr>
          <w:rFonts w:eastAsia="Calibri" w:cstheme="minorHAnsi"/>
          <w:sz w:val="24"/>
          <w:szCs w:val="24"/>
        </w:rPr>
        <w:t>55</w:t>
      </w:r>
    </w:p>
    <w:p w:rsidR="003536EC" w:rsidRPr="00A44C1C" w:rsidRDefault="003536EC" w:rsidP="003536EC">
      <w:pPr>
        <w:spacing w:line="360" w:lineRule="auto"/>
        <w:ind w:left="708" w:right="573"/>
        <w:jc w:val="both"/>
        <w:rPr>
          <w:rFonts w:eastAsia="Calibri" w:cstheme="minorHAnsi"/>
          <w:sz w:val="24"/>
          <w:szCs w:val="24"/>
        </w:rPr>
      </w:pPr>
      <w:r w:rsidRPr="00A44C1C">
        <w:rPr>
          <w:rFonts w:eastAsia="Calibri" w:cstheme="minorHAnsi"/>
          <w:b/>
          <w:sz w:val="24"/>
          <w:szCs w:val="24"/>
        </w:rPr>
        <w:t>D</w:t>
      </w:r>
      <w:r w:rsidRPr="00A44C1C">
        <w:rPr>
          <w:rFonts w:eastAsia="Calibri" w:cstheme="minorHAnsi"/>
          <w:b/>
          <w:spacing w:val="1"/>
          <w:sz w:val="24"/>
          <w:szCs w:val="24"/>
        </w:rPr>
        <w:t>ir</w:t>
      </w:r>
      <w:r w:rsidRPr="00A44C1C">
        <w:rPr>
          <w:rFonts w:eastAsia="Calibri" w:cstheme="minorHAnsi"/>
          <w:b/>
          <w:spacing w:val="-1"/>
          <w:sz w:val="24"/>
          <w:szCs w:val="24"/>
        </w:rPr>
        <w:t>e</w:t>
      </w:r>
      <w:r w:rsidRPr="00A44C1C">
        <w:rPr>
          <w:rFonts w:eastAsia="Calibri" w:cstheme="minorHAnsi"/>
          <w:b/>
          <w:sz w:val="24"/>
          <w:szCs w:val="24"/>
        </w:rPr>
        <w:t>c</w:t>
      </w:r>
      <w:r w:rsidRPr="00A44C1C">
        <w:rPr>
          <w:rFonts w:eastAsia="Calibri" w:cstheme="minorHAnsi"/>
          <w:b/>
          <w:spacing w:val="1"/>
          <w:sz w:val="24"/>
          <w:szCs w:val="24"/>
        </w:rPr>
        <w:t>ci</w:t>
      </w:r>
      <w:r w:rsidRPr="00A44C1C">
        <w:rPr>
          <w:rFonts w:eastAsia="Calibri" w:cstheme="minorHAnsi"/>
          <w:b/>
          <w:spacing w:val="-2"/>
          <w:sz w:val="24"/>
          <w:szCs w:val="24"/>
        </w:rPr>
        <w:t>ó</w:t>
      </w:r>
      <w:r w:rsidRPr="00A44C1C">
        <w:rPr>
          <w:rFonts w:eastAsia="Calibri" w:cstheme="minorHAnsi"/>
          <w:b/>
          <w:spacing w:val="1"/>
          <w:sz w:val="24"/>
          <w:szCs w:val="24"/>
        </w:rPr>
        <w:t>n</w:t>
      </w:r>
      <w:r w:rsidRPr="00A44C1C">
        <w:rPr>
          <w:rFonts w:eastAsia="Calibri" w:cstheme="minorHAnsi"/>
          <w:b/>
          <w:sz w:val="24"/>
          <w:szCs w:val="24"/>
        </w:rPr>
        <w:t>:</w:t>
      </w:r>
      <w:r w:rsidRPr="00A44C1C">
        <w:rPr>
          <w:rFonts w:eastAsia="Calibri" w:cstheme="minorHAnsi"/>
          <w:b/>
          <w:spacing w:val="1"/>
          <w:sz w:val="24"/>
          <w:szCs w:val="24"/>
        </w:rPr>
        <w:t xml:space="preserve"> </w:t>
      </w:r>
      <w:r w:rsidRPr="00A44C1C">
        <w:rPr>
          <w:rFonts w:eastAsia="Calibri" w:cstheme="minorHAnsi"/>
          <w:sz w:val="24"/>
          <w:szCs w:val="24"/>
        </w:rPr>
        <w:t>Ave</w:t>
      </w:r>
      <w:r w:rsidRPr="00A44C1C">
        <w:rPr>
          <w:rFonts w:eastAsia="Calibri" w:cstheme="minorHAnsi"/>
          <w:spacing w:val="1"/>
          <w:sz w:val="24"/>
          <w:szCs w:val="24"/>
        </w:rPr>
        <w:t>n</w:t>
      </w:r>
      <w:r w:rsidRPr="00A44C1C">
        <w:rPr>
          <w:rFonts w:eastAsia="Calibri" w:cstheme="minorHAnsi"/>
          <w:spacing w:val="-2"/>
          <w:sz w:val="24"/>
          <w:szCs w:val="24"/>
        </w:rPr>
        <w:t>i</w:t>
      </w:r>
      <w:r w:rsidRPr="00A44C1C">
        <w:rPr>
          <w:rFonts w:eastAsia="Calibri" w:cstheme="minorHAnsi"/>
          <w:spacing w:val="1"/>
          <w:sz w:val="24"/>
          <w:szCs w:val="24"/>
        </w:rPr>
        <w:t>d</w:t>
      </w:r>
      <w:r w:rsidRPr="00A44C1C">
        <w:rPr>
          <w:rFonts w:eastAsia="Calibri" w:cstheme="minorHAnsi"/>
          <w:sz w:val="24"/>
          <w:szCs w:val="24"/>
        </w:rPr>
        <w:t>a</w:t>
      </w:r>
      <w:r w:rsidRPr="00A44C1C">
        <w:rPr>
          <w:rFonts w:eastAsia="Calibri" w:cstheme="minorHAnsi"/>
          <w:spacing w:val="-1"/>
          <w:sz w:val="24"/>
          <w:szCs w:val="24"/>
        </w:rPr>
        <w:t xml:space="preserve"> </w:t>
      </w:r>
      <w:r w:rsidRPr="00A44C1C">
        <w:rPr>
          <w:rFonts w:eastAsia="Calibri" w:cstheme="minorHAnsi"/>
          <w:sz w:val="24"/>
          <w:szCs w:val="24"/>
        </w:rPr>
        <w:t>P</w:t>
      </w:r>
      <w:r w:rsidRPr="00A44C1C">
        <w:rPr>
          <w:rFonts w:eastAsia="Calibri" w:cstheme="minorHAnsi"/>
          <w:spacing w:val="1"/>
          <w:sz w:val="24"/>
          <w:szCs w:val="24"/>
        </w:rPr>
        <w:t>r</w:t>
      </w:r>
      <w:r w:rsidRPr="00A44C1C">
        <w:rPr>
          <w:rFonts w:eastAsia="Calibri" w:cstheme="minorHAnsi"/>
          <w:sz w:val="24"/>
          <w:szCs w:val="24"/>
        </w:rPr>
        <w:t>ol</w:t>
      </w:r>
      <w:r w:rsidRPr="00A44C1C">
        <w:rPr>
          <w:rFonts w:eastAsia="Calibri" w:cstheme="minorHAnsi"/>
          <w:spacing w:val="-2"/>
          <w:sz w:val="24"/>
          <w:szCs w:val="24"/>
        </w:rPr>
        <w:t>o</w:t>
      </w:r>
      <w:r w:rsidRPr="00A44C1C">
        <w:rPr>
          <w:rFonts w:eastAsia="Calibri" w:cstheme="minorHAnsi"/>
          <w:spacing w:val="1"/>
          <w:sz w:val="24"/>
          <w:szCs w:val="24"/>
        </w:rPr>
        <w:t>n</w:t>
      </w:r>
      <w:r w:rsidRPr="00A44C1C">
        <w:rPr>
          <w:rFonts w:eastAsia="Calibri" w:cstheme="minorHAnsi"/>
          <w:sz w:val="24"/>
          <w:szCs w:val="24"/>
        </w:rPr>
        <w:t>ga</w:t>
      </w:r>
      <w:r w:rsidRPr="00A44C1C">
        <w:rPr>
          <w:rFonts w:eastAsia="Calibri" w:cstheme="minorHAnsi"/>
          <w:spacing w:val="-1"/>
          <w:sz w:val="24"/>
          <w:szCs w:val="24"/>
        </w:rPr>
        <w:t>c</w:t>
      </w:r>
      <w:r w:rsidRPr="00A44C1C">
        <w:rPr>
          <w:rFonts w:eastAsia="Calibri" w:cstheme="minorHAnsi"/>
          <w:sz w:val="24"/>
          <w:szCs w:val="24"/>
        </w:rPr>
        <w:t>ión</w:t>
      </w:r>
      <w:r w:rsidRPr="00A44C1C">
        <w:rPr>
          <w:rFonts w:eastAsia="Calibri" w:cstheme="minorHAnsi"/>
          <w:spacing w:val="2"/>
          <w:sz w:val="24"/>
          <w:szCs w:val="24"/>
        </w:rPr>
        <w:t xml:space="preserve"> </w:t>
      </w:r>
      <w:r w:rsidRPr="00A44C1C">
        <w:rPr>
          <w:rFonts w:eastAsia="Calibri" w:cstheme="minorHAnsi"/>
          <w:spacing w:val="-3"/>
          <w:sz w:val="24"/>
          <w:szCs w:val="24"/>
        </w:rPr>
        <w:t>G</w:t>
      </w:r>
      <w:r w:rsidRPr="00A44C1C">
        <w:rPr>
          <w:rFonts w:eastAsia="Calibri" w:cstheme="minorHAnsi"/>
          <w:spacing w:val="1"/>
          <w:sz w:val="24"/>
          <w:szCs w:val="24"/>
        </w:rPr>
        <w:t>u</w:t>
      </w:r>
      <w:r w:rsidRPr="00A44C1C">
        <w:rPr>
          <w:rFonts w:eastAsia="Calibri" w:cstheme="minorHAnsi"/>
          <w:sz w:val="24"/>
          <w:szCs w:val="24"/>
        </w:rPr>
        <w:t>ille</w:t>
      </w:r>
      <w:r w:rsidRPr="00A44C1C">
        <w:rPr>
          <w:rFonts w:eastAsia="Calibri" w:cstheme="minorHAnsi"/>
          <w:spacing w:val="1"/>
          <w:sz w:val="24"/>
          <w:szCs w:val="24"/>
        </w:rPr>
        <w:t>r</w:t>
      </w:r>
      <w:r w:rsidRPr="00A44C1C">
        <w:rPr>
          <w:rFonts w:eastAsia="Calibri" w:cstheme="minorHAnsi"/>
          <w:spacing w:val="-2"/>
          <w:sz w:val="24"/>
          <w:szCs w:val="24"/>
        </w:rPr>
        <w:t>m</w:t>
      </w:r>
      <w:r w:rsidRPr="00A44C1C">
        <w:rPr>
          <w:rFonts w:eastAsia="Calibri" w:cstheme="minorHAnsi"/>
          <w:sz w:val="24"/>
          <w:szCs w:val="24"/>
        </w:rPr>
        <w:t>o</w:t>
      </w:r>
      <w:r w:rsidRPr="00A44C1C">
        <w:rPr>
          <w:rFonts w:eastAsia="Calibri" w:cstheme="minorHAnsi"/>
          <w:spacing w:val="1"/>
          <w:sz w:val="24"/>
          <w:szCs w:val="24"/>
        </w:rPr>
        <w:t xml:space="preserve"> </w:t>
      </w:r>
      <w:r w:rsidRPr="00A44C1C">
        <w:rPr>
          <w:rFonts w:eastAsia="Calibri" w:cstheme="minorHAnsi"/>
          <w:sz w:val="24"/>
          <w:szCs w:val="24"/>
        </w:rPr>
        <w:t>P</w:t>
      </w:r>
      <w:r w:rsidRPr="00A44C1C">
        <w:rPr>
          <w:rFonts w:eastAsia="Calibri" w:cstheme="minorHAnsi"/>
          <w:spacing w:val="-1"/>
          <w:sz w:val="24"/>
          <w:szCs w:val="24"/>
        </w:rPr>
        <w:t>i</w:t>
      </w:r>
      <w:r w:rsidRPr="00A44C1C">
        <w:rPr>
          <w:rFonts w:eastAsia="Calibri" w:cstheme="minorHAnsi"/>
          <w:spacing w:val="1"/>
          <w:sz w:val="24"/>
          <w:szCs w:val="24"/>
        </w:rPr>
        <w:t>n</w:t>
      </w:r>
      <w:r w:rsidRPr="00A44C1C">
        <w:rPr>
          <w:rFonts w:eastAsia="Calibri" w:cstheme="minorHAnsi"/>
          <w:spacing w:val="-1"/>
          <w:sz w:val="24"/>
          <w:szCs w:val="24"/>
        </w:rPr>
        <w:t>t</w:t>
      </w:r>
      <w:r w:rsidRPr="00A44C1C">
        <w:rPr>
          <w:rFonts w:eastAsia="Calibri" w:cstheme="minorHAnsi"/>
          <w:sz w:val="24"/>
          <w:szCs w:val="24"/>
        </w:rPr>
        <w:t>o</w:t>
      </w:r>
      <w:r w:rsidRPr="00A44C1C">
        <w:rPr>
          <w:rFonts w:eastAsia="Calibri" w:cstheme="minorHAnsi"/>
          <w:spacing w:val="-1"/>
          <w:sz w:val="24"/>
          <w:szCs w:val="24"/>
        </w:rPr>
        <w:t xml:space="preserve"> </w:t>
      </w:r>
      <w:r w:rsidRPr="00A44C1C">
        <w:rPr>
          <w:rFonts w:eastAsia="Calibri" w:cstheme="minorHAnsi"/>
          <w:spacing w:val="1"/>
          <w:sz w:val="24"/>
          <w:szCs w:val="24"/>
        </w:rPr>
        <w:t>N</w:t>
      </w:r>
      <w:r w:rsidRPr="00A44C1C">
        <w:rPr>
          <w:rFonts w:eastAsia="Calibri" w:cstheme="minorHAnsi"/>
          <w:sz w:val="24"/>
          <w:szCs w:val="24"/>
        </w:rPr>
        <w:t>°</w:t>
      </w:r>
      <w:r w:rsidRPr="00A44C1C">
        <w:rPr>
          <w:rFonts w:eastAsia="Calibri" w:cstheme="minorHAnsi"/>
          <w:spacing w:val="1"/>
          <w:sz w:val="24"/>
          <w:szCs w:val="24"/>
        </w:rPr>
        <w:t xml:space="preserve"> </w:t>
      </w:r>
      <w:r w:rsidRPr="00A44C1C">
        <w:rPr>
          <w:rFonts w:eastAsia="Calibri" w:cstheme="minorHAnsi"/>
          <w:spacing w:val="-2"/>
          <w:sz w:val="24"/>
          <w:szCs w:val="24"/>
        </w:rPr>
        <w:t>1</w:t>
      </w:r>
      <w:r w:rsidRPr="00A44C1C">
        <w:rPr>
          <w:rFonts w:eastAsia="Calibri" w:cstheme="minorHAnsi"/>
          <w:sz w:val="24"/>
          <w:szCs w:val="24"/>
        </w:rPr>
        <w:t>3</w:t>
      </w:r>
      <w:r w:rsidRPr="00A44C1C">
        <w:rPr>
          <w:rFonts w:eastAsia="Calibri" w:cstheme="minorHAnsi"/>
          <w:spacing w:val="1"/>
          <w:sz w:val="24"/>
          <w:szCs w:val="24"/>
        </w:rPr>
        <w:t>3</w:t>
      </w:r>
      <w:r w:rsidRPr="00A44C1C">
        <w:rPr>
          <w:rFonts w:eastAsia="Calibri" w:cstheme="minorHAnsi"/>
          <w:sz w:val="24"/>
          <w:szCs w:val="24"/>
        </w:rPr>
        <w:t>7</w:t>
      </w:r>
      <w:r w:rsidRPr="00A44C1C">
        <w:rPr>
          <w:rFonts w:eastAsia="Calibri" w:cstheme="minorHAnsi"/>
          <w:spacing w:val="4"/>
          <w:sz w:val="24"/>
          <w:szCs w:val="24"/>
        </w:rPr>
        <w:t xml:space="preserve"> </w:t>
      </w:r>
      <w:r w:rsidRPr="00A44C1C">
        <w:rPr>
          <w:rFonts w:eastAsia="Calibri" w:cstheme="minorHAnsi"/>
          <w:spacing w:val="-1"/>
          <w:sz w:val="24"/>
          <w:szCs w:val="24"/>
        </w:rPr>
        <w:t>(</w:t>
      </w:r>
      <w:r w:rsidRPr="00A44C1C">
        <w:rPr>
          <w:rFonts w:eastAsia="Calibri" w:cstheme="minorHAnsi"/>
          <w:sz w:val="24"/>
          <w:szCs w:val="24"/>
        </w:rPr>
        <w:t>Local</w:t>
      </w:r>
      <w:r w:rsidRPr="00A44C1C">
        <w:rPr>
          <w:rFonts w:eastAsia="Calibri" w:cstheme="minorHAnsi"/>
          <w:spacing w:val="1"/>
          <w:sz w:val="24"/>
          <w:szCs w:val="24"/>
        </w:rPr>
        <w:t xml:space="preserve"> </w:t>
      </w:r>
      <w:r w:rsidRPr="00A44C1C">
        <w:rPr>
          <w:rFonts w:eastAsia="Calibri" w:cstheme="minorHAnsi"/>
          <w:spacing w:val="-1"/>
          <w:sz w:val="24"/>
          <w:szCs w:val="24"/>
        </w:rPr>
        <w:t>M</w:t>
      </w:r>
      <w:r w:rsidRPr="00A44C1C">
        <w:rPr>
          <w:rFonts w:eastAsia="Calibri" w:cstheme="minorHAnsi"/>
          <w:spacing w:val="1"/>
          <w:sz w:val="24"/>
          <w:szCs w:val="24"/>
        </w:rPr>
        <w:t>un</w:t>
      </w:r>
      <w:r w:rsidRPr="00A44C1C">
        <w:rPr>
          <w:rFonts w:eastAsia="Calibri" w:cstheme="minorHAnsi"/>
          <w:sz w:val="24"/>
          <w:szCs w:val="24"/>
        </w:rPr>
        <w:t>i</w:t>
      </w:r>
      <w:r w:rsidRPr="00A44C1C">
        <w:rPr>
          <w:rFonts w:eastAsia="Calibri" w:cstheme="minorHAnsi"/>
          <w:spacing w:val="-1"/>
          <w:sz w:val="24"/>
          <w:szCs w:val="24"/>
        </w:rPr>
        <w:t>c</w:t>
      </w:r>
      <w:r w:rsidRPr="00A44C1C">
        <w:rPr>
          <w:rFonts w:eastAsia="Calibri" w:cstheme="minorHAnsi"/>
          <w:sz w:val="24"/>
          <w:szCs w:val="24"/>
        </w:rPr>
        <w:t>i</w:t>
      </w:r>
      <w:r w:rsidRPr="00A44C1C">
        <w:rPr>
          <w:rFonts w:eastAsia="Calibri" w:cstheme="minorHAnsi"/>
          <w:spacing w:val="1"/>
          <w:sz w:val="24"/>
          <w:szCs w:val="24"/>
        </w:rPr>
        <w:t>p</w:t>
      </w:r>
      <w:r w:rsidRPr="00A44C1C">
        <w:rPr>
          <w:rFonts w:eastAsia="Calibri" w:cstheme="minorHAnsi"/>
          <w:spacing w:val="-2"/>
          <w:sz w:val="24"/>
          <w:szCs w:val="24"/>
        </w:rPr>
        <w:t>al</w:t>
      </w:r>
      <w:r w:rsidRPr="00A44C1C">
        <w:rPr>
          <w:rFonts w:eastAsia="Calibri" w:cstheme="minorHAnsi"/>
          <w:sz w:val="24"/>
          <w:szCs w:val="24"/>
        </w:rPr>
        <w:t>)</w:t>
      </w:r>
    </w:p>
    <w:p w:rsidR="003536EC" w:rsidRPr="00A44C1C" w:rsidRDefault="003536EC" w:rsidP="003536EC">
      <w:pPr>
        <w:spacing w:line="360" w:lineRule="auto"/>
        <w:ind w:left="708" w:right="6788"/>
        <w:jc w:val="both"/>
        <w:rPr>
          <w:rFonts w:eastAsia="Calibri" w:cstheme="minorHAnsi"/>
          <w:sz w:val="24"/>
          <w:szCs w:val="24"/>
        </w:rPr>
      </w:pPr>
      <w:r w:rsidRPr="00A44C1C">
        <w:rPr>
          <w:rFonts w:eastAsia="Calibri" w:cstheme="minorHAnsi"/>
          <w:b/>
          <w:spacing w:val="1"/>
          <w:sz w:val="24"/>
          <w:szCs w:val="24"/>
        </w:rPr>
        <w:lastRenderedPageBreak/>
        <w:t>O</w:t>
      </w:r>
      <w:r w:rsidRPr="00A44C1C">
        <w:rPr>
          <w:rFonts w:eastAsia="Calibri" w:cstheme="minorHAnsi"/>
          <w:b/>
          <w:sz w:val="24"/>
          <w:szCs w:val="24"/>
        </w:rPr>
        <w:t>BJE</w:t>
      </w:r>
      <w:r w:rsidRPr="00A44C1C">
        <w:rPr>
          <w:rFonts w:eastAsia="Calibri" w:cstheme="minorHAnsi"/>
          <w:b/>
          <w:spacing w:val="1"/>
          <w:sz w:val="24"/>
          <w:szCs w:val="24"/>
        </w:rPr>
        <w:t>TI</w:t>
      </w:r>
      <w:r w:rsidRPr="00A44C1C">
        <w:rPr>
          <w:rFonts w:eastAsia="Calibri" w:cstheme="minorHAnsi"/>
          <w:b/>
          <w:sz w:val="24"/>
          <w:szCs w:val="24"/>
        </w:rPr>
        <w:t>VOS</w:t>
      </w:r>
    </w:p>
    <w:p w:rsidR="003536EC" w:rsidRPr="00A44C1C" w:rsidRDefault="003536EC" w:rsidP="003536EC">
      <w:pPr>
        <w:pStyle w:val="Prrafodelista"/>
        <w:numPr>
          <w:ilvl w:val="0"/>
          <w:numId w:val="11"/>
        </w:numPr>
        <w:tabs>
          <w:tab w:val="left" w:pos="1520"/>
        </w:tabs>
        <w:spacing w:line="360" w:lineRule="auto"/>
        <w:ind w:left="1068" w:right="-57"/>
        <w:jc w:val="both"/>
        <w:rPr>
          <w:rFonts w:asciiTheme="minorHAnsi" w:hAnsiTheme="minorHAnsi" w:cstheme="minorHAnsi"/>
          <w:sz w:val="24"/>
          <w:szCs w:val="24"/>
        </w:rPr>
      </w:pPr>
      <w:r w:rsidRPr="00A44C1C">
        <w:rPr>
          <w:rFonts w:asciiTheme="minorHAnsi" w:hAnsiTheme="minorHAnsi" w:cstheme="minorHAnsi"/>
          <w:spacing w:val="1"/>
          <w:sz w:val="24"/>
          <w:szCs w:val="24"/>
        </w:rPr>
        <w:t>D</w:t>
      </w:r>
      <w:r w:rsidRPr="00A44C1C">
        <w:rPr>
          <w:rFonts w:asciiTheme="minorHAnsi" w:hAnsiTheme="minorHAnsi" w:cstheme="minorHAnsi"/>
          <w:sz w:val="24"/>
          <w:szCs w:val="24"/>
        </w:rPr>
        <w:t>ismi</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u</w:t>
      </w:r>
      <w:r w:rsidRPr="00A44C1C">
        <w:rPr>
          <w:rFonts w:asciiTheme="minorHAnsi" w:hAnsiTheme="minorHAnsi" w:cstheme="minorHAnsi"/>
          <w:sz w:val="24"/>
          <w:szCs w:val="24"/>
        </w:rPr>
        <w:t xml:space="preserve">ir </w:t>
      </w:r>
      <w:r w:rsidRPr="00A44C1C">
        <w:rPr>
          <w:rFonts w:asciiTheme="minorHAnsi" w:hAnsiTheme="minorHAnsi" w:cstheme="minorHAnsi"/>
          <w:spacing w:val="9"/>
          <w:sz w:val="24"/>
          <w:szCs w:val="24"/>
        </w:rPr>
        <w:t xml:space="preserve"> </w:t>
      </w:r>
      <w:r w:rsidRPr="00A44C1C">
        <w:rPr>
          <w:rFonts w:asciiTheme="minorHAnsi" w:hAnsiTheme="minorHAnsi" w:cstheme="minorHAnsi"/>
          <w:sz w:val="24"/>
          <w:szCs w:val="24"/>
        </w:rPr>
        <w:t xml:space="preserve">los </w:t>
      </w:r>
      <w:r w:rsidRPr="00A44C1C">
        <w:rPr>
          <w:rFonts w:asciiTheme="minorHAnsi" w:hAnsiTheme="minorHAnsi" w:cstheme="minorHAnsi"/>
          <w:spacing w:val="9"/>
          <w:sz w:val="24"/>
          <w:szCs w:val="24"/>
        </w:rPr>
        <w:t xml:space="preserve"> </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 xml:space="preserve">iveles </w:t>
      </w:r>
      <w:r w:rsidRPr="00A44C1C">
        <w:rPr>
          <w:rFonts w:asciiTheme="minorHAnsi" w:hAnsiTheme="minorHAnsi" w:cstheme="minorHAnsi"/>
          <w:spacing w:val="7"/>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e </w:t>
      </w:r>
      <w:r w:rsidRPr="00A44C1C">
        <w:rPr>
          <w:rFonts w:asciiTheme="minorHAnsi" w:hAnsiTheme="minorHAnsi" w:cstheme="minorHAnsi"/>
          <w:spacing w:val="9"/>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b</w:t>
      </w:r>
      <w:r w:rsidRPr="00A44C1C">
        <w:rPr>
          <w:rFonts w:asciiTheme="minorHAnsi" w:hAnsiTheme="minorHAnsi" w:cstheme="minorHAnsi"/>
          <w:spacing w:val="-2"/>
          <w:sz w:val="24"/>
          <w:szCs w:val="24"/>
        </w:rPr>
        <w:t>r</w:t>
      </w:r>
      <w:r w:rsidRPr="00A44C1C">
        <w:rPr>
          <w:rFonts w:asciiTheme="minorHAnsi" w:hAnsiTheme="minorHAnsi" w:cstheme="minorHAnsi"/>
          <w:sz w:val="24"/>
          <w:szCs w:val="24"/>
        </w:rPr>
        <w:t>e</w:t>
      </w:r>
      <w:r w:rsidRPr="00A44C1C">
        <w:rPr>
          <w:rFonts w:asciiTheme="minorHAnsi" w:hAnsiTheme="minorHAnsi" w:cstheme="minorHAnsi"/>
          <w:spacing w:val="2"/>
          <w:sz w:val="24"/>
          <w:szCs w:val="24"/>
        </w:rPr>
        <w:t>z</w:t>
      </w:r>
      <w:r w:rsidRPr="00A44C1C">
        <w:rPr>
          <w:rFonts w:asciiTheme="minorHAnsi" w:hAnsiTheme="minorHAnsi" w:cstheme="minorHAnsi"/>
          <w:sz w:val="24"/>
          <w:szCs w:val="24"/>
        </w:rPr>
        <w:t xml:space="preserve">a </w:t>
      </w:r>
      <w:r w:rsidRPr="00A44C1C">
        <w:rPr>
          <w:rFonts w:asciiTheme="minorHAnsi" w:hAnsiTheme="minorHAnsi" w:cstheme="minorHAnsi"/>
          <w:spacing w:val="9"/>
          <w:sz w:val="24"/>
          <w:szCs w:val="24"/>
        </w:rPr>
        <w:t xml:space="preserve"> </w:t>
      </w:r>
      <w:r w:rsidRPr="00A44C1C">
        <w:rPr>
          <w:rFonts w:asciiTheme="minorHAnsi" w:hAnsiTheme="minorHAnsi" w:cstheme="minorHAnsi"/>
          <w:sz w:val="24"/>
          <w:szCs w:val="24"/>
        </w:rPr>
        <w:t xml:space="preserve">y </w:t>
      </w:r>
      <w:r w:rsidRPr="00A44C1C">
        <w:rPr>
          <w:rFonts w:asciiTheme="minorHAnsi" w:hAnsiTheme="minorHAnsi" w:cstheme="minorHAnsi"/>
          <w:spacing w:val="12"/>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pacing w:val="-2"/>
          <w:sz w:val="24"/>
          <w:szCs w:val="24"/>
        </w:rPr>
        <w:t>o</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z</w:t>
      </w:r>
      <w:r w:rsidRPr="00A44C1C">
        <w:rPr>
          <w:rFonts w:asciiTheme="minorHAnsi" w:hAnsiTheme="minorHAnsi" w:cstheme="minorHAnsi"/>
          <w:sz w:val="24"/>
          <w:szCs w:val="24"/>
        </w:rPr>
        <w:t xml:space="preserve">a </w:t>
      </w:r>
      <w:r w:rsidRPr="00A44C1C">
        <w:rPr>
          <w:rFonts w:asciiTheme="minorHAnsi" w:hAnsiTheme="minorHAnsi" w:cstheme="minorHAnsi"/>
          <w:spacing w:val="9"/>
          <w:sz w:val="24"/>
          <w:szCs w:val="24"/>
        </w:rPr>
        <w:t xml:space="preserve"> </w:t>
      </w:r>
      <w:r w:rsidRPr="00A44C1C">
        <w:rPr>
          <w:rFonts w:asciiTheme="minorHAnsi" w:hAnsiTheme="minorHAnsi" w:cstheme="minorHAnsi"/>
          <w:spacing w:val="-2"/>
          <w:sz w:val="24"/>
          <w:szCs w:val="24"/>
        </w:rPr>
        <w:t>e</w:t>
      </w:r>
      <w:r w:rsidRPr="00A44C1C">
        <w:rPr>
          <w:rFonts w:asciiTheme="minorHAnsi" w:hAnsiTheme="minorHAnsi" w:cstheme="minorHAnsi"/>
          <w:spacing w:val="-1"/>
          <w:sz w:val="24"/>
          <w:szCs w:val="24"/>
        </w:rPr>
        <w:t>x</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e</w:t>
      </w:r>
      <w:r w:rsidRPr="00A44C1C">
        <w:rPr>
          <w:rFonts w:asciiTheme="minorHAnsi" w:hAnsiTheme="minorHAnsi" w:cstheme="minorHAnsi"/>
          <w:sz w:val="24"/>
          <w:szCs w:val="24"/>
        </w:rPr>
        <w:t xml:space="preserve">ma </w:t>
      </w:r>
      <w:r w:rsidRPr="00A44C1C">
        <w:rPr>
          <w:rFonts w:asciiTheme="minorHAnsi" w:hAnsiTheme="minorHAnsi" w:cstheme="minorHAnsi"/>
          <w:spacing w:val="9"/>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e </w:t>
      </w:r>
      <w:r w:rsidRPr="00A44C1C">
        <w:rPr>
          <w:rFonts w:asciiTheme="minorHAnsi" w:hAnsiTheme="minorHAnsi" w:cstheme="minorHAnsi"/>
          <w:spacing w:val="9"/>
          <w:sz w:val="24"/>
          <w:szCs w:val="24"/>
        </w:rPr>
        <w:t xml:space="preserve"> </w:t>
      </w:r>
      <w:r w:rsidRPr="00A44C1C">
        <w:rPr>
          <w:rFonts w:asciiTheme="minorHAnsi" w:hAnsiTheme="minorHAnsi" w:cstheme="minorHAnsi"/>
          <w:sz w:val="24"/>
          <w:szCs w:val="24"/>
        </w:rPr>
        <w:t xml:space="preserve">las </w:t>
      </w:r>
      <w:r w:rsidRPr="00A44C1C">
        <w:rPr>
          <w:rFonts w:asciiTheme="minorHAnsi" w:hAnsiTheme="minorHAnsi" w:cstheme="minorHAnsi"/>
          <w:spacing w:val="9"/>
          <w:sz w:val="24"/>
          <w:szCs w:val="24"/>
        </w:rPr>
        <w:t xml:space="preserve"> </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amili</w:t>
      </w:r>
      <w:r w:rsidRPr="00A44C1C">
        <w:rPr>
          <w:rFonts w:asciiTheme="minorHAnsi" w:hAnsiTheme="minorHAnsi" w:cstheme="minorHAnsi"/>
          <w:spacing w:val="1"/>
          <w:sz w:val="24"/>
          <w:szCs w:val="24"/>
        </w:rPr>
        <w:t>a</w:t>
      </w:r>
      <w:r w:rsidRPr="00A44C1C">
        <w:rPr>
          <w:rFonts w:asciiTheme="minorHAnsi" w:hAnsiTheme="minorHAnsi" w:cstheme="minorHAnsi"/>
          <w:sz w:val="24"/>
          <w:szCs w:val="24"/>
        </w:rPr>
        <w:t xml:space="preserve">s </w:t>
      </w:r>
      <w:r w:rsidRPr="00A44C1C">
        <w:rPr>
          <w:rFonts w:asciiTheme="minorHAnsi" w:hAnsiTheme="minorHAnsi" w:cstheme="minorHAnsi"/>
          <w:spacing w:val="6"/>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 escasos</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c</w:t>
      </w:r>
      <w:r w:rsidRPr="00A44C1C">
        <w:rPr>
          <w:rFonts w:asciiTheme="minorHAnsi" w:hAnsiTheme="minorHAnsi" w:cstheme="minorHAnsi"/>
          <w:spacing w:val="1"/>
          <w:sz w:val="24"/>
          <w:szCs w:val="24"/>
        </w:rPr>
        <w:t>u</w:t>
      </w:r>
      <w:r w:rsidRPr="00A44C1C">
        <w:rPr>
          <w:rFonts w:asciiTheme="minorHAnsi" w:hAnsiTheme="minorHAnsi" w:cstheme="minorHAnsi"/>
          <w:sz w:val="24"/>
          <w:szCs w:val="24"/>
        </w:rPr>
        <w:t>rsos</w:t>
      </w:r>
      <w:r w:rsidRPr="00A44C1C">
        <w:rPr>
          <w:rFonts w:asciiTheme="minorHAnsi" w:hAnsiTheme="minorHAnsi" w:cstheme="minorHAnsi"/>
          <w:spacing w:val="-2"/>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er</w:t>
      </w:r>
      <w:r w:rsidRPr="00A44C1C">
        <w:rPr>
          <w:rFonts w:asciiTheme="minorHAnsi" w:hAnsiTheme="minorHAnsi" w:cstheme="minorHAnsi"/>
          <w:spacing w:val="-1"/>
          <w:sz w:val="24"/>
          <w:szCs w:val="24"/>
        </w:rPr>
        <w:t>i</w:t>
      </w:r>
      <w:r w:rsidRPr="00A44C1C">
        <w:rPr>
          <w:rFonts w:asciiTheme="minorHAnsi" w:hAnsiTheme="minorHAnsi" w:cstheme="minorHAnsi"/>
          <w:spacing w:val="1"/>
          <w:sz w:val="24"/>
          <w:szCs w:val="24"/>
        </w:rPr>
        <w:t>u</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y s</w:t>
      </w:r>
      <w:r w:rsidRPr="00A44C1C">
        <w:rPr>
          <w:rFonts w:asciiTheme="minorHAnsi" w:hAnsiTheme="minorHAnsi" w:cstheme="minorHAnsi"/>
          <w:spacing w:val="-2"/>
          <w:sz w:val="24"/>
          <w:szCs w:val="24"/>
        </w:rPr>
        <w:t>o</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re</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t</w:t>
      </w:r>
      <w:r w:rsidRPr="00A44C1C">
        <w:rPr>
          <w:rFonts w:asciiTheme="minorHAnsi" w:hAnsiTheme="minorHAnsi" w:cstheme="minorHAnsi"/>
          <w:spacing w:val="-2"/>
          <w:sz w:val="24"/>
          <w:szCs w:val="24"/>
        </w:rPr>
        <w:t>o</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el</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á</w:t>
      </w:r>
      <w:r w:rsidRPr="00A44C1C">
        <w:rPr>
          <w:rFonts w:asciiTheme="minorHAnsi" w:hAnsiTheme="minorHAnsi" w:cstheme="minorHAnsi"/>
          <w:spacing w:val="-2"/>
          <w:sz w:val="24"/>
          <w:szCs w:val="24"/>
        </w:rPr>
        <w:t>m</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u</w:t>
      </w:r>
      <w:r w:rsidRPr="00A44C1C">
        <w:rPr>
          <w:rFonts w:asciiTheme="minorHAnsi" w:hAnsiTheme="minorHAnsi" w:cstheme="minorHAnsi"/>
          <w:sz w:val="24"/>
          <w:szCs w:val="24"/>
        </w:rPr>
        <w:t>r</w:t>
      </w:r>
      <w:r w:rsidRPr="00A44C1C">
        <w:rPr>
          <w:rFonts w:asciiTheme="minorHAnsi" w:hAnsiTheme="minorHAnsi" w:cstheme="minorHAnsi"/>
          <w:spacing w:val="-2"/>
          <w:sz w:val="24"/>
          <w:szCs w:val="24"/>
        </w:rPr>
        <w:t>a</w:t>
      </w:r>
      <w:r w:rsidRPr="00A44C1C">
        <w:rPr>
          <w:rFonts w:asciiTheme="minorHAnsi" w:hAnsiTheme="minorHAnsi" w:cstheme="minorHAnsi"/>
          <w:sz w:val="24"/>
          <w:szCs w:val="24"/>
        </w:rPr>
        <w:t>l.</w:t>
      </w:r>
    </w:p>
    <w:p w:rsidR="003536EC" w:rsidRPr="00A44C1C" w:rsidRDefault="003536EC" w:rsidP="003536EC">
      <w:pPr>
        <w:pStyle w:val="Prrafodelista"/>
        <w:numPr>
          <w:ilvl w:val="0"/>
          <w:numId w:val="11"/>
        </w:numPr>
        <w:tabs>
          <w:tab w:val="left" w:pos="1520"/>
        </w:tabs>
        <w:spacing w:before="2" w:line="360" w:lineRule="auto"/>
        <w:ind w:left="1068" w:right="-57"/>
        <w:jc w:val="both"/>
        <w:rPr>
          <w:rFonts w:asciiTheme="minorHAnsi" w:hAnsiTheme="minorHAnsi" w:cstheme="minorHAnsi"/>
          <w:sz w:val="24"/>
          <w:szCs w:val="24"/>
        </w:rPr>
      </w:pPr>
      <w:r w:rsidRPr="00A44C1C">
        <w:rPr>
          <w:rFonts w:asciiTheme="minorHAnsi" w:hAnsiTheme="minorHAnsi" w:cstheme="minorHAnsi"/>
          <w:spacing w:val="1"/>
          <w:sz w:val="24"/>
          <w:szCs w:val="24"/>
        </w:rPr>
        <w:t>D</w:t>
      </w:r>
      <w:r w:rsidRPr="00A44C1C">
        <w:rPr>
          <w:rFonts w:asciiTheme="minorHAnsi" w:hAnsiTheme="minorHAnsi" w:cstheme="minorHAnsi"/>
          <w:sz w:val="24"/>
          <w:szCs w:val="24"/>
        </w:rPr>
        <w:t>ismi</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u</w:t>
      </w:r>
      <w:r w:rsidRPr="00A44C1C">
        <w:rPr>
          <w:rFonts w:asciiTheme="minorHAnsi" w:hAnsiTheme="minorHAnsi" w:cstheme="minorHAnsi"/>
          <w:sz w:val="24"/>
          <w:szCs w:val="24"/>
        </w:rPr>
        <w:t xml:space="preserve">ir </w:t>
      </w:r>
      <w:r w:rsidRPr="00A44C1C">
        <w:rPr>
          <w:rFonts w:asciiTheme="minorHAnsi" w:hAnsiTheme="minorHAnsi" w:cstheme="minorHAnsi"/>
          <w:spacing w:val="45"/>
          <w:sz w:val="24"/>
          <w:szCs w:val="24"/>
        </w:rPr>
        <w:t xml:space="preserve"> </w:t>
      </w:r>
      <w:r w:rsidRPr="00A44C1C">
        <w:rPr>
          <w:rFonts w:asciiTheme="minorHAnsi" w:hAnsiTheme="minorHAnsi" w:cstheme="minorHAnsi"/>
          <w:sz w:val="24"/>
          <w:szCs w:val="24"/>
        </w:rPr>
        <w:t xml:space="preserve">los </w:t>
      </w:r>
      <w:r w:rsidRPr="00A44C1C">
        <w:rPr>
          <w:rFonts w:asciiTheme="minorHAnsi" w:hAnsiTheme="minorHAnsi" w:cstheme="minorHAnsi"/>
          <w:spacing w:val="43"/>
          <w:sz w:val="24"/>
          <w:szCs w:val="24"/>
        </w:rPr>
        <w:t xml:space="preserve"> </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ive</w:t>
      </w:r>
      <w:r w:rsidRPr="00A44C1C">
        <w:rPr>
          <w:rFonts w:asciiTheme="minorHAnsi" w:hAnsiTheme="minorHAnsi" w:cstheme="minorHAnsi"/>
          <w:spacing w:val="-2"/>
          <w:sz w:val="24"/>
          <w:szCs w:val="24"/>
        </w:rPr>
        <w:t>l</w:t>
      </w:r>
      <w:r w:rsidRPr="00A44C1C">
        <w:rPr>
          <w:rFonts w:asciiTheme="minorHAnsi" w:hAnsiTheme="minorHAnsi" w:cstheme="minorHAnsi"/>
          <w:sz w:val="24"/>
          <w:szCs w:val="24"/>
        </w:rPr>
        <w:t xml:space="preserve">es </w:t>
      </w:r>
      <w:r w:rsidRPr="00A44C1C">
        <w:rPr>
          <w:rFonts w:asciiTheme="minorHAnsi" w:hAnsiTheme="minorHAnsi" w:cstheme="minorHAnsi"/>
          <w:spacing w:val="43"/>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e </w:t>
      </w:r>
      <w:r w:rsidRPr="00A44C1C">
        <w:rPr>
          <w:rFonts w:asciiTheme="minorHAnsi" w:hAnsiTheme="minorHAnsi" w:cstheme="minorHAnsi"/>
          <w:spacing w:val="43"/>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es</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ut</w:t>
      </w:r>
      <w:r w:rsidRPr="00A44C1C">
        <w:rPr>
          <w:rFonts w:asciiTheme="minorHAnsi" w:hAnsiTheme="minorHAnsi" w:cstheme="minorHAnsi"/>
          <w:sz w:val="24"/>
          <w:szCs w:val="24"/>
        </w:rPr>
        <w:t>rici</w:t>
      </w:r>
      <w:r w:rsidRPr="00A44C1C">
        <w:rPr>
          <w:rFonts w:asciiTheme="minorHAnsi" w:hAnsiTheme="minorHAnsi" w:cstheme="minorHAnsi"/>
          <w:spacing w:val="-2"/>
          <w:sz w:val="24"/>
          <w:szCs w:val="24"/>
        </w:rPr>
        <w:t>ó</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 xml:space="preserve">, </w:t>
      </w:r>
      <w:r w:rsidRPr="00A44C1C">
        <w:rPr>
          <w:rFonts w:asciiTheme="minorHAnsi" w:hAnsiTheme="minorHAnsi" w:cstheme="minorHAnsi"/>
          <w:spacing w:val="45"/>
          <w:sz w:val="24"/>
          <w:szCs w:val="24"/>
        </w:rPr>
        <w:t xml:space="preserve"> </w:t>
      </w:r>
      <w:r w:rsidRPr="00A44C1C">
        <w:rPr>
          <w:rFonts w:asciiTheme="minorHAnsi" w:hAnsiTheme="minorHAnsi" w:cstheme="minorHAnsi"/>
          <w:spacing w:val="-2"/>
          <w:sz w:val="24"/>
          <w:szCs w:val="24"/>
        </w:rPr>
        <w:t>m</w:t>
      </w:r>
      <w:r w:rsidRPr="00A44C1C">
        <w:rPr>
          <w:rFonts w:asciiTheme="minorHAnsi" w:hAnsiTheme="minorHAnsi" w:cstheme="minorHAnsi"/>
          <w:sz w:val="24"/>
          <w:szCs w:val="24"/>
        </w:rPr>
        <w:t>or</w:t>
      </w:r>
      <w:r w:rsidRPr="00A44C1C">
        <w:rPr>
          <w:rFonts w:asciiTheme="minorHAnsi" w:hAnsiTheme="minorHAnsi" w:cstheme="minorHAnsi"/>
          <w:spacing w:val="1"/>
          <w:sz w:val="24"/>
          <w:szCs w:val="24"/>
        </w:rPr>
        <w:t>b</w:t>
      </w:r>
      <w:r w:rsidRPr="00A44C1C">
        <w:rPr>
          <w:rFonts w:asciiTheme="minorHAnsi" w:hAnsiTheme="minorHAnsi" w:cstheme="minorHAnsi"/>
          <w:spacing w:val="-2"/>
          <w:sz w:val="24"/>
          <w:szCs w:val="24"/>
        </w:rPr>
        <w:t>i</w:t>
      </w:r>
      <w:r w:rsidRPr="00A44C1C">
        <w:rPr>
          <w:rFonts w:asciiTheme="minorHAnsi" w:hAnsiTheme="minorHAnsi" w:cstheme="minorHAnsi"/>
          <w:sz w:val="24"/>
          <w:szCs w:val="24"/>
        </w:rPr>
        <w:t>li</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ad </w:t>
      </w:r>
      <w:r w:rsidRPr="00A44C1C">
        <w:rPr>
          <w:rFonts w:asciiTheme="minorHAnsi" w:hAnsiTheme="minorHAnsi" w:cstheme="minorHAnsi"/>
          <w:spacing w:val="44"/>
          <w:sz w:val="24"/>
          <w:szCs w:val="24"/>
        </w:rPr>
        <w:t xml:space="preserve"> </w:t>
      </w:r>
      <w:r w:rsidRPr="00A44C1C">
        <w:rPr>
          <w:rFonts w:asciiTheme="minorHAnsi" w:hAnsiTheme="minorHAnsi" w:cstheme="minorHAnsi"/>
          <w:sz w:val="24"/>
          <w:szCs w:val="24"/>
        </w:rPr>
        <w:t xml:space="preserve">y </w:t>
      </w:r>
      <w:r w:rsidRPr="00A44C1C">
        <w:rPr>
          <w:rFonts w:asciiTheme="minorHAnsi" w:hAnsiTheme="minorHAnsi" w:cstheme="minorHAnsi"/>
          <w:spacing w:val="44"/>
          <w:sz w:val="24"/>
          <w:szCs w:val="24"/>
        </w:rPr>
        <w:t xml:space="preserve"> </w:t>
      </w:r>
      <w:r w:rsidRPr="00A44C1C">
        <w:rPr>
          <w:rFonts w:asciiTheme="minorHAnsi" w:hAnsiTheme="minorHAnsi" w:cstheme="minorHAnsi"/>
          <w:sz w:val="24"/>
          <w:szCs w:val="24"/>
        </w:rPr>
        <w:t>m</w:t>
      </w:r>
      <w:r w:rsidRPr="00A44C1C">
        <w:rPr>
          <w:rFonts w:asciiTheme="minorHAnsi" w:hAnsiTheme="minorHAnsi" w:cstheme="minorHAnsi"/>
          <w:spacing w:val="1"/>
          <w:sz w:val="24"/>
          <w:szCs w:val="24"/>
        </w:rPr>
        <w:t>o</w:t>
      </w:r>
      <w:r w:rsidRPr="00A44C1C">
        <w:rPr>
          <w:rFonts w:asciiTheme="minorHAnsi" w:hAnsiTheme="minorHAnsi" w:cstheme="minorHAnsi"/>
          <w:spacing w:val="-2"/>
          <w:sz w:val="24"/>
          <w:szCs w:val="24"/>
        </w:rPr>
        <w:t>r</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ali</w:t>
      </w:r>
      <w:r w:rsidRPr="00A44C1C">
        <w:rPr>
          <w:rFonts w:asciiTheme="minorHAnsi" w:hAnsiTheme="minorHAnsi" w:cstheme="minorHAnsi"/>
          <w:spacing w:val="1"/>
          <w:sz w:val="24"/>
          <w:szCs w:val="24"/>
        </w:rPr>
        <w:t>d</w:t>
      </w:r>
      <w:r w:rsidRPr="00A44C1C">
        <w:rPr>
          <w:rFonts w:asciiTheme="minorHAnsi" w:hAnsiTheme="minorHAnsi" w:cstheme="minorHAnsi"/>
          <w:spacing w:val="-2"/>
          <w:sz w:val="24"/>
          <w:szCs w:val="24"/>
        </w:rPr>
        <w:t>a</w:t>
      </w:r>
      <w:r w:rsidRPr="00A44C1C">
        <w:rPr>
          <w:rFonts w:asciiTheme="minorHAnsi" w:hAnsiTheme="minorHAnsi" w:cstheme="minorHAnsi"/>
          <w:sz w:val="24"/>
          <w:szCs w:val="24"/>
        </w:rPr>
        <w:t xml:space="preserve">d </w:t>
      </w:r>
      <w:r w:rsidRPr="00A44C1C">
        <w:rPr>
          <w:rFonts w:asciiTheme="minorHAnsi" w:hAnsiTheme="minorHAnsi" w:cstheme="minorHAnsi"/>
          <w:spacing w:val="43"/>
          <w:sz w:val="24"/>
          <w:szCs w:val="24"/>
        </w:rPr>
        <w:t xml:space="preserve"> </w:t>
      </w:r>
      <w:r w:rsidRPr="00A44C1C">
        <w:rPr>
          <w:rFonts w:asciiTheme="minorHAnsi" w:hAnsiTheme="minorHAnsi" w:cstheme="minorHAnsi"/>
          <w:sz w:val="24"/>
          <w:szCs w:val="24"/>
        </w:rPr>
        <w:t xml:space="preserve">en </w:t>
      </w:r>
      <w:r w:rsidRPr="00A44C1C">
        <w:rPr>
          <w:rFonts w:asciiTheme="minorHAnsi" w:hAnsiTheme="minorHAnsi" w:cstheme="minorHAnsi"/>
          <w:spacing w:val="44"/>
          <w:sz w:val="24"/>
          <w:szCs w:val="24"/>
        </w:rPr>
        <w:t xml:space="preserve"> </w:t>
      </w:r>
      <w:r w:rsidRPr="00A44C1C">
        <w:rPr>
          <w:rFonts w:asciiTheme="minorHAnsi" w:hAnsiTheme="minorHAnsi" w:cstheme="minorHAnsi"/>
          <w:sz w:val="24"/>
          <w:szCs w:val="24"/>
        </w:rPr>
        <w:t xml:space="preserve">la </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laci</w:t>
      </w:r>
      <w:r w:rsidRPr="00A44C1C">
        <w:rPr>
          <w:rFonts w:asciiTheme="minorHAnsi" w:hAnsiTheme="minorHAnsi" w:cstheme="minorHAnsi"/>
          <w:spacing w:val="-2"/>
          <w:sz w:val="24"/>
          <w:szCs w:val="24"/>
        </w:rPr>
        <w:t>ó</w:t>
      </w:r>
      <w:r w:rsidRPr="00A44C1C">
        <w:rPr>
          <w:rFonts w:asciiTheme="minorHAnsi" w:hAnsiTheme="minorHAnsi" w:cstheme="minorHAnsi"/>
          <w:sz w:val="24"/>
          <w:szCs w:val="24"/>
        </w:rPr>
        <w:t>n</w:t>
      </w:r>
      <w:r w:rsidRPr="00A44C1C">
        <w:rPr>
          <w:rFonts w:asciiTheme="minorHAnsi" w:hAnsiTheme="minorHAnsi" w:cstheme="minorHAnsi"/>
          <w:spacing w:val="2"/>
          <w:sz w:val="24"/>
          <w:szCs w:val="24"/>
        </w:rPr>
        <w:t xml:space="preserve"> </w:t>
      </w:r>
      <w:r w:rsidRPr="00A44C1C">
        <w:rPr>
          <w:rFonts w:asciiTheme="minorHAnsi" w:hAnsiTheme="minorHAnsi" w:cstheme="minorHAnsi"/>
          <w:spacing w:val="-2"/>
          <w:sz w:val="24"/>
          <w:szCs w:val="24"/>
        </w:rPr>
        <w:t>i</w:t>
      </w:r>
      <w:r w:rsidRPr="00A44C1C">
        <w:rPr>
          <w:rFonts w:asciiTheme="minorHAnsi" w:hAnsiTheme="minorHAnsi" w:cstheme="minorHAnsi"/>
          <w:spacing w:val="1"/>
          <w:sz w:val="24"/>
          <w:szCs w:val="24"/>
        </w:rPr>
        <w:t>nf</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nt</w:t>
      </w:r>
      <w:r w:rsidRPr="00A44C1C">
        <w:rPr>
          <w:rFonts w:asciiTheme="minorHAnsi" w:hAnsiTheme="minorHAnsi" w:cstheme="minorHAnsi"/>
          <w:sz w:val="24"/>
          <w:szCs w:val="24"/>
        </w:rPr>
        <w:t>il</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n</w:t>
      </w:r>
      <w:r w:rsidRPr="00A44C1C">
        <w:rPr>
          <w:rFonts w:asciiTheme="minorHAnsi" w:hAnsiTheme="minorHAnsi" w:cstheme="minorHAnsi"/>
          <w:spacing w:val="-2"/>
          <w:sz w:val="24"/>
          <w:szCs w:val="24"/>
        </w:rPr>
        <w:t>m</w:t>
      </w:r>
      <w:r w:rsidRPr="00A44C1C">
        <w:rPr>
          <w:rFonts w:asciiTheme="minorHAnsi" w:hAnsiTheme="minorHAnsi" w:cstheme="minorHAnsi"/>
          <w:sz w:val="24"/>
          <w:szCs w:val="24"/>
        </w:rPr>
        <w:t>er</w:t>
      </w:r>
      <w:r w:rsidRPr="00A44C1C">
        <w:rPr>
          <w:rFonts w:asciiTheme="minorHAnsi" w:hAnsiTheme="minorHAnsi" w:cstheme="minorHAnsi"/>
          <w:spacing w:val="-2"/>
          <w:sz w:val="24"/>
          <w:szCs w:val="24"/>
        </w:rPr>
        <w:t>s</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en el</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P</w:t>
      </w:r>
      <w:r w:rsidRPr="00A44C1C">
        <w:rPr>
          <w:rFonts w:asciiTheme="minorHAnsi" w:hAnsiTheme="minorHAnsi" w:cstheme="minorHAnsi"/>
          <w:spacing w:val="1"/>
          <w:sz w:val="24"/>
          <w:szCs w:val="24"/>
        </w:rPr>
        <w:t>r</w:t>
      </w:r>
      <w:r w:rsidRPr="00A44C1C">
        <w:rPr>
          <w:rFonts w:asciiTheme="minorHAnsi" w:hAnsiTheme="minorHAnsi" w:cstheme="minorHAnsi"/>
          <w:sz w:val="24"/>
          <w:szCs w:val="24"/>
        </w:rPr>
        <w:t>ograma.</w:t>
      </w:r>
    </w:p>
    <w:p w:rsidR="003536EC" w:rsidRPr="00A44C1C" w:rsidRDefault="003536EC" w:rsidP="003536EC">
      <w:pPr>
        <w:pStyle w:val="Prrafodelista"/>
        <w:numPr>
          <w:ilvl w:val="0"/>
          <w:numId w:val="11"/>
        </w:numPr>
        <w:spacing w:line="360" w:lineRule="auto"/>
        <w:ind w:left="1068" w:right="-57"/>
        <w:jc w:val="both"/>
        <w:rPr>
          <w:rFonts w:asciiTheme="minorHAnsi" w:hAnsiTheme="minorHAnsi" w:cstheme="minorHAnsi"/>
          <w:sz w:val="24"/>
          <w:szCs w:val="24"/>
        </w:rPr>
      </w:pPr>
      <w:r w:rsidRPr="00A44C1C">
        <w:rPr>
          <w:rFonts w:asciiTheme="minorHAnsi" w:hAnsiTheme="minorHAnsi" w:cstheme="minorHAnsi"/>
          <w:spacing w:val="1"/>
          <w:sz w:val="24"/>
          <w:szCs w:val="24"/>
        </w:rPr>
        <w:t>M</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j</w:t>
      </w:r>
      <w:r w:rsidRPr="00A44C1C">
        <w:rPr>
          <w:rFonts w:asciiTheme="minorHAnsi" w:hAnsiTheme="minorHAnsi" w:cstheme="minorHAnsi"/>
          <w:sz w:val="24"/>
          <w:szCs w:val="24"/>
        </w:rPr>
        <w:t>orar</w:t>
      </w:r>
      <w:r w:rsidRPr="00A44C1C">
        <w:rPr>
          <w:rFonts w:asciiTheme="minorHAnsi" w:hAnsiTheme="minorHAnsi" w:cstheme="minorHAnsi"/>
          <w:spacing w:val="52"/>
          <w:sz w:val="24"/>
          <w:szCs w:val="24"/>
        </w:rPr>
        <w:t xml:space="preserve"> </w:t>
      </w:r>
      <w:r w:rsidRPr="00A44C1C">
        <w:rPr>
          <w:rFonts w:asciiTheme="minorHAnsi" w:hAnsiTheme="minorHAnsi" w:cstheme="minorHAnsi"/>
          <w:sz w:val="24"/>
          <w:szCs w:val="24"/>
        </w:rPr>
        <w:t>el  es</w:t>
      </w:r>
      <w:r w:rsidRPr="00A44C1C">
        <w:rPr>
          <w:rFonts w:asciiTheme="minorHAnsi" w:hAnsiTheme="minorHAnsi" w:cstheme="minorHAnsi"/>
          <w:spacing w:val="1"/>
          <w:sz w:val="24"/>
          <w:szCs w:val="24"/>
        </w:rPr>
        <w:t>t</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o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w:t>
      </w:r>
      <w:r w:rsidRPr="00A44C1C">
        <w:rPr>
          <w:rFonts w:asciiTheme="minorHAnsi" w:hAnsiTheme="minorHAnsi" w:cstheme="minorHAnsi"/>
          <w:spacing w:val="54"/>
          <w:sz w:val="24"/>
          <w:szCs w:val="24"/>
        </w:rPr>
        <w:t xml:space="preserve"> </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ut</w:t>
      </w:r>
      <w:r w:rsidRPr="00A44C1C">
        <w:rPr>
          <w:rFonts w:asciiTheme="minorHAnsi" w:hAnsiTheme="minorHAnsi" w:cstheme="minorHAnsi"/>
          <w:sz w:val="24"/>
          <w:szCs w:val="24"/>
        </w:rPr>
        <w:t>rici</w:t>
      </w:r>
      <w:r w:rsidRPr="00A44C1C">
        <w:rPr>
          <w:rFonts w:asciiTheme="minorHAnsi" w:hAnsiTheme="minorHAnsi" w:cstheme="minorHAnsi"/>
          <w:spacing w:val="-2"/>
          <w:sz w:val="24"/>
          <w:szCs w:val="24"/>
        </w:rPr>
        <w:t>ó</w:t>
      </w:r>
      <w:r w:rsidRPr="00A44C1C">
        <w:rPr>
          <w:rFonts w:asciiTheme="minorHAnsi" w:hAnsiTheme="minorHAnsi" w:cstheme="minorHAnsi"/>
          <w:sz w:val="24"/>
          <w:szCs w:val="24"/>
        </w:rPr>
        <w:t>n</w:t>
      </w:r>
      <w:r w:rsidRPr="00A44C1C">
        <w:rPr>
          <w:rFonts w:asciiTheme="minorHAnsi" w:hAnsiTheme="minorHAnsi" w:cstheme="minorHAnsi"/>
          <w:spacing w:val="54"/>
          <w:sz w:val="24"/>
          <w:szCs w:val="24"/>
        </w:rPr>
        <w:t xml:space="preserve"> </w:t>
      </w:r>
      <w:r w:rsidRPr="00A44C1C">
        <w:rPr>
          <w:rFonts w:asciiTheme="minorHAnsi" w:hAnsiTheme="minorHAnsi" w:cstheme="minorHAnsi"/>
          <w:sz w:val="24"/>
          <w:szCs w:val="24"/>
        </w:rPr>
        <w:t>y</w:t>
      </w:r>
      <w:r w:rsidRPr="00A44C1C">
        <w:rPr>
          <w:rFonts w:asciiTheme="minorHAnsi" w:hAnsiTheme="minorHAnsi" w:cstheme="minorHAnsi"/>
          <w:spacing w:val="53"/>
          <w:sz w:val="24"/>
          <w:szCs w:val="24"/>
        </w:rPr>
        <w:t xml:space="preserve"> </w:t>
      </w:r>
      <w:r w:rsidRPr="00A44C1C">
        <w:rPr>
          <w:rFonts w:asciiTheme="minorHAnsi" w:hAnsiTheme="minorHAnsi" w:cstheme="minorHAnsi"/>
          <w:sz w:val="24"/>
          <w:szCs w:val="24"/>
        </w:rPr>
        <w:t>la</w:t>
      </w:r>
      <w:r w:rsidRPr="00A44C1C">
        <w:rPr>
          <w:rFonts w:asciiTheme="minorHAnsi" w:hAnsiTheme="minorHAnsi" w:cstheme="minorHAnsi"/>
          <w:spacing w:val="54"/>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ali</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ad</w:t>
      </w:r>
      <w:r w:rsidRPr="00A44C1C">
        <w:rPr>
          <w:rFonts w:asciiTheme="minorHAnsi" w:hAnsiTheme="minorHAnsi" w:cstheme="minorHAnsi"/>
          <w:spacing w:val="54"/>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e </w:t>
      </w:r>
      <w:r w:rsidRPr="00A44C1C">
        <w:rPr>
          <w:rFonts w:asciiTheme="minorHAnsi" w:hAnsiTheme="minorHAnsi" w:cstheme="minorHAnsi"/>
          <w:spacing w:val="4"/>
          <w:sz w:val="24"/>
          <w:szCs w:val="24"/>
        </w:rPr>
        <w:t xml:space="preserve"> </w:t>
      </w:r>
      <w:r w:rsidRPr="00A44C1C">
        <w:rPr>
          <w:rFonts w:asciiTheme="minorHAnsi" w:hAnsiTheme="minorHAnsi" w:cstheme="minorHAnsi"/>
          <w:sz w:val="24"/>
          <w:szCs w:val="24"/>
        </w:rPr>
        <w:t>vi</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a</w:t>
      </w:r>
      <w:r w:rsidRPr="00A44C1C">
        <w:rPr>
          <w:rFonts w:asciiTheme="minorHAnsi" w:hAnsiTheme="minorHAnsi" w:cstheme="minorHAnsi"/>
          <w:spacing w:val="54"/>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w:t>
      </w:r>
      <w:r w:rsidRPr="00A44C1C">
        <w:rPr>
          <w:rFonts w:asciiTheme="minorHAnsi" w:hAnsiTheme="minorHAnsi" w:cstheme="minorHAnsi"/>
          <w:spacing w:val="54"/>
          <w:sz w:val="24"/>
          <w:szCs w:val="24"/>
        </w:rPr>
        <w:t xml:space="preserve"> </w:t>
      </w:r>
      <w:r w:rsidRPr="00A44C1C">
        <w:rPr>
          <w:rFonts w:asciiTheme="minorHAnsi" w:hAnsiTheme="minorHAnsi" w:cstheme="minorHAnsi"/>
          <w:sz w:val="24"/>
          <w:szCs w:val="24"/>
        </w:rPr>
        <w:t>los</w:t>
      </w:r>
      <w:r w:rsidRPr="00A44C1C">
        <w:rPr>
          <w:rFonts w:asciiTheme="minorHAnsi" w:hAnsiTheme="minorHAnsi" w:cstheme="minorHAnsi"/>
          <w:spacing w:val="54"/>
          <w:sz w:val="24"/>
          <w:szCs w:val="24"/>
        </w:rPr>
        <w:t xml:space="preserve">  beneficiarios </w:t>
      </w:r>
      <w:r w:rsidRPr="00A44C1C">
        <w:rPr>
          <w:rFonts w:asciiTheme="minorHAnsi" w:hAnsiTheme="minorHAnsi" w:cstheme="minorHAnsi"/>
          <w:spacing w:val="-1"/>
          <w:sz w:val="24"/>
          <w:szCs w:val="24"/>
        </w:rPr>
        <w:t>(</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os</w:t>
      </w:r>
      <w:r w:rsidRPr="00A44C1C">
        <w:rPr>
          <w:rFonts w:asciiTheme="minorHAnsi" w:hAnsiTheme="minorHAnsi" w:cstheme="minorHAnsi"/>
          <w:spacing w:val="-2"/>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2"/>
          <w:sz w:val="24"/>
          <w:szCs w:val="24"/>
        </w:rPr>
        <w:t>0</w:t>
      </w:r>
      <w:r w:rsidRPr="00A44C1C">
        <w:rPr>
          <w:rFonts w:asciiTheme="minorHAnsi" w:hAnsiTheme="minorHAnsi" w:cstheme="minorHAnsi"/>
          <w:sz w:val="24"/>
          <w:szCs w:val="24"/>
        </w:rPr>
        <w:t>–06 a</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 xml:space="preserve">os, </w:t>
      </w:r>
      <w:r w:rsidRPr="00A44C1C">
        <w:rPr>
          <w:rFonts w:asciiTheme="minorHAnsi" w:hAnsiTheme="minorHAnsi" w:cstheme="minorHAnsi"/>
          <w:spacing w:val="1"/>
          <w:sz w:val="24"/>
          <w:szCs w:val="24"/>
        </w:rPr>
        <w:t>m</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e</w:t>
      </w:r>
      <w:r w:rsidRPr="00A44C1C">
        <w:rPr>
          <w:rFonts w:asciiTheme="minorHAnsi" w:hAnsiTheme="minorHAnsi" w:cstheme="minorHAnsi"/>
          <w:sz w:val="24"/>
          <w:szCs w:val="24"/>
        </w:rPr>
        <w:t>s ge</w:t>
      </w:r>
      <w:r w:rsidRPr="00A44C1C">
        <w:rPr>
          <w:rFonts w:asciiTheme="minorHAnsi" w:hAnsiTheme="minorHAnsi" w:cstheme="minorHAnsi"/>
          <w:spacing w:val="-2"/>
          <w:sz w:val="24"/>
          <w:szCs w:val="24"/>
        </w:rPr>
        <w:t>s</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es</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y la</w:t>
      </w:r>
      <w:r w:rsidRPr="00A44C1C">
        <w:rPr>
          <w:rFonts w:asciiTheme="minorHAnsi" w:hAnsiTheme="minorHAnsi" w:cstheme="minorHAnsi"/>
          <w:spacing w:val="-2"/>
          <w:sz w:val="24"/>
          <w:szCs w:val="24"/>
        </w:rPr>
        <w:t>c</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pacing w:val="-2"/>
          <w:sz w:val="24"/>
          <w:szCs w:val="24"/>
        </w:rPr>
        <w:t>e</w:t>
      </w:r>
      <w:r w:rsidRPr="00A44C1C">
        <w:rPr>
          <w:rFonts w:asciiTheme="minorHAnsi" w:hAnsiTheme="minorHAnsi" w:cstheme="minorHAnsi"/>
          <w:sz w:val="24"/>
          <w:szCs w:val="24"/>
        </w:rPr>
        <w:t>s</w:t>
      </w:r>
      <w:r w:rsidRPr="00A44C1C">
        <w:rPr>
          <w:rFonts w:asciiTheme="minorHAnsi" w:hAnsiTheme="minorHAnsi" w:cstheme="minorHAnsi"/>
          <w:spacing w:val="-1"/>
          <w:sz w:val="24"/>
          <w:szCs w:val="24"/>
        </w:rPr>
        <w:t>)</w:t>
      </w:r>
      <w:r w:rsidRPr="00A44C1C">
        <w:rPr>
          <w:rFonts w:asciiTheme="minorHAnsi" w:hAnsiTheme="minorHAnsi" w:cstheme="minorHAnsi"/>
          <w:sz w:val="24"/>
          <w:szCs w:val="24"/>
        </w:rPr>
        <w:t>.</w:t>
      </w:r>
    </w:p>
    <w:p w:rsidR="003536EC" w:rsidRPr="00A44C1C" w:rsidRDefault="003536EC" w:rsidP="003536EC">
      <w:pPr>
        <w:pStyle w:val="Prrafodelista"/>
        <w:numPr>
          <w:ilvl w:val="0"/>
          <w:numId w:val="11"/>
        </w:numPr>
        <w:tabs>
          <w:tab w:val="left" w:pos="1520"/>
        </w:tabs>
        <w:spacing w:line="360" w:lineRule="auto"/>
        <w:ind w:left="1068" w:right="-57"/>
        <w:jc w:val="both"/>
        <w:rPr>
          <w:rFonts w:asciiTheme="minorHAnsi" w:hAnsiTheme="minorHAnsi" w:cstheme="minorHAnsi"/>
          <w:sz w:val="24"/>
          <w:szCs w:val="24"/>
        </w:rPr>
      </w:pPr>
      <w:r w:rsidRPr="00A44C1C">
        <w:rPr>
          <w:rFonts w:asciiTheme="minorHAnsi" w:hAnsiTheme="minorHAnsi" w:cstheme="minorHAnsi"/>
          <w:sz w:val="24"/>
          <w:szCs w:val="24"/>
        </w:rPr>
        <w:t>Ofr</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 xml:space="preserve">er </w:t>
      </w:r>
      <w:r w:rsidRPr="00A44C1C">
        <w:rPr>
          <w:rFonts w:asciiTheme="minorHAnsi" w:hAnsiTheme="minorHAnsi" w:cstheme="minorHAnsi"/>
          <w:spacing w:val="17"/>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om</w:t>
      </w:r>
      <w:r w:rsidRPr="00A44C1C">
        <w:rPr>
          <w:rFonts w:asciiTheme="minorHAnsi" w:hAnsiTheme="minorHAnsi" w:cstheme="minorHAnsi"/>
          <w:spacing w:val="1"/>
          <w:sz w:val="24"/>
          <w:szCs w:val="24"/>
        </w:rPr>
        <w:t>p</w:t>
      </w:r>
      <w:r w:rsidRPr="00A44C1C">
        <w:rPr>
          <w:rFonts w:asciiTheme="minorHAnsi" w:hAnsiTheme="minorHAnsi" w:cstheme="minorHAnsi"/>
          <w:spacing w:val="-2"/>
          <w:sz w:val="24"/>
          <w:szCs w:val="24"/>
        </w:rPr>
        <w:t>l</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m</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 xml:space="preserve">o </w:t>
      </w:r>
      <w:r w:rsidRPr="00A44C1C">
        <w:rPr>
          <w:rFonts w:asciiTheme="minorHAnsi" w:hAnsiTheme="minorHAnsi" w:cstheme="minorHAnsi"/>
          <w:spacing w:val="14"/>
          <w:sz w:val="24"/>
          <w:szCs w:val="24"/>
        </w:rPr>
        <w:t xml:space="preserve"> </w:t>
      </w:r>
      <w:r w:rsidRPr="00A44C1C">
        <w:rPr>
          <w:rFonts w:asciiTheme="minorHAnsi" w:hAnsiTheme="minorHAnsi" w:cstheme="minorHAnsi"/>
          <w:spacing w:val="1"/>
          <w:sz w:val="24"/>
          <w:szCs w:val="24"/>
        </w:rPr>
        <w:t>nu</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ricio</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 xml:space="preserve">al </w:t>
      </w:r>
      <w:r w:rsidRPr="00A44C1C">
        <w:rPr>
          <w:rFonts w:asciiTheme="minorHAnsi" w:hAnsiTheme="minorHAnsi" w:cstheme="minorHAnsi"/>
          <w:spacing w:val="16"/>
          <w:sz w:val="24"/>
          <w:szCs w:val="24"/>
        </w:rPr>
        <w:t xml:space="preserve"> </w:t>
      </w:r>
      <w:r w:rsidRPr="00A44C1C">
        <w:rPr>
          <w:rFonts w:asciiTheme="minorHAnsi" w:hAnsiTheme="minorHAnsi" w:cstheme="minorHAnsi"/>
          <w:sz w:val="24"/>
          <w:szCs w:val="24"/>
        </w:rPr>
        <w:t>s</w:t>
      </w:r>
      <w:r w:rsidRPr="00A44C1C">
        <w:rPr>
          <w:rFonts w:asciiTheme="minorHAnsi" w:hAnsiTheme="minorHAnsi" w:cstheme="minorHAnsi"/>
          <w:spacing w:val="-3"/>
          <w:sz w:val="24"/>
          <w:szCs w:val="24"/>
        </w:rPr>
        <w:t>i</w:t>
      </w:r>
      <w:r w:rsidRPr="00A44C1C">
        <w:rPr>
          <w:rFonts w:asciiTheme="minorHAnsi" w:hAnsiTheme="minorHAnsi" w:cstheme="minorHAnsi"/>
          <w:sz w:val="24"/>
          <w:szCs w:val="24"/>
        </w:rPr>
        <w:t xml:space="preserve">n </w:t>
      </w:r>
      <w:r w:rsidRPr="00A44C1C">
        <w:rPr>
          <w:rFonts w:asciiTheme="minorHAnsi" w:hAnsiTheme="minorHAnsi" w:cstheme="minorHAnsi"/>
          <w:spacing w:val="17"/>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os</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 xml:space="preserve">o, </w:t>
      </w:r>
      <w:r w:rsidRPr="00A44C1C">
        <w:rPr>
          <w:rFonts w:asciiTheme="minorHAnsi" w:hAnsiTheme="minorHAnsi" w:cstheme="minorHAnsi"/>
          <w:spacing w:val="16"/>
          <w:sz w:val="24"/>
          <w:szCs w:val="24"/>
        </w:rPr>
        <w:t xml:space="preserve"> </w:t>
      </w:r>
      <w:r w:rsidRPr="00A44C1C">
        <w:rPr>
          <w:rFonts w:asciiTheme="minorHAnsi" w:hAnsiTheme="minorHAnsi" w:cstheme="minorHAnsi"/>
          <w:sz w:val="24"/>
          <w:szCs w:val="24"/>
        </w:rPr>
        <w:t xml:space="preserve">a </w:t>
      </w:r>
      <w:r w:rsidRPr="00A44C1C">
        <w:rPr>
          <w:rFonts w:asciiTheme="minorHAnsi" w:hAnsiTheme="minorHAnsi" w:cstheme="minorHAnsi"/>
          <w:spacing w:val="14"/>
          <w:sz w:val="24"/>
          <w:szCs w:val="24"/>
        </w:rPr>
        <w:t xml:space="preserve"> </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 xml:space="preserve">ravés </w:t>
      </w:r>
      <w:r w:rsidRPr="00A44C1C">
        <w:rPr>
          <w:rFonts w:asciiTheme="minorHAnsi" w:hAnsiTheme="minorHAnsi" w:cstheme="minorHAnsi"/>
          <w:spacing w:val="17"/>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e </w:t>
      </w:r>
      <w:r w:rsidRPr="00A44C1C">
        <w:rPr>
          <w:rFonts w:asciiTheme="minorHAnsi" w:hAnsiTheme="minorHAnsi" w:cstheme="minorHAnsi"/>
          <w:spacing w:val="17"/>
          <w:sz w:val="24"/>
          <w:szCs w:val="24"/>
        </w:rPr>
        <w:t xml:space="preserve"> </w:t>
      </w:r>
      <w:r w:rsidRPr="00A44C1C">
        <w:rPr>
          <w:rFonts w:asciiTheme="minorHAnsi" w:hAnsiTheme="minorHAnsi" w:cstheme="minorHAnsi"/>
          <w:spacing w:val="-1"/>
          <w:sz w:val="24"/>
          <w:szCs w:val="24"/>
        </w:rPr>
        <w:t>u</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 xml:space="preserve">a </w:t>
      </w:r>
      <w:r w:rsidRPr="00A44C1C">
        <w:rPr>
          <w:rFonts w:asciiTheme="minorHAnsi" w:hAnsiTheme="minorHAnsi" w:cstheme="minorHAnsi"/>
          <w:spacing w:val="16"/>
          <w:sz w:val="24"/>
          <w:szCs w:val="24"/>
        </w:rPr>
        <w:t xml:space="preserve"> </w:t>
      </w:r>
      <w:r w:rsidRPr="00A44C1C">
        <w:rPr>
          <w:rFonts w:asciiTheme="minorHAnsi" w:hAnsiTheme="minorHAnsi" w:cstheme="minorHAnsi"/>
          <w:sz w:val="24"/>
          <w:szCs w:val="24"/>
        </w:rPr>
        <w:t>raci</w:t>
      </w:r>
      <w:r w:rsidRPr="00A44C1C">
        <w:rPr>
          <w:rFonts w:asciiTheme="minorHAnsi" w:hAnsiTheme="minorHAnsi" w:cstheme="minorHAnsi"/>
          <w:spacing w:val="-2"/>
          <w:sz w:val="24"/>
          <w:szCs w:val="24"/>
        </w:rPr>
        <w:t>ó</w:t>
      </w:r>
      <w:r w:rsidRPr="00A44C1C">
        <w:rPr>
          <w:rFonts w:asciiTheme="minorHAnsi" w:hAnsiTheme="minorHAnsi" w:cstheme="minorHAnsi"/>
          <w:sz w:val="24"/>
          <w:szCs w:val="24"/>
        </w:rPr>
        <w:t xml:space="preserve">n </w:t>
      </w:r>
      <w:r w:rsidRPr="00A44C1C">
        <w:rPr>
          <w:rFonts w:asciiTheme="minorHAnsi" w:hAnsiTheme="minorHAnsi" w:cstheme="minorHAnsi"/>
          <w:spacing w:val="15"/>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 alim</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os.</w:t>
      </w:r>
    </w:p>
    <w:p w:rsidR="003536EC" w:rsidRPr="00A44C1C" w:rsidRDefault="003536EC" w:rsidP="003536EC">
      <w:pPr>
        <w:pStyle w:val="Prrafodelista"/>
        <w:numPr>
          <w:ilvl w:val="0"/>
          <w:numId w:val="11"/>
        </w:numPr>
        <w:spacing w:line="360" w:lineRule="auto"/>
        <w:ind w:left="1068" w:right="-57"/>
        <w:jc w:val="both"/>
        <w:rPr>
          <w:rFonts w:asciiTheme="minorHAnsi" w:hAnsiTheme="minorHAnsi" w:cstheme="minorHAnsi"/>
          <w:sz w:val="24"/>
          <w:szCs w:val="24"/>
        </w:rPr>
      </w:pPr>
      <w:r w:rsidRPr="00A44C1C">
        <w:rPr>
          <w:rFonts w:asciiTheme="minorHAnsi" w:hAnsiTheme="minorHAnsi" w:cstheme="minorHAnsi"/>
          <w:spacing w:val="-1"/>
          <w:sz w:val="24"/>
          <w:szCs w:val="24"/>
        </w:rPr>
        <w:t>B</w:t>
      </w:r>
      <w:r w:rsidRPr="00A44C1C">
        <w:rPr>
          <w:rFonts w:asciiTheme="minorHAnsi" w:hAnsiTheme="minorHAnsi" w:cstheme="minorHAnsi"/>
          <w:sz w:val="24"/>
          <w:szCs w:val="24"/>
        </w:rPr>
        <w:t>ri</w:t>
      </w:r>
      <w:r w:rsidRPr="00A44C1C">
        <w:rPr>
          <w:rFonts w:asciiTheme="minorHAnsi" w:hAnsiTheme="minorHAnsi" w:cstheme="minorHAnsi"/>
          <w:spacing w:val="1"/>
          <w:sz w:val="24"/>
          <w:szCs w:val="24"/>
        </w:rPr>
        <w:t>nd</w:t>
      </w:r>
      <w:r w:rsidRPr="00A44C1C">
        <w:rPr>
          <w:rFonts w:asciiTheme="minorHAnsi" w:hAnsiTheme="minorHAnsi" w:cstheme="minorHAnsi"/>
          <w:sz w:val="24"/>
          <w:szCs w:val="24"/>
        </w:rPr>
        <w:t>ar</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Asi</w:t>
      </w:r>
      <w:r w:rsidRPr="00A44C1C">
        <w:rPr>
          <w:rFonts w:asciiTheme="minorHAnsi" w:hAnsiTheme="minorHAnsi" w:cstheme="minorHAnsi"/>
          <w:spacing w:val="-2"/>
          <w:sz w:val="24"/>
          <w:szCs w:val="24"/>
        </w:rPr>
        <w:t>s</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ia</w:t>
      </w:r>
      <w:r w:rsidRPr="00A44C1C">
        <w:rPr>
          <w:rFonts w:asciiTheme="minorHAnsi" w:hAnsiTheme="minorHAnsi" w:cstheme="minorHAnsi"/>
          <w:spacing w:val="-1"/>
          <w:sz w:val="24"/>
          <w:szCs w:val="24"/>
        </w:rPr>
        <w:t xml:space="preserve"> N</w:t>
      </w:r>
      <w:r w:rsidRPr="00A44C1C">
        <w:rPr>
          <w:rFonts w:asciiTheme="minorHAnsi" w:hAnsiTheme="minorHAnsi" w:cstheme="minorHAnsi"/>
          <w:spacing w:val="1"/>
          <w:sz w:val="24"/>
          <w:szCs w:val="24"/>
        </w:rPr>
        <w:t>ut</w:t>
      </w:r>
      <w:r w:rsidRPr="00A44C1C">
        <w:rPr>
          <w:rFonts w:asciiTheme="minorHAnsi" w:hAnsiTheme="minorHAnsi" w:cstheme="minorHAnsi"/>
          <w:sz w:val="24"/>
          <w:szCs w:val="24"/>
        </w:rPr>
        <w:t>ri</w:t>
      </w:r>
      <w:r w:rsidRPr="00A44C1C">
        <w:rPr>
          <w:rFonts w:asciiTheme="minorHAnsi" w:hAnsiTheme="minorHAnsi" w:cstheme="minorHAnsi"/>
          <w:spacing w:val="-3"/>
          <w:sz w:val="24"/>
          <w:szCs w:val="24"/>
        </w:rPr>
        <w:t>c</w:t>
      </w:r>
      <w:r w:rsidRPr="00A44C1C">
        <w:rPr>
          <w:rFonts w:asciiTheme="minorHAnsi" w:hAnsiTheme="minorHAnsi" w:cstheme="minorHAnsi"/>
          <w:sz w:val="24"/>
          <w:szCs w:val="24"/>
        </w:rPr>
        <w:t>io</w:t>
      </w:r>
      <w:r w:rsidRPr="00A44C1C">
        <w:rPr>
          <w:rFonts w:asciiTheme="minorHAnsi" w:hAnsiTheme="minorHAnsi" w:cstheme="minorHAnsi"/>
          <w:spacing w:val="2"/>
          <w:sz w:val="24"/>
          <w:szCs w:val="24"/>
        </w:rPr>
        <w:t>n</w:t>
      </w:r>
      <w:r w:rsidRPr="00A44C1C">
        <w:rPr>
          <w:rFonts w:asciiTheme="minorHAnsi" w:hAnsiTheme="minorHAnsi" w:cstheme="minorHAnsi"/>
          <w:sz w:val="24"/>
          <w:szCs w:val="24"/>
        </w:rPr>
        <w:t>al</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t</w:t>
      </w:r>
      <w:r w:rsidRPr="00A44C1C">
        <w:rPr>
          <w:rFonts w:asciiTheme="minorHAnsi" w:hAnsiTheme="minorHAnsi" w:cstheme="minorHAnsi"/>
          <w:spacing w:val="-2"/>
          <w:sz w:val="24"/>
          <w:szCs w:val="24"/>
        </w:rPr>
        <w:t>r</w:t>
      </w:r>
      <w:r w:rsidRPr="00A44C1C">
        <w:rPr>
          <w:rFonts w:asciiTheme="minorHAnsi" w:hAnsiTheme="minorHAnsi" w:cstheme="minorHAnsi"/>
          <w:sz w:val="24"/>
          <w:szCs w:val="24"/>
        </w:rPr>
        <w:t>avés</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raci</w:t>
      </w:r>
      <w:r w:rsidRPr="00A44C1C">
        <w:rPr>
          <w:rFonts w:asciiTheme="minorHAnsi" w:hAnsiTheme="minorHAnsi" w:cstheme="minorHAnsi"/>
          <w:spacing w:val="-2"/>
          <w:sz w:val="24"/>
          <w:szCs w:val="24"/>
        </w:rPr>
        <w:t>o</w:t>
      </w:r>
      <w:r w:rsidRPr="00A44C1C">
        <w:rPr>
          <w:rFonts w:asciiTheme="minorHAnsi" w:hAnsiTheme="minorHAnsi" w:cstheme="minorHAnsi"/>
          <w:spacing w:val="1"/>
          <w:sz w:val="24"/>
          <w:szCs w:val="24"/>
        </w:rPr>
        <w:t>n</w:t>
      </w:r>
      <w:r w:rsidRPr="00A44C1C">
        <w:rPr>
          <w:rFonts w:asciiTheme="minorHAnsi" w:hAnsiTheme="minorHAnsi" w:cstheme="minorHAnsi"/>
          <w:spacing w:val="-2"/>
          <w:sz w:val="24"/>
          <w:szCs w:val="24"/>
        </w:rPr>
        <w:t>e</w:t>
      </w:r>
      <w:r w:rsidRPr="00A44C1C">
        <w:rPr>
          <w:rFonts w:asciiTheme="minorHAnsi" w:hAnsiTheme="minorHAnsi" w:cstheme="minorHAnsi"/>
          <w:sz w:val="24"/>
          <w:szCs w:val="24"/>
        </w:rPr>
        <w:t>s al</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arí</w:t>
      </w:r>
      <w:r w:rsidRPr="00A44C1C">
        <w:rPr>
          <w:rFonts w:asciiTheme="minorHAnsi" w:hAnsiTheme="minorHAnsi" w:cstheme="minorHAnsi"/>
          <w:spacing w:val="1"/>
          <w:sz w:val="24"/>
          <w:szCs w:val="24"/>
        </w:rPr>
        <w:t>a</w:t>
      </w:r>
      <w:r w:rsidRPr="00A44C1C">
        <w:rPr>
          <w:rFonts w:asciiTheme="minorHAnsi" w:hAnsiTheme="minorHAnsi" w:cstheme="minorHAnsi"/>
          <w:sz w:val="24"/>
          <w:szCs w:val="24"/>
        </w:rPr>
        <w:t>s.</w:t>
      </w:r>
    </w:p>
    <w:p w:rsidR="003536EC" w:rsidRPr="00A44C1C" w:rsidRDefault="003536EC" w:rsidP="003536EC">
      <w:pPr>
        <w:spacing w:line="360" w:lineRule="auto"/>
        <w:ind w:right="-57" w:firstLine="708"/>
        <w:jc w:val="center"/>
        <w:rPr>
          <w:rFonts w:cstheme="minorHAnsi"/>
          <w:b/>
          <w:sz w:val="24"/>
          <w:szCs w:val="24"/>
        </w:rPr>
      </w:pPr>
      <w:r w:rsidRPr="00A44C1C">
        <w:rPr>
          <w:rFonts w:cstheme="minorHAnsi"/>
          <w:b/>
          <w:sz w:val="24"/>
          <w:szCs w:val="24"/>
        </w:rPr>
        <w:t>CUADRO N° 35: COMITES DEL PROGRAMA VASO DE LECHE.</w:t>
      </w:r>
    </w:p>
    <w:tbl>
      <w:tblPr>
        <w:tblW w:w="0" w:type="auto"/>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652"/>
        <w:gridCol w:w="2309"/>
        <w:gridCol w:w="2029"/>
      </w:tblGrid>
      <w:tr w:rsidR="003536EC" w:rsidRPr="005A7401" w:rsidTr="009D2EE5">
        <w:trPr>
          <w:trHeight w:val="198"/>
        </w:trPr>
        <w:tc>
          <w:tcPr>
            <w:tcW w:w="850" w:type="dxa"/>
            <w:shd w:val="clear" w:color="auto" w:fill="C00000"/>
            <w:vAlign w:val="center"/>
          </w:tcPr>
          <w:p w:rsidR="003536EC" w:rsidRPr="00C030A4" w:rsidRDefault="003536EC" w:rsidP="009D2EE5">
            <w:pPr>
              <w:spacing w:line="360" w:lineRule="auto"/>
              <w:ind w:right="-57"/>
              <w:jc w:val="center"/>
              <w:rPr>
                <w:rFonts w:cstheme="minorHAnsi"/>
                <w:b/>
              </w:rPr>
            </w:pPr>
            <w:r w:rsidRPr="00C030A4">
              <w:rPr>
                <w:rFonts w:cstheme="minorHAnsi"/>
                <w:b/>
              </w:rPr>
              <w:t>N/O</w:t>
            </w:r>
          </w:p>
        </w:tc>
        <w:tc>
          <w:tcPr>
            <w:tcW w:w="2652" w:type="dxa"/>
            <w:shd w:val="clear" w:color="auto" w:fill="C00000"/>
            <w:vAlign w:val="center"/>
          </w:tcPr>
          <w:p w:rsidR="003536EC" w:rsidRPr="00C030A4" w:rsidRDefault="003536EC" w:rsidP="009D2EE5">
            <w:pPr>
              <w:spacing w:line="360" w:lineRule="auto"/>
              <w:ind w:right="-57"/>
              <w:jc w:val="center"/>
              <w:rPr>
                <w:rFonts w:cstheme="minorHAnsi"/>
                <w:b/>
              </w:rPr>
            </w:pPr>
            <w:r w:rsidRPr="00C030A4">
              <w:rPr>
                <w:rFonts w:cstheme="minorHAnsi"/>
                <w:b/>
              </w:rPr>
              <w:t>RESPONSABLE</w:t>
            </w:r>
          </w:p>
        </w:tc>
        <w:tc>
          <w:tcPr>
            <w:tcW w:w="2309" w:type="dxa"/>
            <w:shd w:val="clear" w:color="auto" w:fill="C00000"/>
            <w:vAlign w:val="center"/>
          </w:tcPr>
          <w:p w:rsidR="003536EC" w:rsidRPr="00C030A4" w:rsidRDefault="003536EC" w:rsidP="009D2EE5">
            <w:pPr>
              <w:spacing w:line="360" w:lineRule="auto"/>
              <w:ind w:right="-57"/>
              <w:jc w:val="center"/>
              <w:rPr>
                <w:rFonts w:cstheme="minorHAnsi"/>
                <w:b/>
              </w:rPr>
            </w:pPr>
            <w:r w:rsidRPr="00C030A4">
              <w:rPr>
                <w:rFonts w:cstheme="minorHAnsi"/>
                <w:b/>
              </w:rPr>
              <w:t>SECTOR</w:t>
            </w:r>
          </w:p>
        </w:tc>
        <w:tc>
          <w:tcPr>
            <w:tcW w:w="2029" w:type="dxa"/>
            <w:shd w:val="clear" w:color="auto" w:fill="C00000"/>
            <w:vAlign w:val="center"/>
          </w:tcPr>
          <w:p w:rsidR="003536EC" w:rsidRPr="00C030A4" w:rsidRDefault="003536EC" w:rsidP="009D2EE5">
            <w:pPr>
              <w:spacing w:line="360" w:lineRule="auto"/>
              <w:ind w:right="-57"/>
              <w:jc w:val="center"/>
              <w:rPr>
                <w:rFonts w:cstheme="minorHAnsi"/>
                <w:b/>
              </w:rPr>
            </w:pPr>
            <w:r w:rsidRPr="00C030A4">
              <w:rPr>
                <w:rFonts w:cstheme="minorHAnsi"/>
                <w:b/>
              </w:rPr>
              <w:t>TELEFONO CELULAR</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1</w:t>
            </w:r>
          </w:p>
        </w:tc>
        <w:tc>
          <w:tcPr>
            <w:tcW w:w="2652" w:type="dxa"/>
          </w:tcPr>
          <w:p w:rsidR="003536EC" w:rsidRPr="005A7401" w:rsidRDefault="003536EC" w:rsidP="009D2EE5">
            <w:pPr>
              <w:rPr>
                <w:rFonts w:cstheme="minorHAnsi"/>
              </w:rPr>
            </w:pPr>
            <w:r w:rsidRPr="005A7401">
              <w:rPr>
                <w:rFonts w:cstheme="minorHAnsi"/>
                <w:b/>
              </w:rPr>
              <w:t>SRA. MARY CRUZ CHAVEZ HUANACUNI</w:t>
            </w:r>
          </w:p>
        </w:tc>
        <w:tc>
          <w:tcPr>
            <w:tcW w:w="2309" w:type="dxa"/>
          </w:tcPr>
          <w:p w:rsidR="003536EC" w:rsidRPr="005A7401" w:rsidRDefault="003536EC" w:rsidP="009D2EE5">
            <w:pPr>
              <w:rPr>
                <w:rFonts w:cstheme="minorHAnsi"/>
              </w:rPr>
            </w:pPr>
            <w:r w:rsidRPr="005A7401">
              <w:rPr>
                <w:rFonts w:cstheme="minorHAnsi"/>
              </w:rPr>
              <w:t>ESPERANZA 01</w:t>
            </w:r>
          </w:p>
        </w:tc>
        <w:tc>
          <w:tcPr>
            <w:tcW w:w="2029" w:type="dxa"/>
          </w:tcPr>
          <w:p w:rsidR="003536EC" w:rsidRPr="005A7401" w:rsidRDefault="003536EC" w:rsidP="009D2EE5">
            <w:pPr>
              <w:rPr>
                <w:rFonts w:cstheme="minorHAnsi"/>
              </w:rPr>
            </w:pPr>
            <w:r w:rsidRPr="005A7401">
              <w:rPr>
                <w:rFonts w:cstheme="minorHAnsi"/>
              </w:rPr>
              <w:t>958715969</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w:t>
            </w:r>
          </w:p>
        </w:tc>
        <w:tc>
          <w:tcPr>
            <w:tcW w:w="2652" w:type="dxa"/>
          </w:tcPr>
          <w:p w:rsidR="003536EC" w:rsidRPr="005A7401" w:rsidRDefault="003536EC" w:rsidP="009D2EE5">
            <w:pPr>
              <w:rPr>
                <w:rFonts w:cstheme="minorHAnsi"/>
              </w:rPr>
            </w:pPr>
            <w:r w:rsidRPr="005A7401">
              <w:rPr>
                <w:rFonts w:cstheme="minorHAnsi"/>
                <w:b/>
              </w:rPr>
              <w:t>JANET RAMOS GARCIA</w:t>
            </w:r>
          </w:p>
        </w:tc>
        <w:tc>
          <w:tcPr>
            <w:tcW w:w="2309" w:type="dxa"/>
          </w:tcPr>
          <w:p w:rsidR="003536EC" w:rsidRPr="005A7401" w:rsidRDefault="003536EC" w:rsidP="009D2EE5">
            <w:pPr>
              <w:rPr>
                <w:rFonts w:cstheme="minorHAnsi"/>
              </w:rPr>
            </w:pPr>
            <w:r w:rsidRPr="005A7401">
              <w:rPr>
                <w:rFonts w:cstheme="minorHAnsi"/>
              </w:rPr>
              <w:t>ESPERANZA 06</w:t>
            </w:r>
          </w:p>
        </w:tc>
        <w:tc>
          <w:tcPr>
            <w:tcW w:w="2029" w:type="dxa"/>
          </w:tcPr>
          <w:p w:rsidR="003536EC" w:rsidRPr="005A7401" w:rsidRDefault="003536EC" w:rsidP="009D2EE5">
            <w:pPr>
              <w:rPr>
                <w:rFonts w:cstheme="minorHAnsi"/>
              </w:rPr>
            </w:pPr>
            <w:r w:rsidRPr="005A7401">
              <w:rPr>
                <w:rFonts w:cstheme="minorHAnsi"/>
              </w:rPr>
              <w:t>968888286</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3</w:t>
            </w:r>
          </w:p>
        </w:tc>
        <w:tc>
          <w:tcPr>
            <w:tcW w:w="2652" w:type="dxa"/>
          </w:tcPr>
          <w:p w:rsidR="003536EC" w:rsidRPr="005A7401" w:rsidRDefault="003536EC" w:rsidP="009D2EE5">
            <w:pPr>
              <w:rPr>
                <w:rFonts w:cstheme="minorHAnsi"/>
              </w:rPr>
            </w:pPr>
            <w:r w:rsidRPr="005A7401">
              <w:rPr>
                <w:rFonts w:cstheme="minorHAnsi"/>
                <w:b/>
              </w:rPr>
              <w:t>ROSARIOMARIA MAQUERA</w:t>
            </w:r>
          </w:p>
        </w:tc>
        <w:tc>
          <w:tcPr>
            <w:tcW w:w="2309" w:type="dxa"/>
          </w:tcPr>
          <w:p w:rsidR="003536EC" w:rsidRPr="005A7401" w:rsidRDefault="003536EC" w:rsidP="009D2EE5">
            <w:pPr>
              <w:rPr>
                <w:rFonts w:cstheme="minorHAnsi"/>
              </w:rPr>
            </w:pPr>
            <w:r w:rsidRPr="005A7401">
              <w:rPr>
                <w:rFonts w:cstheme="minorHAnsi"/>
              </w:rPr>
              <w:t>ELOY G. URETA 01</w:t>
            </w:r>
          </w:p>
        </w:tc>
        <w:tc>
          <w:tcPr>
            <w:tcW w:w="2029" w:type="dxa"/>
          </w:tcPr>
          <w:p w:rsidR="003536EC" w:rsidRPr="005A7401" w:rsidRDefault="003536EC" w:rsidP="009D2EE5">
            <w:pPr>
              <w:rPr>
                <w:rFonts w:cstheme="minorHAnsi"/>
              </w:rPr>
            </w:pPr>
            <w:r w:rsidRPr="005A7401">
              <w:rPr>
                <w:rFonts w:cstheme="minorHAnsi"/>
              </w:rPr>
              <w:t>95808522</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w:t>
            </w:r>
          </w:p>
        </w:tc>
        <w:tc>
          <w:tcPr>
            <w:tcW w:w="2652" w:type="dxa"/>
          </w:tcPr>
          <w:p w:rsidR="003536EC" w:rsidRPr="005A7401" w:rsidRDefault="003536EC" w:rsidP="009D2EE5">
            <w:pPr>
              <w:rPr>
                <w:rFonts w:cstheme="minorHAnsi"/>
              </w:rPr>
            </w:pPr>
            <w:r w:rsidRPr="005A7401">
              <w:rPr>
                <w:rFonts w:cstheme="minorHAnsi"/>
                <w:b/>
              </w:rPr>
              <w:t>HERMINA CONDORI QUILCA</w:t>
            </w:r>
          </w:p>
        </w:tc>
        <w:tc>
          <w:tcPr>
            <w:tcW w:w="2309" w:type="dxa"/>
          </w:tcPr>
          <w:p w:rsidR="003536EC" w:rsidRPr="005A7401" w:rsidRDefault="003536EC" w:rsidP="009D2EE5">
            <w:pPr>
              <w:rPr>
                <w:rFonts w:cstheme="minorHAnsi"/>
              </w:rPr>
            </w:pPr>
            <w:r w:rsidRPr="005A7401">
              <w:rPr>
                <w:rFonts w:cstheme="minorHAnsi"/>
              </w:rPr>
              <w:t>ELOY G. URETE 02</w:t>
            </w:r>
          </w:p>
        </w:tc>
        <w:tc>
          <w:tcPr>
            <w:tcW w:w="2029" w:type="dxa"/>
          </w:tcPr>
          <w:p w:rsidR="003536EC" w:rsidRPr="005A7401" w:rsidRDefault="003536EC" w:rsidP="009D2EE5">
            <w:pPr>
              <w:rPr>
                <w:rFonts w:cstheme="minorHAnsi"/>
              </w:rPr>
            </w:pPr>
            <w:r w:rsidRPr="005A7401">
              <w:rPr>
                <w:rFonts w:cstheme="minorHAnsi"/>
              </w:rPr>
              <w:t>952298189</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5</w:t>
            </w:r>
          </w:p>
        </w:tc>
        <w:tc>
          <w:tcPr>
            <w:tcW w:w="2652" w:type="dxa"/>
          </w:tcPr>
          <w:p w:rsidR="003536EC" w:rsidRPr="005A7401" w:rsidRDefault="003536EC" w:rsidP="009D2EE5">
            <w:pPr>
              <w:rPr>
                <w:rFonts w:cstheme="minorHAnsi"/>
              </w:rPr>
            </w:pPr>
            <w:r w:rsidRPr="005A7401">
              <w:rPr>
                <w:rFonts w:cstheme="minorHAnsi"/>
                <w:b/>
              </w:rPr>
              <w:t>MARY BENIQUE ITO</w:t>
            </w:r>
          </w:p>
        </w:tc>
        <w:tc>
          <w:tcPr>
            <w:tcW w:w="2309" w:type="dxa"/>
          </w:tcPr>
          <w:p w:rsidR="003536EC" w:rsidRPr="005A7401" w:rsidRDefault="003536EC" w:rsidP="009D2EE5">
            <w:pPr>
              <w:rPr>
                <w:rFonts w:cstheme="minorHAnsi"/>
              </w:rPr>
            </w:pPr>
            <w:r w:rsidRPr="005A7401">
              <w:rPr>
                <w:rFonts w:cstheme="minorHAnsi"/>
              </w:rPr>
              <w:t>ESPERANZA 04</w:t>
            </w:r>
          </w:p>
        </w:tc>
        <w:tc>
          <w:tcPr>
            <w:tcW w:w="2029" w:type="dxa"/>
          </w:tcPr>
          <w:p w:rsidR="003536EC" w:rsidRPr="005A7401" w:rsidRDefault="003536EC" w:rsidP="009D2EE5">
            <w:pPr>
              <w:rPr>
                <w:rFonts w:cstheme="minorHAnsi"/>
              </w:rPr>
            </w:pPr>
            <w:r w:rsidRPr="005A7401">
              <w:rPr>
                <w:rFonts w:cstheme="minorHAnsi"/>
              </w:rPr>
              <w:t>937428823</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6</w:t>
            </w:r>
          </w:p>
        </w:tc>
        <w:tc>
          <w:tcPr>
            <w:tcW w:w="2652" w:type="dxa"/>
          </w:tcPr>
          <w:p w:rsidR="003536EC" w:rsidRPr="005A7401" w:rsidRDefault="003536EC" w:rsidP="009D2EE5">
            <w:pPr>
              <w:rPr>
                <w:rFonts w:cstheme="minorHAnsi"/>
              </w:rPr>
            </w:pPr>
            <w:r w:rsidRPr="005A7401">
              <w:rPr>
                <w:rFonts w:cstheme="minorHAnsi"/>
                <w:b/>
              </w:rPr>
              <w:t>LUCIA COPARI ESCOBAR</w:t>
            </w:r>
          </w:p>
        </w:tc>
        <w:tc>
          <w:tcPr>
            <w:tcW w:w="2309" w:type="dxa"/>
          </w:tcPr>
          <w:p w:rsidR="003536EC" w:rsidRPr="005A7401" w:rsidRDefault="003536EC" w:rsidP="009D2EE5">
            <w:pPr>
              <w:rPr>
                <w:rFonts w:cstheme="minorHAnsi"/>
              </w:rPr>
            </w:pPr>
            <w:r w:rsidRPr="005A7401">
              <w:rPr>
                <w:rFonts w:cstheme="minorHAnsi"/>
              </w:rPr>
              <w:t>ESPERANZA 08</w:t>
            </w:r>
          </w:p>
        </w:tc>
        <w:tc>
          <w:tcPr>
            <w:tcW w:w="2029" w:type="dxa"/>
          </w:tcPr>
          <w:p w:rsidR="003536EC" w:rsidRPr="005A7401" w:rsidRDefault="003536EC" w:rsidP="009D2EE5">
            <w:pPr>
              <w:rPr>
                <w:rFonts w:cstheme="minorHAnsi"/>
              </w:rPr>
            </w:pPr>
            <w:r w:rsidRPr="005A7401">
              <w:rPr>
                <w:rFonts w:cstheme="minorHAnsi"/>
              </w:rPr>
              <w:t>944952051</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7</w:t>
            </w:r>
          </w:p>
        </w:tc>
        <w:tc>
          <w:tcPr>
            <w:tcW w:w="2652" w:type="dxa"/>
          </w:tcPr>
          <w:p w:rsidR="003536EC" w:rsidRPr="005A7401" w:rsidRDefault="003536EC" w:rsidP="009D2EE5">
            <w:pPr>
              <w:rPr>
                <w:rFonts w:cstheme="minorHAnsi"/>
              </w:rPr>
            </w:pPr>
            <w:r w:rsidRPr="005A7401">
              <w:rPr>
                <w:rFonts w:cstheme="minorHAnsi"/>
                <w:b/>
              </w:rPr>
              <w:t>ADELA RAMIREZ CUTIPA</w:t>
            </w:r>
          </w:p>
        </w:tc>
        <w:tc>
          <w:tcPr>
            <w:tcW w:w="2309" w:type="dxa"/>
          </w:tcPr>
          <w:p w:rsidR="003536EC" w:rsidRPr="005A7401" w:rsidRDefault="003536EC" w:rsidP="009D2EE5">
            <w:pPr>
              <w:rPr>
                <w:rFonts w:cstheme="minorHAnsi"/>
              </w:rPr>
            </w:pPr>
            <w:r w:rsidRPr="005A7401">
              <w:rPr>
                <w:rFonts w:cstheme="minorHAnsi"/>
              </w:rPr>
              <w:t>ESPERANZA 09</w:t>
            </w:r>
          </w:p>
        </w:tc>
        <w:tc>
          <w:tcPr>
            <w:tcW w:w="2029" w:type="dxa"/>
          </w:tcPr>
          <w:p w:rsidR="003536EC" w:rsidRPr="005A7401" w:rsidRDefault="003536EC" w:rsidP="009D2EE5">
            <w:pPr>
              <w:spacing w:line="360" w:lineRule="auto"/>
              <w:ind w:right="-57"/>
              <w:jc w:val="both"/>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8</w:t>
            </w:r>
          </w:p>
        </w:tc>
        <w:tc>
          <w:tcPr>
            <w:tcW w:w="2652" w:type="dxa"/>
          </w:tcPr>
          <w:p w:rsidR="003536EC" w:rsidRPr="005A7401" w:rsidRDefault="003536EC" w:rsidP="009D2EE5">
            <w:pPr>
              <w:rPr>
                <w:rFonts w:cstheme="minorHAnsi"/>
                <w:b/>
              </w:rPr>
            </w:pPr>
            <w:r w:rsidRPr="005A7401">
              <w:rPr>
                <w:rFonts w:cstheme="minorHAnsi"/>
                <w:b/>
              </w:rPr>
              <w:t>BEATRIZ TAPIA AGUILAR</w:t>
            </w:r>
          </w:p>
        </w:tc>
        <w:tc>
          <w:tcPr>
            <w:tcW w:w="2309" w:type="dxa"/>
          </w:tcPr>
          <w:p w:rsidR="003536EC" w:rsidRPr="005A7401" w:rsidRDefault="003536EC" w:rsidP="009D2EE5">
            <w:pPr>
              <w:rPr>
                <w:rFonts w:cstheme="minorHAnsi"/>
              </w:rPr>
            </w:pPr>
            <w:r w:rsidRPr="005A7401">
              <w:rPr>
                <w:rFonts w:cstheme="minorHAnsi"/>
              </w:rPr>
              <w:t>ESPERANZA 13</w:t>
            </w:r>
          </w:p>
        </w:tc>
        <w:tc>
          <w:tcPr>
            <w:tcW w:w="2029" w:type="dxa"/>
          </w:tcPr>
          <w:p w:rsidR="003536EC" w:rsidRPr="005A7401" w:rsidRDefault="003536EC" w:rsidP="009D2EE5">
            <w:pPr>
              <w:rPr>
                <w:rFonts w:cstheme="minorHAnsi"/>
              </w:rPr>
            </w:pPr>
            <w:r w:rsidRPr="005A7401">
              <w:rPr>
                <w:rFonts w:cstheme="minorHAnsi"/>
              </w:rPr>
              <w:t>952821858</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9</w:t>
            </w:r>
          </w:p>
        </w:tc>
        <w:tc>
          <w:tcPr>
            <w:tcW w:w="2652" w:type="dxa"/>
          </w:tcPr>
          <w:p w:rsidR="003536EC" w:rsidRPr="005A7401" w:rsidRDefault="003536EC" w:rsidP="009D2EE5">
            <w:pPr>
              <w:rPr>
                <w:rFonts w:cstheme="minorHAnsi"/>
                <w:b/>
              </w:rPr>
            </w:pPr>
            <w:r w:rsidRPr="005A7401">
              <w:rPr>
                <w:rFonts w:cstheme="minorHAnsi"/>
                <w:b/>
              </w:rPr>
              <w:t>SOMARA ANGELICA AGUILAR</w:t>
            </w:r>
          </w:p>
        </w:tc>
        <w:tc>
          <w:tcPr>
            <w:tcW w:w="2309" w:type="dxa"/>
          </w:tcPr>
          <w:p w:rsidR="003536EC" w:rsidRPr="005A7401" w:rsidRDefault="003536EC" w:rsidP="009D2EE5">
            <w:pPr>
              <w:rPr>
                <w:rFonts w:cstheme="minorHAnsi"/>
              </w:rPr>
            </w:pPr>
            <w:r w:rsidRPr="005A7401">
              <w:rPr>
                <w:rFonts w:cstheme="minorHAnsi"/>
              </w:rPr>
              <w:t>ESPERANZA 14</w:t>
            </w:r>
          </w:p>
        </w:tc>
        <w:tc>
          <w:tcPr>
            <w:tcW w:w="2029" w:type="dxa"/>
          </w:tcPr>
          <w:p w:rsidR="003536EC" w:rsidRPr="005A7401" w:rsidRDefault="003536EC" w:rsidP="009D2EE5">
            <w:pPr>
              <w:rPr>
                <w:rFonts w:cstheme="minorHAnsi"/>
              </w:rPr>
            </w:pPr>
            <w:r w:rsidRPr="005A7401">
              <w:rPr>
                <w:rFonts w:cstheme="minorHAnsi"/>
              </w:rPr>
              <w:t>952606766</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10</w:t>
            </w:r>
          </w:p>
        </w:tc>
        <w:tc>
          <w:tcPr>
            <w:tcW w:w="2652" w:type="dxa"/>
          </w:tcPr>
          <w:p w:rsidR="003536EC" w:rsidRPr="005A7401" w:rsidRDefault="003536EC" w:rsidP="009D2EE5">
            <w:pPr>
              <w:rPr>
                <w:rFonts w:cstheme="minorHAnsi"/>
                <w:b/>
              </w:rPr>
            </w:pPr>
            <w:r w:rsidRPr="005A7401">
              <w:rPr>
                <w:rFonts w:cstheme="minorHAnsi"/>
                <w:b/>
              </w:rPr>
              <w:t>ANGELICA AROCUTIPA FLORES</w:t>
            </w:r>
          </w:p>
        </w:tc>
        <w:tc>
          <w:tcPr>
            <w:tcW w:w="2309" w:type="dxa"/>
          </w:tcPr>
          <w:p w:rsidR="003536EC" w:rsidRPr="005A7401" w:rsidRDefault="003536EC" w:rsidP="009D2EE5">
            <w:pPr>
              <w:rPr>
                <w:rFonts w:cstheme="minorHAnsi"/>
              </w:rPr>
            </w:pPr>
            <w:r w:rsidRPr="005A7401">
              <w:rPr>
                <w:rFonts w:cstheme="minorHAnsi"/>
              </w:rPr>
              <w:t>ESPERANZA 15</w:t>
            </w:r>
          </w:p>
        </w:tc>
        <w:tc>
          <w:tcPr>
            <w:tcW w:w="2029" w:type="dxa"/>
          </w:tcPr>
          <w:p w:rsidR="003536EC" w:rsidRPr="005A7401" w:rsidRDefault="003536EC" w:rsidP="009D2EE5">
            <w:pPr>
              <w:spacing w:line="360" w:lineRule="auto"/>
              <w:ind w:right="-57"/>
              <w:jc w:val="both"/>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11</w:t>
            </w:r>
          </w:p>
        </w:tc>
        <w:tc>
          <w:tcPr>
            <w:tcW w:w="2652" w:type="dxa"/>
          </w:tcPr>
          <w:p w:rsidR="003536EC" w:rsidRPr="005A7401" w:rsidRDefault="003536EC" w:rsidP="009D2EE5">
            <w:pPr>
              <w:rPr>
                <w:rFonts w:cstheme="minorHAnsi"/>
                <w:b/>
              </w:rPr>
            </w:pPr>
            <w:r w:rsidRPr="005A7401">
              <w:rPr>
                <w:rFonts w:cstheme="minorHAnsi"/>
                <w:b/>
              </w:rPr>
              <w:t>JESSICA AGUILAR JIMENEZ</w:t>
            </w:r>
          </w:p>
        </w:tc>
        <w:tc>
          <w:tcPr>
            <w:tcW w:w="2309" w:type="dxa"/>
          </w:tcPr>
          <w:p w:rsidR="003536EC" w:rsidRPr="005A7401" w:rsidRDefault="003536EC" w:rsidP="009D2EE5">
            <w:pPr>
              <w:rPr>
                <w:rFonts w:cstheme="minorHAnsi"/>
              </w:rPr>
            </w:pPr>
            <w:r w:rsidRPr="005A7401">
              <w:rPr>
                <w:rFonts w:cstheme="minorHAnsi"/>
              </w:rPr>
              <w:t>SAN JUAN DE DIOS 01</w:t>
            </w:r>
          </w:p>
        </w:tc>
        <w:tc>
          <w:tcPr>
            <w:tcW w:w="2029" w:type="dxa"/>
          </w:tcPr>
          <w:p w:rsidR="003536EC" w:rsidRPr="005A7401" w:rsidRDefault="003536EC" w:rsidP="009D2EE5">
            <w:pPr>
              <w:rPr>
                <w:rFonts w:cstheme="minorHAnsi"/>
              </w:rPr>
            </w:pPr>
            <w:r w:rsidRPr="005A7401">
              <w:rPr>
                <w:rFonts w:cstheme="minorHAnsi"/>
              </w:rPr>
              <w:t>952685653</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12</w:t>
            </w:r>
          </w:p>
        </w:tc>
        <w:tc>
          <w:tcPr>
            <w:tcW w:w="2652" w:type="dxa"/>
          </w:tcPr>
          <w:p w:rsidR="003536EC" w:rsidRPr="005A7401" w:rsidRDefault="003536EC" w:rsidP="009D2EE5">
            <w:pPr>
              <w:rPr>
                <w:rFonts w:cstheme="minorHAnsi"/>
                <w:b/>
              </w:rPr>
            </w:pPr>
            <w:r w:rsidRPr="005A7401">
              <w:rPr>
                <w:rFonts w:cstheme="minorHAnsi"/>
                <w:b/>
              </w:rPr>
              <w:t>MERCEDES ADUVIRI ARCAYA</w:t>
            </w:r>
          </w:p>
        </w:tc>
        <w:tc>
          <w:tcPr>
            <w:tcW w:w="2309" w:type="dxa"/>
          </w:tcPr>
          <w:p w:rsidR="003536EC" w:rsidRPr="005A7401" w:rsidRDefault="003536EC" w:rsidP="009D2EE5">
            <w:pPr>
              <w:rPr>
                <w:rFonts w:cstheme="minorHAnsi"/>
              </w:rPr>
            </w:pPr>
            <w:r w:rsidRPr="005A7401">
              <w:rPr>
                <w:rFonts w:cstheme="minorHAnsi"/>
              </w:rPr>
              <w:t>SAN JUAN DE DIOS 02</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952861796</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13</w:t>
            </w:r>
          </w:p>
        </w:tc>
        <w:tc>
          <w:tcPr>
            <w:tcW w:w="2652" w:type="dxa"/>
          </w:tcPr>
          <w:p w:rsidR="003536EC" w:rsidRPr="005A7401" w:rsidRDefault="003536EC" w:rsidP="009D2EE5">
            <w:pPr>
              <w:rPr>
                <w:rFonts w:cstheme="minorHAnsi"/>
                <w:b/>
              </w:rPr>
            </w:pPr>
            <w:r w:rsidRPr="005A7401">
              <w:rPr>
                <w:rFonts w:cstheme="minorHAnsi"/>
                <w:b/>
              </w:rPr>
              <w:t>JENIFER PEZO GAMA</w:t>
            </w:r>
          </w:p>
        </w:tc>
        <w:tc>
          <w:tcPr>
            <w:tcW w:w="2309" w:type="dxa"/>
          </w:tcPr>
          <w:p w:rsidR="003536EC" w:rsidRPr="005A7401" w:rsidRDefault="003536EC" w:rsidP="009D2EE5">
            <w:pPr>
              <w:rPr>
                <w:rFonts w:cstheme="minorHAnsi"/>
              </w:rPr>
            </w:pPr>
            <w:r w:rsidRPr="005A7401">
              <w:rPr>
                <w:rFonts w:cstheme="minorHAnsi"/>
              </w:rPr>
              <w:t>JUAN VELASCO ALVARADO 03</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952950290</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lastRenderedPageBreak/>
              <w:t>14</w:t>
            </w:r>
          </w:p>
        </w:tc>
        <w:tc>
          <w:tcPr>
            <w:tcW w:w="2652" w:type="dxa"/>
          </w:tcPr>
          <w:p w:rsidR="003536EC" w:rsidRPr="005A7401" w:rsidRDefault="003536EC" w:rsidP="009D2EE5">
            <w:pPr>
              <w:rPr>
                <w:rFonts w:cstheme="minorHAnsi"/>
                <w:b/>
              </w:rPr>
            </w:pPr>
            <w:r w:rsidRPr="005A7401">
              <w:rPr>
                <w:rFonts w:cstheme="minorHAnsi"/>
                <w:b/>
              </w:rPr>
              <w:t>DIANA CHAMBIE CHIPANA</w:t>
            </w:r>
          </w:p>
        </w:tc>
        <w:tc>
          <w:tcPr>
            <w:tcW w:w="2309" w:type="dxa"/>
          </w:tcPr>
          <w:p w:rsidR="003536EC" w:rsidRPr="005A7401" w:rsidRDefault="003536EC" w:rsidP="009D2EE5">
            <w:pPr>
              <w:rPr>
                <w:rFonts w:cstheme="minorHAnsi"/>
              </w:rPr>
            </w:pPr>
            <w:r w:rsidRPr="005A7401">
              <w:rPr>
                <w:rFonts w:cstheme="minorHAnsi"/>
              </w:rPr>
              <w:t>TUPAC AMARU 01</w:t>
            </w:r>
          </w:p>
        </w:tc>
        <w:tc>
          <w:tcPr>
            <w:tcW w:w="2029" w:type="dxa"/>
          </w:tcPr>
          <w:p w:rsidR="003536EC" w:rsidRPr="005A7401" w:rsidRDefault="003536EC" w:rsidP="009D2EE5">
            <w:pPr>
              <w:spacing w:line="360" w:lineRule="auto"/>
              <w:ind w:right="-57"/>
              <w:jc w:val="both"/>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15</w:t>
            </w:r>
          </w:p>
        </w:tc>
        <w:tc>
          <w:tcPr>
            <w:tcW w:w="2652" w:type="dxa"/>
          </w:tcPr>
          <w:p w:rsidR="003536EC" w:rsidRPr="005A7401" w:rsidRDefault="003536EC" w:rsidP="009D2EE5">
            <w:pPr>
              <w:rPr>
                <w:rFonts w:cstheme="minorHAnsi"/>
                <w:b/>
              </w:rPr>
            </w:pPr>
            <w:r w:rsidRPr="005A7401">
              <w:rPr>
                <w:rFonts w:cstheme="minorHAnsi"/>
                <w:b/>
              </w:rPr>
              <w:t xml:space="preserve">AMALIA POZO VILLEGAS </w:t>
            </w:r>
          </w:p>
        </w:tc>
        <w:tc>
          <w:tcPr>
            <w:tcW w:w="2309" w:type="dxa"/>
          </w:tcPr>
          <w:p w:rsidR="003536EC" w:rsidRPr="005A7401" w:rsidRDefault="003536EC" w:rsidP="009D2EE5">
            <w:pPr>
              <w:rPr>
                <w:rFonts w:cstheme="minorHAnsi"/>
              </w:rPr>
            </w:pPr>
            <w:r w:rsidRPr="005A7401">
              <w:rPr>
                <w:rFonts w:cstheme="minorHAnsi"/>
              </w:rPr>
              <w:t>27 DE AGOSTO</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955502038</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16</w:t>
            </w:r>
          </w:p>
        </w:tc>
        <w:tc>
          <w:tcPr>
            <w:tcW w:w="2652" w:type="dxa"/>
          </w:tcPr>
          <w:p w:rsidR="003536EC" w:rsidRPr="005A7401" w:rsidRDefault="003536EC" w:rsidP="009D2EE5">
            <w:pPr>
              <w:rPr>
                <w:rFonts w:cstheme="minorHAnsi"/>
                <w:b/>
              </w:rPr>
            </w:pPr>
            <w:r w:rsidRPr="005A7401">
              <w:rPr>
                <w:rFonts w:cstheme="minorHAnsi"/>
                <w:b/>
              </w:rPr>
              <w:t>JENNY CABRERA MAMANI</w:t>
            </w:r>
          </w:p>
        </w:tc>
        <w:tc>
          <w:tcPr>
            <w:tcW w:w="2309" w:type="dxa"/>
          </w:tcPr>
          <w:p w:rsidR="003536EC" w:rsidRPr="005A7401" w:rsidRDefault="003536EC" w:rsidP="009D2EE5">
            <w:pPr>
              <w:rPr>
                <w:rFonts w:cstheme="minorHAnsi"/>
              </w:rPr>
            </w:pPr>
            <w:r w:rsidRPr="005A7401">
              <w:rPr>
                <w:rFonts w:cstheme="minorHAnsi"/>
              </w:rPr>
              <w:t>GREGORIO ALBARRACIN 01</w:t>
            </w:r>
          </w:p>
        </w:tc>
        <w:tc>
          <w:tcPr>
            <w:tcW w:w="2029" w:type="dxa"/>
          </w:tcPr>
          <w:p w:rsidR="003536EC" w:rsidRPr="005A7401" w:rsidRDefault="003536EC" w:rsidP="009D2EE5">
            <w:pPr>
              <w:spacing w:line="360" w:lineRule="auto"/>
              <w:ind w:right="-57"/>
              <w:jc w:val="both"/>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17</w:t>
            </w:r>
          </w:p>
        </w:tc>
        <w:tc>
          <w:tcPr>
            <w:tcW w:w="2652" w:type="dxa"/>
          </w:tcPr>
          <w:p w:rsidR="003536EC" w:rsidRPr="005A7401" w:rsidRDefault="003536EC" w:rsidP="009D2EE5">
            <w:pPr>
              <w:rPr>
                <w:rFonts w:cstheme="minorHAnsi"/>
                <w:b/>
              </w:rPr>
            </w:pPr>
            <w:r w:rsidRPr="005A7401">
              <w:rPr>
                <w:rFonts w:cstheme="minorHAnsi"/>
                <w:b/>
              </w:rPr>
              <w:t>DIANA ARIAS LAURA</w:t>
            </w:r>
          </w:p>
        </w:tc>
        <w:tc>
          <w:tcPr>
            <w:tcW w:w="2309" w:type="dxa"/>
          </w:tcPr>
          <w:p w:rsidR="003536EC" w:rsidRPr="005A7401" w:rsidRDefault="003536EC" w:rsidP="009D2EE5">
            <w:pPr>
              <w:rPr>
                <w:rFonts w:cstheme="minorHAnsi"/>
              </w:rPr>
            </w:pPr>
            <w:r w:rsidRPr="005A7401">
              <w:rPr>
                <w:rFonts w:cstheme="minorHAnsi"/>
              </w:rPr>
              <w:t>INTIORKO 01</w:t>
            </w:r>
          </w:p>
        </w:tc>
        <w:tc>
          <w:tcPr>
            <w:tcW w:w="2029" w:type="dxa"/>
          </w:tcPr>
          <w:p w:rsidR="003536EC" w:rsidRPr="005A7401" w:rsidRDefault="003536EC" w:rsidP="009D2EE5">
            <w:pPr>
              <w:rPr>
                <w:rFonts w:cstheme="minorHAnsi"/>
              </w:rPr>
            </w:pPr>
            <w:r w:rsidRPr="005A7401">
              <w:rPr>
                <w:rFonts w:cstheme="minorHAnsi"/>
              </w:rPr>
              <w:t>920051336</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18</w:t>
            </w:r>
          </w:p>
        </w:tc>
        <w:tc>
          <w:tcPr>
            <w:tcW w:w="2652" w:type="dxa"/>
          </w:tcPr>
          <w:p w:rsidR="003536EC" w:rsidRPr="005A7401" w:rsidRDefault="003536EC" w:rsidP="009D2EE5">
            <w:pPr>
              <w:rPr>
                <w:rFonts w:cstheme="minorHAnsi"/>
                <w:b/>
              </w:rPr>
            </w:pPr>
            <w:r w:rsidRPr="005A7401">
              <w:rPr>
                <w:rFonts w:cstheme="minorHAnsi"/>
                <w:b/>
              </w:rPr>
              <w:t>DEYSI NOLAZCO QUISPE</w:t>
            </w:r>
          </w:p>
        </w:tc>
        <w:tc>
          <w:tcPr>
            <w:tcW w:w="2309" w:type="dxa"/>
          </w:tcPr>
          <w:p w:rsidR="003536EC" w:rsidRPr="005A7401" w:rsidRDefault="003536EC" w:rsidP="009D2EE5">
            <w:pPr>
              <w:rPr>
                <w:rFonts w:cstheme="minorHAnsi"/>
              </w:rPr>
            </w:pPr>
            <w:r w:rsidRPr="005A7401">
              <w:rPr>
                <w:rFonts w:cstheme="minorHAnsi"/>
              </w:rPr>
              <w:t>INTIORKO 02</w:t>
            </w:r>
          </w:p>
        </w:tc>
        <w:tc>
          <w:tcPr>
            <w:tcW w:w="2029" w:type="dxa"/>
          </w:tcPr>
          <w:p w:rsidR="003536EC" w:rsidRPr="005A7401" w:rsidRDefault="003536EC" w:rsidP="009D2EE5">
            <w:pPr>
              <w:rPr>
                <w:rFonts w:cstheme="minorHAnsi"/>
              </w:rPr>
            </w:pPr>
            <w:r w:rsidRPr="005A7401">
              <w:rPr>
                <w:rFonts w:cstheme="minorHAnsi"/>
              </w:rPr>
              <w:t>944918830</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19</w:t>
            </w:r>
          </w:p>
        </w:tc>
        <w:tc>
          <w:tcPr>
            <w:tcW w:w="2652" w:type="dxa"/>
          </w:tcPr>
          <w:p w:rsidR="003536EC" w:rsidRPr="005A7401" w:rsidRDefault="003536EC" w:rsidP="009D2EE5">
            <w:pPr>
              <w:rPr>
                <w:rFonts w:cstheme="minorHAnsi"/>
                <w:b/>
              </w:rPr>
            </w:pPr>
            <w:r w:rsidRPr="005A7401">
              <w:rPr>
                <w:rFonts w:cstheme="minorHAnsi"/>
                <w:b/>
              </w:rPr>
              <w:t>IRENE MAMANI ROMERO</w:t>
            </w:r>
          </w:p>
        </w:tc>
        <w:tc>
          <w:tcPr>
            <w:tcW w:w="2309" w:type="dxa"/>
          </w:tcPr>
          <w:p w:rsidR="003536EC" w:rsidRPr="005A7401" w:rsidRDefault="003536EC" w:rsidP="009D2EE5">
            <w:pPr>
              <w:rPr>
                <w:rFonts w:cstheme="minorHAnsi"/>
              </w:rPr>
            </w:pPr>
            <w:r w:rsidRPr="005A7401">
              <w:rPr>
                <w:rFonts w:cstheme="minorHAnsi"/>
              </w:rPr>
              <w:t>SAN PEDRO SAN PABLO 01</w:t>
            </w:r>
          </w:p>
        </w:tc>
        <w:tc>
          <w:tcPr>
            <w:tcW w:w="2029" w:type="dxa"/>
          </w:tcPr>
          <w:p w:rsidR="003536EC" w:rsidRPr="005A7401" w:rsidRDefault="003536EC" w:rsidP="009D2EE5">
            <w:pPr>
              <w:rPr>
                <w:rFonts w:cstheme="minorHAnsi"/>
              </w:rPr>
            </w:pPr>
            <w:r w:rsidRPr="005A7401">
              <w:rPr>
                <w:rFonts w:cstheme="minorHAnsi"/>
              </w:rPr>
              <w:t>979015287</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20</w:t>
            </w:r>
          </w:p>
        </w:tc>
        <w:tc>
          <w:tcPr>
            <w:tcW w:w="2652" w:type="dxa"/>
          </w:tcPr>
          <w:p w:rsidR="003536EC" w:rsidRPr="005A7401" w:rsidRDefault="003536EC" w:rsidP="009D2EE5">
            <w:pPr>
              <w:rPr>
                <w:rFonts w:cstheme="minorHAnsi"/>
                <w:b/>
              </w:rPr>
            </w:pPr>
            <w:r w:rsidRPr="005A7401">
              <w:rPr>
                <w:rFonts w:cstheme="minorHAnsi"/>
                <w:b/>
              </w:rPr>
              <w:t>MARIA VARGAS HUANCA</w:t>
            </w:r>
          </w:p>
        </w:tc>
        <w:tc>
          <w:tcPr>
            <w:tcW w:w="2309" w:type="dxa"/>
          </w:tcPr>
          <w:p w:rsidR="003536EC" w:rsidRPr="005A7401" w:rsidRDefault="003536EC" w:rsidP="009D2EE5">
            <w:pPr>
              <w:rPr>
                <w:rFonts w:cstheme="minorHAnsi"/>
              </w:rPr>
            </w:pPr>
            <w:r w:rsidRPr="005A7401">
              <w:rPr>
                <w:rFonts w:cstheme="minorHAnsi"/>
              </w:rPr>
              <w:t>SAN PEDRO SAN PABLO 02</w:t>
            </w:r>
          </w:p>
        </w:tc>
        <w:tc>
          <w:tcPr>
            <w:tcW w:w="2029" w:type="dxa"/>
          </w:tcPr>
          <w:p w:rsidR="003536EC" w:rsidRPr="005A7401" w:rsidRDefault="003536EC" w:rsidP="009D2EE5">
            <w:pPr>
              <w:rPr>
                <w:rFonts w:cstheme="minorHAnsi"/>
              </w:rPr>
            </w:pPr>
            <w:r w:rsidRPr="005A7401">
              <w:rPr>
                <w:rFonts w:cstheme="minorHAnsi"/>
              </w:rPr>
              <w:t>963406485</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21</w:t>
            </w:r>
          </w:p>
        </w:tc>
        <w:tc>
          <w:tcPr>
            <w:tcW w:w="2652" w:type="dxa"/>
          </w:tcPr>
          <w:p w:rsidR="003536EC" w:rsidRPr="005A7401" w:rsidRDefault="003536EC" w:rsidP="009D2EE5">
            <w:pPr>
              <w:rPr>
                <w:rFonts w:cstheme="minorHAnsi"/>
                <w:b/>
              </w:rPr>
            </w:pPr>
            <w:r w:rsidRPr="005A7401">
              <w:rPr>
                <w:rFonts w:cstheme="minorHAnsi"/>
                <w:b/>
              </w:rPr>
              <w:t>MAXIMA TICONA TICONA</w:t>
            </w:r>
          </w:p>
        </w:tc>
        <w:tc>
          <w:tcPr>
            <w:tcW w:w="2309" w:type="dxa"/>
          </w:tcPr>
          <w:p w:rsidR="003536EC" w:rsidRPr="005A7401" w:rsidRDefault="003536EC" w:rsidP="009D2EE5">
            <w:pPr>
              <w:rPr>
                <w:rFonts w:cstheme="minorHAnsi"/>
              </w:rPr>
            </w:pPr>
            <w:r w:rsidRPr="005A7401">
              <w:rPr>
                <w:rFonts w:cstheme="minorHAnsi"/>
              </w:rPr>
              <w:t>VIRGEN DE COPACABANA</w:t>
            </w:r>
          </w:p>
        </w:tc>
        <w:tc>
          <w:tcPr>
            <w:tcW w:w="2029" w:type="dxa"/>
          </w:tcPr>
          <w:p w:rsidR="003536EC" w:rsidRPr="005A7401" w:rsidRDefault="003536EC" w:rsidP="009D2EE5">
            <w:pPr>
              <w:rPr>
                <w:rFonts w:cstheme="minorHAnsi"/>
              </w:rPr>
            </w:pPr>
            <w:r w:rsidRPr="005A7401">
              <w:rPr>
                <w:rFonts w:cstheme="minorHAnsi"/>
              </w:rPr>
              <w:t>952038842</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22</w:t>
            </w:r>
          </w:p>
        </w:tc>
        <w:tc>
          <w:tcPr>
            <w:tcW w:w="2652" w:type="dxa"/>
          </w:tcPr>
          <w:p w:rsidR="003536EC" w:rsidRPr="005A7401" w:rsidRDefault="003536EC" w:rsidP="009D2EE5">
            <w:pPr>
              <w:rPr>
                <w:rFonts w:cstheme="minorHAnsi"/>
                <w:b/>
              </w:rPr>
            </w:pPr>
            <w:r w:rsidRPr="005A7401">
              <w:rPr>
                <w:rFonts w:cstheme="minorHAnsi"/>
                <w:b/>
              </w:rPr>
              <w:t>NORMA QUISPE VILCA</w:t>
            </w:r>
          </w:p>
        </w:tc>
        <w:tc>
          <w:tcPr>
            <w:tcW w:w="2309" w:type="dxa"/>
          </w:tcPr>
          <w:p w:rsidR="003536EC" w:rsidRPr="005A7401" w:rsidRDefault="003536EC" w:rsidP="009D2EE5">
            <w:pPr>
              <w:rPr>
                <w:rFonts w:cstheme="minorHAnsi"/>
              </w:rPr>
            </w:pPr>
            <w:r w:rsidRPr="005A7401">
              <w:rPr>
                <w:rFonts w:cstheme="minorHAnsi"/>
              </w:rPr>
              <w:t>ODRIA 01</w:t>
            </w:r>
          </w:p>
        </w:tc>
        <w:tc>
          <w:tcPr>
            <w:tcW w:w="2029" w:type="dxa"/>
          </w:tcPr>
          <w:p w:rsidR="003536EC" w:rsidRPr="005A7401" w:rsidRDefault="003536EC" w:rsidP="009D2EE5">
            <w:pPr>
              <w:rPr>
                <w:rFonts w:cstheme="minorHAnsi"/>
              </w:rPr>
            </w:pPr>
            <w:r w:rsidRPr="005A7401">
              <w:rPr>
                <w:rFonts w:cstheme="minorHAnsi"/>
              </w:rPr>
              <w:t>952311563</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23</w:t>
            </w:r>
          </w:p>
        </w:tc>
        <w:tc>
          <w:tcPr>
            <w:tcW w:w="2652" w:type="dxa"/>
          </w:tcPr>
          <w:p w:rsidR="003536EC" w:rsidRPr="005A7401" w:rsidRDefault="003536EC" w:rsidP="009D2EE5">
            <w:pPr>
              <w:rPr>
                <w:rFonts w:cstheme="minorHAnsi"/>
                <w:b/>
              </w:rPr>
            </w:pPr>
            <w:r w:rsidRPr="005A7401">
              <w:rPr>
                <w:rFonts w:cstheme="minorHAnsi"/>
                <w:b/>
              </w:rPr>
              <w:t>LUCILA CHURA MAMANI</w:t>
            </w:r>
          </w:p>
        </w:tc>
        <w:tc>
          <w:tcPr>
            <w:tcW w:w="2309" w:type="dxa"/>
          </w:tcPr>
          <w:p w:rsidR="003536EC" w:rsidRPr="005A7401" w:rsidRDefault="003536EC" w:rsidP="009D2EE5">
            <w:pPr>
              <w:rPr>
                <w:rFonts w:cstheme="minorHAnsi"/>
              </w:rPr>
            </w:pPr>
            <w:r w:rsidRPr="005A7401">
              <w:rPr>
                <w:rFonts w:cstheme="minorHAnsi"/>
              </w:rPr>
              <w:t>JUAN VELASCO ALVARADO 01</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952940473</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24</w:t>
            </w:r>
          </w:p>
        </w:tc>
        <w:tc>
          <w:tcPr>
            <w:tcW w:w="2652" w:type="dxa"/>
          </w:tcPr>
          <w:p w:rsidR="003536EC" w:rsidRPr="005A7401" w:rsidRDefault="003536EC" w:rsidP="009D2EE5">
            <w:pPr>
              <w:rPr>
                <w:rFonts w:cstheme="minorHAnsi"/>
                <w:b/>
              </w:rPr>
            </w:pPr>
            <w:r w:rsidRPr="005A7401">
              <w:rPr>
                <w:rFonts w:cstheme="minorHAnsi"/>
                <w:b/>
              </w:rPr>
              <w:t>GEOVANNA TORRES APAZA</w:t>
            </w:r>
          </w:p>
        </w:tc>
        <w:tc>
          <w:tcPr>
            <w:tcW w:w="2309" w:type="dxa"/>
          </w:tcPr>
          <w:p w:rsidR="003536EC" w:rsidRPr="005A7401" w:rsidRDefault="003536EC" w:rsidP="009D2EE5">
            <w:pPr>
              <w:rPr>
                <w:rFonts w:cstheme="minorHAnsi"/>
              </w:rPr>
            </w:pPr>
            <w:r w:rsidRPr="005A7401">
              <w:rPr>
                <w:rFonts w:cstheme="minorHAnsi"/>
              </w:rPr>
              <w:t>MARISCAL MILLER</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968392321</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25</w:t>
            </w:r>
          </w:p>
        </w:tc>
        <w:tc>
          <w:tcPr>
            <w:tcW w:w="2652" w:type="dxa"/>
          </w:tcPr>
          <w:p w:rsidR="003536EC" w:rsidRPr="005A7401" w:rsidRDefault="003536EC" w:rsidP="009D2EE5">
            <w:pPr>
              <w:rPr>
                <w:rFonts w:cstheme="minorHAnsi"/>
                <w:b/>
              </w:rPr>
            </w:pPr>
            <w:r w:rsidRPr="005A7401">
              <w:rPr>
                <w:rFonts w:cstheme="minorHAnsi"/>
                <w:b/>
              </w:rPr>
              <w:t>MARIA VILCANQUI HUARAHUARA</w:t>
            </w:r>
          </w:p>
        </w:tc>
        <w:tc>
          <w:tcPr>
            <w:tcW w:w="2309" w:type="dxa"/>
          </w:tcPr>
          <w:p w:rsidR="003536EC" w:rsidRPr="005A7401" w:rsidRDefault="003536EC" w:rsidP="009D2EE5">
            <w:pPr>
              <w:rPr>
                <w:rFonts w:cstheme="minorHAnsi"/>
              </w:rPr>
            </w:pPr>
            <w:r w:rsidRPr="005A7401">
              <w:rPr>
                <w:rFonts w:cstheme="minorHAnsi"/>
              </w:rPr>
              <w:t>INDEPENDENCIA 01</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968037713</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26</w:t>
            </w:r>
          </w:p>
        </w:tc>
        <w:tc>
          <w:tcPr>
            <w:tcW w:w="2652" w:type="dxa"/>
          </w:tcPr>
          <w:p w:rsidR="003536EC" w:rsidRPr="005A7401" w:rsidRDefault="003536EC" w:rsidP="009D2EE5">
            <w:pPr>
              <w:rPr>
                <w:rFonts w:cstheme="minorHAnsi"/>
                <w:b/>
              </w:rPr>
            </w:pPr>
            <w:r w:rsidRPr="005A7401">
              <w:rPr>
                <w:rFonts w:cstheme="minorHAnsi"/>
                <w:b/>
              </w:rPr>
              <w:t>CELESTINA ONOFRE APAZA</w:t>
            </w:r>
          </w:p>
        </w:tc>
        <w:tc>
          <w:tcPr>
            <w:tcW w:w="2309" w:type="dxa"/>
          </w:tcPr>
          <w:p w:rsidR="003536EC" w:rsidRPr="005A7401" w:rsidRDefault="003536EC" w:rsidP="009D2EE5">
            <w:pPr>
              <w:rPr>
                <w:rFonts w:cstheme="minorHAnsi"/>
              </w:rPr>
            </w:pPr>
            <w:r w:rsidRPr="005A7401">
              <w:rPr>
                <w:rFonts w:cstheme="minorHAnsi"/>
              </w:rPr>
              <w:t>J.A QUIÑONEZ 01</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954069608</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27</w:t>
            </w:r>
          </w:p>
        </w:tc>
        <w:tc>
          <w:tcPr>
            <w:tcW w:w="2652" w:type="dxa"/>
          </w:tcPr>
          <w:p w:rsidR="003536EC" w:rsidRPr="005A7401" w:rsidRDefault="003536EC" w:rsidP="009D2EE5">
            <w:pPr>
              <w:rPr>
                <w:rFonts w:cstheme="minorHAnsi"/>
                <w:b/>
              </w:rPr>
            </w:pPr>
            <w:r w:rsidRPr="005A7401">
              <w:rPr>
                <w:rFonts w:cstheme="minorHAnsi"/>
                <w:b/>
              </w:rPr>
              <w:t>JUDITH SAHUA CLAROS</w:t>
            </w:r>
          </w:p>
        </w:tc>
        <w:tc>
          <w:tcPr>
            <w:tcW w:w="2309" w:type="dxa"/>
          </w:tcPr>
          <w:p w:rsidR="003536EC" w:rsidRPr="005A7401" w:rsidRDefault="003536EC" w:rsidP="009D2EE5">
            <w:pPr>
              <w:rPr>
                <w:rFonts w:cstheme="minorHAnsi"/>
              </w:rPr>
            </w:pPr>
            <w:r w:rsidRPr="005A7401">
              <w:rPr>
                <w:rFonts w:cstheme="minorHAnsi"/>
              </w:rPr>
              <w:t>MIRADOR BELLAVISTA</w:t>
            </w:r>
          </w:p>
        </w:tc>
        <w:tc>
          <w:tcPr>
            <w:tcW w:w="2029" w:type="dxa"/>
          </w:tcPr>
          <w:p w:rsidR="003536EC" w:rsidRPr="005A7401" w:rsidRDefault="003536EC" w:rsidP="009D2EE5">
            <w:pPr>
              <w:rPr>
                <w:rFonts w:cstheme="minorHAnsi"/>
              </w:rPr>
            </w:pPr>
            <w:r w:rsidRPr="005A7401">
              <w:rPr>
                <w:rFonts w:cstheme="minorHAnsi"/>
              </w:rPr>
              <w:t>957573748</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28</w:t>
            </w:r>
          </w:p>
        </w:tc>
        <w:tc>
          <w:tcPr>
            <w:tcW w:w="2652" w:type="dxa"/>
          </w:tcPr>
          <w:p w:rsidR="003536EC" w:rsidRPr="005A7401" w:rsidRDefault="003536EC" w:rsidP="009D2EE5">
            <w:pPr>
              <w:rPr>
                <w:rFonts w:cstheme="minorHAnsi"/>
                <w:b/>
              </w:rPr>
            </w:pPr>
            <w:r w:rsidRPr="005A7401">
              <w:rPr>
                <w:rFonts w:cstheme="minorHAnsi"/>
                <w:b/>
              </w:rPr>
              <w:t>MERY QUISPE GINEZ</w:t>
            </w:r>
          </w:p>
        </w:tc>
        <w:tc>
          <w:tcPr>
            <w:tcW w:w="2309" w:type="dxa"/>
          </w:tcPr>
          <w:p w:rsidR="003536EC" w:rsidRPr="005A7401" w:rsidRDefault="003536EC" w:rsidP="009D2EE5">
            <w:pPr>
              <w:rPr>
                <w:rFonts w:cstheme="minorHAnsi"/>
              </w:rPr>
            </w:pPr>
            <w:r w:rsidRPr="005A7401">
              <w:rPr>
                <w:rFonts w:cstheme="minorHAnsi"/>
              </w:rPr>
              <w:t>SAN MARTIN 04</w:t>
            </w:r>
          </w:p>
        </w:tc>
        <w:tc>
          <w:tcPr>
            <w:tcW w:w="2029" w:type="dxa"/>
          </w:tcPr>
          <w:p w:rsidR="003536EC" w:rsidRPr="005A7401" w:rsidRDefault="003536EC" w:rsidP="009D2EE5">
            <w:pPr>
              <w:rPr>
                <w:rFonts w:cstheme="minorHAnsi"/>
              </w:rPr>
            </w:pPr>
            <w:r w:rsidRPr="005A7401">
              <w:rPr>
                <w:rFonts w:cstheme="minorHAnsi"/>
              </w:rPr>
              <w:t>999371954</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29</w:t>
            </w:r>
          </w:p>
        </w:tc>
        <w:tc>
          <w:tcPr>
            <w:tcW w:w="2652" w:type="dxa"/>
          </w:tcPr>
          <w:p w:rsidR="003536EC" w:rsidRPr="005A7401" w:rsidRDefault="003536EC" w:rsidP="009D2EE5">
            <w:pPr>
              <w:rPr>
                <w:rFonts w:cstheme="minorHAnsi"/>
                <w:b/>
              </w:rPr>
            </w:pPr>
            <w:r w:rsidRPr="005A7401">
              <w:rPr>
                <w:rFonts w:cstheme="minorHAnsi"/>
                <w:b/>
              </w:rPr>
              <w:t>DEYSI PALACIOS CHOQUE</w:t>
            </w:r>
          </w:p>
        </w:tc>
        <w:tc>
          <w:tcPr>
            <w:tcW w:w="2309" w:type="dxa"/>
          </w:tcPr>
          <w:p w:rsidR="003536EC" w:rsidRPr="005A7401" w:rsidRDefault="003536EC" w:rsidP="009D2EE5">
            <w:pPr>
              <w:rPr>
                <w:rFonts w:cstheme="minorHAnsi"/>
              </w:rPr>
            </w:pPr>
            <w:r w:rsidRPr="005A7401">
              <w:rPr>
                <w:rFonts w:cstheme="minorHAnsi"/>
              </w:rPr>
              <w:t>SAN MARTIN 07</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975510773</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30</w:t>
            </w:r>
          </w:p>
        </w:tc>
        <w:tc>
          <w:tcPr>
            <w:tcW w:w="2652" w:type="dxa"/>
          </w:tcPr>
          <w:p w:rsidR="003536EC" w:rsidRPr="005A7401" w:rsidRDefault="003536EC" w:rsidP="009D2EE5">
            <w:pPr>
              <w:rPr>
                <w:rFonts w:cstheme="minorHAnsi"/>
                <w:b/>
              </w:rPr>
            </w:pPr>
            <w:r w:rsidRPr="005A7401">
              <w:rPr>
                <w:rFonts w:cstheme="minorHAnsi"/>
                <w:b/>
              </w:rPr>
              <w:t>LISBETH NINA CHURA</w:t>
            </w:r>
          </w:p>
        </w:tc>
        <w:tc>
          <w:tcPr>
            <w:tcW w:w="2309" w:type="dxa"/>
          </w:tcPr>
          <w:p w:rsidR="003536EC" w:rsidRPr="005A7401" w:rsidRDefault="003536EC" w:rsidP="009D2EE5">
            <w:pPr>
              <w:rPr>
                <w:rFonts w:cstheme="minorHAnsi"/>
              </w:rPr>
            </w:pPr>
            <w:r w:rsidRPr="005A7401">
              <w:rPr>
                <w:rFonts w:cstheme="minorHAnsi"/>
              </w:rPr>
              <w:t>SAN MARTIN 18</w:t>
            </w:r>
          </w:p>
        </w:tc>
        <w:tc>
          <w:tcPr>
            <w:tcW w:w="2029" w:type="dxa"/>
          </w:tcPr>
          <w:p w:rsidR="003536EC" w:rsidRPr="005A7401" w:rsidRDefault="003536EC" w:rsidP="009D2EE5">
            <w:pPr>
              <w:rPr>
                <w:rFonts w:cstheme="minorHAnsi"/>
              </w:rPr>
            </w:pPr>
            <w:r w:rsidRPr="005A7401">
              <w:rPr>
                <w:rFonts w:cstheme="minorHAnsi"/>
              </w:rPr>
              <w:t>952802350</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31</w:t>
            </w:r>
          </w:p>
        </w:tc>
        <w:tc>
          <w:tcPr>
            <w:tcW w:w="2652" w:type="dxa"/>
          </w:tcPr>
          <w:p w:rsidR="003536EC" w:rsidRPr="005A7401" w:rsidRDefault="003536EC" w:rsidP="009D2EE5">
            <w:pPr>
              <w:rPr>
                <w:rFonts w:cstheme="minorHAnsi"/>
                <w:b/>
              </w:rPr>
            </w:pPr>
            <w:r w:rsidRPr="005A7401">
              <w:rPr>
                <w:rFonts w:cstheme="minorHAnsi"/>
                <w:b/>
              </w:rPr>
              <w:t>LUCIA ANAHAUA</w:t>
            </w:r>
          </w:p>
        </w:tc>
        <w:tc>
          <w:tcPr>
            <w:tcW w:w="2309" w:type="dxa"/>
          </w:tcPr>
          <w:p w:rsidR="003536EC" w:rsidRPr="005A7401" w:rsidRDefault="003536EC" w:rsidP="009D2EE5">
            <w:pPr>
              <w:rPr>
                <w:rFonts w:cstheme="minorHAnsi"/>
              </w:rPr>
            </w:pPr>
            <w:r w:rsidRPr="005A7401">
              <w:rPr>
                <w:rFonts w:cstheme="minorHAnsi"/>
              </w:rPr>
              <w:t>SAN MARTIN 19</w:t>
            </w:r>
          </w:p>
        </w:tc>
        <w:tc>
          <w:tcPr>
            <w:tcW w:w="2029" w:type="dxa"/>
          </w:tcPr>
          <w:p w:rsidR="003536EC" w:rsidRPr="005A7401" w:rsidRDefault="003536EC" w:rsidP="009D2EE5">
            <w:pPr>
              <w:rPr>
                <w:rFonts w:cstheme="minorHAnsi"/>
              </w:rPr>
            </w:pPr>
            <w:r w:rsidRPr="005A7401">
              <w:rPr>
                <w:rFonts w:cstheme="minorHAnsi"/>
              </w:rPr>
              <w:t>949493331</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32</w:t>
            </w:r>
          </w:p>
        </w:tc>
        <w:tc>
          <w:tcPr>
            <w:tcW w:w="2652" w:type="dxa"/>
          </w:tcPr>
          <w:p w:rsidR="003536EC" w:rsidRPr="005A7401" w:rsidRDefault="003536EC" w:rsidP="009D2EE5">
            <w:pPr>
              <w:rPr>
                <w:rFonts w:cstheme="minorHAnsi"/>
                <w:b/>
              </w:rPr>
            </w:pPr>
            <w:r w:rsidRPr="005A7401">
              <w:rPr>
                <w:rFonts w:cstheme="minorHAnsi"/>
                <w:b/>
              </w:rPr>
              <w:t>ELIZABETH COAQUIRA QUISPE</w:t>
            </w:r>
          </w:p>
        </w:tc>
        <w:tc>
          <w:tcPr>
            <w:tcW w:w="2309" w:type="dxa"/>
          </w:tcPr>
          <w:p w:rsidR="003536EC" w:rsidRPr="005A7401" w:rsidRDefault="003536EC" w:rsidP="009D2EE5">
            <w:pPr>
              <w:rPr>
                <w:rFonts w:cstheme="minorHAnsi"/>
              </w:rPr>
            </w:pPr>
            <w:r w:rsidRPr="005A7401">
              <w:rPr>
                <w:rFonts w:cstheme="minorHAnsi"/>
              </w:rPr>
              <w:t>JOSE GALVEZ</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945701829</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33</w:t>
            </w:r>
          </w:p>
        </w:tc>
        <w:tc>
          <w:tcPr>
            <w:tcW w:w="2652" w:type="dxa"/>
          </w:tcPr>
          <w:p w:rsidR="003536EC" w:rsidRPr="005A7401" w:rsidRDefault="003536EC" w:rsidP="009D2EE5">
            <w:pPr>
              <w:rPr>
                <w:rFonts w:cstheme="minorHAnsi"/>
                <w:b/>
              </w:rPr>
            </w:pPr>
            <w:r w:rsidRPr="005A7401">
              <w:rPr>
                <w:rFonts w:cstheme="minorHAnsi"/>
                <w:b/>
              </w:rPr>
              <w:t>ANA MARIA MAMANI PAUCARA</w:t>
            </w:r>
          </w:p>
        </w:tc>
        <w:tc>
          <w:tcPr>
            <w:tcW w:w="2309" w:type="dxa"/>
          </w:tcPr>
          <w:p w:rsidR="003536EC" w:rsidRPr="005A7401" w:rsidRDefault="003536EC" w:rsidP="009D2EE5">
            <w:pPr>
              <w:rPr>
                <w:rFonts w:cstheme="minorHAnsi"/>
              </w:rPr>
            </w:pPr>
            <w:r w:rsidRPr="005A7401">
              <w:rPr>
                <w:rFonts w:cstheme="minorHAnsi"/>
              </w:rPr>
              <w:t>ALIANZA 08</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968449633</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34</w:t>
            </w:r>
          </w:p>
        </w:tc>
        <w:tc>
          <w:tcPr>
            <w:tcW w:w="2652" w:type="dxa"/>
          </w:tcPr>
          <w:p w:rsidR="003536EC" w:rsidRPr="005A7401" w:rsidRDefault="003536EC" w:rsidP="009D2EE5">
            <w:pPr>
              <w:rPr>
                <w:rFonts w:cstheme="minorHAnsi"/>
                <w:b/>
              </w:rPr>
            </w:pPr>
            <w:r w:rsidRPr="005A7401">
              <w:rPr>
                <w:rFonts w:cstheme="minorHAnsi"/>
                <w:b/>
              </w:rPr>
              <w:t>MIRIAN GUTIERREZ</w:t>
            </w:r>
          </w:p>
        </w:tc>
        <w:tc>
          <w:tcPr>
            <w:tcW w:w="2309" w:type="dxa"/>
          </w:tcPr>
          <w:p w:rsidR="003536EC" w:rsidRPr="005A7401" w:rsidRDefault="003536EC" w:rsidP="009D2EE5">
            <w:pPr>
              <w:rPr>
                <w:rFonts w:cstheme="minorHAnsi"/>
              </w:rPr>
            </w:pPr>
            <w:r w:rsidRPr="005A7401">
              <w:rPr>
                <w:rFonts w:cstheme="minorHAnsi"/>
              </w:rPr>
              <w:t>ALIANZA 11</w:t>
            </w:r>
          </w:p>
        </w:tc>
        <w:tc>
          <w:tcPr>
            <w:tcW w:w="2029" w:type="dxa"/>
          </w:tcPr>
          <w:p w:rsidR="003536EC" w:rsidRPr="005A7401" w:rsidRDefault="003536EC" w:rsidP="009D2EE5">
            <w:pPr>
              <w:spacing w:line="360" w:lineRule="auto"/>
              <w:ind w:right="-57"/>
              <w:jc w:val="both"/>
              <w:rPr>
                <w:rFonts w:cstheme="minorHAnsi"/>
              </w:rPr>
            </w:pPr>
            <w:r w:rsidRPr="005A7401">
              <w:rPr>
                <w:rFonts w:cstheme="minorHAnsi"/>
              </w:rPr>
              <w:t>939705065</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35</w:t>
            </w:r>
          </w:p>
        </w:tc>
        <w:tc>
          <w:tcPr>
            <w:tcW w:w="2652" w:type="dxa"/>
          </w:tcPr>
          <w:p w:rsidR="003536EC" w:rsidRPr="005A7401" w:rsidRDefault="003536EC" w:rsidP="009D2EE5">
            <w:pPr>
              <w:rPr>
                <w:rFonts w:cstheme="minorHAnsi"/>
                <w:b/>
              </w:rPr>
            </w:pPr>
            <w:r w:rsidRPr="005A7401">
              <w:rPr>
                <w:rFonts w:cstheme="minorHAnsi"/>
                <w:b/>
              </w:rPr>
              <w:t>MARITZA ADUVIRI</w:t>
            </w:r>
          </w:p>
        </w:tc>
        <w:tc>
          <w:tcPr>
            <w:tcW w:w="2309" w:type="dxa"/>
          </w:tcPr>
          <w:p w:rsidR="003536EC" w:rsidRPr="005A7401" w:rsidRDefault="003536EC" w:rsidP="009D2EE5">
            <w:pPr>
              <w:rPr>
                <w:rFonts w:cstheme="minorHAnsi"/>
              </w:rPr>
            </w:pPr>
            <w:r w:rsidRPr="005A7401">
              <w:rPr>
                <w:rFonts w:cstheme="minorHAnsi"/>
              </w:rPr>
              <w:t>ALIANZA 12</w:t>
            </w:r>
          </w:p>
        </w:tc>
        <w:tc>
          <w:tcPr>
            <w:tcW w:w="2029" w:type="dxa"/>
          </w:tcPr>
          <w:p w:rsidR="003536EC" w:rsidRPr="005A7401" w:rsidRDefault="003536EC" w:rsidP="009D2EE5">
            <w:pPr>
              <w:rPr>
                <w:rFonts w:cstheme="minorHAnsi"/>
              </w:rPr>
            </w:pPr>
            <w:r w:rsidRPr="005A7401">
              <w:rPr>
                <w:rFonts w:cstheme="minorHAnsi"/>
              </w:rPr>
              <w:t>998511902</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lastRenderedPageBreak/>
              <w:t>36</w:t>
            </w:r>
          </w:p>
        </w:tc>
        <w:tc>
          <w:tcPr>
            <w:tcW w:w="2652" w:type="dxa"/>
          </w:tcPr>
          <w:p w:rsidR="003536EC" w:rsidRPr="005A7401" w:rsidRDefault="003536EC" w:rsidP="009D2EE5">
            <w:pPr>
              <w:rPr>
                <w:rFonts w:cstheme="minorHAnsi"/>
                <w:b/>
              </w:rPr>
            </w:pPr>
            <w:r w:rsidRPr="005A7401">
              <w:rPr>
                <w:rFonts w:cstheme="minorHAnsi"/>
                <w:b/>
              </w:rPr>
              <w:t>BETSY ILLACHURA ARO</w:t>
            </w:r>
          </w:p>
        </w:tc>
        <w:tc>
          <w:tcPr>
            <w:tcW w:w="2309" w:type="dxa"/>
          </w:tcPr>
          <w:p w:rsidR="003536EC" w:rsidRPr="005A7401" w:rsidRDefault="003536EC" w:rsidP="009D2EE5">
            <w:pPr>
              <w:rPr>
                <w:rFonts w:cstheme="minorHAnsi"/>
              </w:rPr>
            </w:pPr>
            <w:r w:rsidRPr="005A7401">
              <w:rPr>
                <w:rFonts w:cstheme="minorHAnsi"/>
              </w:rPr>
              <w:t>ALIANZA 13</w:t>
            </w:r>
          </w:p>
        </w:tc>
        <w:tc>
          <w:tcPr>
            <w:tcW w:w="2029" w:type="dxa"/>
          </w:tcPr>
          <w:p w:rsidR="003536EC" w:rsidRPr="005A7401" w:rsidRDefault="003536EC" w:rsidP="009D2EE5">
            <w:pPr>
              <w:rPr>
                <w:rFonts w:cstheme="minorHAnsi"/>
              </w:rPr>
            </w:pPr>
            <w:r w:rsidRPr="005A7401">
              <w:rPr>
                <w:rFonts w:cstheme="minorHAnsi"/>
              </w:rPr>
              <w:t>981932084</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37</w:t>
            </w:r>
          </w:p>
        </w:tc>
        <w:tc>
          <w:tcPr>
            <w:tcW w:w="2652" w:type="dxa"/>
          </w:tcPr>
          <w:p w:rsidR="003536EC" w:rsidRPr="005A7401" w:rsidRDefault="003536EC" w:rsidP="009D2EE5">
            <w:pPr>
              <w:rPr>
                <w:rFonts w:cstheme="minorHAnsi"/>
                <w:b/>
              </w:rPr>
            </w:pPr>
            <w:r w:rsidRPr="005A7401">
              <w:rPr>
                <w:rFonts w:cstheme="minorHAnsi"/>
                <w:b/>
              </w:rPr>
              <w:t>FABIOLA CONDE CESPEDES</w:t>
            </w:r>
          </w:p>
        </w:tc>
        <w:tc>
          <w:tcPr>
            <w:tcW w:w="2309" w:type="dxa"/>
          </w:tcPr>
          <w:p w:rsidR="003536EC" w:rsidRPr="005A7401" w:rsidRDefault="003536EC" w:rsidP="009D2EE5">
            <w:pPr>
              <w:rPr>
                <w:rFonts w:cstheme="minorHAnsi"/>
              </w:rPr>
            </w:pPr>
            <w:r w:rsidRPr="005A7401">
              <w:rPr>
                <w:rFonts w:cstheme="minorHAnsi"/>
              </w:rPr>
              <w:t>SAN MARTIN 02</w:t>
            </w:r>
          </w:p>
        </w:tc>
        <w:tc>
          <w:tcPr>
            <w:tcW w:w="2029" w:type="dxa"/>
          </w:tcPr>
          <w:p w:rsidR="003536EC" w:rsidRPr="005A7401" w:rsidRDefault="003536EC" w:rsidP="009D2EE5">
            <w:pPr>
              <w:spacing w:line="360" w:lineRule="auto"/>
              <w:ind w:right="-57"/>
              <w:jc w:val="both"/>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38</w:t>
            </w:r>
          </w:p>
        </w:tc>
        <w:tc>
          <w:tcPr>
            <w:tcW w:w="2652" w:type="dxa"/>
          </w:tcPr>
          <w:p w:rsidR="003536EC" w:rsidRPr="005A7401" w:rsidRDefault="003536EC" w:rsidP="009D2EE5">
            <w:pPr>
              <w:rPr>
                <w:rFonts w:cstheme="minorHAnsi"/>
                <w:b/>
              </w:rPr>
            </w:pPr>
            <w:r w:rsidRPr="005A7401">
              <w:rPr>
                <w:rFonts w:cstheme="minorHAnsi"/>
                <w:b/>
              </w:rPr>
              <w:t>MERY SONIA LOZA LOPE</w:t>
            </w:r>
          </w:p>
        </w:tc>
        <w:tc>
          <w:tcPr>
            <w:tcW w:w="2309" w:type="dxa"/>
          </w:tcPr>
          <w:p w:rsidR="003536EC" w:rsidRPr="005A7401" w:rsidRDefault="003536EC" w:rsidP="009D2EE5">
            <w:pPr>
              <w:rPr>
                <w:rFonts w:cstheme="minorHAnsi"/>
              </w:rPr>
            </w:pPr>
            <w:r w:rsidRPr="005A7401">
              <w:rPr>
                <w:rFonts w:cstheme="minorHAnsi"/>
              </w:rPr>
              <w:t>ALIANZA 01</w:t>
            </w:r>
          </w:p>
        </w:tc>
        <w:tc>
          <w:tcPr>
            <w:tcW w:w="2029" w:type="dxa"/>
          </w:tcPr>
          <w:p w:rsidR="003536EC" w:rsidRPr="005A7401" w:rsidRDefault="003536EC" w:rsidP="009D2EE5">
            <w:pPr>
              <w:rPr>
                <w:rFonts w:cstheme="minorHAnsi"/>
              </w:rPr>
            </w:pPr>
            <w:r w:rsidRPr="005A7401">
              <w:rPr>
                <w:rFonts w:cstheme="minorHAnsi"/>
              </w:rPr>
              <w:t>935805924</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39</w:t>
            </w:r>
          </w:p>
        </w:tc>
        <w:tc>
          <w:tcPr>
            <w:tcW w:w="2652" w:type="dxa"/>
          </w:tcPr>
          <w:p w:rsidR="003536EC" w:rsidRPr="005A7401" w:rsidRDefault="003536EC" w:rsidP="009D2EE5">
            <w:pPr>
              <w:rPr>
                <w:rFonts w:cstheme="minorHAnsi"/>
                <w:b/>
              </w:rPr>
            </w:pPr>
            <w:r w:rsidRPr="005A7401">
              <w:rPr>
                <w:rFonts w:cstheme="minorHAnsi"/>
                <w:b/>
              </w:rPr>
              <w:t>ROSA CHALCO MAMANI</w:t>
            </w:r>
          </w:p>
        </w:tc>
        <w:tc>
          <w:tcPr>
            <w:tcW w:w="2309" w:type="dxa"/>
          </w:tcPr>
          <w:p w:rsidR="003536EC" w:rsidRPr="005A7401" w:rsidRDefault="003536EC" w:rsidP="009D2EE5">
            <w:pPr>
              <w:rPr>
                <w:rFonts w:cstheme="minorHAnsi"/>
              </w:rPr>
            </w:pPr>
            <w:r w:rsidRPr="005A7401">
              <w:rPr>
                <w:rFonts w:cstheme="minorHAnsi"/>
              </w:rPr>
              <w:t>ALIANZA 03</w:t>
            </w:r>
          </w:p>
        </w:tc>
        <w:tc>
          <w:tcPr>
            <w:tcW w:w="2029" w:type="dxa"/>
          </w:tcPr>
          <w:p w:rsidR="003536EC" w:rsidRPr="005A7401" w:rsidRDefault="003536EC" w:rsidP="009D2EE5">
            <w:pPr>
              <w:spacing w:line="360" w:lineRule="auto"/>
              <w:ind w:right="-57"/>
              <w:jc w:val="both"/>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40</w:t>
            </w:r>
          </w:p>
        </w:tc>
        <w:tc>
          <w:tcPr>
            <w:tcW w:w="2652" w:type="dxa"/>
          </w:tcPr>
          <w:p w:rsidR="003536EC" w:rsidRPr="005A7401" w:rsidRDefault="003536EC" w:rsidP="009D2EE5">
            <w:pPr>
              <w:rPr>
                <w:rFonts w:cstheme="minorHAnsi"/>
                <w:b/>
              </w:rPr>
            </w:pPr>
            <w:r w:rsidRPr="005A7401">
              <w:rPr>
                <w:rFonts w:cstheme="minorHAnsi"/>
                <w:b/>
              </w:rPr>
              <w:t>NANCY MANINI FUENTES</w:t>
            </w:r>
          </w:p>
        </w:tc>
        <w:tc>
          <w:tcPr>
            <w:tcW w:w="2309" w:type="dxa"/>
          </w:tcPr>
          <w:p w:rsidR="003536EC" w:rsidRPr="005A7401" w:rsidRDefault="003536EC" w:rsidP="009D2EE5">
            <w:pPr>
              <w:rPr>
                <w:rFonts w:cstheme="minorHAnsi"/>
              </w:rPr>
            </w:pPr>
            <w:r w:rsidRPr="005A7401">
              <w:rPr>
                <w:rFonts w:cstheme="minorHAnsi"/>
              </w:rPr>
              <w:t>ALIANZA 05</w:t>
            </w:r>
          </w:p>
        </w:tc>
        <w:tc>
          <w:tcPr>
            <w:tcW w:w="2029" w:type="dxa"/>
          </w:tcPr>
          <w:p w:rsidR="003536EC" w:rsidRPr="005A7401" w:rsidRDefault="003536EC" w:rsidP="009D2EE5">
            <w:pPr>
              <w:rPr>
                <w:rFonts w:cstheme="minorHAnsi"/>
              </w:rPr>
            </w:pPr>
            <w:r w:rsidRPr="005A7401">
              <w:rPr>
                <w:rFonts w:cstheme="minorHAnsi"/>
              </w:rPr>
              <w:t>952979358</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41</w:t>
            </w:r>
          </w:p>
        </w:tc>
        <w:tc>
          <w:tcPr>
            <w:tcW w:w="2652" w:type="dxa"/>
          </w:tcPr>
          <w:p w:rsidR="003536EC" w:rsidRPr="005A7401" w:rsidRDefault="003536EC" w:rsidP="009D2EE5">
            <w:pPr>
              <w:rPr>
                <w:rFonts w:cstheme="minorHAnsi"/>
                <w:b/>
              </w:rPr>
            </w:pPr>
            <w:r w:rsidRPr="005A7401">
              <w:rPr>
                <w:rFonts w:cstheme="minorHAnsi"/>
                <w:b/>
              </w:rPr>
              <w:t>BRIGIDA VILCA CENTENO</w:t>
            </w:r>
          </w:p>
        </w:tc>
        <w:tc>
          <w:tcPr>
            <w:tcW w:w="2309" w:type="dxa"/>
          </w:tcPr>
          <w:p w:rsidR="003536EC" w:rsidRPr="005A7401" w:rsidRDefault="003536EC" w:rsidP="009D2EE5">
            <w:pPr>
              <w:rPr>
                <w:rFonts w:cstheme="minorHAnsi"/>
              </w:rPr>
            </w:pPr>
            <w:r w:rsidRPr="005A7401">
              <w:rPr>
                <w:rFonts w:cstheme="minorHAnsi"/>
              </w:rPr>
              <w:t>ALIANZA 06</w:t>
            </w:r>
          </w:p>
        </w:tc>
        <w:tc>
          <w:tcPr>
            <w:tcW w:w="2029" w:type="dxa"/>
          </w:tcPr>
          <w:p w:rsidR="003536EC" w:rsidRPr="005A7401" w:rsidRDefault="003536EC" w:rsidP="009D2EE5">
            <w:pPr>
              <w:rPr>
                <w:rFonts w:cstheme="minorHAnsi"/>
              </w:rPr>
            </w:pPr>
            <w:r w:rsidRPr="005A7401">
              <w:rPr>
                <w:rFonts w:cstheme="minorHAnsi"/>
              </w:rPr>
              <w:t xml:space="preserve"> 999717050</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42</w:t>
            </w:r>
          </w:p>
        </w:tc>
        <w:tc>
          <w:tcPr>
            <w:tcW w:w="2652" w:type="dxa"/>
          </w:tcPr>
          <w:p w:rsidR="003536EC" w:rsidRPr="005A7401" w:rsidRDefault="003536EC" w:rsidP="009D2EE5">
            <w:pPr>
              <w:rPr>
                <w:rFonts w:cstheme="minorHAnsi"/>
                <w:b/>
              </w:rPr>
            </w:pPr>
            <w:r w:rsidRPr="005A7401">
              <w:rPr>
                <w:rFonts w:cstheme="minorHAnsi"/>
                <w:b/>
              </w:rPr>
              <w:t>MARILU ALFARADO MAMANI</w:t>
            </w:r>
          </w:p>
        </w:tc>
        <w:tc>
          <w:tcPr>
            <w:tcW w:w="2309" w:type="dxa"/>
          </w:tcPr>
          <w:p w:rsidR="003536EC" w:rsidRPr="005A7401" w:rsidRDefault="003536EC" w:rsidP="009D2EE5">
            <w:pPr>
              <w:rPr>
                <w:rFonts w:cstheme="minorHAnsi"/>
              </w:rPr>
            </w:pPr>
            <w:r w:rsidRPr="005A7401">
              <w:rPr>
                <w:rFonts w:cstheme="minorHAnsi"/>
              </w:rPr>
              <w:t>SAN MARTIN 01</w:t>
            </w:r>
          </w:p>
        </w:tc>
        <w:tc>
          <w:tcPr>
            <w:tcW w:w="2029" w:type="dxa"/>
          </w:tcPr>
          <w:p w:rsidR="003536EC" w:rsidRPr="005A7401" w:rsidRDefault="003536EC" w:rsidP="009D2EE5">
            <w:pPr>
              <w:rPr>
                <w:rFonts w:cstheme="minorHAnsi"/>
              </w:rPr>
            </w:pPr>
            <w:r w:rsidRPr="005A7401">
              <w:rPr>
                <w:rFonts w:cstheme="minorHAnsi"/>
              </w:rPr>
              <w:t>988051020</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43</w:t>
            </w:r>
          </w:p>
        </w:tc>
        <w:tc>
          <w:tcPr>
            <w:tcW w:w="2652" w:type="dxa"/>
          </w:tcPr>
          <w:p w:rsidR="003536EC" w:rsidRPr="005A7401" w:rsidRDefault="003536EC" w:rsidP="009D2EE5">
            <w:pPr>
              <w:rPr>
                <w:rFonts w:cstheme="minorHAnsi"/>
                <w:b/>
              </w:rPr>
            </w:pPr>
            <w:r w:rsidRPr="005A7401">
              <w:rPr>
                <w:rFonts w:cstheme="minorHAnsi"/>
                <w:b/>
              </w:rPr>
              <w:t>ZUNILDA CALISAYA ADUVIRE</w:t>
            </w:r>
          </w:p>
        </w:tc>
        <w:tc>
          <w:tcPr>
            <w:tcW w:w="2309" w:type="dxa"/>
          </w:tcPr>
          <w:p w:rsidR="003536EC" w:rsidRPr="005A7401" w:rsidRDefault="003536EC" w:rsidP="009D2EE5">
            <w:pPr>
              <w:rPr>
                <w:rFonts w:cstheme="minorHAnsi"/>
              </w:rPr>
            </w:pPr>
            <w:r w:rsidRPr="005A7401">
              <w:rPr>
                <w:rFonts w:cstheme="minorHAnsi"/>
              </w:rPr>
              <w:t>SAN MARTIN 05</w:t>
            </w:r>
          </w:p>
        </w:tc>
        <w:tc>
          <w:tcPr>
            <w:tcW w:w="2029" w:type="dxa"/>
          </w:tcPr>
          <w:p w:rsidR="003536EC" w:rsidRPr="005A7401" w:rsidRDefault="003536EC" w:rsidP="009D2EE5">
            <w:pPr>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44</w:t>
            </w:r>
          </w:p>
        </w:tc>
        <w:tc>
          <w:tcPr>
            <w:tcW w:w="2652" w:type="dxa"/>
          </w:tcPr>
          <w:p w:rsidR="003536EC" w:rsidRPr="005A7401" w:rsidRDefault="003536EC" w:rsidP="009D2EE5">
            <w:pPr>
              <w:rPr>
                <w:rFonts w:cstheme="minorHAnsi"/>
                <w:b/>
              </w:rPr>
            </w:pPr>
            <w:r w:rsidRPr="005A7401">
              <w:rPr>
                <w:rFonts w:cstheme="minorHAnsi"/>
                <w:b/>
              </w:rPr>
              <w:t>LELIS NINAJA MAMANI</w:t>
            </w:r>
          </w:p>
        </w:tc>
        <w:tc>
          <w:tcPr>
            <w:tcW w:w="2309" w:type="dxa"/>
          </w:tcPr>
          <w:p w:rsidR="003536EC" w:rsidRPr="005A7401" w:rsidRDefault="003536EC" w:rsidP="009D2EE5">
            <w:pPr>
              <w:rPr>
                <w:rFonts w:cstheme="minorHAnsi"/>
              </w:rPr>
            </w:pPr>
            <w:r w:rsidRPr="005A7401">
              <w:rPr>
                <w:rFonts w:cstheme="minorHAnsi"/>
              </w:rPr>
              <w:t>TUPAC AMARU 02</w:t>
            </w:r>
          </w:p>
        </w:tc>
        <w:tc>
          <w:tcPr>
            <w:tcW w:w="2029" w:type="dxa"/>
          </w:tcPr>
          <w:p w:rsidR="003536EC" w:rsidRPr="005A7401" w:rsidRDefault="003536EC" w:rsidP="009D2EE5">
            <w:pPr>
              <w:rPr>
                <w:rFonts w:cstheme="minorHAnsi"/>
              </w:rPr>
            </w:pPr>
            <w:r w:rsidRPr="005A7401">
              <w:rPr>
                <w:rFonts w:cstheme="minorHAnsi"/>
              </w:rPr>
              <w:t>945056559</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45</w:t>
            </w:r>
          </w:p>
        </w:tc>
        <w:tc>
          <w:tcPr>
            <w:tcW w:w="2652" w:type="dxa"/>
          </w:tcPr>
          <w:p w:rsidR="003536EC" w:rsidRPr="005A7401" w:rsidRDefault="003536EC" w:rsidP="009D2EE5">
            <w:pPr>
              <w:rPr>
                <w:rFonts w:cstheme="minorHAnsi"/>
                <w:b/>
              </w:rPr>
            </w:pPr>
            <w:r w:rsidRPr="005A7401">
              <w:rPr>
                <w:rFonts w:cstheme="minorHAnsi"/>
                <w:b/>
              </w:rPr>
              <w:t>DIANA M CHOQUE</w:t>
            </w:r>
          </w:p>
        </w:tc>
        <w:tc>
          <w:tcPr>
            <w:tcW w:w="2309" w:type="dxa"/>
          </w:tcPr>
          <w:p w:rsidR="003536EC" w:rsidRPr="005A7401" w:rsidRDefault="003536EC" w:rsidP="009D2EE5">
            <w:pPr>
              <w:rPr>
                <w:rFonts w:cstheme="minorHAnsi"/>
              </w:rPr>
            </w:pPr>
            <w:r w:rsidRPr="005A7401">
              <w:rPr>
                <w:rFonts w:cstheme="minorHAnsi"/>
              </w:rPr>
              <w:t>GREGORIO ALBARRACIN 02</w:t>
            </w:r>
          </w:p>
        </w:tc>
        <w:tc>
          <w:tcPr>
            <w:tcW w:w="2029" w:type="dxa"/>
          </w:tcPr>
          <w:p w:rsidR="003536EC" w:rsidRPr="005A7401" w:rsidRDefault="003536EC" w:rsidP="009D2EE5">
            <w:pPr>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46</w:t>
            </w:r>
          </w:p>
        </w:tc>
        <w:tc>
          <w:tcPr>
            <w:tcW w:w="2652" w:type="dxa"/>
          </w:tcPr>
          <w:p w:rsidR="003536EC" w:rsidRPr="005A7401" w:rsidRDefault="003536EC" w:rsidP="009D2EE5">
            <w:pPr>
              <w:rPr>
                <w:rFonts w:cstheme="minorHAnsi"/>
                <w:b/>
              </w:rPr>
            </w:pPr>
            <w:r w:rsidRPr="005A7401">
              <w:rPr>
                <w:rFonts w:cstheme="minorHAnsi"/>
                <w:b/>
              </w:rPr>
              <w:t>LEONILDA NAVARRO CONDORI</w:t>
            </w:r>
          </w:p>
        </w:tc>
        <w:tc>
          <w:tcPr>
            <w:tcW w:w="2309" w:type="dxa"/>
          </w:tcPr>
          <w:p w:rsidR="003536EC" w:rsidRPr="005A7401" w:rsidRDefault="003536EC" w:rsidP="009D2EE5">
            <w:pPr>
              <w:rPr>
                <w:rFonts w:cstheme="minorHAnsi"/>
              </w:rPr>
            </w:pPr>
            <w:r w:rsidRPr="005A7401">
              <w:rPr>
                <w:rFonts w:cstheme="minorHAnsi"/>
              </w:rPr>
              <w:t>BALCONCILLOS</w:t>
            </w:r>
          </w:p>
        </w:tc>
        <w:tc>
          <w:tcPr>
            <w:tcW w:w="2029" w:type="dxa"/>
          </w:tcPr>
          <w:p w:rsidR="003536EC" w:rsidRPr="005A7401" w:rsidRDefault="003536EC" w:rsidP="009D2EE5">
            <w:pPr>
              <w:rPr>
                <w:rFonts w:cstheme="minorHAnsi"/>
              </w:rPr>
            </w:pPr>
            <w:r w:rsidRPr="005A7401">
              <w:rPr>
                <w:rFonts w:cstheme="minorHAnsi"/>
              </w:rPr>
              <w:t>958008443</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47</w:t>
            </w:r>
          </w:p>
        </w:tc>
        <w:tc>
          <w:tcPr>
            <w:tcW w:w="2652" w:type="dxa"/>
          </w:tcPr>
          <w:p w:rsidR="003536EC" w:rsidRPr="005A7401" w:rsidRDefault="003536EC" w:rsidP="009D2EE5">
            <w:pPr>
              <w:rPr>
                <w:rFonts w:cstheme="minorHAnsi"/>
                <w:b/>
              </w:rPr>
            </w:pPr>
            <w:r w:rsidRPr="005A7401">
              <w:rPr>
                <w:rFonts w:cstheme="minorHAnsi"/>
                <w:b/>
              </w:rPr>
              <w:t>NELLY LUQUE PAUCAR</w:t>
            </w:r>
          </w:p>
        </w:tc>
        <w:tc>
          <w:tcPr>
            <w:tcW w:w="2309" w:type="dxa"/>
          </w:tcPr>
          <w:p w:rsidR="003536EC" w:rsidRPr="005A7401" w:rsidRDefault="003536EC" w:rsidP="009D2EE5">
            <w:pPr>
              <w:rPr>
                <w:rFonts w:cstheme="minorHAnsi"/>
              </w:rPr>
            </w:pPr>
            <w:r w:rsidRPr="005A7401">
              <w:rPr>
                <w:rFonts w:cstheme="minorHAnsi"/>
              </w:rPr>
              <w:t>CAMINO DE PAZ</w:t>
            </w:r>
          </w:p>
        </w:tc>
        <w:tc>
          <w:tcPr>
            <w:tcW w:w="2029" w:type="dxa"/>
          </w:tcPr>
          <w:p w:rsidR="003536EC" w:rsidRPr="005A7401" w:rsidRDefault="003536EC" w:rsidP="009D2EE5">
            <w:pPr>
              <w:rPr>
                <w:rFonts w:cstheme="minorHAnsi"/>
              </w:rPr>
            </w:pPr>
            <w:r w:rsidRPr="005A7401">
              <w:rPr>
                <w:rFonts w:cstheme="minorHAnsi"/>
              </w:rPr>
              <w:t>942842089</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48</w:t>
            </w:r>
          </w:p>
        </w:tc>
        <w:tc>
          <w:tcPr>
            <w:tcW w:w="2652" w:type="dxa"/>
          </w:tcPr>
          <w:p w:rsidR="003536EC" w:rsidRPr="005A7401" w:rsidRDefault="003536EC" w:rsidP="009D2EE5">
            <w:pPr>
              <w:rPr>
                <w:rFonts w:cstheme="minorHAnsi"/>
                <w:b/>
              </w:rPr>
            </w:pPr>
            <w:r w:rsidRPr="005A7401">
              <w:rPr>
                <w:rFonts w:cstheme="minorHAnsi"/>
                <w:b/>
              </w:rPr>
              <w:t>LUZ MARINA FLORES SURICALLO</w:t>
            </w:r>
          </w:p>
        </w:tc>
        <w:tc>
          <w:tcPr>
            <w:tcW w:w="2309" w:type="dxa"/>
          </w:tcPr>
          <w:p w:rsidR="003536EC" w:rsidRPr="005A7401" w:rsidRDefault="003536EC" w:rsidP="009D2EE5">
            <w:pPr>
              <w:rPr>
                <w:rFonts w:cstheme="minorHAnsi"/>
              </w:rPr>
            </w:pPr>
            <w:r w:rsidRPr="005A7401">
              <w:rPr>
                <w:rFonts w:cstheme="minorHAnsi"/>
              </w:rPr>
              <w:t>MIRADOR TACNA</w:t>
            </w:r>
          </w:p>
        </w:tc>
        <w:tc>
          <w:tcPr>
            <w:tcW w:w="2029" w:type="dxa"/>
          </w:tcPr>
          <w:p w:rsidR="003536EC" w:rsidRPr="005A7401" w:rsidRDefault="003536EC" w:rsidP="009D2EE5">
            <w:pPr>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49</w:t>
            </w:r>
          </w:p>
        </w:tc>
        <w:tc>
          <w:tcPr>
            <w:tcW w:w="2652" w:type="dxa"/>
          </w:tcPr>
          <w:p w:rsidR="003536EC" w:rsidRPr="005A7401" w:rsidRDefault="003536EC" w:rsidP="009D2EE5">
            <w:pPr>
              <w:rPr>
                <w:rFonts w:cstheme="minorHAnsi"/>
                <w:b/>
              </w:rPr>
            </w:pPr>
            <w:r w:rsidRPr="005A7401">
              <w:rPr>
                <w:rFonts w:cstheme="minorHAnsi"/>
                <w:b/>
              </w:rPr>
              <w:t>VALERIA MASIAS ZAPANA</w:t>
            </w:r>
          </w:p>
        </w:tc>
        <w:tc>
          <w:tcPr>
            <w:tcW w:w="2309" w:type="dxa"/>
          </w:tcPr>
          <w:p w:rsidR="003536EC" w:rsidRPr="005A7401" w:rsidRDefault="003536EC" w:rsidP="009D2EE5">
            <w:pPr>
              <w:rPr>
                <w:rFonts w:cstheme="minorHAnsi"/>
              </w:rPr>
            </w:pPr>
            <w:r w:rsidRPr="005A7401">
              <w:rPr>
                <w:rFonts w:cstheme="minorHAnsi"/>
              </w:rPr>
              <w:t>SAN PEDRO</w:t>
            </w:r>
          </w:p>
        </w:tc>
        <w:tc>
          <w:tcPr>
            <w:tcW w:w="2029" w:type="dxa"/>
          </w:tcPr>
          <w:p w:rsidR="003536EC" w:rsidRPr="005A7401" w:rsidRDefault="003536EC" w:rsidP="009D2EE5">
            <w:pPr>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50</w:t>
            </w:r>
          </w:p>
        </w:tc>
        <w:tc>
          <w:tcPr>
            <w:tcW w:w="2652" w:type="dxa"/>
          </w:tcPr>
          <w:p w:rsidR="003536EC" w:rsidRPr="005A7401" w:rsidRDefault="003536EC" w:rsidP="009D2EE5">
            <w:pPr>
              <w:rPr>
                <w:rFonts w:cstheme="minorHAnsi"/>
                <w:b/>
              </w:rPr>
            </w:pPr>
            <w:r w:rsidRPr="005A7401">
              <w:rPr>
                <w:rFonts w:cstheme="minorHAnsi"/>
                <w:b/>
              </w:rPr>
              <w:t>FLORTIA CANO CAMPOS</w:t>
            </w:r>
          </w:p>
        </w:tc>
        <w:tc>
          <w:tcPr>
            <w:tcW w:w="2309" w:type="dxa"/>
          </w:tcPr>
          <w:p w:rsidR="003536EC" w:rsidRPr="005A7401" w:rsidRDefault="003536EC" w:rsidP="009D2EE5">
            <w:pPr>
              <w:rPr>
                <w:rFonts w:cstheme="minorHAnsi"/>
              </w:rPr>
            </w:pPr>
            <w:r w:rsidRPr="005A7401">
              <w:rPr>
                <w:rFonts w:cstheme="minorHAnsi"/>
              </w:rPr>
              <w:t>SAGRADO CORAZON DE JESUS</w:t>
            </w:r>
          </w:p>
        </w:tc>
        <w:tc>
          <w:tcPr>
            <w:tcW w:w="2029" w:type="dxa"/>
          </w:tcPr>
          <w:p w:rsidR="003536EC" w:rsidRPr="005A7401" w:rsidRDefault="003536EC" w:rsidP="009D2EE5">
            <w:pPr>
              <w:rPr>
                <w:rFonts w:cstheme="minorHAnsi"/>
              </w:rPr>
            </w:pP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51</w:t>
            </w:r>
          </w:p>
        </w:tc>
        <w:tc>
          <w:tcPr>
            <w:tcW w:w="2652" w:type="dxa"/>
          </w:tcPr>
          <w:p w:rsidR="003536EC" w:rsidRPr="005A7401" w:rsidRDefault="003536EC" w:rsidP="009D2EE5">
            <w:pPr>
              <w:rPr>
                <w:rFonts w:cstheme="minorHAnsi"/>
                <w:b/>
              </w:rPr>
            </w:pPr>
            <w:r w:rsidRPr="005A7401">
              <w:rPr>
                <w:rFonts w:cstheme="minorHAnsi"/>
                <w:b/>
              </w:rPr>
              <w:t>YANET CARRASCO CATACORA</w:t>
            </w:r>
          </w:p>
        </w:tc>
        <w:tc>
          <w:tcPr>
            <w:tcW w:w="2309" w:type="dxa"/>
          </w:tcPr>
          <w:p w:rsidR="003536EC" w:rsidRPr="005A7401" w:rsidRDefault="003536EC" w:rsidP="009D2EE5">
            <w:pPr>
              <w:rPr>
                <w:rFonts w:cstheme="minorHAnsi"/>
              </w:rPr>
            </w:pPr>
            <w:r w:rsidRPr="005A7401">
              <w:rPr>
                <w:rFonts w:cstheme="minorHAnsi"/>
              </w:rPr>
              <w:t>RAMON COPAJA</w:t>
            </w:r>
          </w:p>
        </w:tc>
        <w:tc>
          <w:tcPr>
            <w:tcW w:w="2029" w:type="dxa"/>
          </w:tcPr>
          <w:p w:rsidR="003536EC" w:rsidRPr="005A7401" w:rsidRDefault="003536EC" w:rsidP="009D2EE5">
            <w:pPr>
              <w:rPr>
                <w:rFonts w:cstheme="minorHAnsi"/>
              </w:rPr>
            </w:pPr>
            <w:r w:rsidRPr="005A7401">
              <w:rPr>
                <w:rFonts w:cstheme="minorHAnsi"/>
              </w:rPr>
              <w:t>952915380</w:t>
            </w:r>
          </w:p>
        </w:tc>
      </w:tr>
      <w:tr w:rsidR="003536EC" w:rsidRPr="005A7401" w:rsidTr="009D2EE5">
        <w:trPr>
          <w:trHeight w:val="198"/>
        </w:trPr>
        <w:tc>
          <w:tcPr>
            <w:tcW w:w="850" w:type="dxa"/>
          </w:tcPr>
          <w:p w:rsidR="003536EC" w:rsidRPr="005A7401" w:rsidRDefault="003536EC" w:rsidP="009D2EE5">
            <w:pPr>
              <w:rPr>
                <w:rFonts w:cstheme="minorHAnsi"/>
                <w:b/>
              </w:rPr>
            </w:pPr>
            <w:r>
              <w:rPr>
                <w:rFonts w:cstheme="minorHAnsi"/>
                <w:b/>
              </w:rPr>
              <w:t>52</w:t>
            </w:r>
          </w:p>
        </w:tc>
        <w:tc>
          <w:tcPr>
            <w:tcW w:w="2652" w:type="dxa"/>
          </w:tcPr>
          <w:p w:rsidR="003536EC" w:rsidRPr="005A7401" w:rsidRDefault="003536EC" w:rsidP="009D2EE5">
            <w:pPr>
              <w:rPr>
                <w:rFonts w:cstheme="minorHAnsi"/>
                <w:b/>
              </w:rPr>
            </w:pPr>
            <w:r w:rsidRPr="005A7401">
              <w:rPr>
                <w:rFonts w:cstheme="minorHAnsi"/>
                <w:b/>
              </w:rPr>
              <w:t>HERMELINDA PEREYRA CHAMBILLA</w:t>
            </w:r>
          </w:p>
        </w:tc>
        <w:tc>
          <w:tcPr>
            <w:tcW w:w="2309" w:type="dxa"/>
          </w:tcPr>
          <w:p w:rsidR="003536EC" w:rsidRPr="005A7401" w:rsidRDefault="003536EC" w:rsidP="009D2EE5">
            <w:pPr>
              <w:rPr>
                <w:rFonts w:cstheme="minorHAnsi"/>
              </w:rPr>
            </w:pPr>
            <w:r w:rsidRPr="005A7401">
              <w:rPr>
                <w:rFonts w:cstheme="minorHAnsi"/>
              </w:rPr>
              <w:t>LA FLORIDA</w:t>
            </w:r>
          </w:p>
        </w:tc>
        <w:tc>
          <w:tcPr>
            <w:tcW w:w="2029" w:type="dxa"/>
          </w:tcPr>
          <w:p w:rsidR="003536EC" w:rsidRPr="005A7401" w:rsidRDefault="003536EC" w:rsidP="009D2EE5">
            <w:pPr>
              <w:rPr>
                <w:rFonts w:cstheme="minorHAnsi"/>
              </w:rPr>
            </w:pPr>
            <w:r w:rsidRPr="005A7401">
              <w:rPr>
                <w:rFonts w:cstheme="minorHAnsi"/>
              </w:rPr>
              <w:t>97090761</w:t>
            </w:r>
          </w:p>
        </w:tc>
      </w:tr>
    </w:tbl>
    <w:p w:rsidR="003536EC" w:rsidRDefault="003536EC" w:rsidP="003536EC">
      <w:pPr>
        <w:pStyle w:val="Prrafodelista"/>
        <w:spacing w:line="360" w:lineRule="auto"/>
        <w:ind w:left="1068" w:right="-57"/>
        <w:jc w:val="both"/>
        <w:rPr>
          <w:rFonts w:asciiTheme="minorHAnsi" w:hAnsiTheme="minorHAnsi" w:cstheme="minorHAnsi"/>
        </w:rPr>
      </w:pPr>
    </w:p>
    <w:p w:rsidR="005908AF" w:rsidRDefault="005908AF">
      <w:pPr>
        <w:rPr>
          <w:rFonts w:cstheme="minorHAnsi"/>
          <w:b/>
        </w:rPr>
      </w:pPr>
      <w:r>
        <w:rPr>
          <w:rFonts w:cstheme="minorHAnsi"/>
          <w:b/>
        </w:rPr>
        <w:br w:type="page"/>
      </w:r>
    </w:p>
    <w:p w:rsidR="003536EC" w:rsidRPr="00A44C1C" w:rsidRDefault="003536EC" w:rsidP="003536EC">
      <w:pPr>
        <w:spacing w:line="360" w:lineRule="auto"/>
        <w:ind w:right="-57" w:firstLine="708"/>
        <w:jc w:val="center"/>
        <w:rPr>
          <w:rFonts w:cstheme="minorHAnsi"/>
          <w:b/>
          <w:sz w:val="24"/>
          <w:szCs w:val="24"/>
        </w:rPr>
      </w:pPr>
      <w:r w:rsidRPr="00A44C1C">
        <w:rPr>
          <w:rFonts w:cstheme="minorHAnsi"/>
          <w:b/>
          <w:sz w:val="24"/>
          <w:szCs w:val="24"/>
        </w:rPr>
        <w:lastRenderedPageBreak/>
        <w:t>CUADRO N° 36: COMEDORES POPULARES</w:t>
      </w:r>
    </w:p>
    <w:tbl>
      <w:tblPr>
        <w:tblW w:w="7938"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835"/>
        <w:gridCol w:w="3827"/>
      </w:tblGrid>
      <w:tr w:rsidR="003536EC" w:rsidRPr="00FC5D98" w:rsidTr="009D2EE5">
        <w:trPr>
          <w:trHeight w:val="300"/>
        </w:trPr>
        <w:tc>
          <w:tcPr>
            <w:tcW w:w="1276" w:type="dxa"/>
            <w:shd w:val="clear" w:color="auto" w:fill="C00000"/>
            <w:vAlign w:val="center"/>
          </w:tcPr>
          <w:p w:rsidR="003536EC" w:rsidRPr="002116F1" w:rsidRDefault="003536EC" w:rsidP="009D2EE5">
            <w:pPr>
              <w:pStyle w:val="Prrafodelista"/>
              <w:spacing w:line="360" w:lineRule="auto"/>
              <w:ind w:left="0" w:right="-57"/>
              <w:jc w:val="center"/>
              <w:rPr>
                <w:rFonts w:asciiTheme="minorHAnsi" w:hAnsiTheme="minorHAnsi" w:cstheme="minorHAnsi"/>
                <w:b/>
                <w:sz w:val="20"/>
                <w:szCs w:val="20"/>
              </w:rPr>
            </w:pPr>
            <w:r>
              <w:rPr>
                <w:rFonts w:asciiTheme="minorHAnsi" w:hAnsiTheme="minorHAnsi" w:cstheme="minorHAnsi"/>
                <w:b/>
                <w:sz w:val="20"/>
                <w:szCs w:val="20"/>
              </w:rPr>
              <w:t>N/O</w:t>
            </w:r>
          </w:p>
        </w:tc>
        <w:tc>
          <w:tcPr>
            <w:tcW w:w="2835" w:type="dxa"/>
            <w:shd w:val="clear" w:color="auto" w:fill="C00000"/>
            <w:vAlign w:val="center"/>
          </w:tcPr>
          <w:p w:rsidR="003536EC" w:rsidRPr="002116F1" w:rsidRDefault="003536EC" w:rsidP="009D2EE5">
            <w:pPr>
              <w:pStyle w:val="Prrafodelista"/>
              <w:spacing w:line="360" w:lineRule="auto"/>
              <w:ind w:left="0" w:right="-57"/>
              <w:jc w:val="center"/>
              <w:rPr>
                <w:rFonts w:asciiTheme="minorHAnsi" w:hAnsiTheme="minorHAnsi" w:cstheme="minorHAnsi"/>
                <w:b/>
                <w:sz w:val="20"/>
                <w:szCs w:val="20"/>
              </w:rPr>
            </w:pPr>
            <w:r>
              <w:rPr>
                <w:rFonts w:asciiTheme="minorHAnsi" w:hAnsiTheme="minorHAnsi" w:cstheme="minorHAnsi"/>
                <w:b/>
                <w:sz w:val="20"/>
                <w:szCs w:val="20"/>
              </w:rPr>
              <w:t>COMEDOR POPULAR</w:t>
            </w:r>
          </w:p>
        </w:tc>
        <w:tc>
          <w:tcPr>
            <w:tcW w:w="3827" w:type="dxa"/>
            <w:shd w:val="clear" w:color="auto" w:fill="C00000"/>
            <w:vAlign w:val="center"/>
          </w:tcPr>
          <w:p w:rsidR="003536EC" w:rsidRDefault="003536EC" w:rsidP="009D2EE5">
            <w:pPr>
              <w:pStyle w:val="Prrafodelista"/>
              <w:spacing w:line="360" w:lineRule="auto"/>
              <w:ind w:left="0" w:right="-57"/>
              <w:jc w:val="center"/>
              <w:rPr>
                <w:rFonts w:asciiTheme="minorHAnsi" w:hAnsiTheme="minorHAnsi" w:cstheme="minorHAnsi"/>
                <w:b/>
                <w:sz w:val="20"/>
                <w:szCs w:val="20"/>
              </w:rPr>
            </w:pPr>
            <w:r>
              <w:rPr>
                <w:rFonts w:asciiTheme="minorHAnsi" w:hAnsiTheme="minorHAnsi" w:cstheme="minorHAnsi"/>
                <w:b/>
                <w:sz w:val="20"/>
                <w:szCs w:val="20"/>
              </w:rPr>
              <w:t>RESPONSABLE</w:t>
            </w:r>
          </w:p>
        </w:tc>
      </w:tr>
      <w:tr w:rsidR="003536EC" w:rsidRPr="00FC5D98" w:rsidTr="009D2EE5">
        <w:trPr>
          <w:trHeight w:val="256"/>
        </w:trPr>
        <w:tc>
          <w:tcPr>
            <w:tcW w:w="1276" w:type="dxa"/>
            <w:vAlign w:val="center"/>
          </w:tcPr>
          <w:p w:rsidR="003536EC" w:rsidRPr="00FC5D98" w:rsidRDefault="003536EC" w:rsidP="009D2EE5">
            <w:pPr>
              <w:jc w:val="center"/>
              <w:rPr>
                <w:rFonts w:cstheme="minorHAnsi"/>
                <w:sz w:val="20"/>
                <w:szCs w:val="20"/>
              </w:rPr>
            </w:pPr>
            <w:r>
              <w:rPr>
                <w:rFonts w:cstheme="minorHAnsi"/>
                <w:sz w:val="20"/>
                <w:szCs w:val="20"/>
              </w:rPr>
              <w:t>1</w:t>
            </w:r>
          </w:p>
        </w:tc>
        <w:tc>
          <w:tcPr>
            <w:tcW w:w="2835" w:type="dxa"/>
            <w:vAlign w:val="center"/>
          </w:tcPr>
          <w:p w:rsidR="003536EC" w:rsidRPr="00FC5D98" w:rsidRDefault="003536EC" w:rsidP="009D2EE5">
            <w:pPr>
              <w:rPr>
                <w:rFonts w:cstheme="minorHAnsi"/>
                <w:sz w:val="20"/>
                <w:szCs w:val="20"/>
              </w:rPr>
            </w:pPr>
            <w:r w:rsidRPr="00FC5D98">
              <w:rPr>
                <w:rFonts w:cstheme="minorHAnsi"/>
                <w:sz w:val="20"/>
                <w:szCs w:val="20"/>
              </w:rPr>
              <w:t>COMEDOR RAMON COPAJA</w:t>
            </w:r>
          </w:p>
        </w:tc>
        <w:tc>
          <w:tcPr>
            <w:tcW w:w="3827" w:type="dxa"/>
            <w:vAlign w:val="center"/>
          </w:tcPr>
          <w:p w:rsidR="003536EC" w:rsidRPr="00FC5D98" w:rsidRDefault="003536EC" w:rsidP="009D2EE5">
            <w:pPr>
              <w:pStyle w:val="Prrafodelista"/>
              <w:spacing w:line="240" w:lineRule="auto"/>
              <w:ind w:left="0" w:right="-57"/>
              <w:rPr>
                <w:rFonts w:asciiTheme="minorHAnsi" w:hAnsiTheme="minorHAnsi" w:cstheme="minorHAnsi"/>
                <w:sz w:val="20"/>
                <w:szCs w:val="20"/>
              </w:rPr>
            </w:pPr>
            <w:r w:rsidRPr="00FC5D98">
              <w:rPr>
                <w:rFonts w:asciiTheme="minorHAnsi" w:hAnsiTheme="minorHAnsi" w:cstheme="minorHAnsi"/>
                <w:sz w:val="20"/>
                <w:szCs w:val="20"/>
              </w:rPr>
              <w:t>SR. JOSEFA CAPACUTE DE JIMENEZ</w:t>
            </w:r>
          </w:p>
        </w:tc>
      </w:tr>
      <w:tr w:rsidR="003536EC" w:rsidRPr="00FC5D98" w:rsidTr="009D2EE5">
        <w:trPr>
          <w:trHeight w:val="300"/>
        </w:trPr>
        <w:tc>
          <w:tcPr>
            <w:tcW w:w="1276" w:type="dxa"/>
            <w:vAlign w:val="center"/>
          </w:tcPr>
          <w:p w:rsidR="003536EC" w:rsidRPr="00FC5D98" w:rsidRDefault="003536EC" w:rsidP="009D2EE5">
            <w:pPr>
              <w:jc w:val="center"/>
              <w:rPr>
                <w:rFonts w:cstheme="minorHAnsi"/>
                <w:sz w:val="20"/>
                <w:szCs w:val="20"/>
              </w:rPr>
            </w:pPr>
          </w:p>
        </w:tc>
        <w:tc>
          <w:tcPr>
            <w:tcW w:w="2835" w:type="dxa"/>
            <w:vAlign w:val="center"/>
          </w:tcPr>
          <w:p w:rsidR="003536EC" w:rsidRPr="00FC5D98" w:rsidRDefault="003536EC" w:rsidP="009D2EE5">
            <w:pPr>
              <w:rPr>
                <w:rFonts w:cstheme="minorHAnsi"/>
                <w:sz w:val="20"/>
                <w:szCs w:val="20"/>
              </w:rPr>
            </w:pPr>
            <w:r w:rsidRPr="00FC5D98">
              <w:rPr>
                <w:rFonts w:cstheme="minorHAnsi"/>
                <w:sz w:val="20"/>
                <w:szCs w:val="20"/>
              </w:rPr>
              <w:t>COMEDOR VIRGEN DE LAS PEÑAS</w:t>
            </w:r>
          </w:p>
        </w:tc>
        <w:tc>
          <w:tcPr>
            <w:tcW w:w="3827" w:type="dxa"/>
            <w:vAlign w:val="center"/>
          </w:tcPr>
          <w:p w:rsidR="003536EC" w:rsidRPr="00FC5D98" w:rsidRDefault="003536EC" w:rsidP="009D2EE5">
            <w:pPr>
              <w:rPr>
                <w:rFonts w:cstheme="minorHAnsi"/>
                <w:sz w:val="20"/>
                <w:szCs w:val="20"/>
              </w:rPr>
            </w:pPr>
            <w:r w:rsidRPr="00FC5D98">
              <w:rPr>
                <w:rFonts w:cstheme="minorHAnsi"/>
                <w:sz w:val="20"/>
                <w:szCs w:val="20"/>
              </w:rPr>
              <w:t>SRA. LUCIA MUCO DE CHOQUEJAHUA</w:t>
            </w:r>
          </w:p>
        </w:tc>
      </w:tr>
      <w:tr w:rsidR="003536EC" w:rsidRPr="00FC5D98" w:rsidTr="009D2EE5">
        <w:trPr>
          <w:trHeight w:val="226"/>
        </w:trPr>
        <w:tc>
          <w:tcPr>
            <w:tcW w:w="1276" w:type="dxa"/>
            <w:vAlign w:val="center"/>
          </w:tcPr>
          <w:p w:rsidR="003536EC" w:rsidRPr="00FC5D98" w:rsidRDefault="003536EC" w:rsidP="009D2EE5">
            <w:pPr>
              <w:pStyle w:val="Prrafodelista"/>
              <w:spacing w:line="240" w:lineRule="auto"/>
              <w:ind w:left="0" w:right="-57"/>
              <w:jc w:val="center"/>
              <w:rPr>
                <w:rFonts w:asciiTheme="minorHAnsi" w:hAnsiTheme="minorHAnsi" w:cstheme="minorHAnsi"/>
                <w:sz w:val="20"/>
                <w:szCs w:val="20"/>
              </w:rPr>
            </w:pPr>
            <w:r>
              <w:rPr>
                <w:rFonts w:asciiTheme="minorHAnsi" w:hAnsiTheme="minorHAnsi" w:cstheme="minorHAnsi"/>
                <w:sz w:val="20"/>
                <w:szCs w:val="20"/>
              </w:rPr>
              <w:t>3</w:t>
            </w:r>
          </w:p>
        </w:tc>
        <w:tc>
          <w:tcPr>
            <w:tcW w:w="2835" w:type="dxa"/>
            <w:vAlign w:val="center"/>
          </w:tcPr>
          <w:p w:rsidR="003536EC" w:rsidRPr="00FC5D98" w:rsidRDefault="003536EC" w:rsidP="009D2EE5">
            <w:pPr>
              <w:pStyle w:val="Prrafodelista"/>
              <w:spacing w:line="240" w:lineRule="auto"/>
              <w:ind w:left="0" w:right="-57"/>
              <w:rPr>
                <w:rFonts w:asciiTheme="minorHAnsi" w:hAnsiTheme="minorHAnsi" w:cstheme="minorHAnsi"/>
                <w:sz w:val="20"/>
                <w:szCs w:val="20"/>
              </w:rPr>
            </w:pPr>
            <w:r w:rsidRPr="00FC5D98">
              <w:rPr>
                <w:rFonts w:asciiTheme="minorHAnsi" w:hAnsiTheme="minorHAnsi" w:cstheme="minorHAnsi"/>
                <w:sz w:val="20"/>
                <w:szCs w:val="20"/>
              </w:rPr>
              <w:t>COMEDOR SANTA MARIA</w:t>
            </w:r>
          </w:p>
        </w:tc>
        <w:tc>
          <w:tcPr>
            <w:tcW w:w="3827" w:type="dxa"/>
            <w:vAlign w:val="center"/>
          </w:tcPr>
          <w:p w:rsidR="003536EC" w:rsidRPr="00FC5D98" w:rsidRDefault="003536EC" w:rsidP="009D2EE5">
            <w:pPr>
              <w:rPr>
                <w:rFonts w:cstheme="minorHAnsi"/>
                <w:sz w:val="20"/>
                <w:szCs w:val="20"/>
              </w:rPr>
            </w:pPr>
            <w:r w:rsidRPr="00FC5D98">
              <w:rPr>
                <w:rFonts w:cstheme="minorHAnsi"/>
                <w:sz w:val="20"/>
                <w:szCs w:val="20"/>
              </w:rPr>
              <w:t>SRA. JULIA INES VILCAPAZA BEJAR</w:t>
            </w:r>
          </w:p>
        </w:tc>
      </w:tr>
      <w:tr w:rsidR="003536EC" w:rsidRPr="00FC5D98" w:rsidTr="009D2EE5">
        <w:trPr>
          <w:trHeight w:val="220"/>
        </w:trPr>
        <w:tc>
          <w:tcPr>
            <w:tcW w:w="1276" w:type="dxa"/>
            <w:vAlign w:val="center"/>
          </w:tcPr>
          <w:p w:rsidR="003536EC" w:rsidRPr="00FC5D98" w:rsidRDefault="003536EC" w:rsidP="009D2EE5">
            <w:pPr>
              <w:jc w:val="center"/>
              <w:rPr>
                <w:rFonts w:cstheme="minorHAnsi"/>
                <w:sz w:val="20"/>
                <w:szCs w:val="20"/>
              </w:rPr>
            </w:pPr>
            <w:r>
              <w:rPr>
                <w:rFonts w:cstheme="minorHAnsi"/>
                <w:sz w:val="20"/>
                <w:szCs w:val="20"/>
              </w:rPr>
              <w:t>4</w:t>
            </w:r>
          </w:p>
        </w:tc>
        <w:tc>
          <w:tcPr>
            <w:tcW w:w="2835" w:type="dxa"/>
            <w:vAlign w:val="center"/>
          </w:tcPr>
          <w:p w:rsidR="003536EC" w:rsidRPr="00FC5D98" w:rsidRDefault="003536EC" w:rsidP="009D2EE5">
            <w:pPr>
              <w:rPr>
                <w:rFonts w:cstheme="minorHAnsi"/>
                <w:sz w:val="20"/>
                <w:szCs w:val="20"/>
              </w:rPr>
            </w:pPr>
            <w:r w:rsidRPr="00FC5D98">
              <w:rPr>
                <w:rFonts w:cstheme="minorHAnsi"/>
                <w:sz w:val="20"/>
                <w:szCs w:val="20"/>
              </w:rPr>
              <w:t>COMEDOR VIRGEN DE GUADALUPE</w:t>
            </w:r>
          </w:p>
        </w:tc>
        <w:tc>
          <w:tcPr>
            <w:tcW w:w="3827" w:type="dxa"/>
            <w:vAlign w:val="center"/>
          </w:tcPr>
          <w:p w:rsidR="003536EC" w:rsidRPr="00FC5D98" w:rsidRDefault="003536EC" w:rsidP="009D2EE5">
            <w:pPr>
              <w:pStyle w:val="Prrafodelista"/>
              <w:spacing w:line="240" w:lineRule="auto"/>
              <w:ind w:left="0" w:right="-57"/>
              <w:rPr>
                <w:rFonts w:asciiTheme="minorHAnsi" w:hAnsiTheme="minorHAnsi" w:cstheme="minorHAnsi"/>
                <w:sz w:val="20"/>
                <w:szCs w:val="20"/>
              </w:rPr>
            </w:pPr>
            <w:r w:rsidRPr="00FC5D98">
              <w:rPr>
                <w:rFonts w:asciiTheme="minorHAnsi" w:hAnsiTheme="minorHAnsi" w:cstheme="minorHAnsi"/>
                <w:sz w:val="20"/>
                <w:szCs w:val="20"/>
              </w:rPr>
              <w:t>SRA. ELVIRA MAMANI APAZA</w:t>
            </w:r>
          </w:p>
        </w:tc>
      </w:tr>
      <w:tr w:rsidR="003536EC" w:rsidRPr="00FC5D98" w:rsidTr="009D2EE5">
        <w:trPr>
          <w:trHeight w:val="327"/>
        </w:trPr>
        <w:tc>
          <w:tcPr>
            <w:tcW w:w="1276" w:type="dxa"/>
            <w:vAlign w:val="center"/>
          </w:tcPr>
          <w:p w:rsidR="003536EC" w:rsidRPr="00FC5D98" w:rsidRDefault="003536EC" w:rsidP="009D2EE5">
            <w:pPr>
              <w:jc w:val="center"/>
              <w:rPr>
                <w:rFonts w:cstheme="minorHAnsi"/>
                <w:sz w:val="20"/>
                <w:szCs w:val="20"/>
              </w:rPr>
            </w:pPr>
            <w:r>
              <w:rPr>
                <w:rFonts w:cstheme="minorHAnsi"/>
                <w:sz w:val="20"/>
                <w:szCs w:val="20"/>
              </w:rPr>
              <w:t>5</w:t>
            </w:r>
          </w:p>
        </w:tc>
        <w:tc>
          <w:tcPr>
            <w:tcW w:w="2835" w:type="dxa"/>
            <w:vAlign w:val="center"/>
          </w:tcPr>
          <w:p w:rsidR="003536EC" w:rsidRPr="00FC5D98" w:rsidRDefault="003536EC" w:rsidP="009D2EE5">
            <w:pPr>
              <w:rPr>
                <w:rFonts w:cstheme="minorHAnsi"/>
                <w:sz w:val="20"/>
                <w:szCs w:val="20"/>
              </w:rPr>
            </w:pPr>
            <w:r w:rsidRPr="00FC5D98">
              <w:rPr>
                <w:rFonts w:cstheme="minorHAnsi"/>
                <w:sz w:val="20"/>
                <w:szCs w:val="20"/>
              </w:rPr>
              <w:t>COMEDOR SANTA ANITA</w:t>
            </w:r>
          </w:p>
        </w:tc>
        <w:tc>
          <w:tcPr>
            <w:tcW w:w="3827" w:type="dxa"/>
            <w:vAlign w:val="center"/>
          </w:tcPr>
          <w:p w:rsidR="003536EC" w:rsidRPr="00FC5D98" w:rsidRDefault="003536EC" w:rsidP="009D2EE5">
            <w:pPr>
              <w:rPr>
                <w:rFonts w:cstheme="minorHAnsi"/>
                <w:sz w:val="20"/>
                <w:szCs w:val="20"/>
              </w:rPr>
            </w:pPr>
            <w:r w:rsidRPr="00FC5D98">
              <w:rPr>
                <w:rFonts w:cstheme="minorHAnsi"/>
                <w:sz w:val="20"/>
                <w:szCs w:val="20"/>
              </w:rPr>
              <w:t>SRA. ROSA MARIA APAZA MAMANI</w:t>
            </w:r>
          </w:p>
        </w:tc>
      </w:tr>
      <w:tr w:rsidR="003536EC" w:rsidRPr="00FC5D98" w:rsidTr="009D2EE5">
        <w:trPr>
          <w:trHeight w:val="445"/>
        </w:trPr>
        <w:tc>
          <w:tcPr>
            <w:tcW w:w="1276" w:type="dxa"/>
            <w:vAlign w:val="center"/>
          </w:tcPr>
          <w:p w:rsidR="003536EC" w:rsidRPr="00FC5D98" w:rsidRDefault="003536EC" w:rsidP="009D2EE5">
            <w:pPr>
              <w:jc w:val="center"/>
              <w:rPr>
                <w:rFonts w:cstheme="minorHAnsi"/>
                <w:sz w:val="20"/>
                <w:szCs w:val="20"/>
              </w:rPr>
            </w:pPr>
            <w:r>
              <w:rPr>
                <w:rFonts w:cstheme="minorHAnsi"/>
                <w:sz w:val="20"/>
                <w:szCs w:val="20"/>
              </w:rPr>
              <w:t>6</w:t>
            </w:r>
          </w:p>
        </w:tc>
        <w:tc>
          <w:tcPr>
            <w:tcW w:w="2835" w:type="dxa"/>
            <w:vAlign w:val="center"/>
          </w:tcPr>
          <w:p w:rsidR="003536EC" w:rsidRPr="00FC5D98" w:rsidRDefault="003536EC" w:rsidP="009D2EE5">
            <w:pPr>
              <w:rPr>
                <w:rFonts w:cstheme="minorHAnsi"/>
                <w:sz w:val="20"/>
                <w:szCs w:val="20"/>
              </w:rPr>
            </w:pPr>
            <w:r w:rsidRPr="00FC5D98">
              <w:rPr>
                <w:rFonts w:cstheme="minorHAnsi"/>
                <w:sz w:val="20"/>
                <w:szCs w:val="20"/>
              </w:rPr>
              <w:t>COMEDOR JORGE BASADRE</w:t>
            </w:r>
          </w:p>
        </w:tc>
        <w:tc>
          <w:tcPr>
            <w:tcW w:w="3827" w:type="dxa"/>
            <w:vAlign w:val="center"/>
          </w:tcPr>
          <w:p w:rsidR="003536EC" w:rsidRPr="00FC5D98" w:rsidRDefault="003536EC" w:rsidP="009D2EE5">
            <w:pPr>
              <w:rPr>
                <w:rFonts w:cstheme="minorHAnsi"/>
                <w:sz w:val="20"/>
                <w:szCs w:val="20"/>
              </w:rPr>
            </w:pPr>
            <w:r w:rsidRPr="00FC5D98">
              <w:rPr>
                <w:rFonts w:cstheme="minorHAnsi"/>
                <w:sz w:val="20"/>
                <w:szCs w:val="20"/>
              </w:rPr>
              <w:t>SR. MARIA APAZA CONTRERAS</w:t>
            </w:r>
          </w:p>
        </w:tc>
      </w:tr>
      <w:tr w:rsidR="003536EC" w:rsidRPr="00FC5D98" w:rsidTr="009D2EE5">
        <w:trPr>
          <w:trHeight w:val="300"/>
        </w:trPr>
        <w:tc>
          <w:tcPr>
            <w:tcW w:w="1276" w:type="dxa"/>
            <w:vAlign w:val="center"/>
          </w:tcPr>
          <w:p w:rsidR="003536EC" w:rsidRPr="00FC5D98" w:rsidRDefault="003536EC" w:rsidP="009D2EE5">
            <w:pPr>
              <w:jc w:val="center"/>
              <w:rPr>
                <w:rFonts w:cstheme="minorHAnsi"/>
                <w:sz w:val="20"/>
                <w:szCs w:val="20"/>
              </w:rPr>
            </w:pPr>
            <w:r>
              <w:rPr>
                <w:rFonts w:cstheme="minorHAnsi"/>
                <w:sz w:val="20"/>
                <w:szCs w:val="20"/>
              </w:rPr>
              <w:t>7</w:t>
            </w:r>
          </w:p>
        </w:tc>
        <w:tc>
          <w:tcPr>
            <w:tcW w:w="2835" w:type="dxa"/>
            <w:vAlign w:val="center"/>
          </w:tcPr>
          <w:p w:rsidR="003536EC" w:rsidRPr="00FC5D98" w:rsidRDefault="003536EC" w:rsidP="009D2EE5">
            <w:pPr>
              <w:rPr>
                <w:rFonts w:cstheme="minorHAnsi"/>
                <w:sz w:val="20"/>
                <w:szCs w:val="20"/>
              </w:rPr>
            </w:pPr>
            <w:r w:rsidRPr="00FC5D98">
              <w:rPr>
                <w:rFonts w:cstheme="minorHAnsi"/>
                <w:sz w:val="20"/>
                <w:szCs w:val="20"/>
              </w:rPr>
              <w:t>COMEDOR MARIA AUXILIADORA</w:t>
            </w:r>
          </w:p>
        </w:tc>
        <w:tc>
          <w:tcPr>
            <w:tcW w:w="3827" w:type="dxa"/>
            <w:vAlign w:val="center"/>
          </w:tcPr>
          <w:p w:rsidR="003536EC" w:rsidRPr="00FC5D98" w:rsidRDefault="003536EC" w:rsidP="009D2EE5">
            <w:pPr>
              <w:rPr>
                <w:rFonts w:cstheme="minorHAnsi"/>
                <w:sz w:val="20"/>
                <w:szCs w:val="20"/>
              </w:rPr>
            </w:pPr>
            <w:r w:rsidRPr="00FC5D98">
              <w:rPr>
                <w:rFonts w:cstheme="minorHAnsi"/>
                <w:sz w:val="20"/>
                <w:szCs w:val="20"/>
              </w:rPr>
              <w:t>SRA. SUSANA ELVA QUENTA COAQUIRA</w:t>
            </w:r>
          </w:p>
        </w:tc>
      </w:tr>
      <w:tr w:rsidR="003536EC" w:rsidRPr="00FC5D98" w:rsidTr="009D2EE5">
        <w:trPr>
          <w:trHeight w:val="300"/>
        </w:trPr>
        <w:tc>
          <w:tcPr>
            <w:tcW w:w="1276" w:type="dxa"/>
            <w:vAlign w:val="center"/>
          </w:tcPr>
          <w:p w:rsidR="003536EC" w:rsidRPr="00FC5D98" w:rsidRDefault="003536EC" w:rsidP="009D2EE5">
            <w:pPr>
              <w:jc w:val="center"/>
              <w:rPr>
                <w:rFonts w:cstheme="minorHAnsi"/>
                <w:sz w:val="20"/>
                <w:szCs w:val="20"/>
              </w:rPr>
            </w:pPr>
            <w:r>
              <w:rPr>
                <w:rFonts w:cstheme="minorHAnsi"/>
                <w:sz w:val="20"/>
                <w:szCs w:val="20"/>
              </w:rPr>
              <w:t>8</w:t>
            </w:r>
          </w:p>
        </w:tc>
        <w:tc>
          <w:tcPr>
            <w:tcW w:w="2835" w:type="dxa"/>
            <w:vAlign w:val="center"/>
          </w:tcPr>
          <w:p w:rsidR="003536EC" w:rsidRPr="00FC5D98" w:rsidRDefault="003536EC" w:rsidP="009D2EE5">
            <w:pPr>
              <w:rPr>
                <w:rFonts w:cstheme="minorHAnsi"/>
                <w:sz w:val="20"/>
                <w:szCs w:val="20"/>
              </w:rPr>
            </w:pPr>
            <w:r w:rsidRPr="00FC5D98">
              <w:rPr>
                <w:rFonts w:cstheme="minorHAnsi"/>
                <w:sz w:val="20"/>
                <w:szCs w:val="20"/>
              </w:rPr>
              <w:t>COMEDOR MANUELITA PINO</w:t>
            </w:r>
          </w:p>
        </w:tc>
        <w:tc>
          <w:tcPr>
            <w:tcW w:w="3827" w:type="dxa"/>
            <w:vAlign w:val="center"/>
          </w:tcPr>
          <w:p w:rsidR="003536EC" w:rsidRPr="00FC5D98" w:rsidRDefault="003536EC" w:rsidP="009D2EE5">
            <w:pPr>
              <w:rPr>
                <w:rFonts w:cstheme="minorHAnsi"/>
                <w:sz w:val="20"/>
                <w:szCs w:val="20"/>
              </w:rPr>
            </w:pPr>
            <w:r w:rsidRPr="00FC5D98">
              <w:rPr>
                <w:rFonts w:cstheme="minorHAnsi"/>
                <w:sz w:val="20"/>
                <w:szCs w:val="20"/>
              </w:rPr>
              <w:t>SRA. YOLANDA AROCUTIPA T</w:t>
            </w:r>
          </w:p>
        </w:tc>
      </w:tr>
      <w:tr w:rsidR="003536EC" w:rsidRPr="00FC5D98" w:rsidTr="009D2EE5">
        <w:trPr>
          <w:trHeight w:val="300"/>
        </w:trPr>
        <w:tc>
          <w:tcPr>
            <w:tcW w:w="1276" w:type="dxa"/>
            <w:vAlign w:val="center"/>
          </w:tcPr>
          <w:p w:rsidR="003536EC" w:rsidRPr="00FC5D98" w:rsidRDefault="003536EC" w:rsidP="009D2EE5">
            <w:pPr>
              <w:jc w:val="center"/>
              <w:rPr>
                <w:rFonts w:cstheme="minorHAnsi"/>
                <w:sz w:val="20"/>
                <w:szCs w:val="20"/>
              </w:rPr>
            </w:pPr>
            <w:r>
              <w:rPr>
                <w:rFonts w:cstheme="minorHAnsi"/>
                <w:sz w:val="20"/>
                <w:szCs w:val="20"/>
              </w:rPr>
              <w:t>9</w:t>
            </w:r>
          </w:p>
        </w:tc>
        <w:tc>
          <w:tcPr>
            <w:tcW w:w="2835" w:type="dxa"/>
            <w:vAlign w:val="center"/>
          </w:tcPr>
          <w:p w:rsidR="003536EC" w:rsidRPr="00FC5D98" w:rsidRDefault="003536EC" w:rsidP="009D2EE5">
            <w:pPr>
              <w:rPr>
                <w:rFonts w:cstheme="minorHAnsi"/>
                <w:sz w:val="20"/>
                <w:szCs w:val="20"/>
              </w:rPr>
            </w:pPr>
            <w:r w:rsidRPr="00FC5D98">
              <w:rPr>
                <w:rFonts w:cstheme="minorHAnsi"/>
                <w:sz w:val="20"/>
                <w:szCs w:val="20"/>
              </w:rPr>
              <w:t>COMEDOR ALTO DE LA ALIANZA</w:t>
            </w:r>
          </w:p>
        </w:tc>
        <w:tc>
          <w:tcPr>
            <w:tcW w:w="3827" w:type="dxa"/>
            <w:vAlign w:val="center"/>
          </w:tcPr>
          <w:p w:rsidR="003536EC" w:rsidRPr="00FC5D98" w:rsidRDefault="003536EC" w:rsidP="009D2EE5">
            <w:pPr>
              <w:rPr>
                <w:rFonts w:cstheme="minorHAnsi"/>
                <w:sz w:val="20"/>
                <w:szCs w:val="20"/>
              </w:rPr>
            </w:pPr>
            <w:r w:rsidRPr="00FC5D98">
              <w:rPr>
                <w:rFonts w:cstheme="minorHAnsi"/>
                <w:sz w:val="20"/>
                <w:szCs w:val="20"/>
              </w:rPr>
              <w:t>SRA. LIDIA SACRAMENTO PEREZ</w:t>
            </w:r>
          </w:p>
        </w:tc>
      </w:tr>
      <w:tr w:rsidR="003536EC" w:rsidRPr="00FC5D98" w:rsidTr="009D2EE5">
        <w:trPr>
          <w:trHeight w:val="300"/>
        </w:trPr>
        <w:tc>
          <w:tcPr>
            <w:tcW w:w="1276" w:type="dxa"/>
            <w:vAlign w:val="center"/>
          </w:tcPr>
          <w:p w:rsidR="003536EC" w:rsidRPr="00FC5D98" w:rsidRDefault="003536EC" w:rsidP="009D2EE5">
            <w:pPr>
              <w:jc w:val="center"/>
              <w:rPr>
                <w:rFonts w:cstheme="minorHAnsi"/>
                <w:sz w:val="20"/>
                <w:szCs w:val="20"/>
              </w:rPr>
            </w:pPr>
            <w:r>
              <w:rPr>
                <w:rFonts w:cstheme="minorHAnsi"/>
                <w:sz w:val="20"/>
                <w:szCs w:val="20"/>
              </w:rPr>
              <w:t>10</w:t>
            </w:r>
          </w:p>
        </w:tc>
        <w:tc>
          <w:tcPr>
            <w:tcW w:w="2835" w:type="dxa"/>
            <w:vAlign w:val="center"/>
          </w:tcPr>
          <w:p w:rsidR="003536EC" w:rsidRPr="00FC5D98" w:rsidRDefault="003536EC" w:rsidP="009D2EE5">
            <w:pPr>
              <w:rPr>
                <w:rFonts w:cstheme="minorHAnsi"/>
                <w:sz w:val="20"/>
                <w:szCs w:val="20"/>
              </w:rPr>
            </w:pPr>
            <w:r w:rsidRPr="00FC5D98">
              <w:rPr>
                <w:rFonts w:cstheme="minorHAnsi"/>
                <w:sz w:val="20"/>
                <w:szCs w:val="20"/>
              </w:rPr>
              <w:t>COMEDOR SANTA TERESA</w:t>
            </w:r>
          </w:p>
        </w:tc>
        <w:tc>
          <w:tcPr>
            <w:tcW w:w="3827" w:type="dxa"/>
            <w:vAlign w:val="center"/>
          </w:tcPr>
          <w:p w:rsidR="003536EC" w:rsidRPr="00FC5D98" w:rsidRDefault="003536EC" w:rsidP="009D2EE5">
            <w:pPr>
              <w:rPr>
                <w:rFonts w:cstheme="minorHAnsi"/>
                <w:sz w:val="20"/>
                <w:szCs w:val="20"/>
              </w:rPr>
            </w:pPr>
            <w:r w:rsidRPr="00FC5D98">
              <w:rPr>
                <w:rFonts w:cstheme="minorHAnsi"/>
                <w:sz w:val="20"/>
                <w:szCs w:val="20"/>
              </w:rPr>
              <w:t>SRA. GUISELA MAMANI PAUCAR</w:t>
            </w:r>
          </w:p>
        </w:tc>
      </w:tr>
      <w:tr w:rsidR="003536EC" w:rsidRPr="00FC5D98" w:rsidTr="009D2EE5">
        <w:trPr>
          <w:trHeight w:val="300"/>
        </w:trPr>
        <w:tc>
          <w:tcPr>
            <w:tcW w:w="1276" w:type="dxa"/>
            <w:vAlign w:val="center"/>
          </w:tcPr>
          <w:p w:rsidR="003536EC" w:rsidRPr="00FC5D98" w:rsidRDefault="003536EC" w:rsidP="009D2EE5">
            <w:pPr>
              <w:ind w:left="34"/>
              <w:jc w:val="center"/>
              <w:rPr>
                <w:rFonts w:cstheme="minorHAnsi"/>
                <w:sz w:val="20"/>
                <w:szCs w:val="20"/>
              </w:rPr>
            </w:pPr>
            <w:r>
              <w:rPr>
                <w:rFonts w:cstheme="minorHAnsi"/>
                <w:sz w:val="20"/>
                <w:szCs w:val="20"/>
              </w:rPr>
              <w:t>11</w:t>
            </w:r>
          </w:p>
        </w:tc>
        <w:tc>
          <w:tcPr>
            <w:tcW w:w="2835" w:type="dxa"/>
            <w:vAlign w:val="center"/>
          </w:tcPr>
          <w:p w:rsidR="003536EC" w:rsidRPr="00FC5D98" w:rsidRDefault="003536EC" w:rsidP="009D2EE5">
            <w:pPr>
              <w:ind w:left="34"/>
              <w:rPr>
                <w:rFonts w:cstheme="minorHAnsi"/>
                <w:sz w:val="20"/>
                <w:szCs w:val="20"/>
              </w:rPr>
            </w:pPr>
            <w:r w:rsidRPr="00FC5D98">
              <w:rPr>
                <w:rFonts w:cstheme="minorHAnsi"/>
                <w:sz w:val="20"/>
                <w:szCs w:val="20"/>
              </w:rPr>
              <w:t>COMEDOR VIRGEN DE LA ASUNTA</w:t>
            </w:r>
          </w:p>
        </w:tc>
        <w:tc>
          <w:tcPr>
            <w:tcW w:w="3827" w:type="dxa"/>
            <w:vAlign w:val="center"/>
          </w:tcPr>
          <w:p w:rsidR="003536EC" w:rsidRPr="00FC5D98" w:rsidRDefault="003536EC" w:rsidP="009D2EE5">
            <w:pPr>
              <w:rPr>
                <w:rFonts w:cstheme="minorHAnsi"/>
                <w:sz w:val="20"/>
                <w:szCs w:val="20"/>
              </w:rPr>
            </w:pPr>
            <w:r w:rsidRPr="00FC5D98">
              <w:rPr>
                <w:rFonts w:cstheme="minorHAnsi"/>
                <w:sz w:val="20"/>
                <w:szCs w:val="20"/>
              </w:rPr>
              <w:t>SRA. LUZ MILAGROS ORTIZ CARRERA</w:t>
            </w:r>
          </w:p>
        </w:tc>
      </w:tr>
      <w:tr w:rsidR="003536EC" w:rsidRPr="00FC5D98" w:rsidTr="009D2EE5">
        <w:trPr>
          <w:trHeight w:val="300"/>
        </w:trPr>
        <w:tc>
          <w:tcPr>
            <w:tcW w:w="1276" w:type="dxa"/>
            <w:vAlign w:val="center"/>
          </w:tcPr>
          <w:p w:rsidR="003536EC" w:rsidRPr="00FC5D98" w:rsidRDefault="003536EC" w:rsidP="009D2EE5">
            <w:pPr>
              <w:jc w:val="center"/>
              <w:rPr>
                <w:rFonts w:cstheme="minorHAnsi"/>
                <w:sz w:val="20"/>
                <w:szCs w:val="20"/>
              </w:rPr>
            </w:pPr>
            <w:r>
              <w:rPr>
                <w:rFonts w:cstheme="minorHAnsi"/>
                <w:sz w:val="20"/>
                <w:szCs w:val="20"/>
              </w:rPr>
              <w:t>12</w:t>
            </w:r>
          </w:p>
        </w:tc>
        <w:tc>
          <w:tcPr>
            <w:tcW w:w="2835" w:type="dxa"/>
            <w:vAlign w:val="center"/>
          </w:tcPr>
          <w:p w:rsidR="003536EC" w:rsidRPr="00FC5D98" w:rsidRDefault="003536EC" w:rsidP="009D2EE5">
            <w:pPr>
              <w:rPr>
                <w:rFonts w:cstheme="minorHAnsi"/>
                <w:sz w:val="20"/>
                <w:szCs w:val="20"/>
              </w:rPr>
            </w:pPr>
            <w:r w:rsidRPr="00FC5D98">
              <w:rPr>
                <w:rFonts w:cstheme="minorHAnsi"/>
                <w:sz w:val="20"/>
                <w:szCs w:val="20"/>
              </w:rPr>
              <w:t>COMEDOR INTIORKO</w:t>
            </w:r>
          </w:p>
        </w:tc>
        <w:tc>
          <w:tcPr>
            <w:tcW w:w="3827" w:type="dxa"/>
            <w:vAlign w:val="center"/>
          </w:tcPr>
          <w:p w:rsidR="003536EC" w:rsidRPr="00FC5D98" w:rsidRDefault="003536EC" w:rsidP="009D2EE5">
            <w:pPr>
              <w:rPr>
                <w:rFonts w:cstheme="minorHAnsi"/>
                <w:sz w:val="20"/>
                <w:szCs w:val="20"/>
              </w:rPr>
            </w:pPr>
            <w:r w:rsidRPr="00FC5D98">
              <w:rPr>
                <w:rFonts w:cstheme="minorHAnsi"/>
                <w:sz w:val="20"/>
                <w:szCs w:val="20"/>
              </w:rPr>
              <w:t>SRA. ROSA ANA CHOQUECOTA VELETO</w:t>
            </w:r>
          </w:p>
        </w:tc>
      </w:tr>
      <w:tr w:rsidR="003536EC" w:rsidRPr="00FC5D98" w:rsidTr="009D2EE5">
        <w:trPr>
          <w:trHeight w:val="300"/>
        </w:trPr>
        <w:tc>
          <w:tcPr>
            <w:tcW w:w="1276" w:type="dxa"/>
            <w:vAlign w:val="center"/>
          </w:tcPr>
          <w:p w:rsidR="003536EC" w:rsidRPr="00FC5D98" w:rsidRDefault="003536EC" w:rsidP="009D2EE5">
            <w:pPr>
              <w:jc w:val="center"/>
              <w:rPr>
                <w:rFonts w:cstheme="minorHAnsi"/>
                <w:color w:val="000000" w:themeColor="text1"/>
                <w:sz w:val="20"/>
                <w:szCs w:val="20"/>
              </w:rPr>
            </w:pPr>
            <w:r>
              <w:rPr>
                <w:rFonts w:cstheme="minorHAnsi"/>
                <w:color w:val="000000" w:themeColor="text1"/>
                <w:sz w:val="20"/>
                <w:szCs w:val="20"/>
              </w:rPr>
              <w:t>13</w:t>
            </w:r>
          </w:p>
        </w:tc>
        <w:tc>
          <w:tcPr>
            <w:tcW w:w="2835" w:type="dxa"/>
            <w:vAlign w:val="center"/>
          </w:tcPr>
          <w:p w:rsidR="003536EC" w:rsidRPr="00FC5D98" w:rsidRDefault="003536EC" w:rsidP="009D2EE5">
            <w:pPr>
              <w:rPr>
                <w:rFonts w:cstheme="minorHAnsi"/>
                <w:sz w:val="20"/>
                <w:szCs w:val="20"/>
              </w:rPr>
            </w:pPr>
            <w:r w:rsidRPr="00FC5D98">
              <w:rPr>
                <w:rFonts w:cstheme="minorHAnsi"/>
                <w:color w:val="000000" w:themeColor="text1"/>
                <w:sz w:val="20"/>
                <w:szCs w:val="20"/>
              </w:rPr>
              <w:t>COMEDOR ALAS PERUANAS</w:t>
            </w:r>
          </w:p>
        </w:tc>
        <w:tc>
          <w:tcPr>
            <w:tcW w:w="3827" w:type="dxa"/>
            <w:vAlign w:val="center"/>
          </w:tcPr>
          <w:p w:rsidR="003536EC" w:rsidRPr="00FC5D98" w:rsidRDefault="003536EC" w:rsidP="009D2EE5">
            <w:pPr>
              <w:rPr>
                <w:rFonts w:cstheme="minorHAnsi"/>
                <w:sz w:val="20"/>
                <w:szCs w:val="20"/>
              </w:rPr>
            </w:pPr>
            <w:r w:rsidRPr="00FC5D98">
              <w:rPr>
                <w:rFonts w:cstheme="minorHAnsi"/>
                <w:color w:val="000000" w:themeColor="text1"/>
                <w:sz w:val="20"/>
                <w:szCs w:val="20"/>
              </w:rPr>
              <w:t>SRA. MARISOL PAREDES CORA CORA</w:t>
            </w:r>
          </w:p>
        </w:tc>
      </w:tr>
      <w:tr w:rsidR="003536EC" w:rsidRPr="00FC5D98" w:rsidTr="009D2EE5">
        <w:trPr>
          <w:trHeight w:val="300"/>
        </w:trPr>
        <w:tc>
          <w:tcPr>
            <w:tcW w:w="1276" w:type="dxa"/>
            <w:vAlign w:val="center"/>
          </w:tcPr>
          <w:p w:rsidR="003536EC" w:rsidRPr="00FC5D98" w:rsidRDefault="003536EC" w:rsidP="009D2EE5">
            <w:pPr>
              <w:jc w:val="center"/>
              <w:rPr>
                <w:rFonts w:cstheme="minorHAnsi"/>
                <w:color w:val="000000" w:themeColor="text1"/>
                <w:sz w:val="20"/>
                <w:szCs w:val="20"/>
              </w:rPr>
            </w:pPr>
            <w:r>
              <w:rPr>
                <w:rFonts w:cstheme="minorHAnsi"/>
                <w:color w:val="000000" w:themeColor="text1"/>
                <w:sz w:val="20"/>
                <w:szCs w:val="20"/>
              </w:rPr>
              <w:t>14</w:t>
            </w:r>
          </w:p>
        </w:tc>
        <w:tc>
          <w:tcPr>
            <w:tcW w:w="2835" w:type="dxa"/>
            <w:vAlign w:val="center"/>
          </w:tcPr>
          <w:p w:rsidR="003536EC" w:rsidRPr="00FC5D98" w:rsidRDefault="003536EC" w:rsidP="009D2EE5">
            <w:pPr>
              <w:jc w:val="center"/>
              <w:rPr>
                <w:rFonts w:cstheme="minorHAnsi"/>
                <w:sz w:val="20"/>
                <w:szCs w:val="20"/>
              </w:rPr>
            </w:pPr>
            <w:r w:rsidRPr="00FC5D98">
              <w:rPr>
                <w:rFonts w:cstheme="minorHAnsi"/>
                <w:color w:val="000000" w:themeColor="text1"/>
                <w:sz w:val="20"/>
                <w:szCs w:val="20"/>
              </w:rPr>
              <w:t>COMEDOR ALTO BELLAVISTA</w:t>
            </w:r>
          </w:p>
        </w:tc>
        <w:tc>
          <w:tcPr>
            <w:tcW w:w="3827" w:type="dxa"/>
            <w:vAlign w:val="center"/>
          </w:tcPr>
          <w:p w:rsidR="003536EC" w:rsidRPr="00FC5D98" w:rsidRDefault="003536EC" w:rsidP="009D2EE5">
            <w:pPr>
              <w:jc w:val="center"/>
              <w:rPr>
                <w:rFonts w:cstheme="minorHAnsi"/>
                <w:sz w:val="20"/>
                <w:szCs w:val="20"/>
              </w:rPr>
            </w:pPr>
            <w:r w:rsidRPr="00FC5D98">
              <w:rPr>
                <w:rFonts w:cstheme="minorHAnsi"/>
                <w:color w:val="000000" w:themeColor="text1"/>
                <w:sz w:val="20"/>
                <w:szCs w:val="20"/>
              </w:rPr>
              <w:t>SRA. TERESA LUQUE HUANCA</w:t>
            </w:r>
          </w:p>
        </w:tc>
      </w:tr>
    </w:tbl>
    <w:p w:rsidR="003536EC" w:rsidRDefault="003536EC" w:rsidP="003536EC">
      <w:pPr>
        <w:pStyle w:val="Prrafodelista"/>
        <w:spacing w:line="360" w:lineRule="auto"/>
        <w:ind w:left="1068" w:right="-57"/>
        <w:jc w:val="both"/>
        <w:rPr>
          <w:rFonts w:asciiTheme="minorHAnsi" w:hAnsiTheme="minorHAnsi" w:cstheme="minorHAnsi"/>
        </w:rPr>
      </w:pPr>
    </w:p>
    <w:p w:rsidR="003536EC" w:rsidRPr="00A44C1C" w:rsidRDefault="003536EC" w:rsidP="003536EC">
      <w:pPr>
        <w:spacing w:after="0" w:line="360" w:lineRule="auto"/>
        <w:ind w:left="708" w:right="1151"/>
        <w:rPr>
          <w:rFonts w:eastAsia="Calibri" w:cstheme="minorHAnsi"/>
          <w:sz w:val="24"/>
          <w:szCs w:val="24"/>
        </w:rPr>
      </w:pPr>
      <w:r w:rsidRPr="00A44C1C">
        <w:rPr>
          <w:rFonts w:eastAsia="Calibri" w:cstheme="minorHAnsi"/>
          <w:b/>
          <w:sz w:val="24"/>
          <w:szCs w:val="24"/>
        </w:rPr>
        <w:t>DEFE</w:t>
      </w:r>
      <w:r w:rsidRPr="00A44C1C">
        <w:rPr>
          <w:rFonts w:eastAsia="Calibri" w:cstheme="minorHAnsi"/>
          <w:b/>
          <w:spacing w:val="1"/>
          <w:sz w:val="24"/>
          <w:szCs w:val="24"/>
        </w:rPr>
        <w:t>N</w:t>
      </w:r>
      <w:r w:rsidRPr="00A44C1C">
        <w:rPr>
          <w:rFonts w:eastAsia="Calibri" w:cstheme="minorHAnsi"/>
          <w:b/>
          <w:sz w:val="24"/>
          <w:szCs w:val="24"/>
        </w:rPr>
        <w:t xml:space="preserve">SORIA </w:t>
      </w:r>
      <w:r w:rsidRPr="00A44C1C">
        <w:rPr>
          <w:rFonts w:eastAsia="Calibri" w:cstheme="minorHAnsi"/>
          <w:b/>
          <w:spacing w:val="-1"/>
          <w:sz w:val="24"/>
          <w:szCs w:val="24"/>
        </w:rPr>
        <w:t>M</w:t>
      </w:r>
      <w:r w:rsidRPr="00A44C1C">
        <w:rPr>
          <w:rFonts w:eastAsia="Calibri" w:cstheme="minorHAnsi"/>
          <w:b/>
          <w:sz w:val="24"/>
          <w:szCs w:val="24"/>
        </w:rPr>
        <w:t>UNIC</w:t>
      </w:r>
      <w:r w:rsidRPr="00A44C1C">
        <w:rPr>
          <w:rFonts w:eastAsia="Calibri" w:cstheme="minorHAnsi"/>
          <w:b/>
          <w:spacing w:val="1"/>
          <w:sz w:val="24"/>
          <w:szCs w:val="24"/>
        </w:rPr>
        <w:t>I</w:t>
      </w:r>
      <w:r w:rsidRPr="00A44C1C">
        <w:rPr>
          <w:rFonts w:eastAsia="Calibri" w:cstheme="minorHAnsi"/>
          <w:b/>
          <w:sz w:val="24"/>
          <w:szCs w:val="24"/>
        </w:rPr>
        <w:t>P</w:t>
      </w:r>
      <w:r w:rsidRPr="00A44C1C">
        <w:rPr>
          <w:rFonts w:eastAsia="Calibri" w:cstheme="minorHAnsi"/>
          <w:b/>
          <w:spacing w:val="-2"/>
          <w:sz w:val="24"/>
          <w:szCs w:val="24"/>
        </w:rPr>
        <w:t>A</w:t>
      </w:r>
      <w:r w:rsidRPr="00A44C1C">
        <w:rPr>
          <w:rFonts w:eastAsia="Calibri" w:cstheme="minorHAnsi"/>
          <w:b/>
          <w:sz w:val="24"/>
          <w:szCs w:val="24"/>
        </w:rPr>
        <w:t>L DEL N</w:t>
      </w:r>
      <w:r w:rsidRPr="00A44C1C">
        <w:rPr>
          <w:rFonts w:eastAsia="Calibri" w:cstheme="minorHAnsi"/>
          <w:b/>
          <w:spacing w:val="1"/>
          <w:sz w:val="24"/>
          <w:szCs w:val="24"/>
        </w:rPr>
        <w:t>I</w:t>
      </w:r>
      <w:r w:rsidRPr="00A44C1C">
        <w:rPr>
          <w:rFonts w:eastAsia="Calibri" w:cstheme="minorHAnsi"/>
          <w:b/>
          <w:sz w:val="24"/>
          <w:szCs w:val="24"/>
        </w:rPr>
        <w:t>ÑO Y</w:t>
      </w:r>
      <w:r w:rsidRPr="00A44C1C">
        <w:rPr>
          <w:rFonts w:eastAsia="Calibri" w:cstheme="minorHAnsi"/>
          <w:b/>
          <w:spacing w:val="1"/>
          <w:sz w:val="24"/>
          <w:szCs w:val="24"/>
        </w:rPr>
        <w:t xml:space="preserve"> </w:t>
      </w:r>
      <w:r w:rsidRPr="00A44C1C">
        <w:rPr>
          <w:rFonts w:eastAsia="Calibri" w:cstheme="minorHAnsi"/>
          <w:b/>
          <w:sz w:val="24"/>
          <w:szCs w:val="24"/>
        </w:rPr>
        <w:t>DEL</w:t>
      </w:r>
      <w:r w:rsidRPr="00A44C1C">
        <w:rPr>
          <w:rFonts w:eastAsia="Calibri" w:cstheme="minorHAnsi"/>
          <w:b/>
          <w:spacing w:val="-2"/>
          <w:sz w:val="24"/>
          <w:szCs w:val="24"/>
        </w:rPr>
        <w:t xml:space="preserve"> </w:t>
      </w:r>
      <w:r w:rsidRPr="00A44C1C">
        <w:rPr>
          <w:rFonts w:eastAsia="Calibri" w:cstheme="minorHAnsi"/>
          <w:b/>
          <w:spacing w:val="1"/>
          <w:sz w:val="24"/>
          <w:szCs w:val="24"/>
        </w:rPr>
        <w:t>A</w:t>
      </w:r>
      <w:r w:rsidRPr="00A44C1C">
        <w:rPr>
          <w:rFonts w:eastAsia="Calibri" w:cstheme="minorHAnsi"/>
          <w:b/>
          <w:sz w:val="24"/>
          <w:szCs w:val="24"/>
        </w:rPr>
        <w:t>D</w:t>
      </w:r>
      <w:r w:rsidRPr="00A44C1C">
        <w:rPr>
          <w:rFonts w:eastAsia="Calibri" w:cstheme="minorHAnsi"/>
          <w:b/>
          <w:spacing w:val="1"/>
          <w:sz w:val="24"/>
          <w:szCs w:val="24"/>
        </w:rPr>
        <w:t>O</w:t>
      </w:r>
      <w:r w:rsidRPr="00A44C1C">
        <w:rPr>
          <w:rFonts w:eastAsia="Calibri" w:cstheme="minorHAnsi"/>
          <w:b/>
          <w:spacing w:val="-3"/>
          <w:sz w:val="24"/>
          <w:szCs w:val="24"/>
        </w:rPr>
        <w:t>L</w:t>
      </w:r>
      <w:r w:rsidRPr="00A44C1C">
        <w:rPr>
          <w:rFonts w:eastAsia="Calibri" w:cstheme="minorHAnsi"/>
          <w:b/>
          <w:sz w:val="24"/>
          <w:szCs w:val="24"/>
        </w:rPr>
        <w:t>ESCE</w:t>
      </w:r>
      <w:r w:rsidRPr="00A44C1C">
        <w:rPr>
          <w:rFonts w:eastAsia="Calibri" w:cstheme="minorHAnsi"/>
          <w:b/>
          <w:spacing w:val="1"/>
          <w:sz w:val="24"/>
          <w:szCs w:val="24"/>
        </w:rPr>
        <w:t>NT</w:t>
      </w:r>
      <w:r w:rsidRPr="00A44C1C">
        <w:rPr>
          <w:rFonts w:eastAsia="Calibri" w:cstheme="minorHAnsi"/>
          <w:b/>
          <w:sz w:val="24"/>
          <w:szCs w:val="24"/>
        </w:rPr>
        <w:t>E</w:t>
      </w:r>
    </w:p>
    <w:p w:rsidR="003536EC" w:rsidRPr="00A44C1C" w:rsidRDefault="003536EC" w:rsidP="003536EC">
      <w:pPr>
        <w:spacing w:after="0" w:line="360" w:lineRule="auto"/>
        <w:ind w:left="708" w:right="74"/>
        <w:jc w:val="both"/>
        <w:rPr>
          <w:rFonts w:eastAsia="Calibri" w:cstheme="minorHAnsi"/>
          <w:sz w:val="24"/>
          <w:szCs w:val="24"/>
        </w:rPr>
      </w:pPr>
      <w:r w:rsidRPr="00A44C1C">
        <w:rPr>
          <w:rFonts w:eastAsia="Calibri" w:cstheme="minorHAnsi"/>
          <w:sz w:val="24"/>
          <w:szCs w:val="24"/>
        </w:rPr>
        <w:t>La</w:t>
      </w:r>
      <w:r w:rsidRPr="00A44C1C">
        <w:rPr>
          <w:rFonts w:eastAsia="Calibri" w:cstheme="minorHAnsi"/>
          <w:spacing w:val="2"/>
          <w:sz w:val="24"/>
          <w:szCs w:val="24"/>
        </w:rPr>
        <w:t xml:space="preserve">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2"/>
          <w:sz w:val="24"/>
          <w:szCs w:val="24"/>
        </w:rPr>
        <w:t>f</w:t>
      </w:r>
      <w:r w:rsidRPr="00A44C1C">
        <w:rPr>
          <w:rFonts w:eastAsia="Calibri" w:cstheme="minorHAnsi"/>
          <w:spacing w:val="-2"/>
          <w:sz w:val="24"/>
          <w:szCs w:val="24"/>
        </w:rPr>
        <w:t>e</w:t>
      </w:r>
      <w:r w:rsidRPr="00A44C1C">
        <w:rPr>
          <w:rFonts w:eastAsia="Calibri" w:cstheme="minorHAnsi"/>
          <w:spacing w:val="1"/>
          <w:sz w:val="24"/>
          <w:szCs w:val="24"/>
        </w:rPr>
        <w:t>n</w:t>
      </w:r>
      <w:r w:rsidRPr="00A44C1C">
        <w:rPr>
          <w:rFonts w:eastAsia="Calibri" w:cstheme="minorHAnsi"/>
          <w:sz w:val="24"/>
          <w:szCs w:val="24"/>
        </w:rPr>
        <w:t xml:space="preserve">soría </w:t>
      </w:r>
      <w:r w:rsidRPr="00A44C1C">
        <w:rPr>
          <w:rFonts w:eastAsia="Calibri" w:cstheme="minorHAnsi"/>
          <w:spacing w:val="1"/>
          <w:sz w:val="24"/>
          <w:szCs w:val="24"/>
        </w:rPr>
        <w:t>M</w:t>
      </w:r>
      <w:r w:rsidRPr="00A44C1C">
        <w:rPr>
          <w:rFonts w:eastAsia="Calibri" w:cstheme="minorHAnsi"/>
          <w:spacing w:val="-1"/>
          <w:sz w:val="24"/>
          <w:szCs w:val="24"/>
        </w:rPr>
        <w:t>u</w:t>
      </w:r>
      <w:r w:rsidRPr="00A44C1C">
        <w:rPr>
          <w:rFonts w:eastAsia="Calibri" w:cstheme="minorHAnsi"/>
          <w:spacing w:val="1"/>
          <w:sz w:val="24"/>
          <w:szCs w:val="24"/>
        </w:rPr>
        <w:t>n</w:t>
      </w:r>
      <w:r w:rsidRPr="00A44C1C">
        <w:rPr>
          <w:rFonts w:eastAsia="Calibri" w:cstheme="minorHAnsi"/>
          <w:sz w:val="24"/>
          <w:szCs w:val="24"/>
        </w:rPr>
        <w:t>i</w:t>
      </w:r>
      <w:r w:rsidRPr="00A44C1C">
        <w:rPr>
          <w:rFonts w:eastAsia="Calibri" w:cstheme="minorHAnsi"/>
          <w:spacing w:val="-1"/>
          <w:sz w:val="24"/>
          <w:szCs w:val="24"/>
        </w:rPr>
        <w:t>c</w:t>
      </w:r>
      <w:r w:rsidRPr="00A44C1C">
        <w:rPr>
          <w:rFonts w:eastAsia="Calibri" w:cstheme="minorHAnsi"/>
          <w:sz w:val="24"/>
          <w:szCs w:val="24"/>
        </w:rPr>
        <w:t>i</w:t>
      </w:r>
      <w:r w:rsidRPr="00A44C1C">
        <w:rPr>
          <w:rFonts w:eastAsia="Calibri" w:cstheme="minorHAnsi"/>
          <w:spacing w:val="1"/>
          <w:sz w:val="24"/>
          <w:szCs w:val="24"/>
        </w:rPr>
        <w:t>p</w:t>
      </w:r>
      <w:r w:rsidRPr="00A44C1C">
        <w:rPr>
          <w:rFonts w:eastAsia="Calibri" w:cstheme="minorHAnsi"/>
          <w:spacing w:val="-2"/>
          <w:sz w:val="24"/>
          <w:szCs w:val="24"/>
        </w:rPr>
        <w:t>a</w:t>
      </w:r>
      <w:r w:rsidRPr="00A44C1C">
        <w:rPr>
          <w:rFonts w:eastAsia="Calibri" w:cstheme="minorHAnsi"/>
          <w:sz w:val="24"/>
          <w:szCs w:val="24"/>
        </w:rPr>
        <w:t>l</w:t>
      </w:r>
      <w:r w:rsidRPr="00A44C1C">
        <w:rPr>
          <w:rFonts w:eastAsia="Calibri" w:cstheme="minorHAnsi"/>
          <w:spacing w:val="2"/>
          <w:sz w:val="24"/>
          <w:szCs w:val="24"/>
        </w:rPr>
        <w:t xml:space="preserve"> </w:t>
      </w:r>
      <w:r w:rsidRPr="00A44C1C">
        <w:rPr>
          <w:rFonts w:eastAsia="Calibri" w:cstheme="minorHAnsi"/>
          <w:spacing w:val="1"/>
          <w:sz w:val="24"/>
          <w:szCs w:val="24"/>
        </w:rPr>
        <w:t>d</w:t>
      </w:r>
      <w:r w:rsidRPr="00A44C1C">
        <w:rPr>
          <w:rFonts w:eastAsia="Calibri" w:cstheme="minorHAnsi"/>
          <w:sz w:val="24"/>
          <w:szCs w:val="24"/>
        </w:rPr>
        <w:t>el</w:t>
      </w:r>
      <w:r w:rsidRPr="00A44C1C">
        <w:rPr>
          <w:rFonts w:eastAsia="Calibri" w:cstheme="minorHAnsi"/>
          <w:spacing w:val="3"/>
          <w:sz w:val="24"/>
          <w:szCs w:val="24"/>
        </w:rPr>
        <w:t xml:space="preserve"> </w:t>
      </w:r>
      <w:r w:rsidRPr="00A44C1C">
        <w:rPr>
          <w:rFonts w:eastAsia="Calibri" w:cstheme="minorHAnsi"/>
          <w:spacing w:val="1"/>
          <w:sz w:val="24"/>
          <w:szCs w:val="24"/>
        </w:rPr>
        <w:t>n</w:t>
      </w:r>
      <w:r w:rsidRPr="00A44C1C">
        <w:rPr>
          <w:rFonts w:eastAsia="Calibri" w:cstheme="minorHAnsi"/>
          <w:spacing w:val="-2"/>
          <w:sz w:val="24"/>
          <w:szCs w:val="24"/>
        </w:rPr>
        <w:t>i</w:t>
      </w:r>
      <w:r w:rsidRPr="00A44C1C">
        <w:rPr>
          <w:rFonts w:eastAsia="Calibri" w:cstheme="minorHAnsi"/>
          <w:spacing w:val="1"/>
          <w:sz w:val="24"/>
          <w:szCs w:val="24"/>
        </w:rPr>
        <w:t>ñ</w:t>
      </w:r>
      <w:r w:rsidRPr="00A44C1C">
        <w:rPr>
          <w:rFonts w:eastAsia="Calibri" w:cstheme="minorHAnsi"/>
          <w:sz w:val="24"/>
          <w:szCs w:val="24"/>
        </w:rPr>
        <w:t>o</w:t>
      </w:r>
      <w:r w:rsidRPr="00A44C1C">
        <w:rPr>
          <w:rFonts w:eastAsia="Calibri" w:cstheme="minorHAnsi"/>
          <w:spacing w:val="2"/>
          <w:sz w:val="24"/>
          <w:szCs w:val="24"/>
        </w:rPr>
        <w:t xml:space="preserve"> </w:t>
      </w:r>
      <w:r w:rsidRPr="00A44C1C">
        <w:rPr>
          <w:rFonts w:eastAsia="Calibri" w:cstheme="minorHAnsi"/>
          <w:sz w:val="24"/>
          <w:szCs w:val="24"/>
        </w:rPr>
        <w:t>y</w:t>
      </w:r>
      <w:r w:rsidRPr="00A44C1C">
        <w:rPr>
          <w:rFonts w:eastAsia="Calibri" w:cstheme="minorHAnsi"/>
          <w:spacing w:val="1"/>
          <w:sz w:val="24"/>
          <w:szCs w:val="24"/>
        </w:rPr>
        <w:t xml:space="preserve"> </w:t>
      </w:r>
      <w:r w:rsidRPr="00A44C1C">
        <w:rPr>
          <w:rFonts w:eastAsia="Calibri" w:cstheme="minorHAnsi"/>
          <w:sz w:val="24"/>
          <w:szCs w:val="24"/>
        </w:rPr>
        <w:t>A</w:t>
      </w:r>
      <w:r w:rsidRPr="00A44C1C">
        <w:rPr>
          <w:rFonts w:eastAsia="Calibri" w:cstheme="minorHAnsi"/>
          <w:spacing w:val="-1"/>
          <w:sz w:val="24"/>
          <w:szCs w:val="24"/>
        </w:rPr>
        <w:t>d</w:t>
      </w:r>
      <w:r w:rsidRPr="00A44C1C">
        <w:rPr>
          <w:rFonts w:eastAsia="Calibri" w:cstheme="minorHAnsi"/>
          <w:sz w:val="24"/>
          <w:szCs w:val="24"/>
        </w:rPr>
        <w:t>olesce</w:t>
      </w:r>
      <w:r w:rsidRPr="00A44C1C">
        <w:rPr>
          <w:rFonts w:eastAsia="Calibri" w:cstheme="minorHAnsi"/>
          <w:spacing w:val="-1"/>
          <w:sz w:val="24"/>
          <w:szCs w:val="24"/>
        </w:rPr>
        <w:t>nt</w:t>
      </w:r>
      <w:r w:rsidRPr="00A44C1C">
        <w:rPr>
          <w:rFonts w:eastAsia="Calibri" w:cstheme="minorHAnsi"/>
          <w:sz w:val="24"/>
          <w:szCs w:val="24"/>
        </w:rPr>
        <w:t>e</w:t>
      </w:r>
      <w:r w:rsidRPr="00A44C1C">
        <w:rPr>
          <w:rFonts w:eastAsia="Calibri" w:cstheme="minorHAnsi"/>
          <w:spacing w:val="2"/>
          <w:sz w:val="24"/>
          <w:szCs w:val="24"/>
        </w:rPr>
        <w:t xml:space="preserve"> </w:t>
      </w:r>
      <w:r w:rsidRPr="00A44C1C">
        <w:rPr>
          <w:rFonts w:eastAsia="Calibri" w:cstheme="minorHAnsi"/>
          <w:spacing w:val="-1"/>
          <w:sz w:val="24"/>
          <w:szCs w:val="24"/>
        </w:rPr>
        <w:t>(</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1"/>
          <w:sz w:val="24"/>
          <w:szCs w:val="24"/>
        </w:rPr>
        <w:t>M</w:t>
      </w:r>
      <w:r w:rsidRPr="00A44C1C">
        <w:rPr>
          <w:rFonts w:eastAsia="Calibri" w:cstheme="minorHAnsi"/>
          <w:sz w:val="24"/>
          <w:szCs w:val="24"/>
        </w:rPr>
        <w:t>UNA)</w:t>
      </w:r>
      <w:r w:rsidRPr="00A44C1C">
        <w:rPr>
          <w:rFonts w:eastAsia="Calibri" w:cstheme="minorHAnsi"/>
          <w:spacing w:val="2"/>
          <w:sz w:val="24"/>
          <w:szCs w:val="24"/>
        </w:rPr>
        <w:t xml:space="preserve"> </w:t>
      </w:r>
      <w:r w:rsidRPr="00A44C1C">
        <w:rPr>
          <w:rFonts w:eastAsia="Calibri" w:cstheme="minorHAnsi"/>
          <w:sz w:val="24"/>
          <w:szCs w:val="24"/>
        </w:rPr>
        <w:t xml:space="preserve">es </w:t>
      </w:r>
      <w:r w:rsidRPr="00A44C1C">
        <w:rPr>
          <w:rFonts w:eastAsia="Calibri" w:cstheme="minorHAnsi"/>
          <w:spacing w:val="1"/>
          <w:sz w:val="24"/>
          <w:szCs w:val="24"/>
        </w:rPr>
        <w:t>u</w:t>
      </w:r>
      <w:r w:rsidRPr="00A44C1C">
        <w:rPr>
          <w:rFonts w:eastAsia="Calibri" w:cstheme="minorHAnsi"/>
          <w:sz w:val="24"/>
          <w:szCs w:val="24"/>
        </w:rPr>
        <w:t>n</w:t>
      </w:r>
      <w:r w:rsidRPr="00A44C1C">
        <w:rPr>
          <w:rFonts w:eastAsia="Calibri" w:cstheme="minorHAnsi"/>
          <w:spacing w:val="3"/>
          <w:sz w:val="24"/>
          <w:szCs w:val="24"/>
        </w:rPr>
        <w:t xml:space="preserve"> </w:t>
      </w:r>
      <w:r w:rsidRPr="00A44C1C">
        <w:rPr>
          <w:rFonts w:eastAsia="Calibri" w:cstheme="minorHAnsi"/>
          <w:sz w:val="24"/>
          <w:szCs w:val="24"/>
        </w:rPr>
        <w:t>se</w:t>
      </w:r>
      <w:r w:rsidRPr="00A44C1C">
        <w:rPr>
          <w:rFonts w:eastAsia="Calibri" w:cstheme="minorHAnsi"/>
          <w:spacing w:val="-2"/>
          <w:sz w:val="24"/>
          <w:szCs w:val="24"/>
        </w:rPr>
        <w:t>r</w:t>
      </w:r>
      <w:r w:rsidRPr="00A44C1C">
        <w:rPr>
          <w:rFonts w:eastAsia="Calibri" w:cstheme="minorHAnsi"/>
          <w:sz w:val="24"/>
          <w:szCs w:val="24"/>
        </w:rPr>
        <w:t>vi</w:t>
      </w:r>
      <w:r w:rsidRPr="00A44C1C">
        <w:rPr>
          <w:rFonts w:eastAsia="Calibri" w:cstheme="minorHAnsi"/>
          <w:spacing w:val="-1"/>
          <w:sz w:val="24"/>
          <w:szCs w:val="24"/>
        </w:rPr>
        <w:t>c</w:t>
      </w:r>
      <w:r w:rsidRPr="00A44C1C">
        <w:rPr>
          <w:rFonts w:eastAsia="Calibri" w:cstheme="minorHAnsi"/>
          <w:sz w:val="24"/>
          <w:szCs w:val="24"/>
        </w:rPr>
        <w:t>io gra</w:t>
      </w:r>
      <w:r w:rsidRPr="00A44C1C">
        <w:rPr>
          <w:rFonts w:eastAsia="Calibri" w:cstheme="minorHAnsi"/>
          <w:spacing w:val="1"/>
          <w:sz w:val="24"/>
          <w:szCs w:val="24"/>
        </w:rPr>
        <w:t>tu</w:t>
      </w:r>
      <w:r w:rsidRPr="00A44C1C">
        <w:rPr>
          <w:rFonts w:eastAsia="Calibri" w:cstheme="minorHAnsi"/>
          <w:spacing w:val="-2"/>
          <w:sz w:val="24"/>
          <w:szCs w:val="24"/>
        </w:rPr>
        <w:t>i</w:t>
      </w:r>
      <w:r w:rsidRPr="00A44C1C">
        <w:rPr>
          <w:rFonts w:eastAsia="Calibri" w:cstheme="minorHAnsi"/>
          <w:spacing w:val="1"/>
          <w:sz w:val="24"/>
          <w:szCs w:val="24"/>
        </w:rPr>
        <w:t>t</w:t>
      </w:r>
      <w:r w:rsidRPr="00A44C1C">
        <w:rPr>
          <w:rFonts w:eastAsia="Calibri" w:cstheme="minorHAnsi"/>
          <w:sz w:val="24"/>
          <w:szCs w:val="24"/>
        </w:rPr>
        <w:t>o</w:t>
      </w:r>
      <w:r w:rsidRPr="00A44C1C">
        <w:rPr>
          <w:rFonts w:eastAsia="Calibri" w:cstheme="minorHAnsi"/>
          <w:spacing w:val="3"/>
          <w:sz w:val="24"/>
          <w:szCs w:val="24"/>
        </w:rPr>
        <w:t xml:space="preserve"> </w:t>
      </w:r>
      <w:r w:rsidRPr="00A44C1C">
        <w:rPr>
          <w:rFonts w:eastAsia="Calibri" w:cstheme="minorHAnsi"/>
          <w:spacing w:val="-2"/>
          <w:sz w:val="24"/>
          <w:szCs w:val="24"/>
        </w:rPr>
        <w:t>e</w:t>
      </w:r>
      <w:r w:rsidRPr="00A44C1C">
        <w:rPr>
          <w:rFonts w:eastAsia="Calibri" w:cstheme="minorHAnsi"/>
          <w:spacing w:val="1"/>
          <w:sz w:val="24"/>
          <w:szCs w:val="24"/>
        </w:rPr>
        <w:t>n</w:t>
      </w:r>
      <w:r w:rsidRPr="00A44C1C">
        <w:rPr>
          <w:rFonts w:eastAsia="Calibri" w:cstheme="minorHAnsi"/>
          <w:spacing w:val="-1"/>
          <w:sz w:val="24"/>
          <w:szCs w:val="24"/>
        </w:rPr>
        <w:t>c</w:t>
      </w:r>
      <w:r w:rsidRPr="00A44C1C">
        <w:rPr>
          <w:rFonts w:eastAsia="Calibri" w:cstheme="minorHAnsi"/>
          <w:sz w:val="24"/>
          <w:szCs w:val="24"/>
        </w:rPr>
        <w:t>arga</w:t>
      </w:r>
      <w:r w:rsidRPr="00A44C1C">
        <w:rPr>
          <w:rFonts w:eastAsia="Calibri" w:cstheme="minorHAnsi"/>
          <w:spacing w:val="2"/>
          <w:sz w:val="24"/>
          <w:szCs w:val="24"/>
        </w:rPr>
        <w:t>d</w:t>
      </w:r>
      <w:r w:rsidRPr="00A44C1C">
        <w:rPr>
          <w:rFonts w:eastAsia="Calibri" w:cstheme="minorHAnsi"/>
          <w:sz w:val="24"/>
          <w:szCs w:val="24"/>
        </w:rPr>
        <w:t xml:space="preserve">o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3"/>
          <w:sz w:val="24"/>
          <w:szCs w:val="24"/>
        </w:rPr>
        <w:t xml:space="preserve"> </w:t>
      </w:r>
      <w:r w:rsidRPr="00A44C1C">
        <w:rPr>
          <w:rFonts w:eastAsia="Calibri" w:cstheme="minorHAnsi"/>
          <w:spacing w:val="-1"/>
          <w:sz w:val="24"/>
          <w:szCs w:val="24"/>
        </w:rPr>
        <w:t>p</w:t>
      </w:r>
      <w:r w:rsidRPr="00A44C1C">
        <w:rPr>
          <w:rFonts w:eastAsia="Calibri" w:cstheme="minorHAnsi"/>
          <w:sz w:val="24"/>
          <w:szCs w:val="24"/>
        </w:rPr>
        <w:t>r</w:t>
      </w:r>
      <w:r w:rsidRPr="00A44C1C">
        <w:rPr>
          <w:rFonts w:eastAsia="Calibri" w:cstheme="minorHAnsi"/>
          <w:spacing w:val="1"/>
          <w:sz w:val="24"/>
          <w:szCs w:val="24"/>
        </w:rPr>
        <w:t>ot</w:t>
      </w:r>
      <w:r w:rsidRPr="00A44C1C">
        <w:rPr>
          <w:rFonts w:eastAsia="Calibri" w:cstheme="minorHAnsi"/>
          <w:sz w:val="24"/>
          <w:szCs w:val="24"/>
        </w:rPr>
        <w:t>eg</w:t>
      </w:r>
      <w:r w:rsidRPr="00A44C1C">
        <w:rPr>
          <w:rFonts w:eastAsia="Calibri" w:cstheme="minorHAnsi"/>
          <w:spacing w:val="1"/>
          <w:sz w:val="24"/>
          <w:szCs w:val="24"/>
        </w:rPr>
        <w:t>e</w:t>
      </w:r>
      <w:r w:rsidRPr="00A44C1C">
        <w:rPr>
          <w:rFonts w:eastAsia="Calibri" w:cstheme="minorHAnsi"/>
          <w:sz w:val="24"/>
          <w:szCs w:val="24"/>
        </w:rPr>
        <w:t xml:space="preserve">r, </w:t>
      </w:r>
      <w:r w:rsidRPr="00A44C1C">
        <w:rPr>
          <w:rFonts w:eastAsia="Calibri" w:cstheme="minorHAnsi"/>
          <w:spacing w:val="1"/>
          <w:sz w:val="24"/>
          <w:szCs w:val="24"/>
        </w:rPr>
        <w:t>p</w:t>
      </w:r>
      <w:r w:rsidRPr="00A44C1C">
        <w:rPr>
          <w:rFonts w:eastAsia="Calibri" w:cstheme="minorHAnsi"/>
          <w:sz w:val="24"/>
          <w:szCs w:val="24"/>
        </w:rPr>
        <w:t>r</w:t>
      </w:r>
      <w:r w:rsidRPr="00A44C1C">
        <w:rPr>
          <w:rFonts w:eastAsia="Calibri" w:cstheme="minorHAnsi"/>
          <w:spacing w:val="1"/>
          <w:sz w:val="24"/>
          <w:szCs w:val="24"/>
        </w:rPr>
        <w:t>o</w:t>
      </w:r>
      <w:r w:rsidRPr="00A44C1C">
        <w:rPr>
          <w:rFonts w:eastAsia="Calibri" w:cstheme="minorHAnsi"/>
          <w:spacing w:val="-2"/>
          <w:sz w:val="24"/>
          <w:szCs w:val="24"/>
        </w:rPr>
        <w:t>m</w:t>
      </w:r>
      <w:r w:rsidRPr="00A44C1C">
        <w:rPr>
          <w:rFonts w:eastAsia="Calibri" w:cstheme="minorHAnsi"/>
          <w:sz w:val="24"/>
          <w:szCs w:val="24"/>
        </w:rPr>
        <w:t>over,</w:t>
      </w:r>
      <w:r w:rsidRPr="00A44C1C">
        <w:rPr>
          <w:rFonts w:eastAsia="Calibri" w:cstheme="minorHAnsi"/>
          <w:spacing w:val="3"/>
          <w:sz w:val="24"/>
          <w:szCs w:val="24"/>
        </w:rPr>
        <w:t xml:space="preserve"> </w:t>
      </w:r>
      <w:r w:rsidRPr="00A44C1C">
        <w:rPr>
          <w:rFonts w:eastAsia="Calibri" w:cstheme="minorHAnsi"/>
          <w:spacing w:val="-2"/>
          <w:sz w:val="24"/>
          <w:szCs w:val="24"/>
        </w:rPr>
        <w:t>a</w:t>
      </w:r>
      <w:r w:rsidRPr="00A44C1C">
        <w:rPr>
          <w:rFonts w:eastAsia="Calibri" w:cstheme="minorHAnsi"/>
          <w:spacing w:val="1"/>
          <w:sz w:val="24"/>
          <w:szCs w:val="24"/>
        </w:rPr>
        <w:t>t</w:t>
      </w:r>
      <w:r w:rsidRPr="00A44C1C">
        <w:rPr>
          <w:rFonts w:eastAsia="Calibri" w:cstheme="minorHAnsi"/>
          <w:sz w:val="24"/>
          <w:szCs w:val="24"/>
        </w:rPr>
        <w:t>e</w:t>
      </w:r>
      <w:r w:rsidRPr="00A44C1C">
        <w:rPr>
          <w:rFonts w:eastAsia="Calibri" w:cstheme="minorHAnsi"/>
          <w:spacing w:val="-1"/>
          <w:sz w:val="24"/>
          <w:szCs w:val="24"/>
        </w:rPr>
        <w:t>n</w:t>
      </w:r>
      <w:r w:rsidRPr="00A44C1C">
        <w:rPr>
          <w:rFonts w:eastAsia="Calibri" w:cstheme="minorHAnsi"/>
          <w:spacing w:val="1"/>
          <w:sz w:val="24"/>
          <w:szCs w:val="24"/>
        </w:rPr>
        <w:t>d</w:t>
      </w:r>
      <w:r w:rsidRPr="00A44C1C">
        <w:rPr>
          <w:rFonts w:eastAsia="Calibri" w:cstheme="minorHAnsi"/>
          <w:sz w:val="24"/>
          <w:szCs w:val="24"/>
        </w:rPr>
        <w:t>er</w:t>
      </w:r>
      <w:r w:rsidRPr="00A44C1C">
        <w:rPr>
          <w:rFonts w:eastAsia="Calibri" w:cstheme="minorHAnsi"/>
          <w:spacing w:val="3"/>
          <w:sz w:val="24"/>
          <w:szCs w:val="24"/>
        </w:rPr>
        <w:t xml:space="preserve"> </w:t>
      </w:r>
      <w:r w:rsidRPr="00A44C1C">
        <w:rPr>
          <w:rFonts w:eastAsia="Calibri" w:cstheme="minorHAnsi"/>
          <w:sz w:val="24"/>
          <w:szCs w:val="24"/>
        </w:rPr>
        <w:t>y</w:t>
      </w:r>
      <w:r w:rsidRPr="00A44C1C">
        <w:rPr>
          <w:rFonts w:eastAsia="Calibri" w:cstheme="minorHAnsi"/>
          <w:spacing w:val="2"/>
          <w:sz w:val="24"/>
          <w:szCs w:val="24"/>
        </w:rPr>
        <w:t xml:space="preserve"> </w:t>
      </w:r>
      <w:r w:rsidRPr="00A44C1C">
        <w:rPr>
          <w:rFonts w:eastAsia="Calibri" w:cstheme="minorHAnsi"/>
          <w:sz w:val="24"/>
          <w:szCs w:val="24"/>
        </w:rPr>
        <w:t>vigilar</w:t>
      </w:r>
      <w:r w:rsidRPr="00A44C1C">
        <w:rPr>
          <w:rFonts w:eastAsia="Calibri" w:cstheme="minorHAnsi"/>
          <w:spacing w:val="3"/>
          <w:sz w:val="24"/>
          <w:szCs w:val="24"/>
        </w:rPr>
        <w:t xml:space="preserve"> </w:t>
      </w:r>
      <w:r w:rsidRPr="00A44C1C">
        <w:rPr>
          <w:rFonts w:eastAsia="Calibri" w:cstheme="minorHAnsi"/>
          <w:sz w:val="24"/>
          <w:szCs w:val="24"/>
        </w:rPr>
        <w:t>el</w:t>
      </w:r>
      <w:r w:rsidRPr="00A44C1C">
        <w:rPr>
          <w:rFonts w:eastAsia="Calibri" w:cstheme="minorHAnsi"/>
          <w:spacing w:val="3"/>
          <w:sz w:val="24"/>
          <w:szCs w:val="24"/>
        </w:rPr>
        <w:t xml:space="preserve"> </w:t>
      </w:r>
      <w:r w:rsidRPr="00A44C1C">
        <w:rPr>
          <w:rFonts w:eastAsia="Calibri" w:cstheme="minorHAnsi"/>
          <w:spacing w:val="-1"/>
          <w:sz w:val="24"/>
          <w:szCs w:val="24"/>
        </w:rPr>
        <w:t>c</w:t>
      </w:r>
      <w:r w:rsidRPr="00A44C1C">
        <w:rPr>
          <w:rFonts w:eastAsia="Calibri" w:cstheme="minorHAnsi"/>
          <w:spacing w:val="1"/>
          <w:sz w:val="24"/>
          <w:szCs w:val="24"/>
        </w:rPr>
        <w:t>u</w:t>
      </w:r>
      <w:r w:rsidRPr="00A44C1C">
        <w:rPr>
          <w:rFonts w:eastAsia="Calibri" w:cstheme="minorHAnsi"/>
          <w:spacing w:val="-2"/>
          <w:sz w:val="24"/>
          <w:szCs w:val="24"/>
        </w:rPr>
        <w:t>m</w:t>
      </w:r>
      <w:r w:rsidRPr="00A44C1C">
        <w:rPr>
          <w:rFonts w:eastAsia="Calibri" w:cstheme="minorHAnsi"/>
          <w:spacing w:val="1"/>
          <w:sz w:val="24"/>
          <w:szCs w:val="24"/>
        </w:rPr>
        <w:t>p</w:t>
      </w:r>
      <w:r w:rsidRPr="00A44C1C">
        <w:rPr>
          <w:rFonts w:eastAsia="Calibri" w:cstheme="minorHAnsi"/>
          <w:sz w:val="24"/>
          <w:szCs w:val="24"/>
        </w:rPr>
        <w:t>lim</w:t>
      </w:r>
      <w:r w:rsidRPr="00A44C1C">
        <w:rPr>
          <w:rFonts w:eastAsia="Calibri" w:cstheme="minorHAnsi"/>
          <w:spacing w:val="-2"/>
          <w:sz w:val="24"/>
          <w:szCs w:val="24"/>
        </w:rPr>
        <w:t>i</w:t>
      </w:r>
      <w:r w:rsidRPr="00A44C1C">
        <w:rPr>
          <w:rFonts w:eastAsia="Calibri" w:cstheme="minorHAnsi"/>
          <w:sz w:val="24"/>
          <w:szCs w:val="24"/>
        </w:rPr>
        <w:t>e</w:t>
      </w:r>
      <w:r w:rsidRPr="00A44C1C">
        <w:rPr>
          <w:rFonts w:eastAsia="Calibri" w:cstheme="minorHAnsi"/>
          <w:spacing w:val="-1"/>
          <w:sz w:val="24"/>
          <w:szCs w:val="24"/>
        </w:rPr>
        <w:t>nt</w:t>
      </w:r>
      <w:r w:rsidRPr="00A44C1C">
        <w:rPr>
          <w:rFonts w:eastAsia="Calibri" w:cstheme="minorHAnsi"/>
          <w:sz w:val="24"/>
          <w:szCs w:val="24"/>
        </w:rPr>
        <w:t>o es</w:t>
      </w:r>
      <w:r w:rsidRPr="00A44C1C">
        <w:rPr>
          <w:rFonts w:eastAsia="Calibri" w:cstheme="minorHAnsi"/>
          <w:spacing w:val="1"/>
          <w:sz w:val="24"/>
          <w:szCs w:val="24"/>
        </w:rPr>
        <w:t>t</w:t>
      </w:r>
      <w:r w:rsidRPr="00A44C1C">
        <w:rPr>
          <w:rFonts w:eastAsia="Calibri" w:cstheme="minorHAnsi"/>
          <w:sz w:val="24"/>
          <w:szCs w:val="24"/>
        </w:rPr>
        <w:t>ric</w:t>
      </w:r>
      <w:r w:rsidRPr="00A44C1C">
        <w:rPr>
          <w:rFonts w:eastAsia="Calibri" w:cstheme="minorHAnsi"/>
          <w:spacing w:val="1"/>
          <w:sz w:val="24"/>
          <w:szCs w:val="24"/>
        </w:rPr>
        <w:t>t</w:t>
      </w:r>
      <w:r w:rsidRPr="00A44C1C">
        <w:rPr>
          <w:rFonts w:eastAsia="Calibri" w:cstheme="minorHAnsi"/>
          <w:sz w:val="24"/>
          <w:szCs w:val="24"/>
        </w:rPr>
        <w:t>o</w:t>
      </w:r>
      <w:r w:rsidRPr="00A44C1C">
        <w:rPr>
          <w:rFonts w:eastAsia="Calibri" w:cstheme="minorHAnsi"/>
          <w:spacing w:val="-1"/>
          <w:sz w:val="24"/>
          <w:szCs w:val="24"/>
        </w:rPr>
        <w:t xml:space="preserve">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1"/>
          <w:sz w:val="24"/>
          <w:szCs w:val="24"/>
        </w:rPr>
        <w:t xml:space="preserve"> </w:t>
      </w:r>
      <w:r w:rsidRPr="00A44C1C">
        <w:rPr>
          <w:rFonts w:eastAsia="Calibri" w:cstheme="minorHAnsi"/>
          <w:sz w:val="24"/>
          <w:szCs w:val="24"/>
        </w:rPr>
        <w:t>los</w:t>
      </w:r>
      <w:r w:rsidRPr="00A44C1C">
        <w:rPr>
          <w:rFonts w:eastAsia="Calibri" w:cstheme="minorHAnsi"/>
          <w:spacing w:val="-1"/>
          <w:sz w:val="24"/>
          <w:szCs w:val="24"/>
        </w:rPr>
        <w:t xml:space="preserve"> </w:t>
      </w:r>
      <w:r w:rsidRPr="00A44C1C">
        <w:rPr>
          <w:rFonts w:eastAsia="Calibri" w:cstheme="minorHAnsi"/>
          <w:spacing w:val="1"/>
          <w:sz w:val="24"/>
          <w:szCs w:val="24"/>
        </w:rPr>
        <w:t>d</w:t>
      </w:r>
      <w:r w:rsidRPr="00A44C1C">
        <w:rPr>
          <w:rFonts w:eastAsia="Calibri" w:cstheme="minorHAnsi"/>
          <w:sz w:val="24"/>
          <w:szCs w:val="24"/>
        </w:rPr>
        <w:t>er</w:t>
      </w:r>
      <w:r w:rsidRPr="00A44C1C">
        <w:rPr>
          <w:rFonts w:eastAsia="Calibri" w:cstheme="minorHAnsi"/>
          <w:spacing w:val="1"/>
          <w:sz w:val="24"/>
          <w:szCs w:val="24"/>
        </w:rPr>
        <w:t>e</w:t>
      </w:r>
      <w:r w:rsidRPr="00A44C1C">
        <w:rPr>
          <w:rFonts w:eastAsia="Calibri" w:cstheme="minorHAnsi"/>
          <w:spacing w:val="-3"/>
          <w:sz w:val="24"/>
          <w:szCs w:val="24"/>
        </w:rPr>
        <w:t>c</w:t>
      </w:r>
      <w:r w:rsidRPr="00A44C1C">
        <w:rPr>
          <w:rFonts w:eastAsia="Calibri" w:cstheme="minorHAnsi"/>
          <w:spacing w:val="1"/>
          <w:sz w:val="24"/>
          <w:szCs w:val="24"/>
        </w:rPr>
        <w:t>h</w:t>
      </w:r>
      <w:r w:rsidRPr="00A44C1C">
        <w:rPr>
          <w:rFonts w:eastAsia="Calibri" w:cstheme="minorHAnsi"/>
          <w:sz w:val="24"/>
          <w:szCs w:val="24"/>
        </w:rPr>
        <w:t>os</w:t>
      </w:r>
      <w:r w:rsidRPr="00A44C1C">
        <w:rPr>
          <w:rFonts w:eastAsia="Calibri" w:cstheme="minorHAnsi"/>
          <w:spacing w:val="-2"/>
          <w:sz w:val="24"/>
          <w:szCs w:val="24"/>
        </w:rPr>
        <w:t xml:space="preserve"> </w:t>
      </w:r>
      <w:r w:rsidRPr="00A44C1C">
        <w:rPr>
          <w:rFonts w:eastAsia="Calibri" w:cstheme="minorHAnsi"/>
          <w:spacing w:val="1"/>
          <w:sz w:val="24"/>
          <w:szCs w:val="24"/>
        </w:rPr>
        <w:t>hu</w:t>
      </w:r>
      <w:r w:rsidRPr="00A44C1C">
        <w:rPr>
          <w:rFonts w:eastAsia="Calibri" w:cstheme="minorHAnsi"/>
          <w:sz w:val="24"/>
          <w:szCs w:val="24"/>
        </w:rPr>
        <w:t>m</w:t>
      </w:r>
      <w:r w:rsidRPr="00A44C1C">
        <w:rPr>
          <w:rFonts w:eastAsia="Calibri" w:cstheme="minorHAnsi"/>
          <w:spacing w:val="-2"/>
          <w:sz w:val="24"/>
          <w:szCs w:val="24"/>
        </w:rPr>
        <w:t>a</w:t>
      </w:r>
      <w:r w:rsidRPr="00A44C1C">
        <w:rPr>
          <w:rFonts w:eastAsia="Calibri" w:cstheme="minorHAnsi"/>
          <w:spacing w:val="1"/>
          <w:sz w:val="24"/>
          <w:szCs w:val="24"/>
        </w:rPr>
        <w:t>n</w:t>
      </w:r>
      <w:r w:rsidRPr="00A44C1C">
        <w:rPr>
          <w:rFonts w:eastAsia="Calibri" w:cstheme="minorHAnsi"/>
          <w:sz w:val="24"/>
          <w:szCs w:val="24"/>
        </w:rPr>
        <w:t>os</w:t>
      </w:r>
      <w:r w:rsidRPr="00A44C1C">
        <w:rPr>
          <w:rFonts w:eastAsia="Calibri" w:cstheme="minorHAnsi"/>
          <w:spacing w:val="-2"/>
          <w:sz w:val="24"/>
          <w:szCs w:val="24"/>
        </w:rPr>
        <w:t xml:space="preserve">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1"/>
          <w:sz w:val="24"/>
          <w:szCs w:val="24"/>
        </w:rPr>
        <w:t xml:space="preserve"> </w:t>
      </w:r>
      <w:r w:rsidRPr="00A44C1C">
        <w:rPr>
          <w:rFonts w:eastAsia="Calibri" w:cstheme="minorHAnsi"/>
          <w:sz w:val="24"/>
          <w:szCs w:val="24"/>
        </w:rPr>
        <w:t>las</w:t>
      </w:r>
      <w:r w:rsidRPr="00A44C1C">
        <w:rPr>
          <w:rFonts w:eastAsia="Calibri" w:cstheme="minorHAnsi"/>
          <w:spacing w:val="3"/>
          <w:sz w:val="24"/>
          <w:szCs w:val="24"/>
        </w:rPr>
        <w:t xml:space="preserve"> </w:t>
      </w:r>
      <w:r w:rsidRPr="00A44C1C">
        <w:rPr>
          <w:rFonts w:eastAsia="Calibri" w:cstheme="minorHAnsi"/>
          <w:spacing w:val="1"/>
          <w:sz w:val="24"/>
          <w:szCs w:val="24"/>
        </w:rPr>
        <w:t>n</w:t>
      </w:r>
      <w:r w:rsidRPr="00A44C1C">
        <w:rPr>
          <w:rFonts w:eastAsia="Calibri" w:cstheme="minorHAnsi"/>
          <w:spacing w:val="-2"/>
          <w:sz w:val="24"/>
          <w:szCs w:val="24"/>
        </w:rPr>
        <w:t>i</w:t>
      </w:r>
      <w:r w:rsidRPr="00A44C1C">
        <w:rPr>
          <w:rFonts w:eastAsia="Calibri" w:cstheme="minorHAnsi"/>
          <w:spacing w:val="1"/>
          <w:sz w:val="24"/>
          <w:szCs w:val="24"/>
        </w:rPr>
        <w:t>ñ</w:t>
      </w:r>
      <w:r w:rsidRPr="00A44C1C">
        <w:rPr>
          <w:rFonts w:eastAsia="Calibri" w:cstheme="minorHAnsi"/>
          <w:sz w:val="24"/>
          <w:szCs w:val="24"/>
        </w:rPr>
        <w:t>as,</w:t>
      </w:r>
      <w:r w:rsidRPr="00A44C1C">
        <w:rPr>
          <w:rFonts w:eastAsia="Calibri" w:cstheme="minorHAnsi"/>
          <w:spacing w:val="1"/>
          <w:sz w:val="24"/>
          <w:szCs w:val="24"/>
        </w:rPr>
        <w:t xml:space="preserve"> </w:t>
      </w:r>
      <w:r w:rsidRPr="00A44C1C">
        <w:rPr>
          <w:rFonts w:eastAsia="Calibri" w:cstheme="minorHAnsi"/>
          <w:spacing w:val="-1"/>
          <w:sz w:val="24"/>
          <w:szCs w:val="24"/>
        </w:rPr>
        <w:t>n</w:t>
      </w:r>
      <w:r w:rsidRPr="00A44C1C">
        <w:rPr>
          <w:rFonts w:eastAsia="Calibri" w:cstheme="minorHAnsi"/>
          <w:spacing w:val="-2"/>
          <w:sz w:val="24"/>
          <w:szCs w:val="24"/>
        </w:rPr>
        <w:t>i</w:t>
      </w:r>
      <w:r w:rsidRPr="00A44C1C">
        <w:rPr>
          <w:rFonts w:eastAsia="Calibri" w:cstheme="minorHAnsi"/>
          <w:spacing w:val="1"/>
          <w:sz w:val="24"/>
          <w:szCs w:val="24"/>
        </w:rPr>
        <w:t>ñ</w:t>
      </w:r>
      <w:r w:rsidRPr="00A44C1C">
        <w:rPr>
          <w:rFonts w:eastAsia="Calibri" w:cstheme="minorHAnsi"/>
          <w:sz w:val="24"/>
          <w:szCs w:val="24"/>
        </w:rPr>
        <w:t xml:space="preserve">os y </w:t>
      </w:r>
      <w:r w:rsidRPr="00A44C1C">
        <w:rPr>
          <w:rFonts w:eastAsia="Calibri" w:cstheme="minorHAnsi"/>
          <w:spacing w:val="-2"/>
          <w:sz w:val="24"/>
          <w:szCs w:val="24"/>
        </w:rPr>
        <w:t>a</w:t>
      </w:r>
      <w:r w:rsidRPr="00A44C1C">
        <w:rPr>
          <w:rFonts w:eastAsia="Calibri" w:cstheme="minorHAnsi"/>
          <w:spacing w:val="1"/>
          <w:sz w:val="24"/>
          <w:szCs w:val="24"/>
        </w:rPr>
        <w:t>d</w:t>
      </w:r>
      <w:r w:rsidRPr="00A44C1C">
        <w:rPr>
          <w:rFonts w:eastAsia="Calibri" w:cstheme="minorHAnsi"/>
          <w:sz w:val="24"/>
          <w:szCs w:val="24"/>
        </w:rPr>
        <w:t>olesc</w:t>
      </w:r>
      <w:r w:rsidRPr="00A44C1C">
        <w:rPr>
          <w:rFonts w:eastAsia="Calibri" w:cstheme="minorHAnsi"/>
          <w:spacing w:val="-2"/>
          <w:sz w:val="24"/>
          <w:szCs w:val="24"/>
        </w:rPr>
        <w:t>e</w:t>
      </w:r>
      <w:r w:rsidRPr="00A44C1C">
        <w:rPr>
          <w:rFonts w:eastAsia="Calibri" w:cstheme="minorHAnsi"/>
          <w:spacing w:val="1"/>
          <w:sz w:val="24"/>
          <w:szCs w:val="24"/>
        </w:rPr>
        <w:t>nt</w:t>
      </w:r>
      <w:r w:rsidRPr="00A44C1C">
        <w:rPr>
          <w:rFonts w:eastAsia="Calibri" w:cstheme="minorHAnsi"/>
          <w:sz w:val="24"/>
          <w:szCs w:val="24"/>
        </w:rPr>
        <w:t>es.</w:t>
      </w:r>
    </w:p>
    <w:p w:rsidR="003536EC" w:rsidRPr="00A44C1C" w:rsidRDefault="003536EC" w:rsidP="003536EC">
      <w:pPr>
        <w:spacing w:after="0" w:line="360" w:lineRule="auto"/>
        <w:ind w:left="708" w:right="74"/>
        <w:jc w:val="both"/>
        <w:rPr>
          <w:rFonts w:eastAsia="Calibri" w:cstheme="minorHAnsi"/>
          <w:sz w:val="24"/>
          <w:szCs w:val="24"/>
        </w:rPr>
      </w:pPr>
    </w:p>
    <w:p w:rsidR="003536EC" w:rsidRPr="00A44C1C" w:rsidRDefault="003536EC" w:rsidP="003536EC">
      <w:pPr>
        <w:ind w:left="708"/>
        <w:rPr>
          <w:rFonts w:eastAsia="Calibri" w:cstheme="minorHAnsi"/>
          <w:sz w:val="24"/>
          <w:szCs w:val="24"/>
        </w:rPr>
      </w:pPr>
      <w:r w:rsidRPr="00A44C1C">
        <w:rPr>
          <w:rFonts w:eastAsia="Calibri" w:cstheme="minorHAnsi"/>
          <w:b/>
          <w:sz w:val="24"/>
          <w:szCs w:val="24"/>
        </w:rPr>
        <w:t>FUNC</w:t>
      </w:r>
      <w:r w:rsidRPr="00A44C1C">
        <w:rPr>
          <w:rFonts w:eastAsia="Calibri" w:cstheme="minorHAnsi"/>
          <w:b/>
          <w:spacing w:val="1"/>
          <w:sz w:val="24"/>
          <w:szCs w:val="24"/>
        </w:rPr>
        <w:t>IO</w:t>
      </w:r>
      <w:r w:rsidRPr="00A44C1C">
        <w:rPr>
          <w:rFonts w:eastAsia="Calibri" w:cstheme="minorHAnsi"/>
          <w:b/>
          <w:sz w:val="24"/>
          <w:szCs w:val="24"/>
        </w:rPr>
        <w:t>N</w:t>
      </w:r>
      <w:r w:rsidRPr="00A44C1C">
        <w:rPr>
          <w:rFonts w:eastAsia="Calibri" w:cstheme="minorHAnsi"/>
          <w:b/>
          <w:spacing w:val="1"/>
          <w:sz w:val="24"/>
          <w:szCs w:val="24"/>
        </w:rPr>
        <w:t>E</w:t>
      </w:r>
      <w:r w:rsidRPr="00A44C1C">
        <w:rPr>
          <w:rFonts w:eastAsia="Calibri" w:cstheme="minorHAnsi"/>
          <w:b/>
          <w:sz w:val="24"/>
          <w:szCs w:val="24"/>
        </w:rPr>
        <w:t>S:</w:t>
      </w:r>
    </w:p>
    <w:p w:rsidR="003536EC" w:rsidRPr="00A44C1C" w:rsidRDefault="003536EC" w:rsidP="003536EC">
      <w:pPr>
        <w:pStyle w:val="Prrafodelista"/>
        <w:numPr>
          <w:ilvl w:val="0"/>
          <w:numId w:val="12"/>
        </w:numPr>
        <w:tabs>
          <w:tab w:val="left" w:pos="1660"/>
        </w:tabs>
        <w:spacing w:after="0" w:line="360" w:lineRule="auto"/>
        <w:ind w:left="1068" w:right="74"/>
        <w:jc w:val="both"/>
        <w:rPr>
          <w:rFonts w:asciiTheme="minorHAnsi" w:hAnsiTheme="minorHAnsi" w:cstheme="minorHAnsi"/>
          <w:sz w:val="24"/>
          <w:szCs w:val="24"/>
        </w:rPr>
      </w:pPr>
      <w:r w:rsidRPr="00A44C1C">
        <w:rPr>
          <w:rFonts w:asciiTheme="minorHAnsi" w:hAnsiTheme="minorHAnsi" w:cstheme="minorHAnsi"/>
          <w:sz w:val="24"/>
          <w:szCs w:val="24"/>
        </w:rPr>
        <w:t>Co</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er</w:t>
      </w:r>
      <w:r w:rsidRPr="00A44C1C">
        <w:rPr>
          <w:rFonts w:asciiTheme="minorHAnsi" w:hAnsiTheme="minorHAnsi" w:cstheme="minorHAnsi"/>
          <w:spacing w:val="42"/>
          <w:sz w:val="24"/>
          <w:szCs w:val="24"/>
        </w:rPr>
        <w:t xml:space="preserve"> </w:t>
      </w:r>
      <w:r w:rsidRPr="00A44C1C">
        <w:rPr>
          <w:rFonts w:asciiTheme="minorHAnsi" w:hAnsiTheme="minorHAnsi" w:cstheme="minorHAnsi"/>
          <w:sz w:val="24"/>
          <w:szCs w:val="24"/>
        </w:rPr>
        <w:t>la</w:t>
      </w:r>
      <w:r w:rsidRPr="00A44C1C">
        <w:rPr>
          <w:rFonts w:asciiTheme="minorHAnsi" w:hAnsiTheme="minorHAnsi" w:cstheme="minorHAnsi"/>
          <w:spacing w:val="42"/>
          <w:sz w:val="24"/>
          <w:szCs w:val="24"/>
        </w:rPr>
        <w:t xml:space="preserve"> </w:t>
      </w:r>
      <w:r w:rsidRPr="00A44C1C">
        <w:rPr>
          <w:rFonts w:asciiTheme="minorHAnsi" w:hAnsiTheme="minorHAnsi" w:cstheme="minorHAnsi"/>
          <w:sz w:val="24"/>
          <w:szCs w:val="24"/>
        </w:rPr>
        <w:t>si</w:t>
      </w:r>
      <w:r w:rsidRPr="00A44C1C">
        <w:rPr>
          <w:rFonts w:asciiTheme="minorHAnsi" w:hAnsiTheme="minorHAnsi" w:cstheme="minorHAnsi"/>
          <w:spacing w:val="1"/>
          <w:sz w:val="24"/>
          <w:szCs w:val="24"/>
        </w:rPr>
        <w:t>tu</w:t>
      </w:r>
      <w:r w:rsidRPr="00A44C1C">
        <w:rPr>
          <w:rFonts w:asciiTheme="minorHAnsi" w:hAnsiTheme="minorHAnsi" w:cstheme="minorHAnsi"/>
          <w:sz w:val="24"/>
          <w:szCs w:val="24"/>
        </w:rPr>
        <w:t>aci</w:t>
      </w:r>
      <w:r w:rsidRPr="00A44C1C">
        <w:rPr>
          <w:rFonts w:asciiTheme="minorHAnsi" w:hAnsiTheme="minorHAnsi" w:cstheme="minorHAnsi"/>
          <w:spacing w:val="-2"/>
          <w:sz w:val="24"/>
          <w:szCs w:val="24"/>
        </w:rPr>
        <w:t>ó</w:t>
      </w:r>
      <w:r w:rsidRPr="00A44C1C">
        <w:rPr>
          <w:rFonts w:asciiTheme="minorHAnsi" w:hAnsiTheme="minorHAnsi" w:cstheme="minorHAnsi"/>
          <w:sz w:val="24"/>
          <w:szCs w:val="24"/>
        </w:rPr>
        <w:t>n</w:t>
      </w:r>
      <w:r w:rsidRPr="00A44C1C">
        <w:rPr>
          <w:rFonts w:asciiTheme="minorHAnsi" w:hAnsiTheme="minorHAnsi" w:cstheme="minorHAnsi"/>
          <w:spacing w:val="42"/>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w:t>
      </w:r>
      <w:r w:rsidRPr="00A44C1C">
        <w:rPr>
          <w:rFonts w:asciiTheme="minorHAnsi" w:hAnsiTheme="minorHAnsi" w:cstheme="minorHAnsi"/>
          <w:spacing w:val="39"/>
          <w:sz w:val="24"/>
          <w:szCs w:val="24"/>
        </w:rPr>
        <w:t xml:space="preserve"> </w:t>
      </w:r>
      <w:r w:rsidRPr="00A44C1C">
        <w:rPr>
          <w:rFonts w:asciiTheme="minorHAnsi" w:hAnsiTheme="minorHAnsi" w:cstheme="minorHAnsi"/>
          <w:sz w:val="24"/>
          <w:szCs w:val="24"/>
        </w:rPr>
        <w:t>los</w:t>
      </w:r>
      <w:r w:rsidRPr="00A44C1C">
        <w:rPr>
          <w:rFonts w:asciiTheme="minorHAnsi" w:hAnsiTheme="minorHAnsi" w:cstheme="minorHAnsi"/>
          <w:spacing w:val="42"/>
          <w:sz w:val="24"/>
          <w:szCs w:val="24"/>
        </w:rPr>
        <w:t xml:space="preserve"> </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os</w:t>
      </w:r>
      <w:r w:rsidRPr="00A44C1C">
        <w:rPr>
          <w:rFonts w:asciiTheme="minorHAnsi" w:hAnsiTheme="minorHAnsi" w:cstheme="minorHAnsi"/>
          <w:spacing w:val="41"/>
          <w:sz w:val="24"/>
          <w:szCs w:val="24"/>
        </w:rPr>
        <w:t xml:space="preserve"> </w:t>
      </w:r>
      <w:r w:rsidRPr="00A44C1C">
        <w:rPr>
          <w:rFonts w:asciiTheme="minorHAnsi" w:hAnsiTheme="minorHAnsi" w:cstheme="minorHAnsi"/>
          <w:sz w:val="24"/>
          <w:szCs w:val="24"/>
        </w:rPr>
        <w:t>y</w:t>
      </w:r>
      <w:r w:rsidRPr="00A44C1C">
        <w:rPr>
          <w:rFonts w:asciiTheme="minorHAnsi" w:hAnsiTheme="minorHAnsi" w:cstheme="minorHAnsi"/>
          <w:spacing w:val="41"/>
          <w:sz w:val="24"/>
          <w:szCs w:val="24"/>
        </w:rPr>
        <w:t xml:space="preserve"> </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olesce</w:t>
      </w:r>
      <w:r w:rsidRPr="00A44C1C">
        <w:rPr>
          <w:rFonts w:asciiTheme="minorHAnsi" w:hAnsiTheme="minorHAnsi" w:cstheme="minorHAnsi"/>
          <w:spacing w:val="-1"/>
          <w:sz w:val="24"/>
          <w:szCs w:val="24"/>
        </w:rPr>
        <w:t>nt</w:t>
      </w:r>
      <w:r w:rsidRPr="00A44C1C">
        <w:rPr>
          <w:rFonts w:asciiTheme="minorHAnsi" w:hAnsiTheme="minorHAnsi" w:cstheme="minorHAnsi"/>
          <w:sz w:val="24"/>
          <w:szCs w:val="24"/>
        </w:rPr>
        <w:t>es</w:t>
      </w:r>
      <w:r w:rsidRPr="00A44C1C">
        <w:rPr>
          <w:rFonts w:asciiTheme="minorHAnsi" w:hAnsiTheme="minorHAnsi" w:cstheme="minorHAnsi"/>
          <w:spacing w:val="42"/>
          <w:sz w:val="24"/>
          <w:szCs w:val="24"/>
        </w:rPr>
        <w:t xml:space="preserve"> </w:t>
      </w:r>
      <w:r w:rsidRPr="00A44C1C">
        <w:rPr>
          <w:rFonts w:asciiTheme="minorHAnsi" w:hAnsiTheme="minorHAnsi" w:cstheme="minorHAnsi"/>
          <w:spacing w:val="1"/>
          <w:sz w:val="24"/>
          <w:szCs w:val="24"/>
        </w:rPr>
        <w:t>qu</w:t>
      </w:r>
      <w:r w:rsidRPr="00A44C1C">
        <w:rPr>
          <w:rFonts w:asciiTheme="minorHAnsi" w:hAnsiTheme="minorHAnsi" w:cstheme="minorHAnsi"/>
          <w:sz w:val="24"/>
          <w:szCs w:val="24"/>
        </w:rPr>
        <w:t>e</w:t>
      </w:r>
      <w:r w:rsidRPr="00A44C1C">
        <w:rPr>
          <w:rFonts w:asciiTheme="minorHAnsi" w:hAnsiTheme="minorHAnsi" w:cstheme="minorHAnsi"/>
          <w:spacing w:val="42"/>
          <w:sz w:val="24"/>
          <w:szCs w:val="24"/>
        </w:rPr>
        <w:t xml:space="preserve"> </w:t>
      </w:r>
      <w:r w:rsidRPr="00A44C1C">
        <w:rPr>
          <w:rFonts w:asciiTheme="minorHAnsi" w:hAnsiTheme="minorHAnsi" w:cstheme="minorHAnsi"/>
          <w:sz w:val="24"/>
          <w:szCs w:val="24"/>
        </w:rPr>
        <w:t>se</w:t>
      </w:r>
      <w:r w:rsidRPr="00A44C1C">
        <w:rPr>
          <w:rFonts w:asciiTheme="minorHAnsi" w:hAnsiTheme="minorHAnsi" w:cstheme="minorHAnsi"/>
          <w:spacing w:val="42"/>
          <w:sz w:val="24"/>
          <w:szCs w:val="24"/>
        </w:rPr>
        <w:t xml:space="preserve"> </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cu</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ran</w:t>
      </w:r>
      <w:r w:rsidRPr="00A44C1C">
        <w:rPr>
          <w:rFonts w:asciiTheme="minorHAnsi" w:hAnsiTheme="minorHAnsi" w:cstheme="minorHAnsi"/>
          <w:spacing w:val="43"/>
          <w:sz w:val="24"/>
          <w:szCs w:val="24"/>
        </w:rPr>
        <w:t xml:space="preserve"> </w:t>
      </w:r>
      <w:r w:rsidRPr="00A44C1C">
        <w:rPr>
          <w:rFonts w:asciiTheme="minorHAnsi" w:hAnsiTheme="minorHAnsi" w:cstheme="minorHAnsi"/>
          <w:spacing w:val="-2"/>
          <w:sz w:val="24"/>
          <w:szCs w:val="24"/>
        </w:rPr>
        <w:t>e</w:t>
      </w:r>
      <w:r w:rsidRPr="00A44C1C">
        <w:rPr>
          <w:rFonts w:asciiTheme="minorHAnsi" w:hAnsiTheme="minorHAnsi" w:cstheme="minorHAnsi"/>
          <w:sz w:val="24"/>
          <w:szCs w:val="24"/>
        </w:rPr>
        <w:t>n i</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s</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t</w:t>
      </w:r>
      <w:r w:rsidRPr="00A44C1C">
        <w:rPr>
          <w:rFonts w:asciiTheme="minorHAnsi" w:hAnsiTheme="minorHAnsi" w:cstheme="minorHAnsi"/>
          <w:spacing w:val="1"/>
          <w:sz w:val="24"/>
          <w:szCs w:val="24"/>
        </w:rPr>
        <w:t>u</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 xml:space="preserve">iones </w:t>
      </w:r>
      <w:r w:rsidRPr="00A44C1C">
        <w:rPr>
          <w:rFonts w:asciiTheme="minorHAnsi" w:hAnsiTheme="minorHAnsi" w:cstheme="minorHAnsi"/>
          <w:spacing w:val="-1"/>
          <w:sz w:val="24"/>
          <w:szCs w:val="24"/>
        </w:rPr>
        <w:t>p</w:t>
      </w:r>
      <w:r w:rsidRPr="00A44C1C">
        <w:rPr>
          <w:rFonts w:asciiTheme="minorHAnsi" w:hAnsiTheme="minorHAnsi" w:cstheme="minorHAnsi"/>
          <w:spacing w:val="1"/>
          <w:sz w:val="24"/>
          <w:szCs w:val="24"/>
        </w:rPr>
        <w:t>úb</w:t>
      </w:r>
      <w:r w:rsidRPr="00A44C1C">
        <w:rPr>
          <w:rFonts w:asciiTheme="minorHAnsi" w:hAnsiTheme="minorHAnsi" w:cstheme="minorHAnsi"/>
          <w:sz w:val="24"/>
          <w:szCs w:val="24"/>
        </w:rPr>
        <w:t>licas</w:t>
      </w:r>
      <w:r w:rsidRPr="00A44C1C">
        <w:rPr>
          <w:rFonts w:asciiTheme="minorHAnsi" w:hAnsiTheme="minorHAnsi" w:cstheme="minorHAnsi"/>
          <w:spacing w:val="3"/>
          <w:sz w:val="24"/>
          <w:szCs w:val="24"/>
        </w:rPr>
        <w:t xml:space="preserve"> </w:t>
      </w:r>
      <w:r w:rsidRPr="00A44C1C">
        <w:rPr>
          <w:rFonts w:asciiTheme="minorHAnsi" w:hAnsiTheme="minorHAnsi" w:cstheme="minorHAnsi"/>
          <w:sz w:val="24"/>
          <w:szCs w:val="24"/>
        </w:rPr>
        <w:t>y</w:t>
      </w:r>
      <w:r w:rsidRPr="00A44C1C">
        <w:rPr>
          <w:rFonts w:asciiTheme="minorHAnsi" w:hAnsiTheme="minorHAnsi" w:cstheme="minorHAnsi"/>
          <w:spacing w:val="-2"/>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riva</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as.</w:t>
      </w:r>
    </w:p>
    <w:p w:rsidR="003536EC" w:rsidRPr="00A44C1C" w:rsidRDefault="003536EC" w:rsidP="003536EC">
      <w:pPr>
        <w:pStyle w:val="Prrafodelista"/>
        <w:numPr>
          <w:ilvl w:val="0"/>
          <w:numId w:val="12"/>
        </w:numPr>
        <w:tabs>
          <w:tab w:val="left" w:pos="1660"/>
        </w:tabs>
        <w:spacing w:after="0" w:line="360" w:lineRule="auto"/>
        <w:ind w:left="1068" w:right="76"/>
        <w:jc w:val="both"/>
        <w:rPr>
          <w:rFonts w:asciiTheme="minorHAnsi" w:hAnsiTheme="minorHAnsi" w:cstheme="minorHAnsi"/>
          <w:sz w:val="24"/>
          <w:szCs w:val="24"/>
        </w:rPr>
      </w:pPr>
      <w:r w:rsidRPr="00A44C1C">
        <w:rPr>
          <w:rFonts w:asciiTheme="minorHAnsi" w:hAnsiTheme="minorHAnsi" w:cstheme="minorHAnsi"/>
          <w:sz w:val="24"/>
          <w:szCs w:val="24"/>
        </w:rPr>
        <w:t>In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erv</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 xml:space="preserve">ir </w:t>
      </w:r>
      <w:r w:rsidRPr="00A44C1C">
        <w:rPr>
          <w:rFonts w:asciiTheme="minorHAnsi" w:hAnsiTheme="minorHAnsi" w:cstheme="minorHAnsi"/>
          <w:spacing w:val="17"/>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pacing w:val="1"/>
          <w:sz w:val="24"/>
          <w:szCs w:val="24"/>
        </w:rPr>
        <w:t>u</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o </w:t>
      </w:r>
      <w:r w:rsidRPr="00A44C1C">
        <w:rPr>
          <w:rFonts w:asciiTheme="minorHAnsi" w:hAnsiTheme="minorHAnsi" w:cstheme="minorHAnsi"/>
          <w:spacing w:val="16"/>
          <w:sz w:val="24"/>
          <w:szCs w:val="24"/>
        </w:rPr>
        <w:t xml:space="preserve"> </w:t>
      </w:r>
      <w:r w:rsidRPr="00A44C1C">
        <w:rPr>
          <w:rFonts w:asciiTheme="minorHAnsi" w:hAnsiTheme="minorHAnsi" w:cstheme="minorHAnsi"/>
          <w:sz w:val="24"/>
          <w:szCs w:val="24"/>
        </w:rPr>
        <w:t>es</w:t>
      </w:r>
      <w:r w:rsidRPr="00A44C1C">
        <w:rPr>
          <w:rFonts w:asciiTheme="minorHAnsi" w:hAnsiTheme="minorHAnsi" w:cstheme="minorHAnsi"/>
          <w:spacing w:val="1"/>
          <w:sz w:val="24"/>
          <w:szCs w:val="24"/>
        </w:rPr>
        <w:t>t</w:t>
      </w:r>
      <w:r w:rsidRPr="00A44C1C">
        <w:rPr>
          <w:rFonts w:asciiTheme="minorHAnsi" w:hAnsiTheme="minorHAnsi" w:cstheme="minorHAnsi"/>
          <w:spacing w:val="-2"/>
          <w:sz w:val="24"/>
          <w:szCs w:val="24"/>
        </w:rPr>
        <w:t>é</w:t>
      </w:r>
      <w:r w:rsidRPr="00A44C1C">
        <w:rPr>
          <w:rFonts w:asciiTheme="minorHAnsi" w:hAnsiTheme="minorHAnsi" w:cstheme="minorHAnsi"/>
          <w:sz w:val="24"/>
          <w:szCs w:val="24"/>
        </w:rPr>
        <w:t xml:space="preserve">n </w:t>
      </w:r>
      <w:r w:rsidRPr="00A44C1C">
        <w:rPr>
          <w:rFonts w:asciiTheme="minorHAnsi" w:hAnsiTheme="minorHAnsi" w:cstheme="minorHAnsi"/>
          <w:spacing w:val="17"/>
          <w:sz w:val="24"/>
          <w:szCs w:val="24"/>
        </w:rPr>
        <w:t xml:space="preserve"> </w:t>
      </w:r>
      <w:r w:rsidRPr="00A44C1C">
        <w:rPr>
          <w:rFonts w:asciiTheme="minorHAnsi" w:hAnsiTheme="minorHAnsi" w:cstheme="minorHAnsi"/>
          <w:sz w:val="24"/>
          <w:szCs w:val="24"/>
        </w:rPr>
        <w:t xml:space="preserve">en </w:t>
      </w:r>
      <w:r w:rsidRPr="00A44C1C">
        <w:rPr>
          <w:rFonts w:asciiTheme="minorHAnsi" w:hAnsiTheme="minorHAnsi" w:cstheme="minorHAnsi"/>
          <w:spacing w:val="18"/>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nf</w:t>
      </w:r>
      <w:r w:rsidRPr="00A44C1C">
        <w:rPr>
          <w:rFonts w:asciiTheme="minorHAnsi" w:hAnsiTheme="minorHAnsi" w:cstheme="minorHAnsi"/>
          <w:sz w:val="24"/>
          <w:szCs w:val="24"/>
        </w:rPr>
        <w:t>li</w:t>
      </w:r>
      <w:r w:rsidRPr="00A44C1C">
        <w:rPr>
          <w:rFonts w:asciiTheme="minorHAnsi" w:hAnsiTheme="minorHAnsi" w:cstheme="minorHAnsi"/>
          <w:spacing w:val="-3"/>
          <w:sz w:val="24"/>
          <w:szCs w:val="24"/>
        </w:rPr>
        <w:t>c</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 xml:space="preserve">o </w:t>
      </w:r>
      <w:r w:rsidRPr="00A44C1C">
        <w:rPr>
          <w:rFonts w:asciiTheme="minorHAnsi" w:hAnsiTheme="minorHAnsi" w:cstheme="minorHAnsi"/>
          <w:spacing w:val="16"/>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e </w:t>
      </w:r>
      <w:r w:rsidRPr="00A44C1C">
        <w:rPr>
          <w:rFonts w:asciiTheme="minorHAnsi" w:hAnsiTheme="minorHAnsi" w:cstheme="minorHAnsi"/>
          <w:spacing w:val="17"/>
          <w:sz w:val="24"/>
          <w:szCs w:val="24"/>
        </w:rPr>
        <w:t xml:space="preserve"> </w:t>
      </w:r>
      <w:r w:rsidRPr="00A44C1C">
        <w:rPr>
          <w:rFonts w:asciiTheme="minorHAnsi" w:hAnsiTheme="minorHAnsi" w:cstheme="minorHAnsi"/>
          <w:sz w:val="24"/>
          <w:szCs w:val="24"/>
        </w:rPr>
        <w:t>s</w:t>
      </w:r>
      <w:r w:rsidRPr="00A44C1C">
        <w:rPr>
          <w:rFonts w:asciiTheme="minorHAnsi" w:hAnsiTheme="minorHAnsi" w:cstheme="minorHAnsi"/>
          <w:spacing w:val="1"/>
          <w:sz w:val="24"/>
          <w:szCs w:val="24"/>
        </w:rPr>
        <w:t>u</w:t>
      </w:r>
      <w:r w:rsidRPr="00A44C1C">
        <w:rPr>
          <w:rFonts w:asciiTheme="minorHAnsi" w:hAnsiTheme="minorHAnsi" w:cstheme="minorHAnsi"/>
          <w:sz w:val="24"/>
          <w:szCs w:val="24"/>
        </w:rPr>
        <w:t xml:space="preserve">s </w:t>
      </w:r>
      <w:r w:rsidRPr="00A44C1C">
        <w:rPr>
          <w:rFonts w:asciiTheme="minorHAnsi" w:hAnsiTheme="minorHAnsi" w:cstheme="minorHAnsi"/>
          <w:spacing w:val="13"/>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er</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ch</w:t>
      </w:r>
      <w:r w:rsidRPr="00A44C1C">
        <w:rPr>
          <w:rFonts w:asciiTheme="minorHAnsi" w:hAnsiTheme="minorHAnsi" w:cstheme="minorHAnsi"/>
          <w:sz w:val="24"/>
          <w:szCs w:val="24"/>
        </w:rPr>
        <w:t xml:space="preserve">os </w:t>
      </w:r>
      <w:r w:rsidRPr="00A44C1C">
        <w:rPr>
          <w:rFonts w:asciiTheme="minorHAnsi" w:hAnsiTheme="minorHAnsi" w:cstheme="minorHAnsi"/>
          <w:spacing w:val="16"/>
          <w:sz w:val="24"/>
          <w:szCs w:val="24"/>
        </w:rPr>
        <w:t xml:space="preserve"> </w:t>
      </w:r>
      <w:r w:rsidRPr="00A44C1C">
        <w:rPr>
          <w:rFonts w:asciiTheme="minorHAnsi" w:hAnsiTheme="minorHAnsi" w:cstheme="minorHAnsi"/>
          <w:sz w:val="24"/>
          <w:szCs w:val="24"/>
        </w:rPr>
        <w:t xml:space="preserve">a </w:t>
      </w:r>
      <w:r w:rsidRPr="00A44C1C">
        <w:rPr>
          <w:rFonts w:asciiTheme="minorHAnsi" w:hAnsiTheme="minorHAnsi" w:cstheme="minorHAnsi"/>
          <w:spacing w:val="16"/>
          <w:sz w:val="24"/>
          <w:szCs w:val="24"/>
        </w:rPr>
        <w:t xml:space="preserve"> </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 xml:space="preserve">in </w:t>
      </w:r>
      <w:r w:rsidRPr="00A44C1C">
        <w:rPr>
          <w:rFonts w:asciiTheme="minorHAnsi" w:hAnsiTheme="minorHAnsi" w:cstheme="minorHAnsi"/>
          <w:spacing w:val="17"/>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e </w:t>
      </w:r>
      <w:r w:rsidRPr="00A44C1C">
        <w:rPr>
          <w:rFonts w:asciiTheme="minorHAnsi" w:hAnsiTheme="minorHAnsi" w:cstheme="minorHAnsi"/>
          <w:spacing w:val="17"/>
          <w:sz w:val="24"/>
          <w:szCs w:val="24"/>
        </w:rPr>
        <w:t xml:space="preserve"> </w:t>
      </w:r>
      <w:r w:rsidRPr="00A44C1C">
        <w:rPr>
          <w:rFonts w:asciiTheme="minorHAnsi" w:hAnsiTheme="minorHAnsi" w:cstheme="minorHAnsi"/>
          <w:spacing w:val="1"/>
          <w:sz w:val="24"/>
          <w:szCs w:val="24"/>
        </w:rPr>
        <w:t>h</w:t>
      </w:r>
      <w:r w:rsidRPr="00A44C1C">
        <w:rPr>
          <w:rFonts w:asciiTheme="minorHAnsi" w:hAnsiTheme="minorHAnsi" w:cstheme="minorHAnsi"/>
          <w:sz w:val="24"/>
          <w:szCs w:val="24"/>
        </w:rPr>
        <w:t>a</w:t>
      </w:r>
      <w:r w:rsidRPr="00A44C1C">
        <w:rPr>
          <w:rFonts w:asciiTheme="minorHAnsi" w:hAnsiTheme="minorHAnsi" w:cstheme="minorHAnsi"/>
          <w:spacing w:val="-3"/>
          <w:sz w:val="24"/>
          <w:szCs w:val="24"/>
        </w:rPr>
        <w:t>c</w:t>
      </w:r>
      <w:r w:rsidRPr="00A44C1C">
        <w:rPr>
          <w:rFonts w:asciiTheme="minorHAnsi" w:hAnsiTheme="minorHAnsi" w:cstheme="minorHAnsi"/>
          <w:sz w:val="24"/>
          <w:szCs w:val="24"/>
        </w:rPr>
        <w:t xml:space="preserve">er </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e</w:t>
      </w:r>
      <w:r w:rsidRPr="00A44C1C">
        <w:rPr>
          <w:rFonts w:asciiTheme="minorHAnsi" w:hAnsiTheme="minorHAnsi" w:cstheme="minorHAnsi"/>
          <w:sz w:val="24"/>
          <w:szCs w:val="24"/>
        </w:rPr>
        <w:t>valecer</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su</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2"/>
          <w:sz w:val="24"/>
          <w:szCs w:val="24"/>
        </w:rPr>
        <w:t>i</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er</w:t>
      </w:r>
      <w:r w:rsidRPr="00A44C1C">
        <w:rPr>
          <w:rFonts w:asciiTheme="minorHAnsi" w:hAnsiTheme="minorHAnsi" w:cstheme="minorHAnsi"/>
          <w:spacing w:val="1"/>
          <w:sz w:val="24"/>
          <w:szCs w:val="24"/>
        </w:rPr>
        <w:t>é</w:t>
      </w:r>
      <w:r w:rsidRPr="00A44C1C">
        <w:rPr>
          <w:rFonts w:asciiTheme="minorHAnsi" w:hAnsiTheme="minorHAnsi" w:cstheme="minorHAnsi"/>
          <w:sz w:val="24"/>
          <w:szCs w:val="24"/>
        </w:rPr>
        <w:t>s s</w:t>
      </w:r>
      <w:r w:rsidRPr="00A44C1C">
        <w:rPr>
          <w:rFonts w:asciiTheme="minorHAnsi" w:hAnsiTheme="minorHAnsi" w:cstheme="minorHAnsi"/>
          <w:spacing w:val="-2"/>
          <w:sz w:val="24"/>
          <w:szCs w:val="24"/>
        </w:rPr>
        <w:t>u</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eri</w:t>
      </w:r>
      <w:r w:rsidRPr="00A44C1C">
        <w:rPr>
          <w:rFonts w:asciiTheme="minorHAnsi" w:hAnsiTheme="minorHAnsi" w:cstheme="minorHAnsi"/>
          <w:spacing w:val="1"/>
          <w:sz w:val="24"/>
          <w:szCs w:val="24"/>
        </w:rPr>
        <w:t>o</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el</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 xml:space="preserve">y </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olesc</w:t>
      </w:r>
      <w:r w:rsidRPr="00A44C1C">
        <w:rPr>
          <w:rFonts w:asciiTheme="minorHAnsi" w:hAnsiTheme="minorHAnsi" w:cstheme="minorHAnsi"/>
          <w:spacing w:val="-2"/>
          <w:sz w:val="24"/>
          <w:szCs w:val="24"/>
        </w:rPr>
        <w:t>e</w:t>
      </w:r>
      <w:r w:rsidRPr="00A44C1C">
        <w:rPr>
          <w:rFonts w:asciiTheme="minorHAnsi" w:hAnsiTheme="minorHAnsi" w:cstheme="minorHAnsi"/>
          <w:spacing w:val="1"/>
          <w:sz w:val="24"/>
          <w:szCs w:val="24"/>
        </w:rPr>
        <w:t>nt</w:t>
      </w:r>
      <w:r w:rsidRPr="00A44C1C">
        <w:rPr>
          <w:rFonts w:asciiTheme="minorHAnsi" w:hAnsiTheme="minorHAnsi" w:cstheme="minorHAnsi"/>
          <w:sz w:val="24"/>
          <w:szCs w:val="24"/>
        </w:rPr>
        <w:t>e.</w:t>
      </w:r>
    </w:p>
    <w:p w:rsidR="003536EC" w:rsidRPr="00A44C1C" w:rsidRDefault="003536EC" w:rsidP="003536EC">
      <w:pPr>
        <w:pStyle w:val="Prrafodelista"/>
        <w:numPr>
          <w:ilvl w:val="0"/>
          <w:numId w:val="12"/>
        </w:numPr>
        <w:tabs>
          <w:tab w:val="left" w:pos="1660"/>
        </w:tabs>
        <w:spacing w:after="0" w:line="360" w:lineRule="auto"/>
        <w:ind w:left="1068" w:right="67"/>
        <w:jc w:val="both"/>
        <w:rPr>
          <w:rFonts w:asciiTheme="minorHAnsi" w:hAnsiTheme="minorHAnsi" w:cstheme="minorHAnsi"/>
          <w:sz w:val="24"/>
          <w:szCs w:val="24"/>
        </w:rPr>
      </w:pPr>
      <w:r w:rsidRPr="00A44C1C">
        <w:rPr>
          <w:rFonts w:asciiTheme="minorHAnsi" w:hAnsiTheme="minorHAnsi" w:cstheme="minorHAnsi"/>
          <w:sz w:val="24"/>
          <w:szCs w:val="24"/>
        </w:rPr>
        <w:lastRenderedPageBreak/>
        <w:t>P</w:t>
      </w:r>
      <w:r w:rsidRPr="00A44C1C">
        <w:rPr>
          <w:rFonts w:asciiTheme="minorHAnsi" w:hAnsiTheme="minorHAnsi" w:cstheme="minorHAnsi"/>
          <w:spacing w:val="1"/>
          <w:sz w:val="24"/>
          <w:szCs w:val="24"/>
        </w:rPr>
        <w:t>r</w:t>
      </w:r>
      <w:r w:rsidRPr="00A44C1C">
        <w:rPr>
          <w:rFonts w:asciiTheme="minorHAnsi" w:hAnsiTheme="minorHAnsi" w:cstheme="minorHAnsi"/>
          <w:sz w:val="24"/>
          <w:szCs w:val="24"/>
        </w:rPr>
        <w:t>om</w:t>
      </w:r>
      <w:r w:rsidRPr="00A44C1C">
        <w:rPr>
          <w:rFonts w:asciiTheme="minorHAnsi" w:hAnsiTheme="minorHAnsi" w:cstheme="minorHAnsi"/>
          <w:spacing w:val="1"/>
          <w:sz w:val="24"/>
          <w:szCs w:val="24"/>
        </w:rPr>
        <w:t>o</w:t>
      </w:r>
      <w:r w:rsidRPr="00A44C1C">
        <w:rPr>
          <w:rFonts w:asciiTheme="minorHAnsi" w:hAnsiTheme="minorHAnsi" w:cstheme="minorHAnsi"/>
          <w:sz w:val="24"/>
          <w:szCs w:val="24"/>
        </w:rPr>
        <w:t>ver</w:t>
      </w:r>
      <w:r w:rsidRPr="00A44C1C">
        <w:rPr>
          <w:rFonts w:asciiTheme="minorHAnsi" w:hAnsiTheme="minorHAnsi" w:cstheme="minorHAnsi"/>
          <w:spacing w:val="51"/>
          <w:sz w:val="24"/>
          <w:szCs w:val="24"/>
        </w:rPr>
        <w:t xml:space="preserve"> </w:t>
      </w:r>
      <w:r w:rsidRPr="00A44C1C">
        <w:rPr>
          <w:rFonts w:asciiTheme="minorHAnsi" w:hAnsiTheme="minorHAnsi" w:cstheme="minorHAnsi"/>
          <w:spacing w:val="-2"/>
          <w:sz w:val="24"/>
          <w:szCs w:val="24"/>
        </w:rPr>
        <w:t>e</w:t>
      </w:r>
      <w:r w:rsidRPr="00A44C1C">
        <w:rPr>
          <w:rFonts w:asciiTheme="minorHAnsi" w:hAnsiTheme="minorHAnsi" w:cstheme="minorHAnsi"/>
          <w:sz w:val="24"/>
          <w:szCs w:val="24"/>
        </w:rPr>
        <w:t>l</w:t>
      </w:r>
      <w:r w:rsidRPr="00A44C1C">
        <w:rPr>
          <w:rFonts w:asciiTheme="minorHAnsi" w:hAnsiTheme="minorHAnsi" w:cstheme="minorHAnsi"/>
          <w:spacing w:val="51"/>
          <w:sz w:val="24"/>
          <w:szCs w:val="24"/>
        </w:rPr>
        <w:t xml:space="preserve"> </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o</w:t>
      </w:r>
      <w:r w:rsidRPr="00A44C1C">
        <w:rPr>
          <w:rFonts w:asciiTheme="minorHAnsi" w:hAnsiTheme="minorHAnsi" w:cstheme="minorHAnsi"/>
          <w:spacing w:val="-2"/>
          <w:sz w:val="24"/>
          <w:szCs w:val="24"/>
        </w:rPr>
        <w:t>r</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al</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im</w:t>
      </w:r>
      <w:r w:rsidRPr="00A44C1C">
        <w:rPr>
          <w:rFonts w:asciiTheme="minorHAnsi" w:hAnsiTheme="minorHAnsi" w:cstheme="minorHAnsi"/>
          <w:spacing w:val="-2"/>
          <w:sz w:val="24"/>
          <w:szCs w:val="24"/>
        </w:rPr>
        <w:t>i</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nt</w:t>
      </w:r>
      <w:r w:rsidRPr="00A44C1C">
        <w:rPr>
          <w:rFonts w:asciiTheme="minorHAnsi" w:hAnsiTheme="minorHAnsi" w:cstheme="minorHAnsi"/>
          <w:sz w:val="24"/>
          <w:szCs w:val="24"/>
        </w:rPr>
        <w:t>o</w:t>
      </w:r>
      <w:r w:rsidRPr="00A44C1C">
        <w:rPr>
          <w:rFonts w:asciiTheme="minorHAnsi" w:hAnsiTheme="minorHAnsi" w:cstheme="minorHAnsi"/>
          <w:spacing w:val="49"/>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w:t>
      </w:r>
      <w:r w:rsidRPr="00A44C1C">
        <w:rPr>
          <w:rFonts w:asciiTheme="minorHAnsi" w:hAnsiTheme="minorHAnsi" w:cstheme="minorHAnsi"/>
          <w:spacing w:val="51"/>
          <w:sz w:val="24"/>
          <w:szCs w:val="24"/>
        </w:rPr>
        <w:t xml:space="preserve"> </w:t>
      </w:r>
      <w:r w:rsidRPr="00A44C1C">
        <w:rPr>
          <w:rFonts w:asciiTheme="minorHAnsi" w:hAnsiTheme="minorHAnsi" w:cstheme="minorHAnsi"/>
          <w:sz w:val="24"/>
          <w:szCs w:val="24"/>
        </w:rPr>
        <w:t>los</w:t>
      </w:r>
      <w:r w:rsidRPr="00A44C1C">
        <w:rPr>
          <w:rFonts w:asciiTheme="minorHAnsi" w:hAnsiTheme="minorHAnsi" w:cstheme="minorHAnsi"/>
          <w:spacing w:val="51"/>
          <w:sz w:val="24"/>
          <w:szCs w:val="24"/>
        </w:rPr>
        <w:t xml:space="preserve"> </w:t>
      </w:r>
      <w:r w:rsidRPr="00A44C1C">
        <w:rPr>
          <w:rFonts w:asciiTheme="minorHAnsi" w:hAnsiTheme="minorHAnsi" w:cstheme="minorHAnsi"/>
          <w:sz w:val="24"/>
          <w:szCs w:val="24"/>
        </w:rPr>
        <w:t>l</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z</w:t>
      </w:r>
      <w:r w:rsidRPr="00A44C1C">
        <w:rPr>
          <w:rFonts w:asciiTheme="minorHAnsi" w:hAnsiTheme="minorHAnsi" w:cstheme="minorHAnsi"/>
          <w:sz w:val="24"/>
          <w:szCs w:val="24"/>
        </w:rPr>
        <w:t>os</w:t>
      </w:r>
      <w:r w:rsidRPr="00A44C1C">
        <w:rPr>
          <w:rFonts w:asciiTheme="minorHAnsi" w:hAnsiTheme="minorHAnsi" w:cstheme="minorHAnsi"/>
          <w:spacing w:val="51"/>
          <w:sz w:val="24"/>
          <w:szCs w:val="24"/>
        </w:rPr>
        <w:t xml:space="preserve"> </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a</w:t>
      </w:r>
      <w:r w:rsidRPr="00A44C1C">
        <w:rPr>
          <w:rFonts w:asciiTheme="minorHAnsi" w:hAnsiTheme="minorHAnsi" w:cstheme="minorHAnsi"/>
          <w:spacing w:val="-2"/>
          <w:sz w:val="24"/>
          <w:szCs w:val="24"/>
        </w:rPr>
        <w:t>m</w:t>
      </w:r>
      <w:r w:rsidRPr="00A44C1C">
        <w:rPr>
          <w:rFonts w:asciiTheme="minorHAnsi" w:hAnsiTheme="minorHAnsi" w:cstheme="minorHAnsi"/>
          <w:sz w:val="24"/>
          <w:szCs w:val="24"/>
        </w:rPr>
        <w:t>il</w:t>
      </w:r>
      <w:r w:rsidRPr="00A44C1C">
        <w:rPr>
          <w:rFonts w:asciiTheme="minorHAnsi" w:hAnsiTheme="minorHAnsi" w:cstheme="minorHAnsi"/>
          <w:spacing w:val="-2"/>
          <w:sz w:val="24"/>
          <w:szCs w:val="24"/>
        </w:rPr>
        <w:t>i</w:t>
      </w:r>
      <w:r w:rsidRPr="00A44C1C">
        <w:rPr>
          <w:rFonts w:asciiTheme="minorHAnsi" w:hAnsiTheme="minorHAnsi" w:cstheme="minorHAnsi"/>
          <w:sz w:val="24"/>
          <w:szCs w:val="24"/>
        </w:rPr>
        <w:t>ar</w:t>
      </w:r>
      <w:r w:rsidRPr="00A44C1C">
        <w:rPr>
          <w:rFonts w:asciiTheme="minorHAnsi" w:hAnsiTheme="minorHAnsi" w:cstheme="minorHAnsi"/>
          <w:spacing w:val="1"/>
          <w:sz w:val="24"/>
          <w:szCs w:val="24"/>
        </w:rPr>
        <w:t>e</w:t>
      </w:r>
      <w:r w:rsidRPr="00A44C1C">
        <w:rPr>
          <w:rFonts w:asciiTheme="minorHAnsi" w:hAnsiTheme="minorHAnsi" w:cstheme="minorHAnsi"/>
          <w:sz w:val="24"/>
          <w:szCs w:val="24"/>
        </w:rPr>
        <w:t>s.</w:t>
      </w:r>
      <w:r w:rsidRPr="00A44C1C">
        <w:rPr>
          <w:rFonts w:asciiTheme="minorHAnsi" w:hAnsiTheme="minorHAnsi" w:cstheme="minorHAnsi"/>
          <w:spacing w:val="50"/>
          <w:sz w:val="24"/>
          <w:szCs w:val="24"/>
        </w:rPr>
        <w:t xml:space="preserve"> </w:t>
      </w:r>
      <w:r w:rsidRPr="00A44C1C">
        <w:rPr>
          <w:rFonts w:asciiTheme="minorHAnsi" w:hAnsiTheme="minorHAnsi" w:cstheme="minorHAnsi"/>
          <w:sz w:val="24"/>
          <w:szCs w:val="24"/>
        </w:rPr>
        <w:t>P</w:t>
      </w:r>
      <w:r w:rsidRPr="00A44C1C">
        <w:rPr>
          <w:rFonts w:asciiTheme="minorHAnsi" w:hAnsiTheme="minorHAnsi" w:cstheme="minorHAnsi"/>
          <w:spacing w:val="1"/>
          <w:sz w:val="24"/>
          <w:szCs w:val="24"/>
        </w:rPr>
        <w:t>a</w:t>
      </w:r>
      <w:r w:rsidRPr="00A44C1C">
        <w:rPr>
          <w:rFonts w:asciiTheme="minorHAnsi" w:hAnsiTheme="minorHAnsi" w:cstheme="minorHAnsi"/>
          <w:sz w:val="24"/>
          <w:szCs w:val="24"/>
        </w:rPr>
        <w:t>ra</w:t>
      </w:r>
      <w:r w:rsidRPr="00A44C1C">
        <w:rPr>
          <w:rFonts w:asciiTheme="minorHAnsi" w:hAnsiTheme="minorHAnsi" w:cstheme="minorHAnsi"/>
          <w:spacing w:val="51"/>
          <w:sz w:val="24"/>
          <w:szCs w:val="24"/>
        </w:rPr>
        <w:t xml:space="preserve"> </w:t>
      </w:r>
      <w:r w:rsidRPr="00A44C1C">
        <w:rPr>
          <w:rFonts w:asciiTheme="minorHAnsi" w:hAnsiTheme="minorHAnsi" w:cstheme="minorHAnsi"/>
          <w:sz w:val="24"/>
          <w:szCs w:val="24"/>
        </w:rPr>
        <w:t>ello</w:t>
      </w:r>
      <w:r w:rsidRPr="00A44C1C">
        <w:rPr>
          <w:rFonts w:asciiTheme="minorHAnsi" w:hAnsiTheme="minorHAnsi" w:cstheme="minorHAnsi"/>
          <w:spacing w:val="52"/>
          <w:sz w:val="24"/>
          <w:szCs w:val="24"/>
        </w:rPr>
        <w:t xml:space="preserve"> </w:t>
      </w:r>
      <w:r w:rsidRPr="00A44C1C">
        <w:rPr>
          <w:rFonts w:asciiTheme="minorHAnsi" w:hAnsiTheme="minorHAnsi" w:cstheme="minorHAnsi"/>
          <w:sz w:val="24"/>
          <w:szCs w:val="24"/>
        </w:rPr>
        <w:t>se</w:t>
      </w:r>
      <w:r w:rsidRPr="00A44C1C">
        <w:rPr>
          <w:rFonts w:asciiTheme="minorHAnsi" w:hAnsiTheme="minorHAnsi" w:cstheme="minorHAnsi"/>
          <w:spacing w:val="49"/>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d</w:t>
      </w:r>
      <w:r w:rsidRPr="00A44C1C">
        <w:rPr>
          <w:rFonts w:asciiTheme="minorHAnsi" w:hAnsiTheme="minorHAnsi" w:cstheme="minorHAnsi"/>
          <w:spacing w:val="-2"/>
          <w:sz w:val="24"/>
          <w:szCs w:val="24"/>
        </w:rPr>
        <w:t>r</w:t>
      </w:r>
      <w:r w:rsidRPr="00A44C1C">
        <w:rPr>
          <w:rFonts w:asciiTheme="minorHAnsi" w:hAnsiTheme="minorHAnsi" w:cstheme="minorHAnsi"/>
          <w:sz w:val="24"/>
          <w:szCs w:val="24"/>
        </w:rPr>
        <w:t>á e</w:t>
      </w:r>
      <w:r w:rsidRPr="00A44C1C">
        <w:rPr>
          <w:rFonts w:asciiTheme="minorHAnsi" w:hAnsiTheme="minorHAnsi" w:cstheme="minorHAnsi"/>
          <w:spacing w:val="2"/>
          <w:sz w:val="24"/>
          <w:szCs w:val="24"/>
        </w:rPr>
        <w:t>f</w:t>
      </w:r>
      <w:r w:rsidRPr="00A44C1C">
        <w:rPr>
          <w:rFonts w:asciiTheme="minorHAnsi" w:hAnsiTheme="minorHAnsi" w:cstheme="minorHAnsi"/>
          <w:sz w:val="24"/>
          <w:szCs w:val="24"/>
        </w:rPr>
        <w:t>ec</w:t>
      </w:r>
      <w:r w:rsidRPr="00A44C1C">
        <w:rPr>
          <w:rFonts w:asciiTheme="minorHAnsi" w:hAnsiTheme="minorHAnsi" w:cstheme="minorHAnsi"/>
          <w:spacing w:val="-1"/>
          <w:sz w:val="24"/>
          <w:szCs w:val="24"/>
        </w:rPr>
        <w:t>t</w:t>
      </w:r>
      <w:r w:rsidRPr="00A44C1C">
        <w:rPr>
          <w:rFonts w:asciiTheme="minorHAnsi" w:hAnsiTheme="minorHAnsi" w:cstheme="minorHAnsi"/>
          <w:spacing w:val="1"/>
          <w:sz w:val="24"/>
          <w:szCs w:val="24"/>
        </w:rPr>
        <w:t>u</w:t>
      </w:r>
      <w:r w:rsidRPr="00A44C1C">
        <w:rPr>
          <w:rFonts w:asciiTheme="minorHAnsi" w:hAnsiTheme="minorHAnsi" w:cstheme="minorHAnsi"/>
          <w:sz w:val="24"/>
          <w:szCs w:val="24"/>
        </w:rPr>
        <w:t xml:space="preserve">ar  </w:t>
      </w:r>
      <w:r w:rsidRPr="00A44C1C">
        <w:rPr>
          <w:rFonts w:asciiTheme="minorHAnsi" w:hAnsiTheme="minorHAnsi" w:cstheme="minorHAnsi"/>
          <w:spacing w:val="2"/>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iliaci</w:t>
      </w:r>
      <w:r w:rsidRPr="00A44C1C">
        <w:rPr>
          <w:rFonts w:asciiTheme="minorHAnsi" w:hAnsiTheme="minorHAnsi" w:cstheme="minorHAnsi"/>
          <w:spacing w:val="-2"/>
          <w:sz w:val="24"/>
          <w:szCs w:val="24"/>
        </w:rPr>
        <w:t>o</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es   e</w:t>
      </w:r>
      <w:r w:rsidRPr="00A44C1C">
        <w:rPr>
          <w:rFonts w:asciiTheme="minorHAnsi" w:hAnsiTheme="minorHAnsi" w:cstheme="minorHAnsi"/>
          <w:spacing w:val="1"/>
          <w:sz w:val="24"/>
          <w:szCs w:val="24"/>
        </w:rPr>
        <w:t>nt</w:t>
      </w:r>
      <w:r w:rsidRPr="00A44C1C">
        <w:rPr>
          <w:rFonts w:asciiTheme="minorHAnsi" w:hAnsiTheme="minorHAnsi" w:cstheme="minorHAnsi"/>
          <w:spacing w:val="-2"/>
          <w:sz w:val="24"/>
          <w:szCs w:val="24"/>
        </w:rPr>
        <w:t>r</w:t>
      </w:r>
      <w:r w:rsidRPr="00A44C1C">
        <w:rPr>
          <w:rFonts w:asciiTheme="minorHAnsi" w:hAnsiTheme="minorHAnsi" w:cstheme="minorHAnsi"/>
          <w:sz w:val="24"/>
          <w:szCs w:val="24"/>
        </w:rPr>
        <w:t xml:space="preserve">e  </w:t>
      </w:r>
      <w:r w:rsidRPr="00A44C1C">
        <w:rPr>
          <w:rFonts w:asciiTheme="minorHAnsi" w:hAnsiTheme="minorHAnsi" w:cstheme="minorHAnsi"/>
          <w:spacing w:val="2"/>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ó</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yug</w:t>
      </w:r>
      <w:r w:rsidRPr="00A44C1C">
        <w:rPr>
          <w:rFonts w:asciiTheme="minorHAnsi" w:hAnsiTheme="minorHAnsi" w:cstheme="minorHAnsi"/>
          <w:spacing w:val="1"/>
          <w:sz w:val="24"/>
          <w:szCs w:val="24"/>
        </w:rPr>
        <w:t>e</w:t>
      </w:r>
      <w:r w:rsidRPr="00A44C1C">
        <w:rPr>
          <w:rFonts w:asciiTheme="minorHAnsi" w:hAnsiTheme="minorHAnsi" w:cstheme="minorHAnsi"/>
          <w:sz w:val="24"/>
          <w:szCs w:val="24"/>
        </w:rPr>
        <w:t xml:space="preserve">s, </w:t>
      </w:r>
      <w:r w:rsidRPr="00A44C1C">
        <w:rPr>
          <w:rFonts w:asciiTheme="minorHAnsi" w:hAnsiTheme="minorHAnsi" w:cstheme="minorHAnsi"/>
          <w:spacing w:val="53"/>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d</w:t>
      </w:r>
      <w:r w:rsidRPr="00A44C1C">
        <w:rPr>
          <w:rFonts w:asciiTheme="minorHAnsi" w:hAnsiTheme="minorHAnsi" w:cstheme="minorHAnsi"/>
          <w:spacing w:val="-2"/>
          <w:sz w:val="24"/>
          <w:szCs w:val="24"/>
        </w:rPr>
        <w:t>r</w:t>
      </w:r>
      <w:r w:rsidRPr="00A44C1C">
        <w:rPr>
          <w:rFonts w:asciiTheme="minorHAnsi" w:hAnsiTheme="minorHAnsi" w:cstheme="minorHAnsi"/>
          <w:sz w:val="24"/>
          <w:szCs w:val="24"/>
        </w:rPr>
        <w:t xml:space="preserve">es  </w:t>
      </w:r>
      <w:r w:rsidRPr="00A44C1C">
        <w:rPr>
          <w:rFonts w:asciiTheme="minorHAnsi" w:hAnsiTheme="minorHAnsi" w:cstheme="minorHAnsi"/>
          <w:spacing w:val="2"/>
          <w:sz w:val="24"/>
          <w:szCs w:val="24"/>
        </w:rPr>
        <w:t xml:space="preserve"> </w:t>
      </w:r>
      <w:r w:rsidRPr="00A44C1C">
        <w:rPr>
          <w:rFonts w:asciiTheme="minorHAnsi" w:hAnsiTheme="minorHAnsi" w:cstheme="minorHAnsi"/>
          <w:sz w:val="24"/>
          <w:szCs w:val="24"/>
        </w:rPr>
        <w:t xml:space="preserve">y  </w:t>
      </w:r>
      <w:r w:rsidRPr="00A44C1C">
        <w:rPr>
          <w:rFonts w:asciiTheme="minorHAnsi" w:hAnsiTheme="minorHAnsi" w:cstheme="minorHAnsi"/>
          <w:spacing w:val="7"/>
          <w:sz w:val="24"/>
          <w:szCs w:val="24"/>
        </w:rPr>
        <w:t xml:space="preserve"> </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amili</w:t>
      </w:r>
      <w:r w:rsidRPr="00A44C1C">
        <w:rPr>
          <w:rFonts w:asciiTheme="minorHAnsi" w:hAnsiTheme="minorHAnsi" w:cstheme="minorHAnsi"/>
          <w:spacing w:val="1"/>
          <w:sz w:val="24"/>
          <w:szCs w:val="24"/>
        </w:rPr>
        <w:t>a</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e</w:t>
      </w:r>
      <w:r w:rsidRPr="00A44C1C">
        <w:rPr>
          <w:rFonts w:asciiTheme="minorHAnsi" w:hAnsiTheme="minorHAnsi" w:cstheme="minorHAnsi"/>
          <w:sz w:val="24"/>
          <w:szCs w:val="24"/>
        </w:rPr>
        <w:t xml:space="preserve">s;   </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ijan</w:t>
      </w:r>
      <w:r w:rsidRPr="00A44C1C">
        <w:rPr>
          <w:rFonts w:asciiTheme="minorHAnsi" w:hAnsiTheme="minorHAnsi" w:cstheme="minorHAnsi"/>
          <w:spacing w:val="-2"/>
          <w:sz w:val="24"/>
          <w:szCs w:val="24"/>
        </w:rPr>
        <w:t>d</w:t>
      </w:r>
      <w:r w:rsidRPr="00A44C1C">
        <w:rPr>
          <w:rFonts w:asciiTheme="minorHAnsi" w:hAnsiTheme="minorHAnsi" w:cstheme="minorHAnsi"/>
          <w:sz w:val="24"/>
          <w:szCs w:val="24"/>
        </w:rPr>
        <w:t xml:space="preserve">o </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orm</w:t>
      </w:r>
      <w:r w:rsidRPr="00A44C1C">
        <w:rPr>
          <w:rFonts w:asciiTheme="minorHAnsi" w:hAnsiTheme="minorHAnsi" w:cstheme="minorHAnsi"/>
          <w:spacing w:val="1"/>
          <w:sz w:val="24"/>
          <w:szCs w:val="24"/>
        </w:rPr>
        <w:t>a</w:t>
      </w:r>
      <w:r w:rsidRPr="00A44C1C">
        <w:rPr>
          <w:rFonts w:asciiTheme="minorHAnsi" w:hAnsiTheme="minorHAnsi" w:cstheme="minorHAnsi"/>
          <w:sz w:val="24"/>
          <w:szCs w:val="24"/>
        </w:rPr>
        <w:t xml:space="preserve">s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e </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om</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o</w:t>
      </w:r>
      <w:r w:rsidRPr="00A44C1C">
        <w:rPr>
          <w:rFonts w:asciiTheme="minorHAnsi" w:hAnsiTheme="minorHAnsi" w:cstheme="minorHAnsi"/>
          <w:spacing w:val="-2"/>
          <w:sz w:val="24"/>
          <w:szCs w:val="24"/>
        </w:rPr>
        <w:t>r</w:t>
      </w:r>
      <w:r w:rsidRPr="00A44C1C">
        <w:rPr>
          <w:rFonts w:asciiTheme="minorHAnsi" w:hAnsiTheme="minorHAnsi" w:cstheme="minorHAnsi"/>
          <w:spacing w:val="1"/>
          <w:sz w:val="24"/>
          <w:szCs w:val="24"/>
        </w:rPr>
        <w:t>t</w:t>
      </w:r>
      <w:r w:rsidRPr="00A44C1C">
        <w:rPr>
          <w:rFonts w:asciiTheme="minorHAnsi" w:hAnsiTheme="minorHAnsi" w:cstheme="minorHAnsi"/>
          <w:spacing w:val="-2"/>
          <w:sz w:val="24"/>
          <w:szCs w:val="24"/>
        </w:rPr>
        <w:t>a</w:t>
      </w:r>
      <w:r w:rsidRPr="00A44C1C">
        <w:rPr>
          <w:rFonts w:asciiTheme="minorHAnsi" w:hAnsiTheme="minorHAnsi" w:cstheme="minorHAnsi"/>
          <w:sz w:val="24"/>
          <w:szCs w:val="24"/>
        </w:rPr>
        <w:t>mie</w:t>
      </w:r>
      <w:r w:rsidRPr="00A44C1C">
        <w:rPr>
          <w:rFonts w:asciiTheme="minorHAnsi" w:hAnsiTheme="minorHAnsi" w:cstheme="minorHAnsi"/>
          <w:spacing w:val="2"/>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 xml:space="preserve">o, </w:t>
      </w:r>
      <w:r w:rsidRPr="00A44C1C">
        <w:rPr>
          <w:rFonts w:asciiTheme="minorHAnsi" w:hAnsiTheme="minorHAnsi" w:cstheme="minorHAnsi"/>
          <w:spacing w:val="3"/>
          <w:sz w:val="24"/>
          <w:szCs w:val="24"/>
        </w:rPr>
        <w:t xml:space="preserve"> </w:t>
      </w:r>
      <w:r w:rsidRPr="00A44C1C">
        <w:rPr>
          <w:rFonts w:asciiTheme="minorHAnsi" w:hAnsiTheme="minorHAnsi" w:cstheme="minorHAnsi"/>
          <w:sz w:val="24"/>
          <w:szCs w:val="24"/>
        </w:rPr>
        <w:t>ali</w:t>
      </w:r>
      <w:r w:rsidRPr="00A44C1C">
        <w:rPr>
          <w:rFonts w:asciiTheme="minorHAnsi" w:hAnsiTheme="minorHAnsi" w:cstheme="minorHAnsi"/>
          <w:spacing w:val="-2"/>
          <w:sz w:val="24"/>
          <w:szCs w:val="24"/>
        </w:rPr>
        <w:t>m</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 xml:space="preserve">os, </w:t>
      </w:r>
      <w:r w:rsidRPr="00A44C1C">
        <w:rPr>
          <w:rFonts w:asciiTheme="minorHAnsi" w:hAnsiTheme="minorHAnsi" w:cstheme="minorHAnsi"/>
          <w:spacing w:val="3"/>
          <w:sz w:val="24"/>
          <w:szCs w:val="24"/>
        </w:rPr>
        <w:t xml:space="preserve"> </w:t>
      </w:r>
      <w:r w:rsidRPr="00A44C1C">
        <w:rPr>
          <w:rFonts w:asciiTheme="minorHAnsi" w:hAnsiTheme="minorHAnsi" w:cstheme="minorHAnsi"/>
          <w:spacing w:val="-3"/>
          <w:sz w:val="24"/>
          <w:szCs w:val="24"/>
        </w:rPr>
        <w:t>y</w:t>
      </w:r>
      <w:r w:rsidRPr="00A44C1C">
        <w:rPr>
          <w:rFonts w:asciiTheme="minorHAnsi" w:hAnsiTheme="minorHAnsi" w:cstheme="minorHAnsi"/>
          <w:spacing w:val="1"/>
          <w:sz w:val="24"/>
          <w:szCs w:val="24"/>
        </w:rPr>
        <w:t>/</w:t>
      </w:r>
      <w:r w:rsidRPr="00A44C1C">
        <w:rPr>
          <w:rFonts w:asciiTheme="minorHAnsi" w:hAnsiTheme="minorHAnsi" w:cstheme="minorHAnsi"/>
          <w:sz w:val="24"/>
          <w:szCs w:val="24"/>
        </w:rPr>
        <w:t xml:space="preserve">o </w:t>
      </w:r>
      <w:r w:rsidRPr="00A44C1C">
        <w:rPr>
          <w:rFonts w:asciiTheme="minorHAnsi" w:hAnsiTheme="minorHAnsi" w:cstheme="minorHAnsi"/>
          <w:spacing w:val="4"/>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olocaci</w:t>
      </w:r>
      <w:r w:rsidRPr="00A44C1C">
        <w:rPr>
          <w:rFonts w:asciiTheme="minorHAnsi" w:hAnsiTheme="minorHAnsi" w:cstheme="minorHAnsi"/>
          <w:spacing w:val="-2"/>
          <w:sz w:val="24"/>
          <w:szCs w:val="24"/>
        </w:rPr>
        <w:t>ó</w:t>
      </w:r>
      <w:r w:rsidRPr="00A44C1C">
        <w:rPr>
          <w:rFonts w:asciiTheme="minorHAnsi" w:hAnsiTheme="minorHAnsi" w:cstheme="minorHAnsi"/>
          <w:sz w:val="24"/>
          <w:szCs w:val="24"/>
        </w:rPr>
        <w:t xml:space="preserve">n </w:t>
      </w:r>
      <w:r w:rsidRPr="00A44C1C">
        <w:rPr>
          <w:rFonts w:asciiTheme="minorHAnsi" w:hAnsiTheme="minorHAnsi" w:cstheme="minorHAnsi"/>
          <w:spacing w:val="2"/>
          <w:sz w:val="24"/>
          <w:szCs w:val="24"/>
        </w:rPr>
        <w:t xml:space="preserve"> </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amili</w:t>
      </w:r>
      <w:r w:rsidRPr="00A44C1C">
        <w:rPr>
          <w:rFonts w:asciiTheme="minorHAnsi" w:hAnsiTheme="minorHAnsi" w:cstheme="minorHAnsi"/>
          <w:spacing w:val="-1"/>
          <w:sz w:val="24"/>
          <w:szCs w:val="24"/>
        </w:rPr>
        <w:t>a</w:t>
      </w:r>
      <w:r w:rsidRPr="00A44C1C">
        <w:rPr>
          <w:rFonts w:asciiTheme="minorHAnsi" w:hAnsiTheme="minorHAnsi" w:cstheme="minorHAnsi"/>
          <w:sz w:val="24"/>
          <w:szCs w:val="24"/>
        </w:rPr>
        <w:t xml:space="preserve">r </w:t>
      </w:r>
      <w:r w:rsidR="007F488E" w:rsidRPr="00A44C1C">
        <w:rPr>
          <w:rFonts w:asciiTheme="minorHAnsi" w:hAnsiTheme="minorHAnsi" w:cstheme="minorHAnsi"/>
          <w:spacing w:val="1"/>
          <w:sz w:val="24"/>
          <w:szCs w:val="24"/>
        </w:rPr>
        <w:t>p</w:t>
      </w:r>
      <w:r w:rsidR="007F488E" w:rsidRPr="00A44C1C">
        <w:rPr>
          <w:rFonts w:asciiTheme="minorHAnsi" w:hAnsiTheme="minorHAnsi" w:cstheme="minorHAnsi"/>
          <w:sz w:val="24"/>
          <w:szCs w:val="24"/>
        </w:rPr>
        <w:t>r</w:t>
      </w:r>
      <w:r w:rsidR="007F488E" w:rsidRPr="00A44C1C">
        <w:rPr>
          <w:rFonts w:asciiTheme="minorHAnsi" w:hAnsiTheme="minorHAnsi" w:cstheme="minorHAnsi"/>
          <w:spacing w:val="1"/>
          <w:sz w:val="24"/>
          <w:szCs w:val="24"/>
        </w:rPr>
        <w:t>o</w:t>
      </w:r>
      <w:r w:rsidR="007F488E">
        <w:rPr>
          <w:rFonts w:asciiTheme="minorHAnsi" w:hAnsiTheme="minorHAnsi" w:cstheme="minorHAnsi"/>
          <w:spacing w:val="1"/>
          <w:sz w:val="24"/>
          <w:szCs w:val="24"/>
        </w:rPr>
        <w:t>v</w:t>
      </w:r>
      <w:r w:rsidR="007F488E">
        <w:rPr>
          <w:rFonts w:asciiTheme="minorHAnsi" w:hAnsiTheme="minorHAnsi" w:cstheme="minorHAnsi"/>
          <w:sz w:val="24"/>
          <w:szCs w:val="24"/>
        </w:rPr>
        <w:t>ision</w:t>
      </w:r>
      <w:r w:rsidR="007F488E" w:rsidRPr="00A44C1C">
        <w:rPr>
          <w:rFonts w:asciiTheme="minorHAnsi" w:hAnsiTheme="minorHAnsi" w:cstheme="minorHAnsi"/>
          <w:spacing w:val="-2"/>
          <w:sz w:val="24"/>
          <w:szCs w:val="24"/>
        </w:rPr>
        <w:t>a</w:t>
      </w:r>
      <w:r w:rsidR="007F488E" w:rsidRPr="00A44C1C">
        <w:rPr>
          <w:rFonts w:asciiTheme="minorHAnsi" w:hAnsiTheme="minorHAnsi" w:cstheme="minorHAnsi"/>
          <w:sz w:val="24"/>
          <w:szCs w:val="24"/>
        </w:rPr>
        <w:t>l</w:t>
      </w:r>
      <w:r w:rsidRPr="00A44C1C">
        <w:rPr>
          <w:rFonts w:asciiTheme="minorHAnsi" w:hAnsiTheme="minorHAnsi" w:cstheme="minorHAnsi"/>
          <w:sz w:val="24"/>
          <w:szCs w:val="24"/>
        </w:rPr>
        <w:t xml:space="preserve">, </w:t>
      </w:r>
      <w:r w:rsidRPr="00A44C1C">
        <w:rPr>
          <w:rFonts w:asciiTheme="minorHAnsi" w:hAnsiTheme="minorHAnsi" w:cstheme="minorHAnsi"/>
          <w:spacing w:val="3"/>
          <w:sz w:val="24"/>
          <w:szCs w:val="24"/>
        </w:rPr>
        <w:t xml:space="preserve"> </w:t>
      </w:r>
      <w:r w:rsidRPr="00A44C1C">
        <w:rPr>
          <w:rFonts w:asciiTheme="minorHAnsi" w:hAnsiTheme="minorHAnsi" w:cstheme="minorHAnsi"/>
          <w:sz w:val="24"/>
          <w:szCs w:val="24"/>
        </w:rPr>
        <w:t>siem</w:t>
      </w:r>
      <w:r w:rsidRPr="00A44C1C">
        <w:rPr>
          <w:rFonts w:asciiTheme="minorHAnsi" w:hAnsiTheme="minorHAnsi" w:cstheme="minorHAnsi"/>
          <w:spacing w:val="2"/>
          <w:sz w:val="24"/>
          <w:szCs w:val="24"/>
        </w:rPr>
        <w:t>p</w:t>
      </w:r>
      <w:r w:rsidRPr="00A44C1C">
        <w:rPr>
          <w:rFonts w:asciiTheme="minorHAnsi" w:hAnsiTheme="minorHAnsi" w:cstheme="minorHAnsi"/>
          <w:sz w:val="24"/>
          <w:szCs w:val="24"/>
        </w:rPr>
        <w:t xml:space="preserve">re </w:t>
      </w:r>
      <w:r w:rsidRPr="00A44C1C">
        <w:rPr>
          <w:rFonts w:asciiTheme="minorHAnsi" w:hAnsiTheme="minorHAnsi" w:cstheme="minorHAnsi"/>
          <w:spacing w:val="4"/>
          <w:sz w:val="24"/>
          <w:szCs w:val="24"/>
        </w:rPr>
        <w:t xml:space="preserve"> </w:t>
      </w:r>
      <w:r w:rsidRPr="00A44C1C">
        <w:rPr>
          <w:rFonts w:asciiTheme="minorHAnsi" w:hAnsiTheme="minorHAnsi" w:cstheme="minorHAnsi"/>
          <w:spacing w:val="-1"/>
          <w:sz w:val="24"/>
          <w:szCs w:val="24"/>
        </w:rPr>
        <w:t>qu</w:t>
      </w:r>
      <w:r w:rsidRPr="00A44C1C">
        <w:rPr>
          <w:rFonts w:asciiTheme="minorHAnsi" w:hAnsiTheme="minorHAnsi" w:cstheme="minorHAnsi"/>
          <w:sz w:val="24"/>
          <w:szCs w:val="24"/>
        </w:rPr>
        <w:t xml:space="preserve">e </w:t>
      </w:r>
      <w:r w:rsidRPr="00A44C1C">
        <w:rPr>
          <w:rFonts w:asciiTheme="minorHAnsi" w:hAnsiTheme="minorHAnsi" w:cstheme="minorHAnsi"/>
          <w:spacing w:val="3"/>
          <w:sz w:val="24"/>
          <w:szCs w:val="24"/>
        </w:rPr>
        <w:t xml:space="preserve"> </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 xml:space="preserve">o </w:t>
      </w:r>
      <w:r w:rsidRPr="00A44C1C">
        <w:rPr>
          <w:rFonts w:asciiTheme="minorHAnsi" w:hAnsiTheme="minorHAnsi" w:cstheme="minorHAnsi"/>
          <w:spacing w:val="3"/>
          <w:sz w:val="24"/>
          <w:szCs w:val="24"/>
        </w:rPr>
        <w:t xml:space="preserve"> </w:t>
      </w:r>
      <w:r w:rsidRPr="00A44C1C">
        <w:rPr>
          <w:rFonts w:asciiTheme="minorHAnsi" w:hAnsiTheme="minorHAnsi" w:cstheme="minorHAnsi"/>
          <w:sz w:val="24"/>
          <w:szCs w:val="24"/>
        </w:rPr>
        <w:t>exist</w:t>
      </w:r>
      <w:r w:rsidRPr="00A44C1C">
        <w:rPr>
          <w:rFonts w:asciiTheme="minorHAnsi" w:hAnsiTheme="minorHAnsi" w:cstheme="minorHAnsi"/>
          <w:spacing w:val="1"/>
          <w:sz w:val="24"/>
          <w:szCs w:val="24"/>
        </w:rPr>
        <w:t>a</w:t>
      </w:r>
      <w:r w:rsidRPr="00A44C1C">
        <w:rPr>
          <w:rFonts w:asciiTheme="minorHAnsi" w:hAnsiTheme="minorHAnsi" w:cstheme="minorHAnsi"/>
          <w:sz w:val="24"/>
          <w:szCs w:val="24"/>
        </w:rPr>
        <w:t xml:space="preserve">n </w:t>
      </w:r>
      <w:r w:rsidRPr="00A44C1C">
        <w:rPr>
          <w:rFonts w:asciiTheme="minorHAnsi" w:hAnsiTheme="minorHAnsi" w:cstheme="minorHAnsi"/>
          <w:spacing w:val="4"/>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o</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es</w:t>
      </w:r>
      <w:r w:rsidRPr="00A44C1C">
        <w:rPr>
          <w:rFonts w:asciiTheme="minorHAnsi" w:hAnsiTheme="minorHAnsi" w:cstheme="minorHAnsi"/>
          <w:spacing w:val="1"/>
          <w:sz w:val="24"/>
          <w:szCs w:val="24"/>
        </w:rPr>
        <w:t>o</w:t>
      </w:r>
      <w:r w:rsidRPr="00A44C1C">
        <w:rPr>
          <w:rFonts w:asciiTheme="minorHAnsi" w:hAnsiTheme="minorHAnsi" w:cstheme="minorHAnsi"/>
          <w:sz w:val="24"/>
          <w:szCs w:val="24"/>
        </w:rPr>
        <w:t>s  j</w:t>
      </w:r>
      <w:r w:rsidRPr="00A44C1C">
        <w:rPr>
          <w:rFonts w:asciiTheme="minorHAnsi" w:hAnsiTheme="minorHAnsi" w:cstheme="minorHAnsi"/>
          <w:spacing w:val="1"/>
          <w:sz w:val="24"/>
          <w:szCs w:val="24"/>
        </w:rPr>
        <w:t>ud</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ial</w:t>
      </w:r>
      <w:r w:rsidRPr="00A44C1C">
        <w:rPr>
          <w:rFonts w:asciiTheme="minorHAnsi" w:hAnsiTheme="minorHAnsi" w:cstheme="minorHAnsi"/>
          <w:spacing w:val="1"/>
          <w:sz w:val="24"/>
          <w:szCs w:val="24"/>
        </w:rPr>
        <w:t>e</w:t>
      </w:r>
      <w:r w:rsidRPr="00A44C1C">
        <w:rPr>
          <w:rFonts w:asciiTheme="minorHAnsi" w:hAnsiTheme="minorHAnsi" w:cstheme="minorHAnsi"/>
          <w:sz w:val="24"/>
          <w:szCs w:val="24"/>
        </w:rPr>
        <w:t xml:space="preserve">s </w:t>
      </w:r>
      <w:r w:rsidRPr="00A44C1C">
        <w:rPr>
          <w:rFonts w:asciiTheme="minorHAnsi" w:hAnsiTheme="minorHAnsi" w:cstheme="minorHAnsi"/>
          <w:spacing w:val="3"/>
          <w:sz w:val="24"/>
          <w:szCs w:val="24"/>
        </w:rPr>
        <w:t xml:space="preserve"> </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i</w:t>
      </w:r>
      <w:r w:rsidRPr="00A44C1C">
        <w:rPr>
          <w:rFonts w:asciiTheme="minorHAnsi" w:hAnsiTheme="minorHAnsi" w:cstheme="minorHAnsi"/>
          <w:spacing w:val="-2"/>
          <w:sz w:val="24"/>
          <w:szCs w:val="24"/>
        </w:rPr>
        <w:t>e</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 xml:space="preserve">os </w:t>
      </w:r>
      <w:r w:rsidRPr="00A44C1C">
        <w:rPr>
          <w:rFonts w:asciiTheme="minorHAnsi" w:hAnsiTheme="minorHAnsi" w:cstheme="minorHAnsi"/>
          <w:spacing w:val="3"/>
          <w:sz w:val="24"/>
          <w:szCs w:val="24"/>
        </w:rPr>
        <w:t xml:space="preserve"> </w:t>
      </w:r>
      <w:r w:rsidRPr="00A44C1C">
        <w:rPr>
          <w:rFonts w:asciiTheme="minorHAnsi" w:hAnsiTheme="minorHAnsi" w:cstheme="minorHAnsi"/>
          <w:sz w:val="24"/>
          <w:szCs w:val="24"/>
        </w:rPr>
        <w:t>so</w:t>
      </w:r>
      <w:r w:rsidRPr="00A44C1C">
        <w:rPr>
          <w:rFonts w:asciiTheme="minorHAnsi" w:hAnsiTheme="minorHAnsi" w:cstheme="minorHAnsi"/>
          <w:spacing w:val="1"/>
          <w:sz w:val="24"/>
          <w:szCs w:val="24"/>
        </w:rPr>
        <w:t>b</w:t>
      </w:r>
      <w:r w:rsidRPr="00A44C1C">
        <w:rPr>
          <w:rFonts w:asciiTheme="minorHAnsi" w:hAnsiTheme="minorHAnsi" w:cstheme="minorHAnsi"/>
          <w:spacing w:val="-2"/>
          <w:sz w:val="24"/>
          <w:szCs w:val="24"/>
        </w:rPr>
        <w:t>r</w:t>
      </w:r>
      <w:r w:rsidRPr="00A44C1C">
        <w:rPr>
          <w:rFonts w:asciiTheme="minorHAnsi" w:hAnsiTheme="minorHAnsi" w:cstheme="minorHAnsi"/>
          <w:sz w:val="24"/>
          <w:szCs w:val="24"/>
        </w:rPr>
        <w:t>e es</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as</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m</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eri</w:t>
      </w:r>
      <w:r w:rsidRPr="00A44C1C">
        <w:rPr>
          <w:rFonts w:asciiTheme="minorHAnsi" w:hAnsiTheme="minorHAnsi" w:cstheme="minorHAnsi"/>
          <w:spacing w:val="1"/>
          <w:sz w:val="24"/>
          <w:szCs w:val="24"/>
        </w:rPr>
        <w:t>a</w:t>
      </w:r>
      <w:r w:rsidRPr="00A44C1C">
        <w:rPr>
          <w:rFonts w:asciiTheme="minorHAnsi" w:hAnsiTheme="minorHAnsi" w:cstheme="minorHAnsi"/>
          <w:sz w:val="24"/>
          <w:szCs w:val="24"/>
        </w:rPr>
        <w:t>s.</w:t>
      </w:r>
    </w:p>
    <w:p w:rsidR="003536EC" w:rsidRPr="00A44C1C" w:rsidRDefault="003536EC" w:rsidP="003536EC">
      <w:pPr>
        <w:pStyle w:val="Prrafodelista"/>
        <w:numPr>
          <w:ilvl w:val="0"/>
          <w:numId w:val="12"/>
        </w:numPr>
        <w:spacing w:after="0" w:line="360" w:lineRule="auto"/>
        <w:ind w:left="1068"/>
        <w:rPr>
          <w:rFonts w:asciiTheme="minorHAnsi" w:hAnsiTheme="minorHAnsi" w:cstheme="minorHAnsi"/>
          <w:sz w:val="24"/>
          <w:szCs w:val="24"/>
        </w:rPr>
      </w:pPr>
      <w:r w:rsidRPr="00A44C1C">
        <w:rPr>
          <w:rFonts w:asciiTheme="minorHAnsi" w:hAnsiTheme="minorHAnsi" w:cstheme="minorHAnsi"/>
          <w:sz w:val="24"/>
          <w:szCs w:val="24"/>
        </w:rPr>
        <w:t>P</w:t>
      </w:r>
      <w:r w:rsidRPr="00A44C1C">
        <w:rPr>
          <w:rFonts w:asciiTheme="minorHAnsi" w:hAnsiTheme="minorHAnsi" w:cstheme="minorHAnsi"/>
          <w:spacing w:val="1"/>
          <w:sz w:val="24"/>
          <w:szCs w:val="24"/>
        </w:rPr>
        <w:t>r</w:t>
      </w:r>
      <w:r w:rsidRPr="00A44C1C">
        <w:rPr>
          <w:rFonts w:asciiTheme="minorHAnsi" w:hAnsiTheme="minorHAnsi" w:cstheme="minorHAnsi"/>
          <w:sz w:val="24"/>
          <w:szCs w:val="24"/>
        </w:rPr>
        <w:t>om</w:t>
      </w:r>
      <w:r w:rsidRPr="00A44C1C">
        <w:rPr>
          <w:rFonts w:asciiTheme="minorHAnsi" w:hAnsiTheme="minorHAnsi" w:cstheme="minorHAnsi"/>
          <w:spacing w:val="1"/>
          <w:sz w:val="24"/>
          <w:szCs w:val="24"/>
        </w:rPr>
        <w:t>o</w:t>
      </w:r>
      <w:r w:rsidRPr="00A44C1C">
        <w:rPr>
          <w:rFonts w:asciiTheme="minorHAnsi" w:hAnsiTheme="minorHAnsi" w:cstheme="minorHAnsi"/>
          <w:sz w:val="24"/>
          <w:szCs w:val="24"/>
        </w:rPr>
        <w:t>ver</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el</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im</w:t>
      </w:r>
      <w:r w:rsidRPr="00A44C1C">
        <w:rPr>
          <w:rFonts w:asciiTheme="minorHAnsi" w:hAnsiTheme="minorHAnsi" w:cstheme="minorHAnsi"/>
          <w:spacing w:val="-2"/>
          <w:sz w:val="24"/>
          <w:szCs w:val="24"/>
        </w:rPr>
        <w:t>ie</w:t>
      </w:r>
      <w:r w:rsidRPr="00A44C1C">
        <w:rPr>
          <w:rFonts w:asciiTheme="minorHAnsi" w:hAnsiTheme="minorHAnsi" w:cstheme="minorHAnsi"/>
          <w:spacing w:val="1"/>
          <w:sz w:val="24"/>
          <w:szCs w:val="24"/>
        </w:rPr>
        <w:t>nt</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vol</w:t>
      </w:r>
      <w:r w:rsidRPr="00A44C1C">
        <w:rPr>
          <w:rFonts w:asciiTheme="minorHAnsi" w:hAnsiTheme="minorHAnsi" w:cstheme="minorHAnsi"/>
          <w:spacing w:val="-1"/>
          <w:sz w:val="24"/>
          <w:szCs w:val="24"/>
        </w:rPr>
        <w:t>u</w:t>
      </w:r>
      <w:r w:rsidRPr="00A44C1C">
        <w:rPr>
          <w:rFonts w:asciiTheme="minorHAnsi" w:hAnsiTheme="minorHAnsi" w:cstheme="minorHAnsi"/>
          <w:spacing w:val="1"/>
          <w:sz w:val="24"/>
          <w:szCs w:val="24"/>
        </w:rPr>
        <w:t>nt</w:t>
      </w:r>
      <w:r w:rsidRPr="00A44C1C">
        <w:rPr>
          <w:rFonts w:asciiTheme="minorHAnsi" w:hAnsiTheme="minorHAnsi" w:cstheme="minorHAnsi"/>
          <w:sz w:val="24"/>
          <w:szCs w:val="24"/>
        </w:rPr>
        <w:t>ar</w:t>
      </w:r>
      <w:r w:rsidRPr="00A44C1C">
        <w:rPr>
          <w:rFonts w:asciiTheme="minorHAnsi" w:hAnsiTheme="minorHAnsi" w:cstheme="minorHAnsi"/>
          <w:spacing w:val="-2"/>
          <w:sz w:val="24"/>
          <w:szCs w:val="24"/>
        </w:rPr>
        <w:t>i</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iliaci</w:t>
      </w:r>
      <w:r w:rsidRPr="00A44C1C">
        <w:rPr>
          <w:rFonts w:asciiTheme="minorHAnsi" w:hAnsiTheme="minorHAnsi" w:cstheme="minorHAnsi"/>
          <w:spacing w:val="-2"/>
          <w:sz w:val="24"/>
          <w:szCs w:val="24"/>
        </w:rPr>
        <w:t>o</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es.</w:t>
      </w:r>
    </w:p>
    <w:p w:rsidR="003536EC" w:rsidRPr="00A44C1C" w:rsidRDefault="003536EC" w:rsidP="003536EC">
      <w:pPr>
        <w:pStyle w:val="Prrafodelista"/>
        <w:numPr>
          <w:ilvl w:val="0"/>
          <w:numId w:val="12"/>
        </w:numPr>
        <w:spacing w:before="2" w:after="0" w:line="360" w:lineRule="auto"/>
        <w:ind w:left="1068"/>
        <w:rPr>
          <w:rFonts w:asciiTheme="minorHAnsi" w:hAnsiTheme="minorHAnsi" w:cstheme="minorHAnsi"/>
          <w:sz w:val="24"/>
          <w:szCs w:val="24"/>
        </w:rPr>
      </w:pPr>
      <w:r w:rsidRPr="00A44C1C">
        <w:rPr>
          <w:rFonts w:asciiTheme="minorHAnsi" w:hAnsiTheme="minorHAnsi" w:cstheme="minorHAnsi"/>
          <w:sz w:val="24"/>
          <w:szCs w:val="24"/>
        </w:rPr>
        <w:t>Orie</w:t>
      </w:r>
      <w:r w:rsidRPr="00A44C1C">
        <w:rPr>
          <w:rFonts w:asciiTheme="minorHAnsi" w:hAnsiTheme="minorHAnsi" w:cstheme="minorHAnsi"/>
          <w:spacing w:val="1"/>
          <w:sz w:val="24"/>
          <w:szCs w:val="24"/>
        </w:rPr>
        <w:t>nt</w:t>
      </w:r>
      <w:r w:rsidRPr="00A44C1C">
        <w:rPr>
          <w:rFonts w:asciiTheme="minorHAnsi" w:hAnsiTheme="minorHAnsi" w:cstheme="minorHAnsi"/>
          <w:sz w:val="24"/>
          <w:szCs w:val="24"/>
        </w:rPr>
        <w:t>ar</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pacing w:val="-2"/>
          <w:sz w:val="24"/>
          <w:szCs w:val="24"/>
        </w:rPr>
        <w:t>r</w:t>
      </w:r>
      <w:r w:rsidRPr="00A44C1C">
        <w:rPr>
          <w:rFonts w:asciiTheme="minorHAnsi" w:hAnsiTheme="minorHAnsi" w:cstheme="minorHAnsi"/>
          <w:sz w:val="24"/>
          <w:szCs w:val="24"/>
        </w:rPr>
        <w:t>ogramas</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 xml:space="preserve">en </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e</w:t>
      </w:r>
      <w:r w:rsidRPr="00A44C1C">
        <w:rPr>
          <w:rFonts w:asciiTheme="minorHAnsi" w:hAnsiTheme="minorHAnsi" w:cstheme="minorHAnsi"/>
          <w:spacing w:val="2"/>
          <w:sz w:val="24"/>
          <w:szCs w:val="24"/>
        </w:rPr>
        <w:t>f</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io</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de</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los</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n</w:t>
      </w:r>
      <w:r w:rsidRPr="00A44C1C">
        <w:rPr>
          <w:rFonts w:asciiTheme="minorHAnsi" w:hAnsiTheme="minorHAnsi" w:cstheme="minorHAnsi"/>
          <w:spacing w:val="-2"/>
          <w:sz w:val="24"/>
          <w:szCs w:val="24"/>
        </w:rPr>
        <w:t>i</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 xml:space="preserve">os y </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olesce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es</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q</w:t>
      </w:r>
      <w:r w:rsidRPr="00A44C1C">
        <w:rPr>
          <w:rFonts w:asciiTheme="minorHAnsi" w:hAnsiTheme="minorHAnsi" w:cstheme="minorHAnsi"/>
          <w:spacing w:val="1"/>
          <w:sz w:val="24"/>
          <w:szCs w:val="24"/>
        </w:rPr>
        <w:t>u</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r</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aja</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w:t>
      </w:r>
    </w:p>
    <w:p w:rsidR="003536EC" w:rsidRPr="00A44C1C" w:rsidRDefault="003536EC" w:rsidP="003536EC">
      <w:pPr>
        <w:pStyle w:val="Prrafodelista"/>
        <w:numPr>
          <w:ilvl w:val="0"/>
          <w:numId w:val="12"/>
        </w:numPr>
        <w:spacing w:after="0" w:line="360" w:lineRule="auto"/>
        <w:ind w:left="1068"/>
        <w:rPr>
          <w:rFonts w:asciiTheme="minorHAnsi" w:hAnsiTheme="minorHAnsi" w:cstheme="minorHAnsi"/>
          <w:sz w:val="24"/>
          <w:szCs w:val="24"/>
        </w:rPr>
      </w:pPr>
      <w:r w:rsidRPr="00A44C1C">
        <w:rPr>
          <w:rFonts w:asciiTheme="minorHAnsi" w:hAnsiTheme="minorHAnsi" w:cstheme="minorHAnsi"/>
          <w:spacing w:val="-1"/>
          <w:sz w:val="24"/>
          <w:szCs w:val="24"/>
        </w:rPr>
        <w:t>B</w:t>
      </w:r>
      <w:r w:rsidRPr="00A44C1C">
        <w:rPr>
          <w:rFonts w:asciiTheme="minorHAnsi" w:hAnsiTheme="minorHAnsi" w:cstheme="minorHAnsi"/>
          <w:sz w:val="24"/>
          <w:szCs w:val="24"/>
        </w:rPr>
        <w:t>ri</w:t>
      </w:r>
      <w:r w:rsidRPr="00A44C1C">
        <w:rPr>
          <w:rFonts w:asciiTheme="minorHAnsi" w:hAnsiTheme="minorHAnsi" w:cstheme="minorHAnsi"/>
          <w:spacing w:val="1"/>
          <w:sz w:val="24"/>
          <w:szCs w:val="24"/>
        </w:rPr>
        <w:t>nd</w:t>
      </w:r>
      <w:r w:rsidRPr="00A44C1C">
        <w:rPr>
          <w:rFonts w:asciiTheme="minorHAnsi" w:hAnsiTheme="minorHAnsi" w:cstheme="minorHAnsi"/>
          <w:sz w:val="24"/>
          <w:szCs w:val="24"/>
        </w:rPr>
        <w:t>ar</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orient</w:t>
      </w:r>
      <w:r w:rsidRPr="00A44C1C">
        <w:rPr>
          <w:rFonts w:asciiTheme="minorHAnsi" w:hAnsiTheme="minorHAnsi" w:cstheme="minorHAnsi"/>
          <w:spacing w:val="1"/>
          <w:sz w:val="24"/>
          <w:szCs w:val="24"/>
        </w:rPr>
        <w:t>a</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w:t>
      </w:r>
      <w:r w:rsidRPr="00A44C1C">
        <w:rPr>
          <w:rFonts w:asciiTheme="minorHAnsi" w:hAnsiTheme="minorHAnsi" w:cstheme="minorHAnsi"/>
          <w:spacing w:val="-2"/>
          <w:sz w:val="24"/>
          <w:szCs w:val="24"/>
        </w:rPr>
        <w:t>ó</w:t>
      </w:r>
      <w:r w:rsidRPr="00A44C1C">
        <w:rPr>
          <w:rFonts w:asciiTheme="minorHAnsi" w:hAnsiTheme="minorHAnsi" w:cstheme="minorHAnsi"/>
          <w:sz w:val="24"/>
          <w:szCs w:val="24"/>
        </w:rPr>
        <w:t>n</w:t>
      </w:r>
      <w:r w:rsidRPr="00A44C1C">
        <w:rPr>
          <w:rFonts w:asciiTheme="minorHAnsi" w:hAnsiTheme="minorHAnsi" w:cstheme="minorHAnsi"/>
          <w:spacing w:val="2"/>
          <w:sz w:val="24"/>
          <w:szCs w:val="24"/>
        </w:rPr>
        <w:t xml:space="preserve"> </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2"/>
          <w:sz w:val="24"/>
          <w:szCs w:val="24"/>
        </w:rPr>
        <w:t>l</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amilia</w:t>
      </w:r>
      <w:r w:rsidRPr="00A44C1C">
        <w:rPr>
          <w:rFonts w:asciiTheme="minorHAnsi" w:hAnsiTheme="minorHAnsi" w:cstheme="minorHAnsi"/>
          <w:spacing w:val="2"/>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pacing w:val="-2"/>
          <w:sz w:val="24"/>
          <w:szCs w:val="24"/>
        </w:rPr>
        <w:t>a</w:t>
      </w:r>
      <w:r w:rsidRPr="00A44C1C">
        <w:rPr>
          <w:rFonts w:asciiTheme="minorHAnsi" w:hAnsiTheme="minorHAnsi" w:cstheme="minorHAnsi"/>
          <w:sz w:val="24"/>
          <w:szCs w:val="24"/>
        </w:rPr>
        <w:t>ra</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e</w:t>
      </w:r>
      <w:r w:rsidRPr="00A44C1C">
        <w:rPr>
          <w:rFonts w:asciiTheme="minorHAnsi" w:hAnsiTheme="minorHAnsi" w:cstheme="minorHAnsi"/>
          <w:sz w:val="24"/>
          <w:szCs w:val="24"/>
        </w:rPr>
        <w:t>ve</w:t>
      </w:r>
      <w:r w:rsidRPr="00A44C1C">
        <w:rPr>
          <w:rFonts w:asciiTheme="minorHAnsi" w:hAnsiTheme="minorHAnsi" w:cstheme="minorHAnsi"/>
          <w:spacing w:val="1"/>
          <w:sz w:val="24"/>
          <w:szCs w:val="24"/>
        </w:rPr>
        <w:t>n</w:t>
      </w:r>
      <w:r w:rsidRPr="00A44C1C">
        <w:rPr>
          <w:rFonts w:asciiTheme="minorHAnsi" w:hAnsiTheme="minorHAnsi" w:cstheme="minorHAnsi"/>
          <w:spacing w:val="-2"/>
          <w:sz w:val="24"/>
          <w:szCs w:val="24"/>
        </w:rPr>
        <w:t>i</w:t>
      </w:r>
      <w:r w:rsidRPr="00A44C1C">
        <w:rPr>
          <w:rFonts w:asciiTheme="minorHAnsi" w:hAnsiTheme="minorHAnsi" w:cstheme="minorHAnsi"/>
          <w:sz w:val="24"/>
          <w:szCs w:val="24"/>
        </w:rPr>
        <w:t>r</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si</w:t>
      </w:r>
      <w:r w:rsidRPr="00A44C1C">
        <w:rPr>
          <w:rFonts w:asciiTheme="minorHAnsi" w:hAnsiTheme="minorHAnsi" w:cstheme="minorHAnsi"/>
          <w:spacing w:val="-1"/>
          <w:sz w:val="24"/>
          <w:szCs w:val="24"/>
        </w:rPr>
        <w:t>tu</w:t>
      </w:r>
      <w:r w:rsidRPr="00A44C1C">
        <w:rPr>
          <w:rFonts w:asciiTheme="minorHAnsi" w:hAnsiTheme="minorHAnsi" w:cstheme="minorHAnsi"/>
          <w:sz w:val="24"/>
          <w:szCs w:val="24"/>
        </w:rPr>
        <w:t>acio</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es</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rí</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as.</w:t>
      </w:r>
    </w:p>
    <w:p w:rsidR="003536EC" w:rsidRPr="00A44C1C" w:rsidRDefault="003536EC" w:rsidP="003536EC">
      <w:pPr>
        <w:pStyle w:val="Prrafodelista"/>
        <w:numPr>
          <w:ilvl w:val="0"/>
          <w:numId w:val="12"/>
        </w:numPr>
        <w:tabs>
          <w:tab w:val="left" w:pos="1660"/>
        </w:tabs>
        <w:spacing w:after="0" w:line="360" w:lineRule="auto"/>
        <w:ind w:left="1068" w:right="76"/>
        <w:jc w:val="both"/>
        <w:rPr>
          <w:rFonts w:asciiTheme="minorHAnsi" w:hAnsiTheme="minorHAnsi" w:cstheme="minorHAnsi"/>
          <w:sz w:val="24"/>
          <w:szCs w:val="24"/>
        </w:rPr>
      </w:pPr>
      <w:r w:rsidRPr="00A44C1C">
        <w:rPr>
          <w:rFonts w:asciiTheme="minorHAnsi" w:hAnsiTheme="minorHAnsi" w:cstheme="minorHAnsi"/>
          <w:sz w:val="24"/>
          <w:szCs w:val="24"/>
        </w:rPr>
        <w:t>P</w:t>
      </w:r>
      <w:r w:rsidRPr="00A44C1C">
        <w:rPr>
          <w:rFonts w:asciiTheme="minorHAnsi" w:hAnsiTheme="minorHAnsi" w:cstheme="minorHAnsi"/>
          <w:spacing w:val="1"/>
          <w:sz w:val="24"/>
          <w:szCs w:val="24"/>
        </w:rPr>
        <w:t>r</w:t>
      </w:r>
      <w:r w:rsidRPr="00A44C1C">
        <w:rPr>
          <w:rFonts w:asciiTheme="minorHAnsi" w:hAnsiTheme="minorHAnsi" w:cstheme="minorHAnsi"/>
          <w:sz w:val="24"/>
          <w:szCs w:val="24"/>
        </w:rPr>
        <w:t>es</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ar</w:t>
      </w:r>
      <w:r w:rsidRPr="00A44C1C">
        <w:rPr>
          <w:rFonts w:asciiTheme="minorHAnsi" w:hAnsiTheme="minorHAnsi" w:cstheme="minorHAnsi"/>
          <w:spacing w:val="20"/>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pacing w:val="-2"/>
          <w:sz w:val="24"/>
          <w:szCs w:val="24"/>
        </w:rPr>
        <w:t>e</w:t>
      </w:r>
      <w:r w:rsidRPr="00A44C1C">
        <w:rPr>
          <w:rFonts w:asciiTheme="minorHAnsi" w:hAnsiTheme="minorHAnsi" w:cstheme="minorHAnsi"/>
          <w:spacing w:val="1"/>
          <w:sz w:val="24"/>
          <w:szCs w:val="24"/>
        </w:rPr>
        <w:t>nun</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ias</w:t>
      </w:r>
      <w:r w:rsidRPr="00A44C1C">
        <w:rPr>
          <w:rFonts w:asciiTheme="minorHAnsi" w:hAnsiTheme="minorHAnsi" w:cstheme="minorHAnsi"/>
          <w:spacing w:val="20"/>
          <w:sz w:val="24"/>
          <w:szCs w:val="24"/>
        </w:rPr>
        <w:t xml:space="preserve"> </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nt</w:t>
      </w:r>
      <w:r w:rsidRPr="00A44C1C">
        <w:rPr>
          <w:rFonts w:asciiTheme="minorHAnsi" w:hAnsiTheme="minorHAnsi" w:cstheme="minorHAnsi"/>
          <w:sz w:val="24"/>
          <w:szCs w:val="24"/>
        </w:rPr>
        <w:t>e</w:t>
      </w:r>
      <w:r w:rsidRPr="00A44C1C">
        <w:rPr>
          <w:rFonts w:asciiTheme="minorHAnsi" w:hAnsiTheme="minorHAnsi" w:cstheme="minorHAnsi"/>
          <w:spacing w:val="23"/>
          <w:sz w:val="24"/>
          <w:szCs w:val="24"/>
        </w:rPr>
        <w:t xml:space="preserve"> </w:t>
      </w:r>
      <w:r w:rsidRPr="00A44C1C">
        <w:rPr>
          <w:rFonts w:asciiTheme="minorHAnsi" w:hAnsiTheme="minorHAnsi" w:cstheme="minorHAnsi"/>
          <w:sz w:val="24"/>
          <w:szCs w:val="24"/>
        </w:rPr>
        <w:t>las</w:t>
      </w:r>
      <w:r w:rsidRPr="00A44C1C">
        <w:rPr>
          <w:rFonts w:asciiTheme="minorHAnsi" w:hAnsiTheme="minorHAnsi" w:cstheme="minorHAnsi"/>
          <w:spacing w:val="22"/>
          <w:sz w:val="24"/>
          <w:szCs w:val="24"/>
        </w:rPr>
        <w:t xml:space="preserve"> </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ut</w:t>
      </w:r>
      <w:r w:rsidRPr="00A44C1C">
        <w:rPr>
          <w:rFonts w:asciiTheme="minorHAnsi" w:hAnsiTheme="minorHAnsi" w:cstheme="minorHAnsi"/>
          <w:spacing w:val="-2"/>
          <w:sz w:val="24"/>
          <w:szCs w:val="24"/>
        </w:rPr>
        <w:t>o</w:t>
      </w:r>
      <w:r w:rsidRPr="00A44C1C">
        <w:rPr>
          <w:rFonts w:asciiTheme="minorHAnsi" w:hAnsiTheme="minorHAnsi" w:cstheme="minorHAnsi"/>
          <w:sz w:val="24"/>
          <w:szCs w:val="24"/>
        </w:rPr>
        <w:t>ri</w:t>
      </w:r>
      <w:r w:rsidRPr="00A44C1C">
        <w:rPr>
          <w:rFonts w:asciiTheme="minorHAnsi" w:hAnsiTheme="minorHAnsi" w:cstheme="minorHAnsi"/>
          <w:spacing w:val="1"/>
          <w:sz w:val="24"/>
          <w:szCs w:val="24"/>
        </w:rPr>
        <w:t>d</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es</w:t>
      </w:r>
      <w:r w:rsidRPr="00A44C1C">
        <w:rPr>
          <w:rFonts w:asciiTheme="minorHAnsi" w:hAnsiTheme="minorHAnsi" w:cstheme="minorHAnsi"/>
          <w:spacing w:val="23"/>
          <w:sz w:val="24"/>
          <w:szCs w:val="24"/>
        </w:rPr>
        <w:t xml:space="preserve"> </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o</w:t>
      </w:r>
      <w:r w:rsidRPr="00A44C1C">
        <w:rPr>
          <w:rFonts w:asciiTheme="minorHAnsi" w:hAnsiTheme="minorHAnsi" w:cstheme="minorHAnsi"/>
          <w:spacing w:val="-2"/>
          <w:sz w:val="24"/>
          <w:szCs w:val="24"/>
        </w:rPr>
        <w:t>m</w:t>
      </w:r>
      <w:r w:rsidRPr="00A44C1C">
        <w:rPr>
          <w:rFonts w:asciiTheme="minorHAnsi" w:hAnsiTheme="minorHAnsi" w:cstheme="minorHAnsi"/>
          <w:spacing w:val="1"/>
          <w:sz w:val="24"/>
          <w:szCs w:val="24"/>
        </w:rPr>
        <w:t>p</w:t>
      </w:r>
      <w:r w:rsidRPr="00A44C1C">
        <w:rPr>
          <w:rFonts w:asciiTheme="minorHAnsi" w:hAnsiTheme="minorHAnsi" w:cstheme="minorHAnsi"/>
          <w:spacing w:val="-2"/>
          <w:sz w:val="24"/>
          <w:szCs w:val="24"/>
        </w:rPr>
        <w:t>e</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es</w:t>
      </w:r>
      <w:r w:rsidRPr="00A44C1C">
        <w:rPr>
          <w:rFonts w:asciiTheme="minorHAnsi" w:hAnsiTheme="minorHAnsi" w:cstheme="minorHAnsi"/>
          <w:spacing w:val="20"/>
          <w:sz w:val="24"/>
          <w:szCs w:val="24"/>
        </w:rPr>
        <w:t xml:space="preserve"> </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or</w:t>
      </w:r>
      <w:r w:rsidRPr="00A44C1C">
        <w:rPr>
          <w:rFonts w:asciiTheme="minorHAnsi" w:hAnsiTheme="minorHAnsi" w:cstheme="minorHAnsi"/>
          <w:spacing w:val="20"/>
          <w:sz w:val="24"/>
          <w:szCs w:val="24"/>
        </w:rPr>
        <w:t xml:space="preserve"> </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a</w:t>
      </w:r>
      <w:r w:rsidRPr="00A44C1C">
        <w:rPr>
          <w:rFonts w:asciiTheme="minorHAnsi" w:hAnsiTheme="minorHAnsi" w:cstheme="minorHAnsi"/>
          <w:spacing w:val="-2"/>
          <w:sz w:val="24"/>
          <w:szCs w:val="24"/>
        </w:rPr>
        <w:t>l</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a</w:t>
      </w:r>
      <w:r w:rsidRPr="00A44C1C">
        <w:rPr>
          <w:rFonts w:asciiTheme="minorHAnsi" w:hAnsiTheme="minorHAnsi" w:cstheme="minorHAnsi"/>
          <w:spacing w:val="23"/>
          <w:sz w:val="24"/>
          <w:szCs w:val="24"/>
        </w:rPr>
        <w:t xml:space="preserve"> </w:t>
      </w:r>
      <w:r w:rsidRPr="00A44C1C">
        <w:rPr>
          <w:rFonts w:asciiTheme="minorHAnsi" w:hAnsiTheme="minorHAnsi" w:cstheme="minorHAnsi"/>
          <w:sz w:val="24"/>
          <w:szCs w:val="24"/>
        </w:rPr>
        <w:t>y</w:t>
      </w:r>
      <w:r w:rsidRPr="00A44C1C">
        <w:rPr>
          <w:rFonts w:asciiTheme="minorHAnsi" w:hAnsiTheme="minorHAnsi" w:cstheme="minorHAnsi"/>
          <w:spacing w:val="19"/>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el</w:t>
      </w:r>
      <w:r w:rsidRPr="00A44C1C">
        <w:rPr>
          <w:rFonts w:asciiTheme="minorHAnsi" w:hAnsiTheme="minorHAnsi" w:cstheme="minorHAnsi"/>
          <w:spacing w:val="-2"/>
          <w:sz w:val="24"/>
          <w:szCs w:val="24"/>
        </w:rPr>
        <w:t>i</w:t>
      </w:r>
      <w:r w:rsidRPr="00A44C1C">
        <w:rPr>
          <w:rFonts w:asciiTheme="minorHAnsi" w:hAnsiTheme="minorHAnsi" w:cstheme="minorHAnsi"/>
          <w:spacing w:val="1"/>
          <w:sz w:val="24"/>
          <w:szCs w:val="24"/>
        </w:rPr>
        <w:t>t</w:t>
      </w:r>
      <w:r w:rsidRPr="00A44C1C">
        <w:rPr>
          <w:rFonts w:asciiTheme="minorHAnsi" w:hAnsiTheme="minorHAnsi" w:cstheme="minorHAnsi"/>
          <w:spacing w:val="-2"/>
          <w:sz w:val="24"/>
          <w:szCs w:val="24"/>
        </w:rPr>
        <w:t>o</w:t>
      </w:r>
      <w:r w:rsidRPr="00A44C1C">
        <w:rPr>
          <w:rFonts w:asciiTheme="minorHAnsi" w:hAnsiTheme="minorHAnsi" w:cstheme="minorHAnsi"/>
          <w:sz w:val="24"/>
          <w:szCs w:val="24"/>
        </w:rPr>
        <w:t>s en</w:t>
      </w:r>
      <w:r w:rsidRPr="00A44C1C">
        <w:rPr>
          <w:rFonts w:asciiTheme="minorHAnsi" w:hAnsiTheme="minorHAnsi" w:cstheme="minorHAnsi"/>
          <w:spacing w:val="2"/>
          <w:sz w:val="24"/>
          <w:szCs w:val="24"/>
        </w:rPr>
        <w:t xml:space="preserve"> </w:t>
      </w:r>
      <w:r w:rsidRPr="00A44C1C">
        <w:rPr>
          <w:rFonts w:asciiTheme="minorHAnsi" w:hAnsiTheme="minorHAnsi" w:cstheme="minorHAnsi"/>
          <w:sz w:val="24"/>
          <w:szCs w:val="24"/>
        </w:rPr>
        <w:t>agravio</w:t>
      </w:r>
      <w:r w:rsidRPr="00A44C1C">
        <w:rPr>
          <w:rFonts w:asciiTheme="minorHAnsi" w:hAnsiTheme="minorHAnsi" w:cstheme="minorHAnsi"/>
          <w:spacing w:val="-1"/>
          <w:sz w:val="24"/>
          <w:szCs w:val="24"/>
        </w:rPr>
        <w:t xml:space="preserve"> d</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los</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n</w:t>
      </w:r>
      <w:r w:rsidRPr="00A44C1C">
        <w:rPr>
          <w:rFonts w:asciiTheme="minorHAnsi" w:hAnsiTheme="minorHAnsi" w:cstheme="minorHAnsi"/>
          <w:spacing w:val="-2"/>
          <w:sz w:val="24"/>
          <w:szCs w:val="24"/>
        </w:rPr>
        <w:t>i</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os y</w:t>
      </w:r>
      <w:r w:rsidRPr="00A44C1C">
        <w:rPr>
          <w:rFonts w:asciiTheme="minorHAnsi" w:hAnsiTheme="minorHAnsi" w:cstheme="minorHAnsi"/>
          <w:spacing w:val="-2"/>
          <w:sz w:val="24"/>
          <w:szCs w:val="24"/>
        </w:rPr>
        <w:t xml:space="preserve"> </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olesce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2"/>
          <w:sz w:val="24"/>
          <w:szCs w:val="24"/>
        </w:rPr>
        <w:t>i</w:t>
      </w:r>
      <w:r w:rsidRPr="00A44C1C">
        <w:rPr>
          <w:rFonts w:asciiTheme="minorHAnsi" w:hAnsiTheme="minorHAnsi" w:cstheme="minorHAnsi"/>
          <w:spacing w:val="1"/>
          <w:sz w:val="24"/>
          <w:szCs w:val="24"/>
        </w:rPr>
        <w:t>nt</w:t>
      </w:r>
      <w:r w:rsidRPr="00A44C1C">
        <w:rPr>
          <w:rFonts w:asciiTheme="minorHAnsi" w:hAnsiTheme="minorHAnsi" w:cstheme="minorHAnsi"/>
          <w:spacing w:val="-2"/>
          <w:sz w:val="24"/>
          <w:szCs w:val="24"/>
        </w:rPr>
        <w:t>e</w:t>
      </w:r>
      <w:r w:rsidRPr="00A44C1C">
        <w:rPr>
          <w:rFonts w:asciiTheme="minorHAnsi" w:hAnsiTheme="minorHAnsi" w:cstheme="minorHAnsi"/>
          <w:sz w:val="24"/>
          <w:szCs w:val="24"/>
        </w:rPr>
        <w:t>rve</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ir</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en</w:t>
      </w:r>
      <w:r w:rsidRPr="00A44C1C">
        <w:rPr>
          <w:rFonts w:asciiTheme="minorHAnsi" w:hAnsiTheme="minorHAnsi" w:cstheme="minorHAnsi"/>
          <w:spacing w:val="2"/>
          <w:sz w:val="24"/>
          <w:szCs w:val="24"/>
        </w:rPr>
        <w:t xml:space="preserve"> </w:t>
      </w:r>
      <w:r w:rsidRPr="00A44C1C">
        <w:rPr>
          <w:rFonts w:asciiTheme="minorHAnsi" w:hAnsiTheme="minorHAnsi" w:cstheme="minorHAnsi"/>
          <w:spacing w:val="-3"/>
          <w:sz w:val="24"/>
          <w:szCs w:val="24"/>
        </w:rPr>
        <w:t>s</w:t>
      </w:r>
      <w:r w:rsidRPr="00A44C1C">
        <w:rPr>
          <w:rFonts w:asciiTheme="minorHAnsi" w:hAnsiTheme="minorHAnsi" w:cstheme="minorHAnsi"/>
          <w:sz w:val="24"/>
          <w:szCs w:val="24"/>
        </w:rPr>
        <w:t>u</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efe</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sa.</w:t>
      </w:r>
    </w:p>
    <w:p w:rsidR="003536EC" w:rsidRPr="00A44C1C" w:rsidRDefault="003536EC" w:rsidP="003536EC">
      <w:pPr>
        <w:spacing w:before="13" w:line="280" w:lineRule="exact"/>
        <w:ind w:left="708"/>
        <w:rPr>
          <w:rFonts w:cstheme="minorHAnsi"/>
          <w:sz w:val="24"/>
          <w:szCs w:val="24"/>
        </w:rPr>
      </w:pPr>
    </w:p>
    <w:p w:rsidR="003536EC" w:rsidRPr="00A44C1C" w:rsidRDefault="003536EC" w:rsidP="003536EC">
      <w:pPr>
        <w:spacing w:before="13" w:after="0" w:line="360" w:lineRule="auto"/>
        <w:ind w:left="708"/>
        <w:rPr>
          <w:rFonts w:cstheme="minorHAnsi"/>
          <w:sz w:val="24"/>
          <w:szCs w:val="24"/>
        </w:rPr>
      </w:pPr>
      <w:r w:rsidRPr="00A44C1C">
        <w:rPr>
          <w:rFonts w:cstheme="minorHAnsi"/>
          <w:sz w:val="24"/>
          <w:szCs w:val="24"/>
        </w:rPr>
        <w:t>La defensoría del niño y del adolescente puede intervenir en los siguientes casos:</w:t>
      </w:r>
    </w:p>
    <w:p w:rsidR="003536EC" w:rsidRPr="00A44C1C" w:rsidRDefault="003536EC" w:rsidP="003536EC">
      <w:pPr>
        <w:spacing w:before="13" w:after="0" w:line="360" w:lineRule="auto"/>
        <w:ind w:left="708"/>
        <w:rPr>
          <w:rFonts w:cstheme="minorHAnsi"/>
          <w:sz w:val="24"/>
          <w:szCs w:val="24"/>
        </w:rPr>
      </w:pPr>
    </w:p>
    <w:p w:rsidR="003536EC" w:rsidRPr="00A44C1C" w:rsidRDefault="003536EC" w:rsidP="003536EC">
      <w:pPr>
        <w:spacing w:after="0" w:line="360" w:lineRule="auto"/>
        <w:ind w:left="714"/>
        <w:rPr>
          <w:rFonts w:eastAsia="Calibri" w:cstheme="minorHAnsi"/>
          <w:sz w:val="24"/>
          <w:szCs w:val="24"/>
        </w:rPr>
      </w:pPr>
      <w:r w:rsidRPr="00A44C1C">
        <w:rPr>
          <w:rFonts w:eastAsia="Calibri" w:cstheme="minorHAnsi"/>
          <w:b/>
          <w:sz w:val="24"/>
          <w:szCs w:val="24"/>
        </w:rPr>
        <w:t>C</w:t>
      </w:r>
      <w:r w:rsidRPr="00A44C1C">
        <w:rPr>
          <w:rFonts w:eastAsia="Calibri" w:cstheme="minorHAnsi"/>
          <w:b/>
          <w:spacing w:val="1"/>
          <w:sz w:val="24"/>
          <w:szCs w:val="24"/>
        </w:rPr>
        <w:t>O</w:t>
      </w:r>
      <w:r w:rsidRPr="00A44C1C">
        <w:rPr>
          <w:rFonts w:eastAsia="Calibri" w:cstheme="minorHAnsi"/>
          <w:b/>
          <w:sz w:val="24"/>
          <w:szCs w:val="24"/>
        </w:rPr>
        <w:t>NC</w:t>
      </w:r>
      <w:r w:rsidRPr="00A44C1C">
        <w:rPr>
          <w:rFonts w:eastAsia="Calibri" w:cstheme="minorHAnsi"/>
          <w:b/>
          <w:spacing w:val="1"/>
          <w:sz w:val="24"/>
          <w:szCs w:val="24"/>
        </w:rPr>
        <w:t>I</w:t>
      </w:r>
      <w:r w:rsidRPr="00A44C1C">
        <w:rPr>
          <w:rFonts w:eastAsia="Calibri" w:cstheme="minorHAnsi"/>
          <w:b/>
          <w:spacing w:val="-1"/>
          <w:sz w:val="24"/>
          <w:szCs w:val="24"/>
        </w:rPr>
        <w:t>L</w:t>
      </w:r>
      <w:r w:rsidRPr="00A44C1C">
        <w:rPr>
          <w:rFonts w:eastAsia="Calibri" w:cstheme="minorHAnsi"/>
          <w:b/>
          <w:spacing w:val="1"/>
          <w:sz w:val="24"/>
          <w:szCs w:val="24"/>
        </w:rPr>
        <w:t>IA</w:t>
      </w:r>
      <w:r w:rsidRPr="00A44C1C">
        <w:rPr>
          <w:rFonts w:eastAsia="Calibri" w:cstheme="minorHAnsi"/>
          <w:b/>
          <w:spacing w:val="-2"/>
          <w:sz w:val="24"/>
          <w:szCs w:val="24"/>
        </w:rPr>
        <w:t>C</w:t>
      </w:r>
      <w:r w:rsidRPr="00A44C1C">
        <w:rPr>
          <w:rFonts w:eastAsia="Calibri" w:cstheme="minorHAnsi"/>
          <w:b/>
          <w:spacing w:val="1"/>
          <w:sz w:val="24"/>
          <w:szCs w:val="24"/>
        </w:rPr>
        <w:t>IÓ</w:t>
      </w:r>
      <w:r w:rsidRPr="00A44C1C">
        <w:rPr>
          <w:rFonts w:eastAsia="Calibri" w:cstheme="minorHAnsi"/>
          <w:b/>
          <w:spacing w:val="-2"/>
          <w:sz w:val="24"/>
          <w:szCs w:val="24"/>
        </w:rPr>
        <w:t>N</w:t>
      </w:r>
      <w:r w:rsidRPr="00A44C1C">
        <w:rPr>
          <w:rFonts w:eastAsia="Calibri" w:cstheme="minorHAnsi"/>
          <w:b/>
          <w:sz w:val="24"/>
          <w:szCs w:val="24"/>
        </w:rPr>
        <w:t>:</w:t>
      </w:r>
    </w:p>
    <w:p w:rsidR="003536EC" w:rsidRPr="00A44C1C" w:rsidRDefault="003536EC" w:rsidP="003536EC">
      <w:pPr>
        <w:pStyle w:val="Prrafodelista"/>
        <w:numPr>
          <w:ilvl w:val="0"/>
          <w:numId w:val="13"/>
        </w:numPr>
        <w:spacing w:after="0" w:line="360" w:lineRule="auto"/>
        <w:ind w:left="1080"/>
        <w:rPr>
          <w:rFonts w:cstheme="minorHAnsi"/>
          <w:sz w:val="24"/>
          <w:szCs w:val="24"/>
        </w:rPr>
      </w:pPr>
      <w:r w:rsidRPr="00A44C1C">
        <w:rPr>
          <w:rFonts w:cstheme="minorHAnsi"/>
          <w:sz w:val="24"/>
          <w:szCs w:val="24"/>
        </w:rPr>
        <w:t>Alim</w:t>
      </w:r>
      <w:r w:rsidRPr="00A44C1C">
        <w:rPr>
          <w:rFonts w:cstheme="minorHAnsi"/>
          <w:spacing w:val="1"/>
          <w:sz w:val="24"/>
          <w:szCs w:val="24"/>
        </w:rPr>
        <w:t>e</w:t>
      </w:r>
      <w:r w:rsidRPr="00A44C1C">
        <w:rPr>
          <w:rFonts w:cstheme="minorHAnsi"/>
          <w:spacing w:val="-1"/>
          <w:sz w:val="24"/>
          <w:szCs w:val="24"/>
        </w:rPr>
        <w:t>n</w:t>
      </w:r>
      <w:r w:rsidRPr="00A44C1C">
        <w:rPr>
          <w:rFonts w:cstheme="minorHAnsi"/>
          <w:spacing w:val="1"/>
          <w:sz w:val="24"/>
          <w:szCs w:val="24"/>
        </w:rPr>
        <w:t>t</w:t>
      </w:r>
      <w:r w:rsidRPr="00A44C1C">
        <w:rPr>
          <w:rFonts w:cstheme="minorHAnsi"/>
          <w:sz w:val="24"/>
          <w:szCs w:val="24"/>
        </w:rPr>
        <w:t>os.</w:t>
      </w:r>
    </w:p>
    <w:p w:rsidR="003536EC" w:rsidRPr="00A44C1C" w:rsidRDefault="003536EC" w:rsidP="003536EC">
      <w:pPr>
        <w:pStyle w:val="Prrafodelista"/>
        <w:numPr>
          <w:ilvl w:val="0"/>
          <w:numId w:val="13"/>
        </w:numPr>
        <w:spacing w:after="0" w:line="360" w:lineRule="auto"/>
        <w:ind w:left="1080"/>
        <w:rPr>
          <w:rFonts w:cstheme="minorHAnsi"/>
          <w:sz w:val="24"/>
          <w:szCs w:val="24"/>
        </w:rPr>
      </w:pPr>
      <w:r w:rsidRPr="00A44C1C">
        <w:rPr>
          <w:rFonts w:cstheme="minorHAnsi"/>
          <w:sz w:val="24"/>
          <w:szCs w:val="24"/>
        </w:rPr>
        <w:t>Te</w:t>
      </w:r>
      <w:r w:rsidRPr="00A44C1C">
        <w:rPr>
          <w:rFonts w:cstheme="minorHAnsi"/>
          <w:spacing w:val="1"/>
          <w:sz w:val="24"/>
          <w:szCs w:val="24"/>
        </w:rPr>
        <w:t>n</w:t>
      </w:r>
      <w:r w:rsidRPr="00A44C1C">
        <w:rPr>
          <w:rFonts w:cstheme="minorHAnsi"/>
          <w:spacing w:val="-1"/>
          <w:sz w:val="24"/>
          <w:szCs w:val="24"/>
        </w:rPr>
        <w:t>d</w:t>
      </w:r>
      <w:r w:rsidRPr="00A44C1C">
        <w:rPr>
          <w:rFonts w:cstheme="minorHAnsi"/>
          <w:sz w:val="24"/>
          <w:szCs w:val="24"/>
        </w:rPr>
        <w:t>e</w:t>
      </w:r>
      <w:r w:rsidRPr="00A44C1C">
        <w:rPr>
          <w:rFonts w:cstheme="minorHAnsi"/>
          <w:spacing w:val="1"/>
          <w:sz w:val="24"/>
          <w:szCs w:val="24"/>
        </w:rPr>
        <w:t>n</w:t>
      </w:r>
      <w:r w:rsidRPr="00A44C1C">
        <w:rPr>
          <w:rFonts w:cstheme="minorHAnsi"/>
          <w:spacing w:val="-1"/>
          <w:sz w:val="24"/>
          <w:szCs w:val="24"/>
        </w:rPr>
        <w:t>c</w:t>
      </w:r>
      <w:r w:rsidRPr="00A44C1C">
        <w:rPr>
          <w:rFonts w:cstheme="minorHAnsi"/>
          <w:sz w:val="24"/>
          <w:szCs w:val="24"/>
        </w:rPr>
        <w:t>ia.</w:t>
      </w:r>
    </w:p>
    <w:p w:rsidR="003536EC" w:rsidRPr="00A44C1C" w:rsidRDefault="003536EC" w:rsidP="003536EC">
      <w:pPr>
        <w:pStyle w:val="Prrafodelista"/>
        <w:numPr>
          <w:ilvl w:val="0"/>
          <w:numId w:val="13"/>
        </w:numPr>
        <w:spacing w:after="0" w:line="360" w:lineRule="auto"/>
        <w:ind w:left="1080"/>
        <w:rPr>
          <w:rFonts w:cstheme="minorHAnsi"/>
          <w:sz w:val="24"/>
          <w:szCs w:val="24"/>
        </w:rPr>
      </w:pPr>
      <w:r w:rsidRPr="00A44C1C">
        <w:rPr>
          <w:rFonts w:cstheme="minorHAnsi"/>
          <w:sz w:val="24"/>
          <w:szCs w:val="24"/>
        </w:rPr>
        <w:t xml:space="preserve">Régimen </w:t>
      </w:r>
      <w:r w:rsidRPr="00A44C1C">
        <w:rPr>
          <w:rFonts w:cstheme="minorHAnsi"/>
          <w:spacing w:val="1"/>
          <w:sz w:val="24"/>
          <w:szCs w:val="24"/>
        </w:rPr>
        <w:t>d</w:t>
      </w:r>
      <w:r w:rsidRPr="00A44C1C">
        <w:rPr>
          <w:rFonts w:cstheme="minorHAnsi"/>
          <w:sz w:val="24"/>
          <w:szCs w:val="24"/>
        </w:rPr>
        <w:t>e</w:t>
      </w:r>
      <w:r w:rsidRPr="00A44C1C">
        <w:rPr>
          <w:rFonts w:cstheme="minorHAnsi"/>
          <w:spacing w:val="1"/>
          <w:sz w:val="24"/>
          <w:szCs w:val="24"/>
        </w:rPr>
        <w:t xml:space="preserve"> </w:t>
      </w:r>
      <w:r w:rsidRPr="00A44C1C">
        <w:rPr>
          <w:rFonts w:cstheme="minorHAnsi"/>
          <w:sz w:val="24"/>
          <w:szCs w:val="24"/>
        </w:rPr>
        <w:t>vi</w:t>
      </w:r>
      <w:r w:rsidRPr="00A44C1C">
        <w:rPr>
          <w:rFonts w:cstheme="minorHAnsi"/>
          <w:spacing w:val="-1"/>
          <w:sz w:val="24"/>
          <w:szCs w:val="24"/>
        </w:rPr>
        <w:t>s</w:t>
      </w:r>
      <w:r w:rsidRPr="00A44C1C">
        <w:rPr>
          <w:rFonts w:cstheme="minorHAnsi"/>
          <w:spacing w:val="-2"/>
          <w:sz w:val="24"/>
          <w:szCs w:val="24"/>
        </w:rPr>
        <w:t>i</w:t>
      </w:r>
      <w:r w:rsidRPr="00A44C1C">
        <w:rPr>
          <w:rFonts w:cstheme="minorHAnsi"/>
          <w:spacing w:val="1"/>
          <w:sz w:val="24"/>
          <w:szCs w:val="24"/>
        </w:rPr>
        <w:t>t</w:t>
      </w:r>
      <w:r w:rsidRPr="00A44C1C">
        <w:rPr>
          <w:rFonts w:cstheme="minorHAnsi"/>
          <w:sz w:val="24"/>
          <w:szCs w:val="24"/>
        </w:rPr>
        <w:t>as</w:t>
      </w:r>
    </w:p>
    <w:p w:rsidR="003536EC" w:rsidRPr="00A44C1C" w:rsidRDefault="003536EC" w:rsidP="003536EC">
      <w:pPr>
        <w:spacing w:after="0" w:line="360" w:lineRule="auto"/>
        <w:ind w:left="714"/>
        <w:rPr>
          <w:rFonts w:eastAsia="Calibri" w:cstheme="minorHAnsi"/>
          <w:sz w:val="24"/>
          <w:szCs w:val="24"/>
        </w:rPr>
      </w:pPr>
      <w:r w:rsidRPr="00A44C1C">
        <w:rPr>
          <w:rFonts w:eastAsia="Calibri" w:cstheme="minorHAnsi"/>
          <w:b/>
          <w:sz w:val="24"/>
          <w:szCs w:val="24"/>
        </w:rPr>
        <w:t>C</w:t>
      </w:r>
      <w:r w:rsidRPr="00A44C1C">
        <w:rPr>
          <w:rFonts w:eastAsia="Calibri" w:cstheme="minorHAnsi"/>
          <w:b/>
          <w:spacing w:val="1"/>
          <w:sz w:val="24"/>
          <w:szCs w:val="24"/>
        </w:rPr>
        <w:t>O</w:t>
      </w:r>
      <w:r w:rsidRPr="00A44C1C">
        <w:rPr>
          <w:rFonts w:eastAsia="Calibri" w:cstheme="minorHAnsi"/>
          <w:b/>
          <w:spacing w:val="-1"/>
          <w:sz w:val="24"/>
          <w:szCs w:val="24"/>
        </w:rPr>
        <w:t>M</w:t>
      </w:r>
      <w:r w:rsidRPr="00A44C1C">
        <w:rPr>
          <w:rFonts w:eastAsia="Calibri" w:cstheme="minorHAnsi"/>
          <w:b/>
          <w:sz w:val="24"/>
          <w:szCs w:val="24"/>
        </w:rPr>
        <w:t>P</w:t>
      </w:r>
      <w:r w:rsidRPr="00A44C1C">
        <w:rPr>
          <w:rFonts w:eastAsia="Calibri" w:cstheme="minorHAnsi"/>
          <w:b/>
          <w:spacing w:val="-1"/>
          <w:sz w:val="24"/>
          <w:szCs w:val="24"/>
        </w:rPr>
        <w:t>R</w:t>
      </w:r>
      <w:r w:rsidRPr="00A44C1C">
        <w:rPr>
          <w:rFonts w:eastAsia="Calibri" w:cstheme="minorHAnsi"/>
          <w:b/>
          <w:spacing w:val="1"/>
          <w:sz w:val="24"/>
          <w:szCs w:val="24"/>
        </w:rPr>
        <w:t>O</w:t>
      </w:r>
      <w:r w:rsidRPr="00A44C1C">
        <w:rPr>
          <w:rFonts w:eastAsia="Calibri" w:cstheme="minorHAnsi"/>
          <w:b/>
          <w:spacing w:val="-1"/>
          <w:sz w:val="24"/>
          <w:szCs w:val="24"/>
        </w:rPr>
        <w:t>M</w:t>
      </w:r>
      <w:r w:rsidRPr="00A44C1C">
        <w:rPr>
          <w:rFonts w:eastAsia="Calibri" w:cstheme="minorHAnsi"/>
          <w:b/>
          <w:spacing w:val="1"/>
          <w:sz w:val="24"/>
          <w:szCs w:val="24"/>
        </w:rPr>
        <w:t>I</w:t>
      </w:r>
      <w:r w:rsidRPr="00A44C1C">
        <w:rPr>
          <w:rFonts w:eastAsia="Calibri" w:cstheme="minorHAnsi"/>
          <w:b/>
          <w:sz w:val="24"/>
          <w:szCs w:val="24"/>
        </w:rPr>
        <w:t>SOS:</w:t>
      </w:r>
    </w:p>
    <w:p w:rsidR="003536EC" w:rsidRPr="00A44C1C" w:rsidRDefault="003536EC" w:rsidP="003536EC">
      <w:pPr>
        <w:pStyle w:val="Prrafodelista"/>
        <w:numPr>
          <w:ilvl w:val="0"/>
          <w:numId w:val="18"/>
        </w:numPr>
        <w:spacing w:after="0" w:line="360" w:lineRule="auto"/>
        <w:ind w:left="1074"/>
        <w:rPr>
          <w:rFonts w:cstheme="minorHAnsi"/>
          <w:sz w:val="24"/>
          <w:szCs w:val="24"/>
        </w:rPr>
      </w:pPr>
      <w:r w:rsidRPr="00A44C1C">
        <w:rPr>
          <w:rFonts w:cstheme="minorHAnsi"/>
          <w:spacing w:val="1"/>
          <w:sz w:val="24"/>
          <w:szCs w:val="24"/>
        </w:rPr>
        <w:t>N</w:t>
      </w:r>
      <w:r w:rsidRPr="00A44C1C">
        <w:rPr>
          <w:rFonts w:cstheme="minorHAnsi"/>
          <w:sz w:val="24"/>
          <w:szCs w:val="24"/>
        </w:rPr>
        <w:t>orm</w:t>
      </w:r>
      <w:r w:rsidRPr="00A44C1C">
        <w:rPr>
          <w:rFonts w:cstheme="minorHAnsi"/>
          <w:spacing w:val="1"/>
          <w:sz w:val="24"/>
          <w:szCs w:val="24"/>
        </w:rPr>
        <w:t>a</w:t>
      </w:r>
      <w:r w:rsidRPr="00A44C1C">
        <w:rPr>
          <w:rFonts w:cstheme="minorHAnsi"/>
          <w:sz w:val="24"/>
          <w:szCs w:val="24"/>
        </w:rPr>
        <w:t>s</w:t>
      </w:r>
      <w:r w:rsidRPr="00A44C1C">
        <w:rPr>
          <w:rFonts w:cstheme="minorHAnsi"/>
          <w:spacing w:val="-2"/>
          <w:sz w:val="24"/>
          <w:szCs w:val="24"/>
        </w:rPr>
        <w:t xml:space="preserve"> </w:t>
      </w:r>
      <w:r w:rsidRPr="00A44C1C">
        <w:rPr>
          <w:rFonts w:cstheme="minorHAnsi"/>
          <w:spacing w:val="1"/>
          <w:sz w:val="24"/>
          <w:szCs w:val="24"/>
        </w:rPr>
        <w:t>d</w:t>
      </w:r>
      <w:r w:rsidRPr="00A44C1C">
        <w:rPr>
          <w:rFonts w:cstheme="minorHAnsi"/>
          <w:sz w:val="24"/>
          <w:szCs w:val="24"/>
        </w:rPr>
        <w:t>e</w:t>
      </w:r>
      <w:r w:rsidRPr="00A44C1C">
        <w:rPr>
          <w:rFonts w:cstheme="minorHAnsi"/>
          <w:spacing w:val="1"/>
          <w:sz w:val="24"/>
          <w:szCs w:val="24"/>
        </w:rPr>
        <w:t xml:space="preserve"> </w:t>
      </w:r>
      <w:r w:rsidRPr="00A44C1C">
        <w:rPr>
          <w:rFonts w:cstheme="minorHAnsi"/>
          <w:spacing w:val="-1"/>
          <w:sz w:val="24"/>
          <w:szCs w:val="24"/>
        </w:rPr>
        <w:t>c</w:t>
      </w:r>
      <w:r w:rsidRPr="00A44C1C">
        <w:rPr>
          <w:rFonts w:cstheme="minorHAnsi"/>
          <w:sz w:val="24"/>
          <w:szCs w:val="24"/>
        </w:rPr>
        <w:t>o</w:t>
      </w:r>
      <w:r w:rsidRPr="00A44C1C">
        <w:rPr>
          <w:rFonts w:cstheme="minorHAnsi"/>
          <w:spacing w:val="-2"/>
          <w:sz w:val="24"/>
          <w:szCs w:val="24"/>
        </w:rPr>
        <w:t>m</w:t>
      </w:r>
      <w:r w:rsidRPr="00A44C1C">
        <w:rPr>
          <w:rFonts w:cstheme="minorHAnsi"/>
          <w:spacing w:val="1"/>
          <w:sz w:val="24"/>
          <w:szCs w:val="24"/>
        </w:rPr>
        <w:t>p</w:t>
      </w:r>
      <w:r w:rsidRPr="00A44C1C">
        <w:rPr>
          <w:rFonts w:cstheme="minorHAnsi"/>
          <w:sz w:val="24"/>
          <w:szCs w:val="24"/>
        </w:rPr>
        <w:t>o</w:t>
      </w:r>
      <w:r w:rsidRPr="00A44C1C">
        <w:rPr>
          <w:rFonts w:cstheme="minorHAnsi"/>
          <w:spacing w:val="-2"/>
          <w:sz w:val="24"/>
          <w:szCs w:val="24"/>
        </w:rPr>
        <w:t>r</w:t>
      </w:r>
      <w:r w:rsidRPr="00A44C1C">
        <w:rPr>
          <w:rFonts w:cstheme="minorHAnsi"/>
          <w:spacing w:val="1"/>
          <w:sz w:val="24"/>
          <w:szCs w:val="24"/>
        </w:rPr>
        <w:t>t</w:t>
      </w:r>
      <w:r w:rsidRPr="00A44C1C">
        <w:rPr>
          <w:rFonts w:cstheme="minorHAnsi"/>
          <w:sz w:val="24"/>
          <w:szCs w:val="24"/>
        </w:rPr>
        <w:t>ami</w:t>
      </w:r>
      <w:r w:rsidRPr="00A44C1C">
        <w:rPr>
          <w:rFonts w:cstheme="minorHAnsi"/>
          <w:spacing w:val="-1"/>
          <w:sz w:val="24"/>
          <w:szCs w:val="24"/>
        </w:rPr>
        <w:t>e</w:t>
      </w:r>
      <w:r w:rsidRPr="00A44C1C">
        <w:rPr>
          <w:rFonts w:cstheme="minorHAnsi"/>
          <w:spacing w:val="1"/>
          <w:sz w:val="24"/>
          <w:szCs w:val="24"/>
        </w:rPr>
        <w:t>nt</w:t>
      </w:r>
      <w:r w:rsidRPr="00A44C1C">
        <w:rPr>
          <w:rFonts w:cstheme="minorHAnsi"/>
          <w:sz w:val="24"/>
          <w:szCs w:val="24"/>
        </w:rPr>
        <w:t>o.</w:t>
      </w:r>
    </w:p>
    <w:p w:rsidR="003536EC" w:rsidRPr="00A44C1C" w:rsidRDefault="003536EC" w:rsidP="003536EC">
      <w:pPr>
        <w:pStyle w:val="Prrafodelista"/>
        <w:numPr>
          <w:ilvl w:val="0"/>
          <w:numId w:val="18"/>
        </w:numPr>
        <w:spacing w:after="0" w:line="360" w:lineRule="auto"/>
        <w:ind w:left="1074"/>
        <w:rPr>
          <w:rFonts w:cstheme="minorHAnsi"/>
          <w:position w:val="1"/>
          <w:sz w:val="24"/>
          <w:szCs w:val="24"/>
        </w:rPr>
      </w:pPr>
      <w:r w:rsidRPr="00A44C1C">
        <w:rPr>
          <w:rFonts w:cstheme="minorHAnsi"/>
          <w:position w:val="1"/>
          <w:sz w:val="24"/>
          <w:szCs w:val="24"/>
        </w:rPr>
        <w:t>Re</w:t>
      </w:r>
      <w:r w:rsidRPr="00A44C1C">
        <w:rPr>
          <w:rFonts w:cstheme="minorHAnsi"/>
          <w:spacing w:val="-1"/>
          <w:position w:val="1"/>
          <w:sz w:val="24"/>
          <w:szCs w:val="24"/>
        </w:rPr>
        <w:t>c</w:t>
      </w:r>
      <w:r w:rsidRPr="00A44C1C">
        <w:rPr>
          <w:rFonts w:cstheme="minorHAnsi"/>
          <w:position w:val="1"/>
          <w:sz w:val="24"/>
          <w:szCs w:val="24"/>
        </w:rPr>
        <w:t>o</w:t>
      </w:r>
      <w:r w:rsidRPr="00A44C1C">
        <w:rPr>
          <w:rFonts w:cstheme="minorHAnsi"/>
          <w:spacing w:val="1"/>
          <w:position w:val="1"/>
          <w:sz w:val="24"/>
          <w:szCs w:val="24"/>
        </w:rPr>
        <w:t>n</w:t>
      </w:r>
      <w:r w:rsidRPr="00A44C1C">
        <w:rPr>
          <w:rFonts w:cstheme="minorHAnsi"/>
          <w:position w:val="1"/>
          <w:sz w:val="24"/>
          <w:szCs w:val="24"/>
        </w:rPr>
        <w:t>o</w:t>
      </w:r>
      <w:r w:rsidRPr="00A44C1C">
        <w:rPr>
          <w:rFonts w:cstheme="minorHAnsi"/>
          <w:spacing w:val="-1"/>
          <w:position w:val="1"/>
          <w:sz w:val="24"/>
          <w:szCs w:val="24"/>
        </w:rPr>
        <w:t>c</w:t>
      </w:r>
      <w:r w:rsidRPr="00A44C1C">
        <w:rPr>
          <w:rFonts w:cstheme="minorHAnsi"/>
          <w:position w:val="1"/>
          <w:sz w:val="24"/>
          <w:szCs w:val="24"/>
        </w:rPr>
        <w:t>imi</w:t>
      </w:r>
      <w:r w:rsidRPr="00A44C1C">
        <w:rPr>
          <w:rFonts w:cstheme="minorHAnsi"/>
          <w:spacing w:val="1"/>
          <w:position w:val="1"/>
          <w:sz w:val="24"/>
          <w:szCs w:val="24"/>
        </w:rPr>
        <w:t>e</w:t>
      </w:r>
      <w:r w:rsidRPr="00A44C1C">
        <w:rPr>
          <w:rFonts w:cstheme="minorHAnsi"/>
          <w:spacing w:val="-1"/>
          <w:position w:val="1"/>
          <w:sz w:val="24"/>
          <w:szCs w:val="24"/>
        </w:rPr>
        <w:t>n</w:t>
      </w:r>
      <w:r w:rsidRPr="00A44C1C">
        <w:rPr>
          <w:rFonts w:cstheme="minorHAnsi"/>
          <w:spacing w:val="1"/>
          <w:position w:val="1"/>
          <w:sz w:val="24"/>
          <w:szCs w:val="24"/>
        </w:rPr>
        <w:t>t</w:t>
      </w:r>
      <w:r w:rsidRPr="00A44C1C">
        <w:rPr>
          <w:rFonts w:cstheme="minorHAnsi"/>
          <w:position w:val="1"/>
          <w:sz w:val="24"/>
          <w:szCs w:val="24"/>
        </w:rPr>
        <w:t>o</w:t>
      </w:r>
      <w:r w:rsidRPr="00A44C1C">
        <w:rPr>
          <w:rFonts w:cstheme="minorHAnsi"/>
          <w:spacing w:val="1"/>
          <w:position w:val="1"/>
          <w:sz w:val="24"/>
          <w:szCs w:val="24"/>
        </w:rPr>
        <w:t xml:space="preserve"> </w:t>
      </w:r>
      <w:r w:rsidRPr="00A44C1C">
        <w:rPr>
          <w:rFonts w:cstheme="minorHAnsi"/>
          <w:position w:val="1"/>
          <w:sz w:val="24"/>
          <w:szCs w:val="24"/>
        </w:rPr>
        <w:t>v</w:t>
      </w:r>
      <w:r w:rsidRPr="00A44C1C">
        <w:rPr>
          <w:rFonts w:cstheme="minorHAnsi"/>
          <w:spacing w:val="-2"/>
          <w:position w:val="1"/>
          <w:sz w:val="24"/>
          <w:szCs w:val="24"/>
        </w:rPr>
        <w:t>o</w:t>
      </w:r>
      <w:r w:rsidRPr="00A44C1C">
        <w:rPr>
          <w:rFonts w:cstheme="minorHAnsi"/>
          <w:position w:val="1"/>
          <w:sz w:val="24"/>
          <w:szCs w:val="24"/>
        </w:rPr>
        <w:t>l</w:t>
      </w:r>
      <w:r w:rsidRPr="00A44C1C">
        <w:rPr>
          <w:rFonts w:cstheme="minorHAnsi"/>
          <w:spacing w:val="1"/>
          <w:position w:val="1"/>
          <w:sz w:val="24"/>
          <w:szCs w:val="24"/>
        </w:rPr>
        <w:t>u</w:t>
      </w:r>
      <w:r w:rsidRPr="00A44C1C">
        <w:rPr>
          <w:rFonts w:cstheme="minorHAnsi"/>
          <w:spacing w:val="-1"/>
          <w:position w:val="1"/>
          <w:sz w:val="24"/>
          <w:szCs w:val="24"/>
        </w:rPr>
        <w:t>n</w:t>
      </w:r>
      <w:r w:rsidRPr="00A44C1C">
        <w:rPr>
          <w:rFonts w:cstheme="minorHAnsi"/>
          <w:spacing w:val="1"/>
          <w:position w:val="1"/>
          <w:sz w:val="24"/>
          <w:szCs w:val="24"/>
        </w:rPr>
        <w:t>t</w:t>
      </w:r>
      <w:r w:rsidRPr="00A44C1C">
        <w:rPr>
          <w:rFonts w:cstheme="minorHAnsi"/>
          <w:spacing w:val="-2"/>
          <w:position w:val="1"/>
          <w:sz w:val="24"/>
          <w:szCs w:val="24"/>
        </w:rPr>
        <w:t>a</w:t>
      </w:r>
      <w:r w:rsidRPr="00A44C1C">
        <w:rPr>
          <w:rFonts w:cstheme="minorHAnsi"/>
          <w:position w:val="1"/>
          <w:sz w:val="24"/>
          <w:szCs w:val="24"/>
        </w:rPr>
        <w:t>rio</w:t>
      </w:r>
      <w:r w:rsidRPr="00A44C1C">
        <w:rPr>
          <w:rFonts w:cstheme="minorHAnsi"/>
          <w:spacing w:val="2"/>
          <w:position w:val="1"/>
          <w:sz w:val="24"/>
          <w:szCs w:val="24"/>
        </w:rPr>
        <w:t xml:space="preserve"> </w:t>
      </w:r>
      <w:r w:rsidRPr="00A44C1C">
        <w:rPr>
          <w:rFonts w:cstheme="minorHAnsi"/>
          <w:spacing w:val="-1"/>
          <w:position w:val="1"/>
          <w:sz w:val="24"/>
          <w:szCs w:val="24"/>
        </w:rPr>
        <w:t>d</w:t>
      </w:r>
      <w:r w:rsidRPr="00A44C1C">
        <w:rPr>
          <w:rFonts w:cstheme="minorHAnsi"/>
          <w:position w:val="1"/>
          <w:sz w:val="24"/>
          <w:szCs w:val="24"/>
        </w:rPr>
        <w:t>e</w:t>
      </w:r>
      <w:r w:rsidRPr="00A44C1C">
        <w:rPr>
          <w:rFonts w:cstheme="minorHAnsi"/>
          <w:spacing w:val="1"/>
          <w:position w:val="1"/>
          <w:sz w:val="24"/>
          <w:szCs w:val="24"/>
        </w:rPr>
        <w:t xml:space="preserve"> f</w:t>
      </w:r>
      <w:r w:rsidRPr="00A44C1C">
        <w:rPr>
          <w:rFonts w:cstheme="minorHAnsi"/>
          <w:spacing w:val="-2"/>
          <w:position w:val="1"/>
          <w:sz w:val="24"/>
          <w:szCs w:val="24"/>
        </w:rPr>
        <w:t>i</w:t>
      </w:r>
      <w:r w:rsidRPr="00A44C1C">
        <w:rPr>
          <w:rFonts w:cstheme="minorHAnsi"/>
          <w:position w:val="1"/>
          <w:sz w:val="24"/>
          <w:szCs w:val="24"/>
        </w:rPr>
        <w:t>liación</w:t>
      </w:r>
      <w:r w:rsidRPr="00A44C1C">
        <w:rPr>
          <w:rFonts w:cstheme="minorHAnsi"/>
          <w:spacing w:val="4"/>
          <w:position w:val="1"/>
          <w:sz w:val="24"/>
          <w:szCs w:val="24"/>
        </w:rPr>
        <w:t xml:space="preserve"> </w:t>
      </w:r>
      <w:r w:rsidRPr="00A44C1C">
        <w:rPr>
          <w:rFonts w:cstheme="minorHAnsi"/>
          <w:position w:val="1"/>
          <w:sz w:val="24"/>
          <w:szCs w:val="24"/>
        </w:rPr>
        <w:t>ex</w:t>
      </w:r>
      <w:r w:rsidRPr="00A44C1C">
        <w:rPr>
          <w:rFonts w:cstheme="minorHAnsi"/>
          <w:spacing w:val="1"/>
          <w:position w:val="1"/>
          <w:sz w:val="24"/>
          <w:szCs w:val="24"/>
        </w:rPr>
        <w:t>t</w:t>
      </w:r>
      <w:r w:rsidRPr="00A44C1C">
        <w:rPr>
          <w:rFonts w:cstheme="minorHAnsi"/>
          <w:position w:val="1"/>
          <w:sz w:val="24"/>
          <w:szCs w:val="24"/>
        </w:rPr>
        <w:t>ra</w:t>
      </w:r>
      <w:r w:rsidRPr="00A44C1C">
        <w:rPr>
          <w:rFonts w:cstheme="minorHAnsi"/>
          <w:spacing w:val="-2"/>
          <w:position w:val="1"/>
          <w:sz w:val="24"/>
          <w:szCs w:val="24"/>
        </w:rPr>
        <w:t>j</w:t>
      </w:r>
      <w:r w:rsidRPr="00A44C1C">
        <w:rPr>
          <w:rFonts w:cstheme="minorHAnsi"/>
          <w:spacing w:val="1"/>
          <w:position w:val="1"/>
          <w:sz w:val="24"/>
          <w:szCs w:val="24"/>
        </w:rPr>
        <w:t>ud</w:t>
      </w:r>
      <w:r w:rsidRPr="00A44C1C">
        <w:rPr>
          <w:rFonts w:cstheme="minorHAnsi"/>
          <w:position w:val="1"/>
          <w:sz w:val="24"/>
          <w:szCs w:val="24"/>
        </w:rPr>
        <w:t>i</w:t>
      </w:r>
      <w:r w:rsidRPr="00A44C1C">
        <w:rPr>
          <w:rFonts w:cstheme="minorHAnsi"/>
          <w:spacing w:val="-3"/>
          <w:position w:val="1"/>
          <w:sz w:val="24"/>
          <w:szCs w:val="24"/>
        </w:rPr>
        <w:t>c</w:t>
      </w:r>
      <w:r w:rsidRPr="00A44C1C">
        <w:rPr>
          <w:rFonts w:cstheme="minorHAnsi"/>
          <w:position w:val="1"/>
          <w:sz w:val="24"/>
          <w:szCs w:val="24"/>
        </w:rPr>
        <w:t>ial.</w:t>
      </w:r>
    </w:p>
    <w:p w:rsidR="003536EC" w:rsidRPr="00A44C1C" w:rsidRDefault="003536EC" w:rsidP="003536EC">
      <w:pPr>
        <w:spacing w:after="0" w:line="360" w:lineRule="auto"/>
        <w:ind w:left="778" w:right="4791"/>
        <w:jc w:val="both"/>
        <w:rPr>
          <w:rFonts w:eastAsia="Calibri" w:cstheme="minorHAnsi"/>
          <w:sz w:val="24"/>
          <w:szCs w:val="24"/>
        </w:rPr>
      </w:pPr>
      <w:r w:rsidRPr="00A44C1C">
        <w:rPr>
          <w:rFonts w:eastAsia="Calibri" w:cstheme="minorHAnsi"/>
          <w:b/>
          <w:spacing w:val="1"/>
          <w:sz w:val="24"/>
          <w:szCs w:val="24"/>
        </w:rPr>
        <w:t>A</w:t>
      </w:r>
      <w:r w:rsidRPr="00A44C1C">
        <w:rPr>
          <w:rFonts w:eastAsia="Calibri" w:cstheme="minorHAnsi"/>
          <w:b/>
          <w:sz w:val="24"/>
          <w:szCs w:val="24"/>
        </w:rPr>
        <w:t>CC</w:t>
      </w:r>
      <w:r w:rsidRPr="00A44C1C">
        <w:rPr>
          <w:rFonts w:eastAsia="Calibri" w:cstheme="minorHAnsi"/>
          <w:b/>
          <w:spacing w:val="1"/>
          <w:sz w:val="24"/>
          <w:szCs w:val="24"/>
        </w:rPr>
        <w:t>IO</w:t>
      </w:r>
      <w:r w:rsidRPr="00A44C1C">
        <w:rPr>
          <w:rFonts w:eastAsia="Calibri" w:cstheme="minorHAnsi"/>
          <w:b/>
          <w:spacing w:val="-2"/>
          <w:sz w:val="24"/>
          <w:szCs w:val="24"/>
        </w:rPr>
        <w:t>N</w:t>
      </w:r>
      <w:r w:rsidRPr="00A44C1C">
        <w:rPr>
          <w:rFonts w:eastAsia="Calibri" w:cstheme="minorHAnsi"/>
          <w:b/>
          <w:sz w:val="24"/>
          <w:szCs w:val="24"/>
        </w:rPr>
        <w:t>ES</w:t>
      </w:r>
      <w:r w:rsidRPr="00A44C1C">
        <w:rPr>
          <w:rFonts w:eastAsia="Calibri" w:cstheme="minorHAnsi"/>
          <w:b/>
          <w:spacing w:val="1"/>
          <w:sz w:val="24"/>
          <w:szCs w:val="24"/>
        </w:rPr>
        <w:t xml:space="preserve"> A</w:t>
      </w:r>
      <w:r w:rsidRPr="00A44C1C">
        <w:rPr>
          <w:rFonts w:eastAsia="Calibri" w:cstheme="minorHAnsi"/>
          <w:b/>
          <w:sz w:val="24"/>
          <w:szCs w:val="24"/>
        </w:rPr>
        <w:t>D</w:t>
      </w:r>
      <w:r w:rsidRPr="00A44C1C">
        <w:rPr>
          <w:rFonts w:eastAsia="Calibri" w:cstheme="minorHAnsi"/>
          <w:b/>
          <w:spacing w:val="-1"/>
          <w:sz w:val="24"/>
          <w:szCs w:val="24"/>
        </w:rPr>
        <w:t>M</w:t>
      </w:r>
      <w:r w:rsidRPr="00A44C1C">
        <w:rPr>
          <w:rFonts w:eastAsia="Calibri" w:cstheme="minorHAnsi"/>
          <w:b/>
          <w:spacing w:val="1"/>
          <w:sz w:val="24"/>
          <w:szCs w:val="24"/>
        </w:rPr>
        <w:t>I</w:t>
      </w:r>
      <w:r w:rsidRPr="00A44C1C">
        <w:rPr>
          <w:rFonts w:eastAsia="Calibri" w:cstheme="minorHAnsi"/>
          <w:b/>
          <w:sz w:val="24"/>
          <w:szCs w:val="24"/>
        </w:rPr>
        <w:t>N</w:t>
      </w:r>
      <w:r w:rsidRPr="00A44C1C">
        <w:rPr>
          <w:rFonts w:eastAsia="Calibri" w:cstheme="minorHAnsi"/>
          <w:b/>
          <w:spacing w:val="1"/>
          <w:sz w:val="24"/>
          <w:szCs w:val="24"/>
        </w:rPr>
        <w:t>I</w:t>
      </w:r>
      <w:r w:rsidRPr="00A44C1C">
        <w:rPr>
          <w:rFonts w:eastAsia="Calibri" w:cstheme="minorHAnsi"/>
          <w:b/>
          <w:spacing w:val="-3"/>
          <w:sz w:val="24"/>
          <w:szCs w:val="24"/>
        </w:rPr>
        <w:t>S</w:t>
      </w:r>
      <w:r w:rsidRPr="00A44C1C">
        <w:rPr>
          <w:rFonts w:eastAsia="Calibri" w:cstheme="minorHAnsi"/>
          <w:b/>
          <w:spacing w:val="1"/>
          <w:sz w:val="24"/>
          <w:szCs w:val="24"/>
        </w:rPr>
        <w:t>T</w:t>
      </w:r>
      <w:r w:rsidRPr="00A44C1C">
        <w:rPr>
          <w:rFonts w:eastAsia="Calibri" w:cstheme="minorHAnsi"/>
          <w:b/>
          <w:spacing w:val="-1"/>
          <w:sz w:val="24"/>
          <w:szCs w:val="24"/>
        </w:rPr>
        <w:t>RA</w:t>
      </w:r>
      <w:r w:rsidRPr="00A44C1C">
        <w:rPr>
          <w:rFonts w:eastAsia="Calibri" w:cstheme="minorHAnsi"/>
          <w:b/>
          <w:spacing w:val="1"/>
          <w:sz w:val="24"/>
          <w:szCs w:val="24"/>
        </w:rPr>
        <w:t>TI</w:t>
      </w:r>
      <w:r w:rsidRPr="00A44C1C">
        <w:rPr>
          <w:rFonts w:eastAsia="Calibri" w:cstheme="minorHAnsi"/>
          <w:b/>
          <w:sz w:val="24"/>
          <w:szCs w:val="24"/>
        </w:rPr>
        <w:t>VAS:</w:t>
      </w:r>
    </w:p>
    <w:p w:rsidR="003536EC" w:rsidRPr="00A44C1C" w:rsidRDefault="003536EC" w:rsidP="003536EC">
      <w:pPr>
        <w:pStyle w:val="Prrafodelista"/>
        <w:numPr>
          <w:ilvl w:val="0"/>
          <w:numId w:val="15"/>
        </w:numPr>
        <w:spacing w:after="0" w:line="360" w:lineRule="auto"/>
        <w:ind w:left="1077" w:right="3344"/>
        <w:jc w:val="both"/>
        <w:rPr>
          <w:rFonts w:asciiTheme="minorHAnsi" w:hAnsiTheme="minorHAnsi" w:cstheme="minorHAnsi"/>
          <w:sz w:val="24"/>
          <w:szCs w:val="24"/>
        </w:rPr>
      </w:pPr>
      <w:r w:rsidRPr="00A44C1C">
        <w:rPr>
          <w:rFonts w:asciiTheme="minorHAnsi" w:hAnsiTheme="minorHAnsi" w:cstheme="minorHAnsi"/>
          <w:sz w:val="24"/>
          <w:szCs w:val="24"/>
        </w:rPr>
        <w:t>Ins</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ri</w:t>
      </w:r>
      <w:r w:rsidRPr="00A44C1C">
        <w:rPr>
          <w:rFonts w:asciiTheme="minorHAnsi" w:hAnsiTheme="minorHAnsi" w:cstheme="minorHAnsi"/>
          <w:spacing w:val="1"/>
          <w:sz w:val="24"/>
          <w:szCs w:val="24"/>
        </w:rPr>
        <w:t>p</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ión ex</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w:t>
      </w:r>
      <w:r w:rsidRPr="00A44C1C">
        <w:rPr>
          <w:rFonts w:asciiTheme="minorHAnsi" w:hAnsiTheme="minorHAnsi" w:cstheme="minorHAnsi"/>
          <w:spacing w:val="-2"/>
          <w:sz w:val="24"/>
          <w:szCs w:val="24"/>
        </w:rPr>
        <w:t>m</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or</w:t>
      </w:r>
      <w:r w:rsidRPr="00A44C1C">
        <w:rPr>
          <w:rFonts w:asciiTheme="minorHAnsi" w:hAnsiTheme="minorHAnsi" w:cstheme="minorHAnsi"/>
          <w:spacing w:val="-2"/>
          <w:sz w:val="24"/>
          <w:szCs w:val="24"/>
        </w:rPr>
        <w:t>á</w:t>
      </w:r>
      <w:r w:rsidRPr="00A44C1C">
        <w:rPr>
          <w:rFonts w:asciiTheme="minorHAnsi" w:hAnsiTheme="minorHAnsi" w:cstheme="minorHAnsi"/>
          <w:spacing w:val="1"/>
          <w:sz w:val="24"/>
          <w:szCs w:val="24"/>
        </w:rPr>
        <w:t>n</w:t>
      </w:r>
      <w:r w:rsidRPr="00A44C1C">
        <w:rPr>
          <w:rFonts w:asciiTheme="minorHAnsi" w:hAnsiTheme="minorHAnsi" w:cstheme="minorHAnsi"/>
          <w:spacing w:val="-2"/>
          <w:sz w:val="24"/>
          <w:szCs w:val="24"/>
        </w:rPr>
        <w:t>e</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 xml:space="preserve"> d</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acimi</w:t>
      </w:r>
      <w:r w:rsidRPr="00A44C1C">
        <w:rPr>
          <w:rFonts w:asciiTheme="minorHAnsi" w:hAnsiTheme="minorHAnsi" w:cstheme="minorHAnsi"/>
          <w:spacing w:val="-2"/>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o.</w:t>
      </w:r>
    </w:p>
    <w:p w:rsidR="003536EC" w:rsidRPr="00A44C1C" w:rsidRDefault="003536EC" w:rsidP="003536EC">
      <w:pPr>
        <w:pStyle w:val="Prrafodelista"/>
        <w:numPr>
          <w:ilvl w:val="0"/>
          <w:numId w:val="15"/>
        </w:numPr>
        <w:spacing w:after="0" w:line="360" w:lineRule="auto"/>
        <w:ind w:left="1077" w:right="5428"/>
        <w:jc w:val="both"/>
        <w:rPr>
          <w:rFonts w:asciiTheme="minorHAnsi" w:hAnsiTheme="minorHAnsi" w:cstheme="minorHAnsi"/>
          <w:sz w:val="24"/>
          <w:szCs w:val="24"/>
        </w:rPr>
      </w:pPr>
      <w:r w:rsidRPr="00A44C1C">
        <w:rPr>
          <w:rFonts w:asciiTheme="minorHAnsi" w:hAnsiTheme="minorHAnsi" w:cstheme="minorHAnsi"/>
          <w:spacing w:val="1"/>
          <w:sz w:val="24"/>
          <w:szCs w:val="24"/>
        </w:rPr>
        <w:t>M</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ríc</w:t>
      </w:r>
      <w:r w:rsidRPr="00A44C1C">
        <w:rPr>
          <w:rFonts w:asciiTheme="minorHAnsi" w:hAnsiTheme="minorHAnsi" w:cstheme="minorHAnsi"/>
          <w:spacing w:val="1"/>
          <w:sz w:val="24"/>
          <w:szCs w:val="24"/>
        </w:rPr>
        <w:t>u</w:t>
      </w:r>
      <w:r w:rsidRPr="00A44C1C">
        <w:rPr>
          <w:rFonts w:asciiTheme="minorHAnsi" w:hAnsiTheme="minorHAnsi" w:cstheme="minorHAnsi"/>
          <w:spacing w:val="-2"/>
          <w:sz w:val="24"/>
          <w:szCs w:val="24"/>
        </w:rPr>
        <w:t>l</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2"/>
          <w:sz w:val="24"/>
          <w:szCs w:val="24"/>
        </w:rPr>
        <w:t>o</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o</w:t>
      </w:r>
      <w:r w:rsidRPr="00A44C1C">
        <w:rPr>
          <w:rFonts w:asciiTheme="minorHAnsi" w:hAnsiTheme="minorHAnsi" w:cstheme="minorHAnsi"/>
          <w:spacing w:val="-2"/>
          <w:sz w:val="24"/>
          <w:szCs w:val="24"/>
        </w:rPr>
        <w:t>r</w:t>
      </w:r>
      <w:r w:rsidRPr="00A44C1C">
        <w:rPr>
          <w:rFonts w:asciiTheme="minorHAnsi" w:hAnsiTheme="minorHAnsi" w:cstheme="minorHAnsi"/>
          <w:spacing w:val="1"/>
          <w:sz w:val="24"/>
          <w:szCs w:val="24"/>
        </w:rPr>
        <w:t>t</w:t>
      </w:r>
      <w:r w:rsidRPr="00A44C1C">
        <w:rPr>
          <w:rFonts w:asciiTheme="minorHAnsi" w:hAnsiTheme="minorHAnsi" w:cstheme="minorHAnsi"/>
          <w:spacing w:val="-1"/>
          <w:sz w:val="24"/>
          <w:szCs w:val="24"/>
        </w:rPr>
        <w:t>u</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a.</w:t>
      </w:r>
    </w:p>
    <w:p w:rsidR="003536EC" w:rsidRPr="00A44C1C" w:rsidRDefault="003536EC" w:rsidP="003536EC">
      <w:pPr>
        <w:pStyle w:val="Prrafodelista"/>
        <w:numPr>
          <w:ilvl w:val="0"/>
          <w:numId w:val="15"/>
        </w:numPr>
        <w:spacing w:after="0" w:line="360" w:lineRule="auto"/>
        <w:ind w:left="1077" w:right="5692"/>
        <w:jc w:val="both"/>
        <w:rPr>
          <w:rFonts w:asciiTheme="minorHAnsi" w:hAnsiTheme="minorHAnsi" w:cstheme="minorHAnsi"/>
          <w:sz w:val="24"/>
          <w:szCs w:val="24"/>
        </w:rPr>
      </w:pPr>
      <w:r w:rsidRPr="00A44C1C">
        <w:rPr>
          <w:rFonts w:asciiTheme="minorHAnsi" w:hAnsiTheme="minorHAnsi" w:cstheme="minorHAnsi"/>
          <w:sz w:val="24"/>
          <w:szCs w:val="24"/>
        </w:rPr>
        <w:t>A</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w:t>
      </w:r>
      <w:r w:rsidRPr="00A44C1C">
        <w:rPr>
          <w:rFonts w:asciiTheme="minorHAnsi" w:hAnsiTheme="minorHAnsi" w:cstheme="minorHAnsi"/>
          <w:spacing w:val="-2"/>
          <w:sz w:val="24"/>
          <w:szCs w:val="24"/>
        </w:rPr>
        <w:t>ó</w:t>
      </w:r>
      <w:r w:rsidRPr="00A44C1C">
        <w:rPr>
          <w:rFonts w:asciiTheme="minorHAnsi" w:hAnsiTheme="minorHAnsi" w:cstheme="minorHAnsi"/>
          <w:sz w:val="24"/>
          <w:szCs w:val="24"/>
        </w:rPr>
        <w:t>n</w:t>
      </w:r>
      <w:r w:rsidRPr="00A44C1C">
        <w:rPr>
          <w:rFonts w:asciiTheme="minorHAnsi" w:hAnsiTheme="minorHAnsi" w:cstheme="minorHAnsi"/>
          <w:spacing w:val="2"/>
          <w:sz w:val="24"/>
          <w:szCs w:val="24"/>
        </w:rPr>
        <w:t xml:space="preserve"> </w:t>
      </w:r>
      <w:r w:rsidRPr="00A44C1C">
        <w:rPr>
          <w:rFonts w:asciiTheme="minorHAnsi" w:hAnsiTheme="minorHAnsi" w:cstheme="minorHAnsi"/>
          <w:spacing w:val="-2"/>
          <w:sz w:val="24"/>
          <w:szCs w:val="24"/>
        </w:rPr>
        <w:t>m</w:t>
      </w:r>
      <w:r w:rsidRPr="00A44C1C">
        <w:rPr>
          <w:rFonts w:asciiTheme="minorHAnsi" w:hAnsiTheme="minorHAnsi" w:cstheme="minorHAnsi"/>
          <w:sz w:val="24"/>
          <w:szCs w:val="24"/>
        </w:rPr>
        <w:t>é</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a.</w:t>
      </w:r>
    </w:p>
    <w:p w:rsidR="003536EC" w:rsidRPr="00A44C1C" w:rsidRDefault="003536EC" w:rsidP="003536EC">
      <w:pPr>
        <w:pStyle w:val="Prrafodelista"/>
        <w:numPr>
          <w:ilvl w:val="0"/>
          <w:numId w:val="15"/>
        </w:numPr>
        <w:spacing w:after="0" w:line="360" w:lineRule="auto"/>
        <w:ind w:left="1077" w:right="2398"/>
        <w:jc w:val="both"/>
        <w:rPr>
          <w:rFonts w:asciiTheme="minorHAnsi" w:hAnsiTheme="minorHAnsi" w:cstheme="minorHAnsi"/>
          <w:sz w:val="24"/>
          <w:szCs w:val="24"/>
        </w:rPr>
      </w:pPr>
      <w:r w:rsidRPr="00A44C1C">
        <w:rPr>
          <w:rFonts w:asciiTheme="minorHAnsi" w:hAnsiTheme="minorHAnsi" w:cstheme="minorHAnsi"/>
          <w:spacing w:val="1"/>
          <w:sz w:val="24"/>
          <w:szCs w:val="24"/>
        </w:rPr>
        <w:t>D</w:t>
      </w:r>
      <w:r w:rsidRPr="00A44C1C">
        <w:rPr>
          <w:rFonts w:asciiTheme="minorHAnsi" w:hAnsiTheme="minorHAnsi" w:cstheme="minorHAnsi"/>
          <w:sz w:val="24"/>
          <w:szCs w:val="24"/>
        </w:rPr>
        <w:t>e</w:t>
      </w:r>
      <w:r w:rsidRPr="00A44C1C">
        <w:rPr>
          <w:rFonts w:asciiTheme="minorHAnsi" w:hAnsiTheme="minorHAnsi" w:cstheme="minorHAnsi"/>
          <w:spacing w:val="2"/>
          <w:sz w:val="24"/>
          <w:szCs w:val="24"/>
        </w:rPr>
        <w:t>t</w:t>
      </w:r>
      <w:r w:rsidRPr="00A44C1C">
        <w:rPr>
          <w:rFonts w:asciiTheme="minorHAnsi" w:hAnsiTheme="minorHAnsi" w:cstheme="minorHAnsi"/>
          <w:spacing w:val="-2"/>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ión ar</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ra</w:t>
      </w:r>
      <w:r w:rsidRPr="00A44C1C">
        <w:rPr>
          <w:rFonts w:asciiTheme="minorHAnsi" w:hAnsiTheme="minorHAnsi" w:cstheme="minorHAnsi"/>
          <w:spacing w:val="1"/>
          <w:sz w:val="24"/>
          <w:szCs w:val="24"/>
        </w:rPr>
        <w:t>r</w:t>
      </w:r>
      <w:r w:rsidRPr="00A44C1C">
        <w:rPr>
          <w:rFonts w:asciiTheme="minorHAnsi" w:hAnsiTheme="minorHAnsi" w:cstheme="minorHAnsi"/>
          <w:spacing w:val="-2"/>
          <w:sz w:val="24"/>
          <w:szCs w:val="24"/>
        </w:rPr>
        <w:t>í</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2"/>
          <w:sz w:val="24"/>
          <w:szCs w:val="24"/>
        </w:rPr>
        <w:t>l</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 xml:space="preserve"> n</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 xml:space="preserve"> n</w:t>
      </w:r>
      <w:r w:rsidRPr="00A44C1C">
        <w:rPr>
          <w:rFonts w:asciiTheme="minorHAnsi" w:hAnsiTheme="minorHAnsi" w:cstheme="minorHAnsi"/>
          <w:spacing w:val="-2"/>
          <w:sz w:val="24"/>
          <w:szCs w:val="24"/>
        </w:rPr>
        <w:t>i</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olesc</w:t>
      </w:r>
      <w:r w:rsidRPr="00A44C1C">
        <w:rPr>
          <w:rFonts w:asciiTheme="minorHAnsi" w:hAnsiTheme="minorHAnsi" w:cstheme="minorHAnsi"/>
          <w:spacing w:val="-2"/>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w:t>
      </w:r>
    </w:p>
    <w:p w:rsidR="003536EC" w:rsidRPr="00A44C1C" w:rsidRDefault="003536EC" w:rsidP="003536EC">
      <w:pPr>
        <w:spacing w:after="0" w:line="360" w:lineRule="auto"/>
        <w:ind w:left="778" w:right="4161"/>
        <w:jc w:val="both"/>
        <w:rPr>
          <w:rFonts w:eastAsia="Calibri" w:cstheme="minorHAnsi"/>
          <w:sz w:val="24"/>
          <w:szCs w:val="24"/>
        </w:rPr>
      </w:pPr>
      <w:r w:rsidRPr="00A44C1C">
        <w:rPr>
          <w:rFonts w:eastAsia="Calibri" w:cstheme="minorHAnsi"/>
          <w:b/>
          <w:spacing w:val="1"/>
          <w:sz w:val="24"/>
          <w:szCs w:val="24"/>
        </w:rPr>
        <w:t>AT</w:t>
      </w:r>
      <w:r w:rsidRPr="00A44C1C">
        <w:rPr>
          <w:rFonts w:eastAsia="Calibri" w:cstheme="minorHAnsi"/>
          <w:b/>
          <w:sz w:val="24"/>
          <w:szCs w:val="24"/>
        </w:rPr>
        <w:t>E</w:t>
      </w:r>
      <w:r w:rsidRPr="00A44C1C">
        <w:rPr>
          <w:rFonts w:eastAsia="Calibri" w:cstheme="minorHAnsi"/>
          <w:b/>
          <w:spacing w:val="1"/>
          <w:sz w:val="24"/>
          <w:szCs w:val="24"/>
        </w:rPr>
        <w:t>N</w:t>
      </w:r>
      <w:r w:rsidRPr="00A44C1C">
        <w:rPr>
          <w:rFonts w:eastAsia="Calibri" w:cstheme="minorHAnsi"/>
          <w:b/>
          <w:spacing w:val="-2"/>
          <w:sz w:val="24"/>
          <w:szCs w:val="24"/>
        </w:rPr>
        <w:t>C</w:t>
      </w:r>
      <w:r w:rsidRPr="00A44C1C">
        <w:rPr>
          <w:rFonts w:eastAsia="Calibri" w:cstheme="minorHAnsi"/>
          <w:b/>
          <w:spacing w:val="1"/>
          <w:sz w:val="24"/>
          <w:szCs w:val="24"/>
        </w:rPr>
        <w:t>IÓ</w:t>
      </w:r>
      <w:r w:rsidRPr="00A44C1C">
        <w:rPr>
          <w:rFonts w:eastAsia="Calibri" w:cstheme="minorHAnsi"/>
          <w:b/>
          <w:sz w:val="24"/>
          <w:szCs w:val="24"/>
        </w:rPr>
        <w:t>N</w:t>
      </w:r>
      <w:r w:rsidRPr="00A44C1C">
        <w:rPr>
          <w:rFonts w:eastAsia="Calibri" w:cstheme="minorHAnsi"/>
          <w:b/>
          <w:spacing w:val="-1"/>
          <w:sz w:val="24"/>
          <w:szCs w:val="24"/>
        </w:rPr>
        <w:t xml:space="preserve"> </w:t>
      </w:r>
      <w:r w:rsidRPr="00A44C1C">
        <w:rPr>
          <w:rFonts w:eastAsia="Calibri" w:cstheme="minorHAnsi"/>
          <w:b/>
          <w:sz w:val="24"/>
          <w:szCs w:val="24"/>
        </w:rPr>
        <w:t>Y</w:t>
      </w:r>
      <w:r w:rsidRPr="00A44C1C">
        <w:rPr>
          <w:rFonts w:eastAsia="Calibri" w:cstheme="minorHAnsi"/>
          <w:b/>
          <w:spacing w:val="1"/>
          <w:sz w:val="24"/>
          <w:szCs w:val="24"/>
        </w:rPr>
        <w:t xml:space="preserve"> </w:t>
      </w:r>
      <w:r w:rsidRPr="00A44C1C">
        <w:rPr>
          <w:rFonts w:eastAsia="Calibri" w:cstheme="minorHAnsi"/>
          <w:b/>
          <w:sz w:val="24"/>
          <w:szCs w:val="24"/>
        </w:rPr>
        <w:t>C</w:t>
      </w:r>
      <w:r w:rsidRPr="00A44C1C">
        <w:rPr>
          <w:rFonts w:eastAsia="Calibri" w:cstheme="minorHAnsi"/>
          <w:b/>
          <w:spacing w:val="1"/>
          <w:sz w:val="24"/>
          <w:szCs w:val="24"/>
        </w:rPr>
        <w:t>A</w:t>
      </w:r>
      <w:r w:rsidRPr="00A44C1C">
        <w:rPr>
          <w:rFonts w:eastAsia="Calibri" w:cstheme="minorHAnsi"/>
          <w:b/>
          <w:spacing w:val="-3"/>
          <w:sz w:val="24"/>
          <w:szCs w:val="24"/>
        </w:rPr>
        <w:t>S</w:t>
      </w:r>
      <w:r w:rsidRPr="00A44C1C">
        <w:rPr>
          <w:rFonts w:eastAsia="Calibri" w:cstheme="minorHAnsi"/>
          <w:b/>
          <w:spacing w:val="1"/>
          <w:sz w:val="24"/>
          <w:szCs w:val="24"/>
        </w:rPr>
        <w:t>O</w:t>
      </w:r>
      <w:r w:rsidRPr="00A44C1C">
        <w:rPr>
          <w:rFonts w:eastAsia="Calibri" w:cstheme="minorHAnsi"/>
          <w:b/>
          <w:sz w:val="24"/>
          <w:szCs w:val="24"/>
        </w:rPr>
        <w:t>S DE</w:t>
      </w:r>
      <w:r w:rsidRPr="00A44C1C">
        <w:rPr>
          <w:rFonts w:eastAsia="Calibri" w:cstheme="minorHAnsi"/>
          <w:b/>
          <w:spacing w:val="-1"/>
          <w:sz w:val="24"/>
          <w:szCs w:val="24"/>
        </w:rPr>
        <w:t xml:space="preserve"> </w:t>
      </w:r>
      <w:r w:rsidRPr="00A44C1C">
        <w:rPr>
          <w:rFonts w:eastAsia="Calibri" w:cstheme="minorHAnsi"/>
          <w:b/>
          <w:sz w:val="24"/>
          <w:szCs w:val="24"/>
        </w:rPr>
        <w:t>DERIV</w:t>
      </w:r>
      <w:r w:rsidRPr="00A44C1C">
        <w:rPr>
          <w:rFonts w:eastAsia="Calibri" w:cstheme="minorHAnsi"/>
          <w:b/>
          <w:spacing w:val="1"/>
          <w:sz w:val="24"/>
          <w:szCs w:val="24"/>
        </w:rPr>
        <w:t>A</w:t>
      </w:r>
      <w:r w:rsidRPr="00A44C1C">
        <w:rPr>
          <w:rFonts w:eastAsia="Calibri" w:cstheme="minorHAnsi"/>
          <w:b/>
          <w:sz w:val="24"/>
          <w:szCs w:val="24"/>
        </w:rPr>
        <w:t>C</w:t>
      </w:r>
      <w:r w:rsidRPr="00A44C1C">
        <w:rPr>
          <w:rFonts w:eastAsia="Calibri" w:cstheme="minorHAnsi"/>
          <w:b/>
          <w:spacing w:val="1"/>
          <w:sz w:val="24"/>
          <w:szCs w:val="24"/>
        </w:rPr>
        <w:t>IÓ</w:t>
      </w:r>
      <w:r w:rsidRPr="00A44C1C">
        <w:rPr>
          <w:rFonts w:eastAsia="Calibri" w:cstheme="minorHAnsi"/>
          <w:b/>
          <w:spacing w:val="-2"/>
          <w:sz w:val="24"/>
          <w:szCs w:val="24"/>
        </w:rPr>
        <w:t>N</w:t>
      </w:r>
      <w:r w:rsidRPr="00A44C1C">
        <w:rPr>
          <w:rFonts w:eastAsia="Calibri" w:cstheme="minorHAnsi"/>
          <w:b/>
          <w:sz w:val="24"/>
          <w:szCs w:val="24"/>
        </w:rPr>
        <w:t>:</w:t>
      </w:r>
    </w:p>
    <w:p w:rsidR="003536EC" w:rsidRPr="00A44C1C" w:rsidRDefault="003536EC" w:rsidP="003536EC">
      <w:pPr>
        <w:pStyle w:val="Prrafodelista"/>
        <w:numPr>
          <w:ilvl w:val="0"/>
          <w:numId w:val="16"/>
        </w:numPr>
        <w:spacing w:after="0" w:line="360" w:lineRule="auto"/>
        <w:ind w:left="1138" w:right="6318"/>
        <w:jc w:val="both"/>
        <w:rPr>
          <w:rFonts w:asciiTheme="minorHAnsi" w:hAnsiTheme="minorHAnsi" w:cstheme="minorHAnsi"/>
          <w:sz w:val="24"/>
          <w:szCs w:val="24"/>
        </w:rPr>
      </w:pPr>
      <w:r w:rsidRPr="00A44C1C">
        <w:rPr>
          <w:rFonts w:asciiTheme="minorHAnsi" w:hAnsiTheme="minorHAnsi" w:cstheme="minorHAnsi"/>
          <w:sz w:val="24"/>
          <w:szCs w:val="24"/>
        </w:rPr>
        <w:t>A</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o.</w:t>
      </w:r>
    </w:p>
    <w:p w:rsidR="003536EC" w:rsidRPr="00A44C1C" w:rsidRDefault="003536EC" w:rsidP="003536EC">
      <w:pPr>
        <w:pStyle w:val="Prrafodelista"/>
        <w:numPr>
          <w:ilvl w:val="0"/>
          <w:numId w:val="16"/>
        </w:numPr>
        <w:spacing w:after="0" w:line="360" w:lineRule="auto"/>
        <w:ind w:left="1138" w:right="5604"/>
        <w:jc w:val="both"/>
        <w:rPr>
          <w:rFonts w:asciiTheme="minorHAnsi" w:hAnsiTheme="minorHAnsi" w:cstheme="minorHAnsi"/>
          <w:sz w:val="24"/>
          <w:szCs w:val="24"/>
        </w:rPr>
      </w:pPr>
      <w:r w:rsidRPr="00A44C1C">
        <w:rPr>
          <w:rFonts w:asciiTheme="minorHAnsi" w:hAnsiTheme="minorHAnsi" w:cstheme="minorHAnsi"/>
          <w:sz w:val="24"/>
          <w:szCs w:val="24"/>
        </w:rPr>
        <w:t>Viol</w:t>
      </w:r>
      <w:r w:rsidRPr="00A44C1C">
        <w:rPr>
          <w:rFonts w:asciiTheme="minorHAnsi" w:hAnsiTheme="minorHAnsi" w:cstheme="minorHAnsi"/>
          <w:spacing w:val="1"/>
          <w:sz w:val="24"/>
          <w:szCs w:val="24"/>
        </w:rPr>
        <w:t>en</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ia</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Familiar.</w:t>
      </w:r>
    </w:p>
    <w:p w:rsidR="003536EC" w:rsidRPr="00A44C1C" w:rsidRDefault="003536EC" w:rsidP="003536EC">
      <w:pPr>
        <w:pStyle w:val="Prrafodelista"/>
        <w:numPr>
          <w:ilvl w:val="0"/>
          <w:numId w:val="16"/>
        </w:numPr>
        <w:spacing w:after="0" w:line="360" w:lineRule="auto"/>
        <w:ind w:left="1138" w:right="5721"/>
        <w:jc w:val="both"/>
        <w:rPr>
          <w:rFonts w:asciiTheme="minorHAnsi" w:hAnsiTheme="minorHAnsi" w:cstheme="minorHAnsi"/>
          <w:sz w:val="24"/>
          <w:szCs w:val="24"/>
        </w:rPr>
      </w:pPr>
      <w:r w:rsidRPr="00A44C1C">
        <w:rPr>
          <w:rFonts w:asciiTheme="minorHAnsi" w:hAnsiTheme="minorHAnsi" w:cstheme="minorHAnsi"/>
          <w:spacing w:val="1"/>
          <w:sz w:val="24"/>
          <w:szCs w:val="24"/>
        </w:rPr>
        <w:t>M</w:t>
      </w:r>
      <w:r w:rsidRPr="00A44C1C">
        <w:rPr>
          <w:rFonts w:asciiTheme="minorHAnsi" w:hAnsiTheme="minorHAnsi" w:cstheme="minorHAnsi"/>
          <w:sz w:val="24"/>
          <w:szCs w:val="24"/>
        </w:rPr>
        <w:t>al</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r</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o</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In</w:t>
      </w:r>
      <w:r w:rsidRPr="00A44C1C">
        <w:rPr>
          <w:rFonts w:asciiTheme="minorHAnsi" w:hAnsiTheme="minorHAnsi" w:cstheme="minorHAnsi"/>
          <w:spacing w:val="1"/>
          <w:sz w:val="24"/>
          <w:szCs w:val="24"/>
        </w:rPr>
        <w:t>f</w:t>
      </w:r>
      <w:r w:rsidRPr="00A44C1C">
        <w:rPr>
          <w:rFonts w:asciiTheme="minorHAnsi" w:hAnsiTheme="minorHAnsi" w:cstheme="minorHAnsi"/>
          <w:spacing w:val="-2"/>
          <w:sz w:val="24"/>
          <w:szCs w:val="24"/>
        </w:rPr>
        <w:t>a</w:t>
      </w:r>
      <w:r w:rsidRPr="00A44C1C">
        <w:rPr>
          <w:rFonts w:asciiTheme="minorHAnsi" w:hAnsiTheme="minorHAnsi" w:cstheme="minorHAnsi"/>
          <w:spacing w:val="1"/>
          <w:sz w:val="24"/>
          <w:szCs w:val="24"/>
        </w:rPr>
        <w:t>nt</w:t>
      </w:r>
      <w:r w:rsidRPr="00A44C1C">
        <w:rPr>
          <w:rFonts w:asciiTheme="minorHAnsi" w:hAnsiTheme="minorHAnsi" w:cstheme="minorHAnsi"/>
          <w:sz w:val="24"/>
          <w:szCs w:val="24"/>
        </w:rPr>
        <w:t>il.</w:t>
      </w:r>
    </w:p>
    <w:p w:rsidR="003536EC" w:rsidRPr="00A44C1C" w:rsidRDefault="003536EC" w:rsidP="003536EC">
      <w:pPr>
        <w:pStyle w:val="Prrafodelista"/>
        <w:numPr>
          <w:ilvl w:val="0"/>
          <w:numId w:val="16"/>
        </w:numPr>
        <w:spacing w:after="0" w:line="360" w:lineRule="auto"/>
        <w:ind w:left="1138" w:right="5843"/>
        <w:jc w:val="both"/>
        <w:rPr>
          <w:rFonts w:asciiTheme="minorHAnsi" w:hAnsiTheme="minorHAnsi" w:cstheme="minorHAnsi"/>
          <w:sz w:val="24"/>
          <w:szCs w:val="24"/>
        </w:rPr>
      </w:pPr>
      <w:r w:rsidRPr="00A44C1C">
        <w:rPr>
          <w:rFonts w:asciiTheme="minorHAnsi" w:hAnsiTheme="minorHAnsi" w:cstheme="minorHAnsi"/>
          <w:spacing w:val="1"/>
          <w:sz w:val="24"/>
          <w:szCs w:val="24"/>
        </w:rPr>
        <w:t>T</w:t>
      </w:r>
      <w:r w:rsidRPr="00A44C1C">
        <w:rPr>
          <w:rFonts w:asciiTheme="minorHAnsi" w:hAnsiTheme="minorHAnsi" w:cstheme="minorHAnsi"/>
          <w:sz w:val="24"/>
          <w:szCs w:val="24"/>
        </w:rPr>
        <w:t>ra</w:t>
      </w:r>
      <w:r w:rsidRPr="00A44C1C">
        <w:rPr>
          <w:rFonts w:asciiTheme="minorHAnsi" w:hAnsiTheme="minorHAnsi" w:cstheme="minorHAnsi"/>
          <w:spacing w:val="1"/>
          <w:sz w:val="24"/>
          <w:szCs w:val="24"/>
        </w:rPr>
        <w:t>b</w:t>
      </w:r>
      <w:r w:rsidRPr="00A44C1C">
        <w:rPr>
          <w:rFonts w:asciiTheme="minorHAnsi" w:hAnsiTheme="minorHAnsi" w:cstheme="minorHAnsi"/>
          <w:sz w:val="24"/>
          <w:szCs w:val="24"/>
        </w:rPr>
        <w:t>ajo</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I</w:t>
      </w:r>
      <w:r w:rsidRPr="00A44C1C">
        <w:rPr>
          <w:rFonts w:asciiTheme="minorHAnsi" w:hAnsiTheme="minorHAnsi" w:cstheme="minorHAnsi"/>
          <w:spacing w:val="-2"/>
          <w:sz w:val="24"/>
          <w:szCs w:val="24"/>
        </w:rPr>
        <w:t>n</w:t>
      </w:r>
      <w:r w:rsidRPr="00A44C1C">
        <w:rPr>
          <w:rFonts w:asciiTheme="minorHAnsi" w:hAnsiTheme="minorHAnsi" w:cstheme="minorHAnsi"/>
          <w:spacing w:val="1"/>
          <w:sz w:val="24"/>
          <w:szCs w:val="24"/>
        </w:rPr>
        <w:t>f</w:t>
      </w:r>
      <w:r w:rsidRPr="00A44C1C">
        <w:rPr>
          <w:rFonts w:asciiTheme="minorHAnsi" w:hAnsiTheme="minorHAnsi" w:cstheme="minorHAnsi"/>
          <w:sz w:val="24"/>
          <w:szCs w:val="24"/>
        </w:rPr>
        <w:t>a</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il.</w:t>
      </w:r>
    </w:p>
    <w:p w:rsidR="003536EC" w:rsidRPr="00A44C1C" w:rsidRDefault="003536EC" w:rsidP="003536EC">
      <w:pPr>
        <w:pStyle w:val="Prrafodelista"/>
        <w:numPr>
          <w:ilvl w:val="0"/>
          <w:numId w:val="16"/>
        </w:numPr>
        <w:spacing w:after="0" w:line="360" w:lineRule="auto"/>
        <w:ind w:left="1138" w:right="625"/>
        <w:jc w:val="both"/>
        <w:rPr>
          <w:rFonts w:asciiTheme="minorHAnsi" w:hAnsiTheme="minorHAnsi" w:cstheme="minorHAnsi"/>
          <w:sz w:val="24"/>
          <w:szCs w:val="24"/>
        </w:rPr>
      </w:pPr>
      <w:r w:rsidRPr="00A44C1C">
        <w:rPr>
          <w:rFonts w:asciiTheme="minorHAnsi" w:hAnsiTheme="minorHAnsi" w:cstheme="minorHAnsi"/>
          <w:sz w:val="24"/>
          <w:szCs w:val="24"/>
        </w:rPr>
        <w:t>A</w:t>
      </w:r>
      <w:r w:rsidRPr="00A44C1C">
        <w:rPr>
          <w:rFonts w:asciiTheme="minorHAnsi" w:hAnsiTheme="minorHAnsi" w:cstheme="minorHAnsi"/>
          <w:spacing w:val="1"/>
          <w:sz w:val="24"/>
          <w:szCs w:val="24"/>
        </w:rPr>
        <w:t>bu</w:t>
      </w:r>
      <w:r w:rsidRPr="00A44C1C">
        <w:rPr>
          <w:rFonts w:asciiTheme="minorHAnsi" w:hAnsiTheme="minorHAnsi" w:cstheme="minorHAnsi"/>
          <w:sz w:val="24"/>
          <w:szCs w:val="24"/>
        </w:rPr>
        <w:t>so</w:t>
      </w:r>
      <w:r w:rsidRPr="00A44C1C">
        <w:rPr>
          <w:rFonts w:asciiTheme="minorHAnsi" w:hAnsiTheme="minorHAnsi" w:cstheme="minorHAnsi"/>
          <w:spacing w:val="-1"/>
          <w:sz w:val="24"/>
          <w:szCs w:val="24"/>
        </w:rPr>
        <w:t xml:space="preserve"> </w:t>
      </w:r>
      <w:r w:rsidRPr="00A44C1C">
        <w:rPr>
          <w:rFonts w:asciiTheme="minorHAnsi" w:hAnsiTheme="minorHAnsi" w:cstheme="minorHAnsi"/>
          <w:sz w:val="24"/>
          <w:szCs w:val="24"/>
        </w:rPr>
        <w:t xml:space="preserve">y </w:t>
      </w:r>
      <w:r w:rsidRPr="00A44C1C">
        <w:rPr>
          <w:rFonts w:asciiTheme="minorHAnsi" w:hAnsiTheme="minorHAnsi" w:cstheme="minorHAnsi"/>
          <w:spacing w:val="1"/>
          <w:sz w:val="24"/>
          <w:szCs w:val="24"/>
        </w:rPr>
        <w:t>e</w:t>
      </w:r>
      <w:r w:rsidRPr="00A44C1C">
        <w:rPr>
          <w:rFonts w:asciiTheme="minorHAnsi" w:hAnsiTheme="minorHAnsi" w:cstheme="minorHAnsi"/>
          <w:spacing w:val="-1"/>
          <w:sz w:val="24"/>
          <w:szCs w:val="24"/>
        </w:rPr>
        <w:t>x</w:t>
      </w:r>
      <w:r w:rsidRPr="00A44C1C">
        <w:rPr>
          <w:rFonts w:asciiTheme="minorHAnsi" w:hAnsiTheme="minorHAnsi" w:cstheme="minorHAnsi"/>
          <w:spacing w:val="1"/>
          <w:sz w:val="24"/>
          <w:szCs w:val="24"/>
        </w:rPr>
        <w:t>p</w:t>
      </w:r>
      <w:r w:rsidRPr="00A44C1C">
        <w:rPr>
          <w:rFonts w:asciiTheme="minorHAnsi" w:hAnsiTheme="minorHAnsi" w:cstheme="minorHAnsi"/>
          <w:sz w:val="24"/>
          <w:szCs w:val="24"/>
        </w:rPr>
        <w:t>l</w:t>
      </w:r>
      <w:r w:rsidRPr="00A44C1C">
        <w:rPr>
          <w:rFonts w:asciiTheme="minorHAnsi" w:hAnsiTheme="minorHAnsi" w:cstheme="minorHAnsi"/>
          <w:spacing w:val="-2"/>
          <w:sz w:val="24"/>
          <w:szCs w:val="24"/>
        </w:rPr>
        <w:t>o</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ación se</w:t>
      </w:r>
      <w:r w:rsidRPr="00A44C1C">
        <w:rPr>
          <w:rFonts w:asciiTheme="minorHAnsi" w:hAnsiTheme="minorHAnsi" w:cstheme="minorHAnsi"/>
          <w:spacing w:val="-3"/>
          <w:sz w:val="24"/>
          <w:szCs w:val="24"/>
        </w:rPr>
        <w:t>x</w:t>
      </w:r>
      <w:r w:rsidRPr="00A44C1C">
        <w:rPr>
          <w:rFonts w:asciiTheme="minorHAnsi" w:hAnsiTheme="minorHAnsi" w:cstheme="minorHAnsi"/>
          <w:spacing w:val="1"/>
          <w:sz w:val="24"/>
          <w:szCs w:val="24"/>
        </w:rPr>
        <w:t>u</w:t>
      </w:r>
      <w:r w:rsidRPr="00A44C1C">
        <w:rPr>
          <w:rFonts w:asciiTheme="minorHAnsi" w:hAnsiTheme="minorHAnsi" w:cstheme="minorHAnsi"/>
          <w:sz w:val="24"/>
          <w:szCs w:val="24"/>
        </w:rPr>
        <w:t>al</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2"/>
          <w:sz w:val="24"/>
          <w:szCs w:val="24"/>
        </w:rPr>
        <w:t>e</w:t>
      </w:r>
      <w:r w:rsidRPr="00A44C1C">
        <w:rPr>
          <w:rFonts w:asciiTheme="minorHAnsi" w:hAnsiTheme="minorHAnsi" w:cstheme="minorHAnsi"/>
          <w:sz w:val="24"/>
          <w:szCs w:val="24"/>
        </w:rPr>
        <w:t>n</w:t>
      </w:r>
      <w:r w:rsidRPr="00A44C1C">
        <w:rPr>
          <w:rFonts w:asciiTheme="minorHAnsi" w:hAnsiTheme="minorHAnsi" w:cstheme="minorHAnsi"/>
          <w:spacing w:val="2"/>
          <w:sz w:val="24"/>
          <w:szCs w:val="24"/>
        </w:rPr>
        <w:t xml:space="preserve"> </w:t>
      </w:r>
      <w:r w:rsidRPr="00A44C1C">
        <w:rPr>
          <w:rFonts w:asciiTheme="minorHAnsi" w:hAnsiTheme="minorHAnsi" w:cstheme="minorHAnsi"/>
          <w:sz w:val="24"/>
          <w:szCs w:val="24"/>
        </w:rPr>
        <w:t>agravio</w:t>
      </w:r>
      <w:r w:rsidRPr="00A44C1C">
        <w:rPr>
          <w:rFonts w:asciiTheme="minorHAnsi" w:hAnsiTheme="minorHAnsi" w:cstheme="minorHAnsi"/>
          <w:spacing w:val="-1"/>
          <w:sz w:val="24"/>
          <w:szCs w:val="24"/>
        </w:rPr>
        <w:t xml:space="preserve"> d</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n</w:t>
      </w:r>
      <w:r w:rsidRPr="00A44C1C">
        <w:rPr>
          <w:rFonts w:asciiTheme="minorHAnsi" w:hAnsiTheme="minorHAnsi" w:cstheme="minorHAnsi"/>
          <w:spacing w:val="-2"/>
          <w:sz w:val="24"/>
          <w:szCs w:val="24"/>
        </w:rPr>
        <w:t>i</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as,</w:t>
      </w:r>
      <w:r w:rsidRPr="00A44C1C">
        <w:rPr>
          <w:rFonts w:asciiTheme="minorHAnsi" w:hAnsiTheme="minorHAnsi" w:cstheme="minorHAnsi"/>
          <w:spacing w:val="-1"/>
          <w:sz w:val="24"/>
          <w:szCs w:val="24"/>
        </w:rPr>
        <w:t xml:space="preserve"> </w:t>
      </w:r>
      <w:r w:rsidRPr="00A44C1C">
        <w:rPr>
          <w:rFonts w:asciiTheme="minorHAnsi" w:hAnsiTheme="minorHAnsi" w:cstheme="minorHAnsi"/>
          <w:spacing w:val="1"/>
          <w:sz w:val="24"/>
          <w:szCs w:val="24"/>
        </w:rPr>
        <w:t>n</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os</w:t>
      </w:r>
      <w:r w:rsidRPr="00A44C1C">
        <w:rPr>
          <w:rFonts w:asciiTheme="minorHAnsi" w:hAnsiTheme="minorHAnsi" w:cstheme="minorHAnsi"/>
          <w:spacing w:val="-2"/>
          <w:sz w:val="24"/>
          <w:szCs w:val="24"/>
        </w:rPr>
        <w:t xml:space="preserve"> </w:t>
      </w:r>
      <w:r w:rsidRPr="00A44C1C">
        <w:rPr>
          <w:rFonts w:asciiTheme="minorHAnsi" w:hAnsiTheme="minorHAnsi" w:cstheme="minorHAnsi"/>
          <w:sz w:val="24"/>
          <w:szCs w:val="24"/>
        </w:rPr>
        <w:t>y a</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o</w:t>
      </w:r>
      <w:r w:rsidRPr="00A44C1C">
        <w:rPr>
          <w:rFonts w:asciiTheme="minorHAnsi" w:hAnsiTheme="minorHAnsi" w:cstheme="minorHAnsi"/>
          <w:spacing w:val="-2"/>
          <w:sz w:val="24"/>
          <w:szCs w:val="24"/>
        </w:rPr>
        <w:t>l</w:t>
      </w:r>
      <w:r w:rsidRPr="00A44C1C">
        <w:rPr>
          <w:rFonts w:asciiTheme="minorHAnsi" w:hAnsiTheme="minorHAnsi" w:cstheme="minorHAnsi"/>
          <w:sz w:val="24"/>
          <w:szCs w:val="24"/>
        </w:rPr>
        <w:t>esce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t</w:t>
      </w:r>
      <w:r w:rsidRPr="00A44C1C">
        <w:rPr>
          <w:rFonts w:asciiTheme="minorHAnsi" w:hAnsiTheme="minorHAnsi" w:cstheme="minorHAnsi"/>
          <w:sz w:val="24"/>
          <w:szCs w:val="24"/>
        </w:rPr>
        <w:t>es.</w:t>
      </w:r>
    </w:p>
    <w:p w:rsidR="00A44C1C" w:rsidRPr="00A44C1C" w:rsidRDefault="003536EC" w:rsidP="00A44C1C">
      <w:pPr>
        <w:pStyle w:val="Prrafodelista"/>
        <w:numPr>
          <w:ilvl w:val="0"/>
          <w:numId w:val="16"/>
        </w:numPr>
        <w:spacing w:after="0" w:line="360" w:lineRule="auto"/>
        <w:ind w:left="1138" w:right="5262"/>
        <w:jc w:val="both"/>
        <w:rPr>
          <w:rFonts w:cstheme="minorHAnsi"/>
        </w:rPr>
      </w:pPr>
      <w:r w:rsidRPr="00A44C1C">
        <w:rPr>
          <w:rFonts w:asciiTheme="minorHAnsi" w:hAnsiTheme="minorHAnsi" w:cstheme="minorHAnsi"/>
          <w:spacing w:val="1"/>
          <w:sz w:val="24"/>
          <w:szCs w:val="24"/>
        </w:rPr>
        <w:t>M</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n</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c</w:t>
      </w:r>
      <w:r w:rsidRPr="00A44C1C">
        <w:rPr>
          <w:rFonts w:asciiTheme="minorHAnsi" w:hAnsiTheme="minorHAnsi" w:cstheme="minorHAnsi"/>
          <w:sz w:val="24"/>
          <w:szCs w:val="24"/>
        </w:rPr>
        <w:t>i</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 xml:space="preserve">ad </w:t>
      </w:r>
      <w:r w:rsidRPr="00A44C1C">
        <w:rPr>
          <w:rFonts w:asciiTheme="minorHAnsi" w:hAnsiTheme="minorHAnsi" w:cstheme="minorHAnsi"/>
          <w:spacing w:val="-1"/>
          <w:sz w:val="24"/>
          <w:szCs w:val="24"/>
        </w:rPr>
        <w:t>d</w:t>
      </w:r>
      <w:r w:rsidRPr="00A44C1C">
        <w:rPr>
          <w:rFonts w:asciiTheme="minorHAnsi" w:hAnsiTheme="minorHAnsi" w:cstheme="minorHAnsi"/>
          <w:sz w:val="24"/>
          <w:szCs w:val="24"/>
        </w:rPr>
        <w:t>e</w:t>
      </w:r>
      <w:r w:rsidRPr="00A44C1C">
        <w:rPr>
          <w:rFonts w:asciiTheme="minorHAnsi" w:hAnsiTheme="minorHAnsi" w:cstheme="minorHAnsi"/>
          <w:spacing w:val="1"/>
          <w:sz w:val="24"/>
          <w:szCs w:val="24"/>
        </w:rPr>
        <w:t xml:space="preserve"> N</w:t>
      </w:r>
      <w:r w:rsidRPr="00A44C1C">
        <w:rPr>
          <w:rFonts w:asciiTheme="minorHAnsi" w:hAnsiTheme="minorHAnsi" w:cstheme="minorHAnsi"/>
          <w:spacing w:val="-2"/>
          <w:sz w:val="24"/>
          <w:szCs w:val="24"/>
        </w:rPr>
        <w:t>i</w:t>
      </w:r>
      <w:r w:rsidRPr="00A44C1C">
        <w:rPr>
          <w:rFonts w:asciiTheme="minorHAnsi" w:hAnsiTheme="minorHAnsi" w:cstheme="minorHAnsi"/>
          <w:spacing w:val="1"/>
          <w:sz w:val="24"/>
          <w:szCs w:val="24"/>
        </w:rPr>
        <w:t>ñ</w:t>
      </w:r>
      <w:r w:rsidRPr="00A44C1C">
        <w:rPr>
          <w:rFonts w:asciiTheme="minorHAnsi" w:hAnsiTheme="minorHAnsi" w:cstheme="minorHAnsi"/>
          <w:sz w:val="24"/>
          <w:szCs w:val="24"/>
        </w:rPr>
        <w:t>os.</w:t>
      </w:r>
    </w:p>
    <w:p w:rsidR="00A44C1C" w:rsidRDefault="00A44C1C" w:rsidP="00A44C1C">
      <w:pPr>
        <w:spacing w:after="0" w:line="360" w:lineRule="auto"/>
        <w:ind w:right="5262" w:firstLine="708"/>
        <w:jc w:val="both"/>
        <w:rPr>
          <w:rFonts w:cstheme="minorHAnsi"/>
          <w:b/>
        </w:rPr>
      </w:pPr>
    </w:p>
    <w:p w:rsidR="00A44C1C" w:rsidRDefault="00A44C1C" w:rsidP="00A44C1C">
      <w:pPr>
        <w:spacing w:after="0" w:line="360" w:lineRule="auto"/>
        <w:ind w:right="5262" w:firstLine="708"/>
        <w:jc w:val="both"/>
        <w:rPr>
          <w:rFonts w:cstheme="minorHAnsi"/>
          <w:b/>
        </w:rPr>
      </w:pPr>
    </w:p>
    <w:p w:rsidR="003536EC" w:rsidRPr="00A44C1C" w:rsidRDefault="00A44C1C" w:rsidP="00A44C1C">
      <w:pPr>
        <w:spacing w:after="0" w:line="360" w:lineRule="auto"/>
        <w:ind w:right="3598" w:firstLine="708"/>
        <w:jc w:val="both"/>
        <w:rPr>
          <w:rFonts w:cstheme="minorHAnsi"/>
        </w:rPr>
      </w:pPr>
      <w:r>
        <w:rPr>
          <w:rFonts w:cstheme="minorHAnsi"/>
          <w:b/>
        </w:rPr>
        <w:t xml:space="preserve"> </w:t>
      </w:r>
      <w:r w:rsidR="003536EC" w:rsidRPr="00A44C1C">
        <w:rPr>
          <w:rFonts w:cstheme="minorHAnsi"/>
          <w:b/>
        </w:rPr>
        <w:t>SIS</w:t>
      </w:r>
      <w:r w:rsidR="003536EC" w:rsidRPr="00A44C1C">
        <w:rPr>
          <w:rFonts w:cstheme="minorHAnsi"/>
          <w:b/>
          <w:spacing w:val="1"/>
        </w:rPr>
        <w:t>T</w:t>
      </w:r>
      <w:r w:rsidR="003536EC" w:rsidRPr="00A44C1C">
        <w:rPr>
          <w:rFonts w:cstheme="minorHAnsi"/>
          <w:b/>
        </w:rPr>
        <w:t>EMA</w:t>
      </w:r>
      <w:r w:rsidR="003536EC" w:rsidRPr="00A44C1C">
        <w:rPr>
          <w:rFonts w:cstheme="minorHAnsi"/>
          <w:b/>
          <w:spacing w:val="1"/>
        </w:rPr>
        <w:t xml:space="preserve"> </w:t>
      </w:r>
      <w:r w:rsidR="003536EC" w:rsidRPr="00A44C1C">
        <w:rPr>
          <w:rFonts w:cstheme="minorHAnsi"/>
          <w:b/>
        </w:rPr>
        <w:t>DE</w:t>
      </w:r>
      <w:r w:rsidR="003536EC" w:rsidRPr="00A44C1C">
        <w:rPr>
          <w:rFonts w:cstheme="minorHAnsi"/>
          <w:b/>
          <w:spacing w:val="-1"/>
        </w:rPr>
        <w:t xml:space="preserve"> </w:t>
      </w:r>
      <w:r w:rsidR="003536EC" w:rsidRPr="00A44C1C">
        <w:rPr>
          <w:rFonts w:cstheme="minorHAnsi"/>
          <w:b/>
        </w:rPr>
        <w:t>F</w:t>
      </w:r>
      <w:r w:rsidR="003536EC" w:rsidRPr="00A44C1C">
        <w:rPr>
          <w:rFonts w:cstheme="minorHAnsi"/>
          <w:b/>
          <w:spacing w:val="1"/>
        </w:rPr>
        <w:t>O</w:t>
      </w:r>
      <w:r w:rsidR="003536EC" w:rsidRPr="00A44C1C">
        <w:rPr>
          <w:rFonts w:cstheme="minorHAnsi"/>
          <w:b/>
        </w:rPr>
        <w:t>C</w:t>
      </w:r>
      <w:r w:rsidR="003536EC" w:rsidRPr="00A44C1C">
        <w:rPr>
          <w:rFonts w:cstheme="minorHAnsi"/>
          <w:b/>
          <w:spacing w:val="1"/>
        </w:rPr>
        <w:t>A</w:t>
      </w:r>
      <w:r w:rsidR="003536EC" w:rsidRPr="00A44C1C">
        <w:rPr>
          <w:rFonts w:cstheme="minorHAnsi"/>
          <w:b/>
          <w:spacing w:val="-1"/>
        </w:rPr>
        <w:t>L</w:t>
      </w:r>
      <w:r w:rsidR="003536EC" w:rsidRPr="00A44C1C">
        <w:rPr>
          <w:rFonts w:cstheme="minorHAnsi"/>
          <w:b/>
          <w:spacing w:val="-2"/>
        </w:rPr>
        <w:t>I</w:t>
      </w:r>
      <w:r w:rsidR="003536EC" w:rsidRPr="00A44C1C">
        <w:rPr>
          <w:rFonts w:cstheme="minorHAnsi"/>
          <w:b/>
        </w:rPr>
        <w:t>Z</w:t>
      </w:r>
      <w:r w:rsidR="003536EC" w:rsidRPr="00A44C1C">
        <w:rPr>
          <w:rFonts w:cstheme="minorHAnsi"/>
          <w:b/>
          <w:spacing w:val="1"/>
        </w:rPr>
        <w:t>A</w:t>
      </w:r>
      <w:r w:rsidR="003536EC" w:rsidRPr="00A44C1C">
        <w:rPr>
          <w:rFonts w:cstheme="minorHAnsi"/>
          <w:b/>
        </w:rPr>
        <w:t>C</w:t>
      </w:r>
      <w:r w:rsidR="003536EC" w:rsidRPr="00A44C1C">
        <w:rPr>
          <w:rFonts w:cstheme="minorHAnsi"/>
          <w:b/>
          <w:spacing w:val="-1"/>
        </w:rPr>
        <w:t>I</w:t>
      </w:r>
      <w:r w:rsidR="003536EC" w:rsidRPr="00A44C1C">
        <w:rPr>
          <w:rFonts w:cstheme="minorHAnsi"/>
          <w:b/>
          <w:spacing w:val="1"/>
        </w:rPr>
        <w:t>O</w:t>
      </w:r>
      <w:r w:rsidR="003536EC" w:rsidRPr="00A44C1C">
        <w:rPr>
          <w:rFonts w:cstheme="minorHAnsi"/>
          <w:b/>
        </w:rPr>
        <w:t>N</w:t>
      </w:r>
      <w:r w:rsidR="003536EC" w:rsidRPr="00A44C1C">
        <w:rPr>
          <w:rFonts w:cstheme="minorHAnsi"/>
          <w:b/>
          <w:spacing w:val="1"/>
        </w:rPr>
        <w:t xml:space="preserve"> </w:t>
      </w:r>
      <w:r w:rsidR="003536EC" w:rsidRPr="00A44C1C">
        <w:rPr>
          <w:rFonts w:cstheme="minorHAnsi"/>
          <w:b/>
        </w:rPr>
        <w:t>DE</w:t>
      </w:r>
      <w:r>
        <w:rPr>
          <w:rFonts w:cstheme="minorHAnsi"/>
          <w:b/>
        </w:rPr>
        <w:t xml:space="preserve"> </w:t>
      </w:r>
      <w:r w:rsidR="003536EC" w:rsidRPr="00A44C1C">
        <w:rPr>
          <w:rFonts w:cstheme="minorHAnsi"/>
          <w:b/>
          <w:spacing w:val="-3"/>
        </w:rPr>
        <w:t>H</w:t>
      </w:r>
      <w:r w:rsidR="003536EC" w:rsidRPr="00A44C1C">
        <w:rPr>
          <w:rFonts w:cstheme="minorHAnsi"/>
          <w:b/>
          <w:spacing w:val="1"/>
        </w:rPr>
        <w:t>O</w:t>
      </w:r>
      <w:r w:rsidR="003536EC" w:rsidRPr="00A44C1C">
        <w:rPr>
          <w:rFonts w:cstheme="minorHAnsi"/>
          <w:b/>
        </w:rPr>
        <w:t>G</w:t>
      </w:r>
      <w:r w:rsidR="003536EC" w:rsidRPr="00A44C1C">
        <w:rPr>
          <w:rFonts w:cstheme="minorHAnsi"/>
          <w:b/>
          <w:spacing w:val="1"/>
        </w:rPr>
        <w:t>A</w:t>
      </w:r>
      <w:r w:rsidR="003536EC" w:rsidRPr="00A44C1C">
        <w:rPr>
          <w:rFonts w:cstheme="minorHAnsi"/>
          <w:b/>
          <w:spacing w:val="-1"/>
        </w:rPr>
        <w:t>R</w:t>
      </w:r>
      <w:r w:rsidR="003536EC" w:rsidRPr="00A44C1C">
        <w:rPr>
          <w:rFonts w:cstheme="minorHAnsi"/>
          <w:b/>
        </w:rPr>
        <w:t>ES</w:t>
      </w:r>
      <w:r w:rsidR="003536EC" w:rsidRPr="00A44C1C">
        <w:rPr>
          <w:rFonts w:cstheme="minorHAnsi"/>
          <w:b/>
          <w:spacing w:val="1"/>
        </w:rPr>
        <w:t xml:space="preserve"> </w:t>
      </w:r>
      <w:r w:rsidR="003536EC" w:rsidRPr="00A44C1C">
        <w:rPr>
          <w:rFonts w:cstheme="minorHAnsi"/>
          <w:b/>
          <w:spacing w:val="3"/>
        </w:rPr>
        <w:t>(</w:t>
      </w:r>
      <w:r w:rsidR="003536EC" w:rsidRPr="00A44C1C">
        <w:rPr>
          <w:rFonts w:cstheme="minorHAnsi"/>
          <w:b/>
        </w:rPr>
        <w:t>SIS</w:t>
      </w:r>
      <w:r w:rsidR="003536EC" w:rsidRPr="00A44C1C">
        <w:rPr>
          <w:rFonts w:cstheme="minorHAnsi"/>
          <w:b/>
          <w:spacing w:val="-2"/>
        </w:rPr>
        <w:t>FO</w:t>
      </w:r>
      <w:r w:rsidR="003536EC" w:rsidRPr="00A44C1C">
        <w:rPr>
          <w:rFonts w:cstheme="minorHAnsi"/>
          <w:b/>
        </w:rPr>
        <w:t>H)</w:t>
      </w:r>
    </w:p>
    <w:p w:rsidR="00391A40" w:rsidRPr="00A44C1C" w:rsidRDefault="003536EC" w:rsidP="003536EC">
      <w:pPr>
        <w:spacing w:after="0" w:line="360" w:lineRule="auto"/>
        <w:ind w:left="777" w:right="68"/>
        <w:jc w:val="both"/>
        <w:rPr>
          <w:rFonts w:eastAsia="Calibri" w:cstheme="minorHAnsi"/>
          <w:sz w:val="24"/>
          <w:szCs w:val="24"/>
        </w:rPr>
      </w:pPr>
      <w:r w:rsidRPr="00A44C1C">
        <w:rPr>
          <w:rFonts w:eastAsia="Calibri" w:cstheme="minorHAnsi"/>
          <w:sz w:val="24"/>
          <w:szCs w:val="24"/>
        </w:rPr>
        <w:t>El</w:t>
      </w:r>
      <w:r w:rsidRPr="00A44C1C">
        <w:rPr>
          <w:rFonts w:eastAsia="Calibri" w:cstheme="minorHAnsi"/>
          <w:spacing w:val="3"/>
          <w:sz w:val="24"/>
          <w:szCs w:val="24"/>
        </w:rPr>
        <w:t xml:space="preserve"> </w:t>
      </w:r>
      <w:r w:rsidRPr="00A44C1C">
        <w:rPr>
          <w:rFonts w:eastAsia="Calibri" w:cstheme="minorHAnsi"/>
          <w:sz w:val="24"/>
          <w:szCs w:val="24"/>
        </w:rPr>
        <w:t>Sis</w:t>
      </w:r>
      <w:r w:rsidRPr="00A44C1C">
        <w:rPr>
          <w:rFonts w:eastAsia="Calibri" w:cstheme="minorHAnsi"/>
          <w:spacing w:val="1"/>
          <w:sz w:val="24"/>
          <w:szCs w:val="24"/>
        </w:rPr>
        <w:t>t</w:t>
      </w:r>
      <w:r w:rsidRPr="00A44C1C">
        <w:rPr>
          <w:rFonts w:eastAsia="Calibri" w:cstheme="minorHAnsi"/>
          <w:sz w:val="24"/>
          <w:szCs w:val="24"/>
        </w:rPr>
        <w:t>e</w:t>
      </w:r>
      <w:r w:rsidRPr="00A44C1C">
        <w:rPr>
          <w:rFonts w:eastAsia="Calibri" w:cstheme="minorHAnsi"/>
          <w:spacing w:val="1"/>
          <w:sz w:val="24"/>
          <w:szCs w:val="24"/>
        </w:rPr>
        <w:t>m</w:t>
      </w:r>
      <w:r w:rsidRPr="00A44C1C">
        <w:rPr>
          <w:rFonts w:eastAsia="Calibri" w:cstheme="minorHAnsi"/>
          <w:sz w:val="24"/>
          <w:szCs w:val="24"/>
        </w:rPr>
        <w:t xml:space="preserve">a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3"/>
          <w:sz w:val="24"/>
          <w:szCs w:val="24"/>
        </w:rPr>
        <w:t xml:space="preserve"> </w:t>
      </w:r>
      <w:r w:rsidRPr="00A44C1C">
        <w:rPr>
          <w:rFonts w:eastAsia="Calibri" w:cstheme="minorHAnsi"/>
          <w:sz w:val="24"/>
          <w:szCs w:val="24"/>
        </w:rPr>
        <w:t>F</w:t>
      </w:r>
      <w:r w:rsidRPr="00A44C1C">
        <w:rPr>
          <w:rFonts w:eastAsia="Calibri" w:cstheme="minorHAnsi"/>
          <w:spacing w:val="1"/>
          <w:sz w:val="24"/>
          <w:szCs w:val="24"/>
        </w:rPr>
        <w:t>o</w:t>
      </w:r>
      <w:r w:rsidRPr="00A44C1C">
        <w:rPr>
          <w:rFonts w:eastAsia="Calibri" w:cstheme="minorHAnsi"/>
          <w:spacing w:val="-1"/>
          <w:sz w:val="24"/>
          <w:szCs w:val="24"/>
        </w:rPr>
        <w:t>c</w:t>
      </w:r>
      <w:r w:rsidRPr="00A44C1C">
        <w:rPr>
          <w:rFonts w:eastAsia="Calibri" w:cstheme="minorHAnsi"/>
          <w:sz w:val="24"/>
          <w:szCs w:val="24"/>
        </w:rPr>
        <w:t>al</w:t>
      </w:r>
      <w:r w:rsidRPr="00A44C1C">
        <w:rPr>
          <w:rFonts w:eastAsia="Calibri" w:cstheme="minorHAnsi"/>
          <w:spacing w:val="-2"/>
          <w:sz w:val="24"/>
          <w:szCs w:val="24"/>
        </w:rPr>
        <w:t>i</w:t>
      </w:r>
      <w:r w:rsidRPr="00A44C1C">
        <w:rPr>
          <w:rFonts w:eastAsia="Calibri" w:cstheme="minorHAnsi"/>
          <w:spacing w:val="1"/>
          <w:sz w:val="24"/>
          <w:szCs w:val="24"/>
        </w:rPr>
        <w:t>z</w:t>
      </w:r>
      <w:r w:rsidRPr="00A44C1C">
        <w:rPr>
          <w:rFonts w:eastAsia="Calibri" w:cstheme="minorHAnsi"/>
          <w:sz w:val="24"/>
          <w:szCs w:val="24"/>
        </w:rPr>
        <w:t>aci</w:t>
      </w:r>
      <w:r w:rsidRPr="00A44C1C">
        <w:rPr>
          <w:rFonts w:eastAsia="Calibri" w:cstheme="minorHAnsi"/>
          <w:spacing w:val="-2"/>
          <w:sz w:val="24"/>
          <w:szCs w:val="24"/>
        </w:rPr>
        <w:t>ó</w:t>
      </w:r>
      <w:r w:rsidRPr="00A44C1C">
        <w:rPr>
          <w:rFonts w:eastAsia="Calibri" w:cstheme="minorHAnsi"/>
          <w:sz w:val="24"/>
          <w:szCs w:val="24"/>
        </w:rPr>
        <w:t>n</w:t>
      </w:r>
      <w:r w:rsidRPr="00A44C1C">
        <w:rPr>
          <w:rFonts w:eastAsia="Calibri" w:cstheme="minorHAnsi"/>
          <w:spacing w:val="3"/>
          <w:sz w:val="24"/>
          <w:szCs w:val="24"/>
        </w:rPr>
        <w:t xml:space="preserve">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3"/>
          <w:sz w:val="24"/>
          <w:szCs w:val="24"/>
        </w:rPr>
        <w:t xml:space="preserve"> </w:t>
      </w:r>
      <w:r w:rsidRPr="00A44C1C">
        <w:rPr>
          <w:rFonts w:eastAsia="Calibri" w:cstheme="minorHAnsi"/>
          <w:spacing w:val="-1"/>
          <w:sz w:val="24"/>
          <w:szCs w:val="24"/>
        </w:rPr>
        <w:t>H</w:t>
      </w:r>
      <w:r w:rsidRPr="00A44C1C">
        <w:rPr>
          <w:rFonts w:eastAsia="Calibri" w:cstheme="minorHAnsi"/>
          <w:sz w:val="24"/>
          <w:szCs w:val="24"/>
        </w:rPr>
        <w:t>ogar</w:t>
      </w:r>
      <w:r w:rsidRPr="00A44C1C">
        <w:rPr>
          <w:rFonts w:eastAsia="Calibri" w:cstheme="minorHAnsi"/>
          <w:spacing w:val="1"/>
          <w:sz w:val="24"/>
          <w:szCs w:val="24"/>
        </w:rPr>
        <w:t>e</w:t>
      </w:r>
      <w:r w:rsidRPr="00A44C1C">
        <w:rPr>
          <w:rFonts w:eastAsia="Calibri" w:cstheme="minorHAnsi"/>
          <w:sz w:val="24"/>
          <w:szCs w:val="24"/>
        </w:rPr>
        <w:t>s</w:t>
      </w:r>
      <w:r w:rsidRPr="00A44C1C">
        <w:rPr>
          <w:rFonts w:eastAsia="Calibri" w:cstheme="minorHAnsi"/>
          <w:spacing w:val="2"/>
          <w:sz w:val="24"/>
          <w:szCs w:val="24"/>
        </w:rPr>
        <w:t xml:space="preserve"> </w:t>
      </w:r>
      <w:r w:rsidRPr="00A44C1C">
        <w:rPr>
          <w:rFonts w:eastAsia="Calibri" w:cstheme="minorHAnsi"/>
          <w:spacing w:val="-1"/>
          <w:sz w:val="24"/>
          <w:szCs w:val="24"/>
        </w:rPr>
        <w:t>(</w:t>
      </w:r>
      <w:r w:rsidRPr="00A44C1C">
        <w:rPr>
          <w:rFonts w:eastAsia="Calibri" w:cstheme="minorHAnsi"/>
          <w:sz w:val="24"/>
          <w:szCs w:val="24"/>
        </w:rPr>
        <w:t>SISFO</w:t>
      </w:r>
      <w:r w:rsidRPr="00A44C1C">
        <w:rPr>
          <w:rFonts w:eastAsia="Calibri" w:cstheme="minorHAnsi"/>
          <w:spacing w:val="-1"/>
          <w:sz w:val="24"/>
          <w:szCs w:val="24"/>
        </w:rPr>
        <w:t>H)</w:t>
      </w:r>
      <w:r w:rsidRPr="00A44C1C">
        <w:rPr>
          <w:rFonts w:eastAsia="Calibri" w:cstheme="minorHAnsi"/>
          <w:sz w:val="24"/>
          <w:szCs w:val="24"/>
        </w:rPr>
        <w:t>,</w:t>
      </w:r>
      <w:r w:rsidRPr="00A44C1C">
        <w:rPr>
          <w:rFonts w:eastAsia="Calibri" w:cstheme="minorHAnsi"/>
          <w:spacing w:val="3"/>
          <w:sz w:val="24"/>
          <w:szCs w:val="24"/>
        </w:rPr>
        <w:t xml:space="preserve"> </w:t>
      </w:r>
      <w:r w:rsidRPr="00A44C1C">
        <w:rPr>
          <w:rFonts w:eastAsia="Calibri" w:cstheme="minorHAnsi"/>
          <w:sz w:val="24"/>
          <w:szCs w:val="24"/>
        </w:rPr>
        <w:t>es</w:t>
      </w:r>
      <w:r w:rsidRPr="00A44C1C">
        <w:rPr>
          <w:rFonts w:eastAsia="Calibri" w:cstheme="minorHAnsi"/>
          <w:spacing w:val="3"/>
          <w:sz w:val="24"/>
          <w:szCs w:val="24"/>
        </w:rPr>
        <w:t xml:space="preserve"> </w:t>
      </w:r>
      <w:r w:rsidRPr="00A44C1C">
        <w:rPr>
          <w:rFonts w:eastAsia="Calibri" w:cstheme="minorHAnsi"/>
          <w:spacing w:val="1"/>
          <w:sz w:val="24"/>
          <w:szCs w:val="24"/>
        </w:rPr>
        <w:t>u</w:t>
      </w:r>
      <w:r w:rsidRPr="00A44C1C">
        <w:rPr>
          <w:rFonts w:eastAsia="Calibri" w:cstheme="minorHAnsi"/>
          <w:sz w:val="24"/>
          <w:szCs w:val="24"/>
        </w:rPr>
        <w:t>n</w:t>
      </w:r>
      <w:r w:rsidRPr="00A44C1C">
        <w:rPr>
          <w:rFonts w:eastAsia="Calibri" w:cstheme="minorHAnsi"/>
          <w:spacing w:val="3"/>
          <w:sz w:val="24"/>
          <w:szCs w:val="24"/>
        </w:rPr>
        <w:t xml:space="preserve"> </w:t>
      </w:r>
      <w:r w:rsidRPr="00A44C1C">
        <w:rPr>
          <w:rFonts w:eastAsia="Calibri" w:cstheme="minorHAnsi"/>
          <w:sz w:val="24"/>
          <w:szCs w:val="24"/>
        </w:rPr>
        <w:t>sis</w:t>
      </w:r>
      <w:r w:rsidRPr="00A44C1C">
        <w:rPr>
          <w:rFonts w:eastAsia="Calibri" w:cstheme="minorHAnsi"/>
          <w:spacing w:val="-2"/>
          <w:sz w:val="24"/>
          <w:szCs w:val="24"/>
        </w:rPr>
        <w:t>t</w:t>
      </w:r>
      <w:r w:rsidRPr="00A44C1C">
        <w:rPr>
          <w:rFonts w:eastAsia="Calibri" w:cstheme="minorHAnsi"/>
          <w:sz w:val="24"/>
          <w:szCs w:val="24"/>
        </w:rPr>
        <w:t>e</w:t>
      </w:r>
      <w:r w:rsidRPr="00A44C1C">
        <w:rPr>
          <w:rFonts w:eastAsia="Calibri" w:cstheme="minorHAnsi"/>
          <w:spacing w:val="1"/>
          <w:sz w:val="24"/>
          <w:szCs w:val="24"/>
        </w:rPr>
        <w:t>m</w:t>
      </w:r>
      <w:r w:rsidRPr="00A44C1C">
        <w:rPr>
          <w:rFonts w:eastAsia="Calibri" w:cstheme="minorHAnsi"/>
          <w:sz w:val="24"/>
          <w:szCs w:val="24"/>
        </w:rPr>
        <w:t>a</w:t>
      </w:r>
      <w:r w:rsidRPr="00A44C1C">
        <w:rPr>
          <w:rFonts w:eastAsia="Calibri" w:cstheme="minorHAnsi"/>
          <w:spacing w:val="3"/>
          <w:sz w:val="24"/>
          <w:szCs w:val="24"/>
        </w:rPr>
        <w:t xml:space="preserve"> </w:t>
      </w:r>
      <w:r w:rsidRPr="00A44C1C">
        <w:rPr>
          <w:rFonts w:eastAsia="Calibri" w:cstheme="minorHAnsi"/>
          <w:sz w:val="24"/>
          <w:szCs w:val="24"/>
        </w:rPr>
        <w:t>i</w:t>
      </w:r>
      <w:r w:rsidRPr="00A44C1C">
        <w:rPr>
          <w:rFonts w:eastAsia="Calibri" w:cstheme="minorHAnsi"/>
          <w:spacing w:val="-1"/>
          <w:sz w:val="24"/>
          <w:szCs w:val="24"/>
        </w:rPr>
        <w:t>n</w:t>
      </w:r>
      <w:r w:rsidRPr="00A44C1C">
        <w:rPr>
          <w:rFonts w:eastAsia="Calibri" w:cstheme="minorHAnsi"/>
          <w:spacing w:val="1"/>
          <w:sz w:val="24"/>
          <w:szCs w:val="24"/>
        </w:rPr>
        <w:t>t</w:t>
      </w:r>
      <w:r w:rsidRPr="00A44C1C">
        <w:rPr>
          <w:rFonts w:eastAsia="Calibri" w:cstheme="minorHAnsi"/>
          <w:sz w:val="24"/>
          <w:szCs w:val="24"/>
        </w:rPr>
        <w:t>ers</w:t>
      </w:r>
      <w:r w:rsidRPr="00A44C1C">
        <w:rPr>
          <w:rFonts w:eastAsia="Calibri" w:cstheme="minorHAnsi"/>
          <w:spacing w:val="1"/>
          <w:sz w:val="24"/>
          <w:szCs w:val="24"/>
        </w:rPr>
        <w:t>e</w:t>
      </w:r>
      <w:r w:rsidRPr="00A44C1C">
        <w:rPr>
          <w:rFonts w:eastAsia="Calibri" w:cstheme="minorHAnsi"/>
          <w:spacing w:val="-3"/>
          <w:sz w:val="24"/>
          <w:szCs w:val="24"/>
        </w:rPr>
        <w:t>c</w:t>
      </w:r>
      <w:r w:rsidRPr="00A44C1C">
        <w:rPr>
          <w:rFonts w:eastAsia="Calibri" w:cstheme="minorHAnsi"/>
          <w:spacing w:val="1"/>
          <w:sz w:val="24"/>
          <w:szCs w:val="24"/>
        </w:rPr>
        <w:t>t</w:t>
      </w:r>
      <w:r w:rsidRPr="00A44C1C">
        <w:rPr>
          <w:rFonts w:eastAsia="Calibri" w:cstheme="minorHAnsi"/>
          <w:spacing w:val="-2"/>
          <w:sz w:val="24"/>
          <w:szCs w:val="24"/>
        </w:rPr>
        <w:t>o</w:t>
      </w:r>
      <w:r w:rsidRPr="00A44C1C">
        <w:rPr>
          <w:rFonts w:eastAsia="Calibri" w:cstheme="minorHAnsi"/>
          <w:sz w:val="24"/>
          <w:szCs w:val="24"/>
        </w:rPr>
        <w:t>rial</w:t>
      </w:r>
      <w:r w:rsidRPr="00A44C1C">
        <w:rPr>
          <w:rFonts w:eastAsia="Calibri" w:cstheme="minorHAnsi"/>
          <w:spacing w:val="3"/>
          <w:sz w:val="24"/>
          <w:szCs w:val="24"/>
        </w:rPr>
        <w:t xml:space="preserve"> </w:t>
      </w:r>
      <w:r w:rsidRPr="00A44C1C">
        <w:rPr>
          <w:rFonts w:eastAsia="Calibri" w:cstheme="minorHAnsi"/>
          <w:sz w:val="24"/>
          <w:szCs w:val="24"/>
        </w:rPr>
        <w:t>e i</w:t>
      </w:r>
      <w:r w:rsidRPr="00A44C1C">
        <w:rPr>
          <w:rFonts w:eastAsia="Calibri" w:cstheme="minorHAnsi"/>
          <w:spacing w:val="1"/>
          <w:sz w:val="24"/>
          <w:szCs w:val="24"/>
        </w:rPr>
        <w:t>nt</w:t>
      </w:r>
      <w:r w:rsidRPr="00A44C1C">
        <w:rPr>
          <w:rFonts w:eastAsia="Calibri" w:cstheme="minorHAnsi"/>
          <w:sz w:val="24"/>
          <w:szCs w:val="24"/>
        </w:rPr>
        <w:t>er</w:t>
      </w:r>
      <w:r w:rsidRPr="00A44C1C">
        <w:rPr>
          <w:rFonts w:eastAsia="Calibri" w:cstheme="minorHAnsi"/>
          <w:spacing w:val="-2"/>
          <w:sz w:val="24"/>
          <w:szCs w:val="24"/>
        </w:rPr>
        <w:t>g</w:t>
      </w:r>
      <w:r w:rsidRPr="00A44C1C">
        <w:rPr>
          <w:rFonts w:eastAsia="Calibri" w:cstheme="minorHAnsi"/>
          <w:spacing w:val="1"/>
          <w:sz w:val="24"/>
          <w:szCs w:val="24"/>
        </w:rPr>
        <w:t>ub</w:t>
      </w:r>
      <w:r w:rsidRPr="00A44C1C">
        <w:rPr>
          <w:rFonts w:eastAsia="Calibri" w:cstheme="minorHAnsi"/>
          <w:spacing w:val="-2"/>
          <w:sz w:val="24"/>
          <w:szCs w:val="24"/>
        </w:rPr>
        <w:t>e</w:t>
      </w:r>
      <w:r w:rsidRPr="00A44C1C">
        <w:rPr>
          <w:rFonts w:eastAsia="Calibri" w:cstheme="minorHAnsi"/>
          <w:sz w:val="24"/>
          <w:szCs w:val="24"/>
        </w:rPr>
        <w:t>r</w:t>
      </w:r>
      <w:r w:rsidRPr="00A44C1C">
        <w:rPr>
          <w:rFonts w:eastAsia="Calibri" w:cstheme="minorHAnsi"/>
          <w:spacing w:val="1"/>
          <w:sz w:val="24"/>
          <w:szCs w:val="24"/>
        </w:rPr>
        <w:t>n</w:t>
      </w:r>
      <w:r w:rsidRPr="00A44C1C">
        <w:rPr>
          <w:rFonts w:eastAsia="Calibri" w:cstheme="minorHAnsi"/>
          <w:sz w:val="24"/>
          <w:szCs w:val="24"/>
        </w:rPr>
        <w:t>am</w:t>
      </w:r>
      <w:r w:rsidRPr="00A44C1C">
        <w:rPr>
          <w:rFonts w:eastAsia="Calibri" w:cstheme="minorHAnsi"/>
          <w:spacing w:val="-1"/>
          <w:sz w:val="24"/>
          <w:szCs w:val="24"/>
        </w:rPr>
        <w:t>e</w:t>
      </w:r>
      <w:r w:rsidRPr="00A44C1C">
        <w:rPr>
          <w:rFonts w:eastAsia="Calibri" w:cstheme="minorHAnsi"/>
          <w:spacing w:val="1"/>
          <w:sz w:val="24"/>
          <w:szCs w:val="24"/>
        </w:rPr>
        <w:t>n</w:t>
      </w:r>
      <w:r w:rsidRPr="00A44C1C">
        <w:rPr>
          <w:rFonts w:eastAsia="Calibri" w:cstheme="minorHAnsi"/>
          <w:spacing w:val="-1"/>
          <w:sz w:val="24"/>
          <w:szCs w:val="24"/>
        </w:rPr>
        <w:t>t</w:t>
      </w:r>
      <w:r w:rsidRPr="00A44C1C">
        <w:rPr>
          <w:rFonts w:eastAsia="Calibri" w:cstheme="minorHAnsi"/>
          <w:sz w:val="24"/>
          <w:szCs w:val="24"/>
        </w:rPr>
        <w:t>al</w:t>
      </w:r>
      <w:r w:rsidRPr="00A44C1C">
        <w:rPr>
          <w:rFonts w:eastAsia="Calibri" w:cstheme="minorHAnsi"/>
          <w:spacing w:val="3"/>
          <w:sz w:val="24"/>
          <w:szCs w:val="24"/>
        </w:rPr>
        <w:t xml:space="preserve"> </w:t>
      </w:r>
      <w:r w:rsidRPr="00A44C1C">
        <w:rPr>
          <w:rFonts w:eastAsia="Calibri" w:cstheme="minorHAnsi"/>
          <w:spacing w:val="-1"/>
          <w:sz w:val="24"/>
          <w:szCs w:val="24"/>
        </w:rPr>
        <w:t>q</w:t>
      </w:r>
      <w:r w:rsidRPr="00A44C1C">
        <w:rPr>
          <w:rFonts w:eastAsia="Calibri" w:cstheme="minorHAnsi"/>
          <w:spacing w:val="1"/>
          <w:sz w:val="24"/>
          <w:szCs w:val="24"/>
        </w:rPr>
        <w:t>u</w:t>
      </w:r>
      <w:r w:rsidRPr="00A44C1C">
        <w:rPr>
          <w:rFonts w:eastAsia="Calibri" w:cstheme="minorHAnsi"/>
          <w:sz w:val="24"/>
          <w:szCs w:val="24"/>
        </w:rPr>
        <w:t>e</w:t>
      </w:r>
      <w:r w:rsidRPr="00A44C1C">
        <w:rPr>
          <w:rFonts w:eastAsia="Calibri" w:cstheme="minorHAnsi"/>
          <w:spacing w:val="3"/>
          <w:sz w:val="24"/>
          <w:szCs w:val="24"/>
        </w:rPr>
        <w:t xml:space="preserve"> </w:t>
      </w:r>
      <w:r w:rsidRPr="00A44C1C">
        <w:rPr>
          <w:rFonts w:eastAsia="Calibri" w:cstheme="minorHAnsi"/>
          <w:spacing w:val="1"/>
          <w:sz w:val="24"/>
          <w:szCs w:val="24"/>
        </w:rPr>
        <w:t>p</w:t>
      </w:r>
      <w:r w:rsidRPr="00A44C1C">
        <w:rPr>
          <w:rFonts w:eastAsia="Calibri" w:cstheme="minorHAnsi"/>
          <w:sz w:val="24"/>
          <w:szCs w:val="24"/>
        </w:rPr>
        <w:t>r</w:t>
      </w:r>
      <w:r w:rsidRPr="00A44C1C">
        <w:rPr>
          <w:rFonts w:eastAsia="Calibri" w:cstheme="minorHAnsi"/>
          <w:spacing w:val="1"/>
          <w:sz w:val="24"/>
          <w:szCs w:val="24"/>
        </w:rPr>
        <w:t>o</w:t>
      </w:r>
      <w:r w:rsidRPr="00A44C1C">
        <w:rPr>
          <w:rFonts w:eastAsia="Calibri" w:cstheme="minorHAnsi"/>
          <w:sz w:val="24"/>
          <w:szCs w:val="24"/>
        </w:rPr>
        <w:t>vee</w:t>
      </w:r>
      <w:r w:rsidRPr="00A44C1C">
        <w:rPr>
          <w:rFonts w:eastAsia="Calibri" w:cstheme="minorHAnsi"/>
          <w:spacing w:val="3"/>
          <w:sz w:val="24"/>
          <w:szCs w:val="24"/>
        </w:rPr>
        <w:t xml:space="preserve"> </w:t>
      </w:r>
      <w:r w:rsidRPr="00A44C1C">
        <w:rPr>
          <w:rFonts w:eastAsia="Calibri" w:cstheme="minorHAnsi"/>
          <w:spacing w:val="-2"/>
          <w:sz w:val="24"/>
          <w:szCs w:val="24"/>
        </w:rPr>
        <w:t>i</w:t>
      </w:r>
      <w:r w:rsidRPr="00A44C1C">
        <w:rPr>
          <w:rFonts w:eastAsia="Calibri" w:cstheme="minorHAnsi"/>
          <w:spacing w:val="1"/>
          <w:sz w:val="24"/>
          <w:szCs w:val="24"/>
        </w:rPr>
        <w:t>n</w:t>
      </w:r>
      <w:r w:rsidRPr="00A44C1C">
        <w:rPr>
          <w:rFonts w:eastAsia="Calibri" w:cstheme="minorHAnsi"/>
          <w:spacing w:val="-1"/>
          <w:sz w:val="24"/>
          <w:szCs w:val="24"/>
        </w:rPr>
        <w:t>f</w:t>
      </w:r>
      <w:r w:rsidRPr="00A44C1C">
        <w:rPr>
          <w:rFonts w:eastAsia="Calibri" w:cstheme="minorHAnsi"/>
          <w:sz w:val="24"/>
          <w:szCs w:val="24"/>
        </w:rPr>
        <w:t>orm</w:t>
      </w:r>
      <w:r w:rsidRPr="00A44C1C">
        <w:rPr>
          <w:rFonts w:eastAsia="Calibri" w:cstheme="minorHAnsi"/>
          <w:spacing w:val="1"/>
          <w:sz w:val="24"/>
          <w:szCs w:val="24"/>
        </w:rPr>
        <w:t>a</w:t>
      </w:r>
      <w:r w:rsidRPr="00A44C1C">
        <w:rPr>
          <w:rFonts w:eastAsia="Calibri" w:cstheme="minorHAnsi"/>
          <w:spacing w:val="-1"/>
          <w:sz w:val="24"/>
          <w:szCs w:val="24"/>
        </w:rPr>
        <w:t>c</w:t>
      </w:r>
      <w:r w:rsidRPr="00A44C1C">
        <w:rPr>
          <w:rFonts w:eastAsia="Calibri" w:cstheme="minorHAnsi"/>
          <w:sz w:val="24"/>
          <w:szCs w:val="24"/>
        </w:rPr>
        <w:t>ión</w:t>
      </w:r>
      <w:r w:rsidRPr="00A44C1C">
        <w:rPr>
          <w:rFonts w:eastAsia="Calibri" w:cstheme="minorHAnsi"/>
          <w:spacing w:val="2"/>
          <w:sz w:val="24"/>
          <w:szCs w:val="24"/>
        </w:rPr>
        <w:t xml:space="preserve"> </w:t>
      </w:r>
      <w:r w:rsidRPr="00A44C1C">
        <w:rPr>
          <w:rFonts w:eastAsia="Calibri" w:cstheme="minorHAnsi"/>
          <w:sz w:val="24"/>
          <w:szCs w:val="24"/>
        </w:rPr>
        <w:t>socio</w:t>
      </w:r>
      <w:r w:rsidRPr="00A44C1C">
        <w:rPr>
          <w:rFonts w:eastAsia="Calibri" w:cstheme="minorHAnsi"/>
          <w:spacing w:val="1"/>
          <w:sz w:val="24"/>
          <w:szCs w:val="24"/>
        </w:rPr>
        <w:t>e</w:t>
      </w:r>
      <w:r w:rsidRPr="00A44C1C">
        <w:rPr>
          <w:rFonts w:eastAsia="Calibri" w:cstheme="minorHAnsi"/>
          <w:spacing w:val="-1"/>
          <w:sz w:val="24"/>
          <w:szCs w:val="24"/>
        </w:rPr>
        <w:t>c</w:t>
      </w:r>
      <w:r w:rsidRPr="00A44C1C">
        <w:rPr>
          <w:rFonts w:eastAsia="Calibri" w:cstheme="minorHAnsi"/>
          <w:sz w:val="24"/>
          <w:szCs w:val="24"/>
        </w:rPr>
        <w:t>o</w:t>
      </w:r>
      <w:r w:rsidRPr="00A44C1C">
        <w:rPr>
          <w:rFonts w:eastAsia="Calibri" w:cstheme="minorHAnsi"/>
          <w:spacing w:val="1"/>
          <w:sz w:val="24"/>
          <w:szCs w:val="24"/>
        </w:rPr>
        <w:t>n</w:t>
      </w:r>
      <w:r w:rsidRPr="00A44C1C">
        <w:rPr>
          <w:rFonts w:eastAsia="Calibri" w:cstheme="minorHAnsi"/>
          <w:sz w:val="24"/>
          <w:szCs w:val="24"/>
        </w:rPr>
        <w:t>ómica</w:t>
      </w:r>
      <w:r w:rsidRPr="00A44C1C">
        <w:rPr>
          <w:rFonts w:eastAsia="Calibri" w:cstheme="minorHAnsi"/>
          <w:spacing w:val="2"/>
          <w:sz w:val="24"/>
          <w:szCs w:val="24"/>
        </w:rPr>
        <w:t xml:space="preserve"> </w:t>
      </w:r>
      <w:r w:rsidRPr="00A44C1C">
        <w:rPr>
          <w:rFonts w:eastAsia="Calibri" w:cstheme="minorHAnsi"/>
          <w:sz w:val="24"/>
          <w:szCs w:val="24"/>
        </w:rPr>
        <w:t>a los</w:t>
      </w:r>
      <w:r w:rsidRPr="00A44C1C">
        <w:rPr>
          <w:rFonts w:eastAsia="Calibri" w:cstheme="minorHAnsi"/>
          <w:spacing w:val="3"/>
          <w:sz w:val="24"/>
          <w:szCs w:val="24"/>
        </w:rPr>
        <w:t xml:space="preserve"> </w:t>
      </w:r>
      <w:r w:rsidRPr="00A44C1C">
        <w:rPr>
          <w:rFonts w:eastAsia="Calibri" w:cstheme="minorHAnsi"/>
          <w:spacing w:val="1"/>
          <w:sz w:val="24"/>
          <w:szCs w:val="24"/>
        </w:rPr>
        <w:t>p</w:t>
      </w:r>
      <w:r w:rsidRPr="00A44C1C">
        <w:rPr>
          <w:rFonts w:eastAsia="Calibri" w:cstheme="minorHAnsi"/>
          <w:spacing w:val="-2"/>
          <w:sz w:val="24"/>
          <w:szCs w:val="24"/>
        </w:rPr>
        <w:t>r</w:t>
      </w:r>
      <w:r w:rsidRPr="00A44C1C">
        <w:rPr>
          <w:rFonts w:eastAsia="Calibri" w:cstheme="minorHAnsi"/>
          <w:sz w:val="24"/>
          <w:szCs w:val="24"/>
        </w:rPr>
        <w:t>og</w:t>
      </w:r>
      <w:r w:rsidRPr="00A44C1C">
        <w:rPr>
          <w:rFonts w:eastAsia="Calibri" w:cstheme="minorHAnsi"/>
          <w:spacing w:val="-2"/>
          <w:sz w:val="24"/>
          <w:szCs w:val="24"/>
        </w:rPr>
        <w:t>r</w:t>
      </w:r>
      <w:r w:rsidRPr="00A44C1C">
        <w:rPr>
          <w:rFonts w:eastAsia="Calibri" w:cstheme="minorHAnsi"/>
          <w:sz w:val="24"/>
          <w:szCs w:val="24"/>
        </w:rPr>
        <w:t>am</w:t>
      </w:r>
      <w:r w:rsidRPr="00A44C1C">
        <w:rPr>
          <w:rFonts w:eastAsia="Calibri" w:cstheme="minorHAnsi"/>
          <w:spacing w:val="1"/>
          <w:sz w:val="24"/>
          <w:szCs w:val="24"/>
        </w:rPr>
        <w:t>a</w:t>
      </w:r>
      <w:r w:rsidRPr="00A44C1C">
        <w:rPr>
          <w:rFonts w:eastAsia="Calibri" w:cstheme="minorHAnsi"/>
          <w:sz w:val="24"/>
          <w:szCs w:val="24"/>
        </w:rPr>
        <w:t>s sociales</w:t>
      </w:r>
      <w:r w:rsidRPr="00A44C1C">
        <w:rPr>
          <w:rFonts w:eastAsia="Calibri" w:cstheme="minorHAnsi"/>
          <w:spacing w:val="1"/>
          <w:sz w:val="24"/>
          <w:szCs w:val="24"/>
        </w:rPr>
        <w:t xml:space="preserve"> </w:t>
      </w:r>
      <w:r w:rsidRPr="00A44C1C">
        <w:rPr>
          <w:rFonts w:eastAsia="Calibri" w:cstheme="minorHAnsi"/>
          <w:sz w:val="24"/>
          <w:szCs w:val="24"/>
        </w:rPr>
        <w:t>y s</w:t>
      </w:r>
      <w:r w:rsidRPr="00A44C1C">
        <w:rPr>
          <w:rFonts w:eastAsia="Calibri" w:cstheme="minorHAnsi"/>
          <w:spacing w:val="1"/>
          <w:sz w:val="24"/>
          <w:szCs w:val="24"/>
        </w:rPr>
        <w:t>ub</w:t>
      </w:r>
      <w:r w:rsidRPr="00A44C1C">
        <w:rPr>
          <w:rFonts w:eastAsia="Calibri" w:cstheme="minorHAnsi"/>
          <w:sz w:val="24"/>
          <w:szCs w:val="24"/>
        </w:rPr>
        <w:t>si</w:t>
      </w:r>
      <w:r w:rsidRPr="00A44C1C">
        <w:rPr>
          <w:rFonts w:eastAsia="Calibri" w:cstheme="minorHAnsi"/>
          <w:spacing w:val="1"/>
          <w:sz w:val="24"/>
          <w:szCs w:val="24"/>
        </w:rPr>
        <w:t>d</w:t>
      </w:r>
      <w:r w:rsidRPr="00A44C1C">
        <w:rPr>
          <w:rFonts w:eastAsia="Calibri" w:cstheme="minorHAnsi"/>
          <w:sz w:val="24"/>
          <w:szCs w:val="24"/>
        </w:rPr>
        <w:t>ios</w:t>
      </w:r>
      <w:r w:rsidRPr="00A44C1C">
        <w:rPr>
          <w:rFonts w:eastAsia="Calibri" w:cstheme="minorHAnsi"/>
          <w:spacing w:val="1"/>
          <w:sz w:val="24"/>
          <w:szCs w:val="24"/>
        </w:rPr>
        <w:t xml:space="preserve"> d</w:t>
      </w:r>
      <w:r w:rsidRPr="00A44C1C">
        <w:rPr>
          <w:rFonts w:eastAsia="Calibri" w:cstheme="minorHAnsi"/>
          <w:spacing w:val="-2"/>
          <w:sz w:val="24"/>
          <w:szCs w:val="24"/>
        </w:rPr>
        <w:t>e</w:t>
      </w:r>
      <w:r w:rsidRPr="00A44C1C">
        <w:rPr>
          <w:rFonts w:eastAsia="Calibri" w:cstheme="minorHAnsi"/>
          <w:sz w:val="24"/>
          <w:szCs w:val="24"/>
        </w:rPr>
        <w:t>l</w:t>
      </w:r>
      <w:r w:rsidRPr="00A44C1C">
        <w:rPr>
          <w:rFonts w:eastAsia="Calibri" w:cstheme="minorHAnsi"/>
          <w:spacing w:val="1"/>
          <w:sz w:val="24"/>
          <w:szCs w:val="24"/>
        </w:rPr>
        <w:t xml:space="preserve"> </w:t>
      </w:r>
      <w:r w:rsidRPr="00A44C1C">
        <w:rPr>
          <w:rFonts w:eastAsia="Calibri" w:cstheme="minorHAnsi"/>
          <w:sz w:val="24"/>
          <w:szCs w:val="24"/>
        </w:rPr>
        <w:t>Es</w:t>
      </w:r>
      <w:r w:rsidRPr="00A44C1C">
        <w:rPr>
          <w:rFonts w:eastAsia="Calibri" w:cstheme="minorHAnsi"/>
          <w:spacing w:val="1"/>
          <w:sz w:val="24"/>
          <w:szCs w:val="24"/>
        </w:rPr>
        <w:t>t</w:t>
      </w:r>
      <w:r w:rsidRPr="00A44C1C">
        <w:rPr>
          <w:rFonts w:eastAsia="Calibri" w:cstheme="minorHAnsi"/>
          <w:sz w:val="24"/>
          <w:szCs w:val="24"/>
        </w:rPr>
        <w:t>a</w:t>
      </w:r>
      <w:r w:rsidRPr="00A44C1C">
        <w:rPr>
          <w:rFonts w:eastAsia="Calibri" w:cstheme="minorHAnsi"/>
          <w:spacing w:val="1"/>
          <w:sz w:val="24"/>
          <w:szCs w:val="24"/>
        </w:rPr>
        <w:t>d</w:t>
      </w:r>
      <w:r w:rsidRPr="00A44C1C">
        <w:rPr>
          <w:rFonts w:eastAsia="Calibri" w:cstheme="minorHAnsi"/>
          <w:sz w:val="24"/>
          <w:szCs w:val="24"/>
        </w:rPr>
        <w:t>o,</w:t>
      </w:r>
      <w:r w:rsidRPr="00A44C1C">
        <w:rPr>
          <w:rFonts w:eastAsia="Calibri" w:cstheme="minorHAnsi"/>
          <w:spacing w:val="1"/>
          <w:sz w:val="24"/>
          <w:szCs w:val="24"/>
        </w:rPr>
        <w:t xml:space="preserve"> p</w:t>
      </w:r>
      <w:r w:rsidRPr="00A44C1C">
        <w:rPr>
          <w:rFonts w:eastAsia="Calibri" w:cstheme="minorHAnsi"/>
          <w:spacing w:val="-2"/>
          <w:sz w:val="24"/>
          <w:szCs w:val="24"/>
        </w:rPr>
        <w:t>a</w:t>
      </w:r>
      <w:r w:rsidRPr="00A44C1C">
        <w:rPr>
          <w:rFonts w:eastAsia="Calibri" w:cstheme="minorHAnsi"/>
          <w:sz w:val="24"/>
          <w:szCs w:val="24"/>
        </w:rPr>
        <w:t>ra</w:t>
      </w:r>
      <w:r w:rsidRPr="00A44C1C">
        <w:rPr>
          <w:rFonts w:eastAsia="Calibri" w:cstheme="minorHAnsi"/>
          <w:spacing w:val="1"/>
          <w:sz w:val="24"/>
          <w:szCs w:val="24"/>
        </w:rPr>
        <w:t xml:space="preserve"> </w:t>
      </w:r>
      <w:r w:rsidRPr="00A44C1C">
        <w:rPr>
          <w:rFonts w:eastAsia="Calibri" w:cstheme="minorHAnsi"/>
          <w:sz w:val="24"/>
          <w:szCs w:val="24"/>
        </w:rPr>
        <w:t>la</w:t>
      </w:r>
      <w:r w:rsidRPr="00A44C1C">
        <w:rPr>
          <w:rFonts w:eastAsia="Calibri" w:cstheme="minorHAnsi"/>
          <w:spacing w:val="1"/>
          <w:sz w:val="24"/>
          <w:szCs w:val="24"/>
        </w:rPr>
        <w:t xml:space="preserve"> </w:t>
      </w:r>
      <w:r w:rsidRPr="00A44C1C">
        <w:rPr>
          <w:rFonts w:eastAsia="Calibri" w:cstheme="minorHAnsi"/>
          <w:sz w:val="24"/>
          <w:szCs w:val="24"/>
        </w:rPr>
        <w:t>i</w:t>
      </w:r>
      <w:r w:rsidRPr="00A44C1C">
        <w:rPr>
          <w:rFonts w:eastAsia="Calibri" w:cstheme="minorHAnsi"/>
          <w:spacing w:val="1"/>
          <w:sz w:val="24"/>
          <w:szCs w:val="24"/>
        </w:rPr>
        <w:t>d</w:t>
      </w:r>
      <w:r w:rsidRPr="00A44C1C">
        <w:rPr>
          <w:rFonts w:eastAsia="Calibri" w:cstheme="minorHAnsi"/>
          <w:spacing w:val="-2"/>
          <w:sz w:val="24"/>
          <w:szCs w:val="24"/>
        </w:rPr>
        <w:t>e</w:t>
      </w:r>
      <w:r w:rsidRPr="00A44C1C">
        <w:rPr>
          <w:rFonts w:eastAsia="Calibri" w:cstheme="minorHAnsi"/>
          <w:spacing w:val="1"/>
          <w:sz w:val="24"/>
          <w:szCs w:val="24"/>
        </w:rPr>
        <w:t>n</w:t>
      </w:r>
      <w:r w:rsidRPr="00A44C1C">
        <w:rPr>
          <w:rFonts w:eastAsia="Calibri" w:cstheme="minorHAnsi"/>
          <w:spacing w:val="-1"/>
          <w:sz w:val="24"/>
          <w:szCs w:val="24"/>
        </w:rPr>
        <w:t>t</w:t>
      </w:r>
      <w:r w:rsidRPr="00A44C1C">
        <w:rPr>
          <w:rFonts w:eastAsia="Calibri" w:cstheme="minorHAnsi"/>
          <w:sz w:val="24"/>
          <w:szCs w:val="24"/>
        </w:rPr>
        <w:t>i</w:t>
      </w:r>
      <w:r w:rsidRPr="00A44C1C">
        <w:rPr>
          <w:rFonts w:eastAsia="Calibri" w:cstheme="minorHAnsi"/>
          <w:spacing w:val="1"/>
          <w:sz w:val="24"/>
          <w:szCs w:val="24"/>
        </w:rPr>
        <w:t>f</w:t>
      </w:r>
      <w:r w:rsidRPr="00A44C1C">
        <w:rPr>
          <w:rFonts w:eastAsia="Calibri" w:cstheme="minorHAnsi"/>
          <w:sz w:val="24"/>
          <w:szCs w:val="24"/>
        </w:rPr>
        <w:t>i</w:t>
      </w:r>
      <w:r w:rsidRPr="00A44C1C">
        <w:rPr>
          <w:rFonts w:eastAsia="Calibri" w:cstheme="minorHAnsi"/>
          <w:spacing w:val="-1"/>
          <w:sz w:val="24"/>
          <w:szCs w:val="24"/>
        </w:rPr>
        <w:t>c</w:t>
      </w:r>
      <w:r w:rsidRPr="00A44C1C">
        <w:rPr>
          <w:rFonts w:eastAsia="Calibri" w:cstheme="minorHAnsi"/>
          <w:sz w:val="24"/>
          <w:szCs w:val="24"/>
        </w:rPr>
        <w:t>ación</w:t>
      </w:r>
      <w:r w:rsidRPr="00A44C1C">
        <w:rPr>
          <w:rFonts w:eastAsia="Calibri" w:cstheme="minorHAnsi"/>
          <w:spacing w:val="2"/>
          <w:sz w:val="24"/>
          <w:szCs w:val="24"/>
        </w:rPr>
        <w:t xml:space="preserve">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1"/>
          <w:sz w:val="24"/>
          <w:szCs w:val="24"/>
        </w:rPr>
        <w:t xml:space="preserve"> </w:t>
      </w:r>
      <w:r w:rsidRPr="00A44C1C">
        <w:rPr>
          <w:rFonts w:eastAsia="Calibri" w:cstheme="minorHAnsi"/>
          <w:sz w:val="24"/>
          <w:szCs w:val="24"/>
        </w:rPr>
        <w:t>s</w:t>
      </w:r>
      <w:r w:rsidRPr="00A44C1C">
        <w:rPr>
          <w:rFonts w:eastAsia="Calibri" w:cstheme="minorHAnsi"/>
          <w:spacing w:val="1"/>
          <w:sz w:val="24"/>
          <w:szCs w:val="24"/>
        </w:rPr>
        <w:t>u</w:t>
      </w:r>
      <w:r w:rsidRPr="00A44C1C">
        <w:rPr>
          <w:rFonts w:eastAsia="Calibri" w:cstheme="minorHAnsi"/>
          <w:sz w:val="24"/>
          <w:szCs w:val="24"/>
        </w:rPr>
        <w:t xml:space="preserve">s </w:t>
      </w:r>
      <w:r w:rsidRPr="00A44C1C">
        <w:rPr>
          <w:rFonts w:eastAsia="Calibri" w:cstheme="minorHAnsi"/>
          <w:spacing w:val="-1"/>
          <w:sz w:val="24"/>
          <w:szCs w:val="24"/>
        </w:rPr>
        <w:t>p</w:t>
      </w:r>
      <w:r w:rsidRPr="00A44C1C">
        <w:rPr>
          <w:rFonts w:eastAsia="Calibri" w:cstheme="minorHAnsi"/>
          <w:sz w:val="24"/>
          <w:szCs w:val="24"/>
        </w:rPr>
        <w:t>o</w:t>
      </w:r>
      <w:r w:rsidRPr="00A44C1C">
        <w:rPr>
          <w:rFonts w:eastAsia="Calibri" w:cstheme="minorHAnsi"/>
          <w:spacing w:val="1"/>
          <w:sz w:val="24"/>
          <w:szCs w:val="24"/>
        </w:rPr>
        <w:t>t</w:t>
      </w:r>
      <w:r w:rsidRPr="00A44C1C">
        <w:rPr>
          <w:rFonts w:eastAsia="Calibri" w:cstheme="minorHAnsi"/>
          <w:spacing w:val="-2"/>
          <w:sz w:val="24"/>
          <w:szCs w:val="24"/>
        </w:rPr>
        <w:t>e</w:t>
      </w:r>
      <w:r w:rsidRPr="00A44C1C">
        <w:rPr>
          <w:rFonts w:eastAsia="Calibri" w:cstheme="minorHAnsi"/>
          <w:spacing w:val="1"/>
          <w:sz w:val="24"/>
          <w:szCs w:val="24"/>
        </w:rPr>
        <w:t>n</w:t>
      </w:r>
      <w:r w:rsidRPr="00A44C1C">
        <w:rPr>
          <w:rFonts w:eastAsia="Calibri" w:cstheme="minorHAnsi"/>
          <w:spacing w:val="-3"/>
          <w:sz w:val="24"/>
          <w:szCs w:val="24"/>
        </w:rPr>
        <w:t>c</w:t>
      </w:r>
      <w:r w:rsidRPr="00A44C1C">
        <w:rPr>
          <w:rFonts w:eastAsia="Calibri" w:cstheme="minorHAnsi"/>
          <w:sz w:val="24"/>
          <w:szCs w:val="24"/>
        </w:rPr>
        <w:t>ial</w:t>
      </w:r>
      <w:r w:rsidRPr="00A44C1C">
        <w:rPr>
          <w:rFonts w:eastAsia="Calibri" w:cstheme="minorHAnsi"/>
          <w:spacing w:val="1"/>
          <w:sz w:val="24"/>
          <w:szCs w:val="24"/>
        </w:rPr>
        <w:t>e</w:t>
      </w:r>
      <w:r w:rsidRPr="00A44C1C">
        <w:rPr>
          <w:rFonts w:eastAsia="Calibri" w:cstheme="minorHAnsi"/>
          <w:sz w:val="24"/>
          <w:szCs w:val="24"/>
        </w:rPr>
        <w:t xml:space="preserve">s </w:t>
      </w:r>
      <w:r w:rsidRPr="00A44C1C">
        <w:rPr>
          <w:rFonts w:eastAsia="Calibri" w:cstheme="minorHAnsi"/>
          <w:spacing w:val="1"/>
          <w:sz w:val="24"/>
          <w:szCs w:val="24"/>
        </w:rPr>
        <w:t>u</w:t>
      </w:r>
      <w:r w:rsidRPr="00A44C1C">
        <w:rPr>
          <w:rFonts w:eastAsia="Calibri" w:cstheme="minorHAnsi"/>
          <w:sz w:val="24"/>
          <w:szCs w:val="24"/>
        </w:rPr>
        <w:t>s</w:t>
      </w:r>
      <w:r w:rsidRPr="00A44C1C">
        <w:rPr>
          <w:rFonts w:eastAsia="Calibri" w:cstheme="minorHAnsi"/>
          <w:spacing w:val="1"/>
          <w:sz w:val="24"/>
          <w:szCs w:val="24"/>
        </w:rPr>
        <w:t>u</w:t>
      </w:r>
      <w:r w:rsidRPr="00A44C1C">
        <w:rPr>
          <w:rFonts w:eastAsia="Calibri" w:cstheme="minorHAnsi"/>
          <w:sz w:val="24"/>
          <w:szCs w:val="24"/>
        </w:rPr>
        <w:t>ari</w:t>
      </w:r>
      <w:r w:rsidRPr="00A44C1C">
        <w:rPr>
          <w:rFonts w:eastAsia="Calibri" w:cstheme="minorHAnsi"/>
          <w:spacing w:val="1"/>
          <w:sz w:val="24"/>
          <w:szCs w:val="24"/>
        </w:rPr>
        <w:t>o</w:t>
      </w:r>
      <w:r w:rsidRPr="00A44C1C">
        <w:rPr>
          <w:rFonts w:eastAsia="Calibri" w:cstheme="minorHAnsi"/>
          <w:sz w:val="24"/>
          <w:szCs w:val="24"/>
        </w:rPr>
        <w:t>s,</w:t>
      </w:r>
      <w:r w:rsidRPr="00A44C1C">
        <w:rPr>
          <w:rFonts w:eastAsia="Calibri" w:cstheme="minorHAnsi"/>
          <w:spacing w:val="20"/>
          <w:sz w:val="24"/>
          <w:szCs w:val="24"/>
        </w:rPr>
        <w:t xml:space="preserve"> </w:t>
      </w:r>
      <w:r w:rsidRPr="00A44C1C">
        <w:rPr>
          <w:rFonts w:eastAsia="Calibri" w:cstheme="minorHAnsi"/>
          <w:spacing w:val="-1"/>
          <w:sz w:val="24"/>
          <w:szCs w:val="24"/>
        </w:rPr>
        <w:t>c</w:t>
      </w:r>
      <w:r w:rsidRPr="00A44C1C">
        <w:rPr>
          <w:rFonts w:eastAsia="Calibri" w:cstheme="minorHAnsi"/>
          <w:sz w:val="24"/>
          <w:szCs w:val="24"/>
        </w:rPr>
        <w:t>on</w:t>
      </w:r>
      <w:r w:rsidRPr="00A44C1C">
        <w:rPr>
          <w:rFonts w:eastAsia="Calibri" w:cstheme="minorHAnsi"/>
          <w:spacing w:val="21"/>
          <w:sz w:val="24"/>
          <w:szCs w:val="24"/>
        </w:rPr>
        <w:t xml:space="preserve"> </w:t>
      </w:r>
      <w:r w:rsidRPr="00A44C1C">
        <w:rPr>
          <w:rFonts w:eastAsia="Calibri" w:cstheme="minorHAnsi"/>
          <w:sz w:val="24"/>
          <w:szCs w:val="24"/>
        </w:rPr>
        <w:t>la</w:t>
      </w:r>
      <w:r w:rsidRPr="00A44C1C">
        <w:rPr>
          <w:rFonts w:eastAsia="Calibri" w:cstheme="minorHAnsi"/>
          <w:spacing w:val="20"/>
          <w:sz w:val="24"/>
          <w:szCs w:val="24"/>
        </w:rPr>
        <w:t xml:space="preserve"> </w:t>
      </w:r>
      <w:r w:rsidRPr="00A44C1C">
        <w:rPr>
          <w:rFonts w:eastAsia="Calibri" w:cstheme="minorHAnsi"/>
          <w:spacing w:val="1"/>
          <w:sz w:val="24"/>
          <w:szCs w:val="24"/>
        </w:rPr>
        <w:t>f</w:t>
      </w:r>
      <w:r w:rsidRPr="00A44C1C">
        <w:rPr>
          <w:rFonts w:eastAsia="Calibri" w:cstheme="minorHAnsi"/>
          <w:spacing w:val="-2"/>
          <w:sz w:val="24"/>
          <w:szCs w:val="24"/>
        </w:rPr>
        <w:t>i</w:t>
      </w:r>
      <w:r w:rsidRPr="00A44C1C">
        <w:rPr>
          <w:rFonts w:eastAsia="Calibri" w:cstheme="minorHAnsi"/>
          <w:spacing w:val="1"/>
          <w:sz w:val="24"/>
          <w:szCs w:val="24"/>
        </w:rPr>
        <w:t>n</w:t>
      </w:r>
      <w:r w:rsidRPr="00A44C1C">
        <w:rPr>
          <w:rFonts w:eastAsia="Calibri" w:cstheme="minorHAnsi"/>
          <w:sz w:val="24"/>
          <w:szCs w:val="24"/>
        </w:rPr>
        <w:t>al</w:t>
      </w:r>
      <w:r w:rsidRPr="00A44C1C">
        <w:rPr>
          <w:rFonts w:eastAsia="Calibri" w:cstheme="minorHAnsi"/>
          <w:spacing w:val="-2"/>
          <w:sz w:val="24"/>
          <w:szCs w:val="24"/>
        </w:rPr>
        <w:t>i</w:t>
      </w:r>
      <w:r w:rsidRPr="00A44C1C">
        <w:rPr>
          <w:rFonts w:eastAsia="Calibri" w:cstheme="minorHAnsi"/>
          <w:spacing w:val="1"/>
          <w:sz w:val="24"/>
          <w:szCs w:val="24"/>
        </w:rPr>
        <w:t>d</w:t>
      </w:r>
      <w:r w:rsidRPr="00A44C1C">
        <w:rPr>
          <w:rFonts w:eastAsia="Calibri" w:cstheme="minorHAnsi"/>
          <w:spacing w:val="-2"/>
          <w:sz w:val="24"/>
          <w:szCs w:val="24"/>
        </w:rPr>
        <w:t>a</w:t>
      </w:r>
      <w:r w:rsidRPr="00A44C1C">
        <w:rPr>
          <w:rFonts w:eastAsia="Calibri" w:cstheme="minorHAnsi"/>
          <w:sz w:val="24"/>
          <w:szCs w:val="24"/>
        </w:rPr>
        <w:t>d</w:t>
      </w:r>
      <w:r w:rsidRPr="00A44C1C">
        <w:rPr>
          <w:rFonts w:eastAsia="Calibri" w:cstheme="minorHAnsi"/>
          <w:spacing w:val="21"/>
          <w:sz w:val="24"/>
          <w:szCs w:val="24"/>
        </w:rPr>
        <w:t xml:space="preserve">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21"/>
          <w:sz w:val="24"/>
          <w:szCs w:val="24"/>
        </w:rPr>
        <w:t xml:space="preserve"> </w:t>
      </w:r>
      <w:r w:rsidRPr="00A44C1C">
        <w:rPr>
          <w:rFonts w:eastAsia="Calibri" w:cstheme="minorHAnsi"/>
          <w:spacing w:val="-1"/>
          <w:sz w:val="24"/>
          <w:szCs w:val="24"/>
        </w:rPr>
        <w:t>c</w:t>
      </w:r>
      <w:r w:rsidRPr="00A44C1C">
        <w:rPr>
          <w:rFonts w:eastAsia="Calibri" w:cstheme="minorHAnsi"/>
          <w:sz w:val="24"/>
          <w:szCs w:val="24"/>
        </w:rPr>
        <w:t>o</w:t>
      </w:r>
      <w:r w:rsidRPr="00A44C1C">
        <w:rPr>
          <w:rFonts w:eastAsia="Calibri" w:cstheme="minorHAnsi"/>
          <w:spacing w:val="1"/>
          <w:sz w:val="24"/>
          <w:szCs w:val="24"/>
        </w:rPr>
        <w:t>n</w:t>
      </w:r>
      <w:r w:rsidRPr="00A44C1C">
        <w:rPr>
          <w:rFonts w:eastAsia="Calibri" w:cstheme="minorHAnsi"/>
          <w:spacing w:val="-1"/>
          <w:sz w:val="24"/>
          <w:szCs w:val="24"/>
        </w:rPr>
        <w:t>t</w:t>
      </w:r>
      <w:r w:rsidRPr="00A44C1C">
        <w:rPr>
          <w:rFonts w:eastAsia="Calibri" w:cstheme="minorHAnsi"/>
          <w:sz w:val="24"/>
          <w:szCs w:val="24"/>
        </w:rPr>
        <w:t>ri</w:t>
      </w:r>
      <w:r w:rsidRPr="00A44C1C">
        <w:rPr>
          <w:rFonts w:eastAsia="Calibri" w:cstheme="minorHAnsi"/>
          <w:spacing w:val="-1"/>
          <w:sz w:val="24"/>
          <w:szCs w:val="24"/>
        </w:rPr>
        <w:t>b</w:t>
      </w:r>
      <w:r w:rsidRPr="00A44C1C">
        <w:rPr>
          <w:rFonts w:eastAsia="Calibri" w:cstheme="minorHAnsi"/>
          <w:spacing w:val="1"/>
          <w:sz w:val="24"/>
          <w:szCs w:val="24"/>
        </w:rPr>
        <w:t>u</w:t>
      </w:r>
      <w:r w:rsidRPr="00A44C1C">
        <w:rPr>
          <w:rFonts w:eastAsia="Calibri" w:cstheme="minorHAnsi"/>
          <w:sz w:val="24"/>
          <w:szCs w:val="24"/>
        </w:rPr>
        <w:t>ir</w:t>
      </w:r>
      <w:r w:rsidRPr="00A44C1C">
        <w:rPr>
          <w:rFonts w:eastAsia="Calibri" w:cstheme="minorHAnsi"/>
          <w:spacing w:val="20"/>
          <w:sz w:val="24"/>
          <w:szCs w:val="24"/>
        </w:rPr>
        <w:t xml:space="preserve"> </w:t>
      </w:r>
      <w:r w:rsidRPr="00A44C1C">
        <w:rPr>
          <w:rFonts w:eastAsia="Calibri" w:cstheme="minorHAnsi"/>
          <w:sz w:val="24"/>
          <w:szCs w:val="24"/>
        </w:rPr>
        <w:t>a</w:t>
      </w:r>
      <w:r w:rsidRPr="00A44C1C">
        <w:rPr>
          <w:rFonts w:eastAsia="Calibri" w:cstheme="minorHAnsi"/>
          <w:spacing w:val="20"/>
          <w:sz w:val="24"/>
          <w:szCs w:val="24"/>
        </w:rPr>
        <w:t xml:space="preserve"> </w:t>
      </w:r>
      <w:r w:rsidRPr="00A44C1C">
        <w:rPr>
          <w:rFonts w:eastAsia="Calibri" w:cstheme="minorHAnsi"/>
          <w:sz w:val="24"/>
          <w:szCs w:val="24"/>
        </w:rPr>
        <w:t>me</w:t>
      </w:r>
      <w:r w:rsidRPr="00A44C1C">
        <w:rPr>
          <w:rFonts w:eastAsia="Calibri" w:cstheme="minorHAnsi"/>
          <w:spacing w:val="1"/>
          <w:sz w:val="24"/>
          <w:szCs w:val="24"/>
        </w:rPr>
        <w:t>j</w:t>
      </w:r>
      <w:r w:rsidRPr="00A44C1C">
        <w:rPr>
          <w:rFonts w:eastAsia="Calibri" w:cstheme="minorHAnsi"/>
          <w:sz w:val="24"/>
          <w:szCs w:val="24"/>
        </w:rPr>
        <w:t>or</w:t>
      </w:r>
      <w:r w:rsidRPr="00A44C1C">
        <w:rPr>
          <w:rFonts w:eastAsia="Calibri" w:cstheme="minorHAnsi"/>
          <w:spacing w:val="-2"/>
          <w:sz w:val="24"/>
          <w:szCs w:val="24"/>
        </w:rPr>
        <w:t>a</w:t>
      </w:r>
      <w:r w:rsidRPr="00A44C1C">
        <w:rPr>
          <w:rFonts w:eastAsia="Calibri" w:cstheme="minorHAnsi"/>
          <w:sz w:val="24"/>
          <w:szCs w:val="24"/>
        </w:rPr>
        <w:t>r</w:t>
      </w:r>
      <w:r w:rsidRPr="00A44C1C">
        <w:rPr>
          <w:rFonts w:eastAsia="Calibri" w:cstheme="minorHAnsi"/>
          <w:spacing w:val="20"/>
          <w:sz w:val="24"/>
          <w:szCs w:val="24"/>
        </w:rPr>
        <w:t xml:space="preserve"> </w:t>
      </w:r>
      <w:r w:rsidRPr="00A44C1C">
        <w:rPr>
          <w:rFonts w:eastAsia="Calibri" w:cstheme="minorHAnsi"/>
          <w:sz w:val="24"/>
          <w:szCs w:val="24"/>
        </w:rPr>
        <w:t>la</w:t>
      </w:r>
      <w:r w:rsidRPr="00A44C1C">
        <w:rPr>
          <w:rFonts w:eastAsia="Calibri" w:cstheme="minorHAnsi"/>
          <w:spacing w:val="20"/>
          <w:sz w:val="24"/>
          <w:szCs w:val="24"/>
        </w:rPr>
        <w:t xml:space="preserve"> </w:t>
      </w:r>
      <w:r w:rsidRPr="00A44C1C">
        <w:rPr>
          <w:rFonts w:eastAsia="Calibri" w:cstheme="minorHAnsi"/>
          <w:sz w:val="24"/>
          <w:szCs w:val="24"/>
        </w:rPr>
        <w:t>e</w:t>
      </w:r>
      <w:r w:rsidRPr="00A44C1C">
        <w:rPr>
          <w:rFonts w:eastAsia="Calibri" w:cstheme="minorHAnsi"/>
          <w:spacing w:val="1"/>
          <w:sz w:val="24"/>
          <w:szCs w:val="24"/>
        </w:rPr>
        <w:t>qu</w:t>
      </w:r>
      <w:r w:rsidRPr="00A44C1C">
        <w:rPr>
          <w:rFonts w:eastAsia="Calibri" w:cstheme="minorHAnsi"/>
          <w:sz w:val="24"/>
          <w:szCs w:val="24"/>
        </w:rPr>
        <w:t>i</w:t>
      </w:r>
      <w:r w:rsidRPr="00A44C1C">
        <w:rPr>
          <w:rFonts w:eastAsia="Calibri" w:cstheme="minorHAnsi"/>
          <w:spacing w:val="1"/>
          <w:sz w:val="24"/>
          <w:szCs w:val="24"/>
        </w:rPr>
        <w:t>d</w:t>
      </w:r>
      <w:r w:rsidRPr="00A44C1C">
        <w:rPr>
          <w:rFonts w:eastAsia="Calibri" w:cstheme="minorHAnsi"/>
          <w:spacing w:val="-2"/>
          <w:sz w:val="24"/>
          <w:szCs w:val="24"/>
        </w:rPr>
        <w:t>a</w:t>
      </w:r>
      <w:r w:rsidRPr="00A44C1C">
        <w:rPr>
          <w:rFonts w:eastAsia="Calibri" w:cstheme="minorHAnsi"/>
          <w:sz w:val="24"/>
          <w:szCs w:val="24"/>
        </w:rPr>
        <w:t>d</w:t>
      </w:r>
      <w:r w:rsidRPr="00A44C1C">
        <w:rPr>
          <w:rFonts w:eastAsia="Calibri" w:cstheme="minorHAnsi"/>
          <w:spacing w:val="21"/>
          <w:sz w:val="24"/>
          <w:szCs w:val="24"/>
        </w:rPr>
        <w:t xml:space="preserve"> </w:t>
      </w:r>
      <w:r w:rsidRPr="00A44C1C">
        <w:rPr>
          <w:rFonts w:eastAsia="Calibri" w:cstheme="minorHAnsi"/>
          <w:sz w:val="24"/>
          <w:szCs w:val="24"/>
        </w:rPr>
        <w:t>y</w:t>
      </w:r>
      <w:r w:rsidRPr="00A44C1C">
        <w:rPr>
          <w:rFonts w:eastAsia="Calibri" w:cstheme="minorHAnsi"/>
          <w:spacing w:val="19"/>
          <w:sz w:val="24"/>
          <w:szCs w:val="24"/>
        </w:rPr>
        <w:t xml:space="preserve"> </w:t>
      </w:r>
      <w:r w:rsidRPr="00A44C1C">
        <w:rPr>
          <w:rFonts w:eastAsia="Calibri" w:cstheme="minorHAnsi"/>
          <w:sz w:val="24"/>
          <w:szCs w:val="24"/>
        </w:rPr>
        <w:t>e</w:t>
      </w:r>
      <w:r w:rsidRPr="00A44C1C">
        <w:rPr>
          <w:rFonts w:eastAsia="Calibri" w:cstheme="minorHAnsi"/>
          <w:spacing w:val="2"/>
          <w:sz w:val="24"/>
          <w:szCs w:val="24"/>
        </w:rPr>
        <w:t>f</w:t>
      </w:r>
      <w:r w:rsidRPr="00A44C1C">
        <w:rPr>
          <w:rFonts w:eastAsia="Calibri" w:cstheme="minorHAnsi"/>
          <w:sz w:val="24"/>
          <w:szCs w:val="24"/>
        </w:rPr>
        <w:t>i</w:t>
      </w:r>
      <w:r w:rsidRPr="00A44C1C">
        <w:rPr>
          <w:rFonts w:eastAsia="Calibri" w:cstheme="minorHAnsi"/>
          <w:spacing w:val="-1"/>
          <w:sz w:val="24"/>
          <w:szCs w:val="24"/>
        </w:rPr>
        <w:t>c</w:t>
      </w:r>
      <w:r w:rsidRPr="00A44C1C">
        <w:rPr>
          <w:rFonts w:eastAsia="Calibri" w:cstheme="minorHAnsi"/>
          <w:sz w:val="24"/>
          <w:szCs w:val="24"/>
        </w:rPr>
        <w:t>ie</w:t>
      </w:r>
      <w:r w:rsidRPr="00A44C1C">
        <w:rPr>
          <w:rFonts w:eastAsia="Calibri" w:cstheme="minorHAnsi"/>
          <w:spacing w:val="2"/>
          <w:sz w:val="24"/>
          <w:szCs w:val="24"/>
        </w:rPr>
        <w:t>n</w:t>
      </w:r>
      <w:r w:rsidRPr="00A44C1C">
        <w:rPr>
          <w:rFonts w:eastAsia="Calibri" w:cstheme="minorHAnsi"/>
          <w:spacing w:val="-1"/>
          <w:sz w:val="24"/>
          <w:szCs w:val="24"/>
        </w:rPr>
        <w:t>c</w:t>
      </w:r>
      <w:r w:rsidRPr="00A44C1C">
        <w:rPr>
          <w:rFonts w:eastAsia="Calibri" w:cstheme="minorHAnsi"/>
          <w:sz w:val="24"/>
          <w:szCs w:val="24"/>
        </w:rPr>
        <w:t>ia</w:t>
      </w:r>
      <w:r w:rsidRPr="00A44C1C">
        <w:rPr>
          <w:rFonts w:eastAsia="Calibri" w:cstheme="minorHAnsi"/>
          <w:spacing w:val="18"/>
          <w:sz w:val="24"/>
          <w:szCs w:val="24"/>
        </w:rPr>
        <w:t xml:space="preserve"> </w:t>
      </w:r>
      <w:r w:rsidRPr="00A44C1C">
        <w:rPr>
          <w:rFonts w:eastAsia="Calibri" w:cstheme="minorHAnsi"/>
          <w:sz w:val="24"/>
          <w:szCs w:val="24"/>
        </w:rPr>
        <w:t>en</w:t>
      </w:r>
      <w:r w:rsidRPr="00A44C1C">
        <w:rPr>
          <w:rFonts w:eastAsia="Calibri" w:cstheme="minorHAnsi"/>
          <w:spacing w:val="21"/>
          <w:sz w:val="24"/>
          <w:szCs w:val="24"/>
        </w:rPr>
        <w:t xml:space="preserve"> </w:t>
      </w:r>
      <w:r w:rsidRPr="00A44C1C">
        <w:rPr>
          <w:rFonts w:eastAsia="Calibri" w:cstheme="minorHAnsi"/>
          <w:sz w:val="24"/>
          <w:szCs w:val="24"/>
        </w:rPr>
        <w:t>la asig</w:t>
      </w:r>
      <w:r w:rsidRPr="00A44C1C">
        <w:rPr>
          <w:rFonts w:eastAsia="Calibri" w:cstheme="minorHAnsi"/>
          <w:spacing w:val="1"/>
          <w:sz w:val="24"/>
          <w:szCs w:val="24"/>
        </w:rPr>
        <w:t>n</w:t>
      </w:r>
      <w:r w:rsidRPr="00A44C1C">
        <w:rPr>
          <w:rFonts w:eastAsia="Calibri" w:cstheme="minorHAnsi"/>
          <w:sz w:val="24"/>
          <w:szCs w:val="24"/>
        </w:rPr>
        <w:t>ación</w:t>
      </w:r>
      <w:r w:rsidRPr="00A44C1C">
        <w:rPr>
          <w:rFonts w:eastAsia="Calibri" w:cstheme="minorHAnsi"/>
          <w:spacing w:val="2"/>
          <w:sz w:val="24"/>
          <w:szCs w:val="24"/>
        </w:rPr>
        <w:t xml:space="preserve">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4"/>
          <w:sz w:val="24"/>
          <w:szCs w:val="24"/>
        </w:rPr>
        <w:t xml:space="preserve"> </w:t>
      </w:r>
      <w:r w:rsidRPr="00A44C1C">
        <w:rPr>
          <w:rFonts w:eastAsia="Calibri" w:cstheme="minorHAnsi"/>
          <w:spacing w:val="-2"/>
          <w:sz w:val="24"/>
          <w:szCs w:val="24"/>
        </w:rPr>
        <w:t>l</w:t>
      </w:r>
      <w:r w:rsidRPr="00A44C1C">
        <w:rPr>
          <w:rFonts w:eastAsia="Calibri" w:cstheme="minorHAnsi"/>
          <w:sz w:val="24"/>
          <w:szCs w:val="24"/>
        </w:rPr>
        <w:t>os</w:t>
      </w:r>
      <w:r w:rsidRPr="00A44C1C">
        <w:rPr>
          <w:rFonts w:eastAsia="Calibri" w:cstheme="minorHAnsi"/>
          <w:spacing w:val="3"/>
          <w:sz w:val="24"/>
          <w:szCs w:val="24"/>
        </w:rPr>
        <w:t xml:space="preserve"> </w:t>
      </w:r>
      <w:r w:rsidRPr="00A44C1C">
        <w:rPr>
          <w:rFonts w:eastAsia="Calibri" w:cstheme="minorHAnsi"/>
          <w:sz w:val="24"/>
          <w:szCs w:val="24"/>
        </w:rPr>
        <w:t>r</w:t>
      </w:r>
      <w:r w:rsidRPr="00A44C1C">
        <w:rPr>
          <w:rFonts w:eastAsia="Calibri" w:cstheme="minorHAnsi"/>
          <w:spacing w:val="1"/>
          <w:sz w:val="24"/>
          <w:szCs w:val="24"/>
        </w:rPr>
        <w:t>e</w:t>
      </w:r>
      <w:r w:rsidRPr="00A44C1C">
        <w:rPr>
          <w:rFonts w:eastAsia="Calibri" w:cstheme="minorHAnsi"/>
          <w:spacing w:val="-3"/>
          <w:sz w:val="24"/>
          <w:szCs w:val="24"/>
        </w:rPr>
        <w:t>c</w:t>
      </w:r>
      <w:r w:rsidRPr="00A44C1C">
        <w:rPr>
          <w:rFonts w:eastAsia="Calibri" w:cstheme="minorHAnsi"/>
          <w:spacing w:val="1"/>
          <w:sz w:val="24"/>
          <w:szCs w:val="24"/>
        </w:rPr>
        <w:t>u</w:t>
      </w:r>
      <w:r w:rsidRPr="00A44C1C">
        <w:rPr>
          <w:rFonts w:eastAsia="Calibri" w:cstheme="minorHAnsi"/>
          <w:sz w:val="24"/>
          <w:szCs w:val="24"/>
        </w:rPr>
        <w:t>rsos</w:t>
      </w:r>
      <w:r w:rsidRPr="00A44C1C">
        <w:rPr>
          <w:rFonts w:eastAsia="Calibri" w:cstheme="minorHAnsi"/>
          <w:spacing w:val="3"/>
          <w:sz w:val="24"/>
          <w:szCs w:val="24"/>
        </w:rPr>
        <w:t xml:space="preserve"> </w:t>
      </w:r>
      <w:r w:rsidRPr="00A44C1C">
        <w:rPr>
          <w:rFonts w:eastAsia="Calibri" w:cstheme="minorHAnsi"/>
          <w:spacing w:val="-1"/>
          <w:sz w:val="24"/>
          <w:szCs w:val="24"/>
        </w:rPr>
        <w:t>p</w:t>
      </w:r>
      <w:r w:rsidRPr="00A44C1C">
        <w:rPr>
          <w:rFonts w:eastAsia="Calibri" w:cstheme="minorHAnsi"/>
          <w:spacing w:val="1"/>
          <w:sz w:val="24"/>
          <w:szCs w:val="24"/>
        </w:rPr>
        <w:t>úb</w:t>
      </w:r>
      <w:r w:rsidRPr="00A44C1C">
        <w:rPr>
          <w:rFonts w:eastAsia="Calibri" w:cstheme="minorHAnsi"/>
          <w:sz w:val="24"/>
          <w:szCs w:val="24"/>
        </w:rPr>
        <w:t>licos, en</w:t>
      </w:r>
      <w:r w:rsidRPr="00A44C1C">
        <w:rPr>
          <w:rFonts w:eastAsia="Calibri" w:cstheme="minorHAnsi"/>
          <w:spacing w:val="2"/>
          <w:sz w:val="24"/>
          <w:szCs w:val="24"/>
        </w:rPr>
        <w:t xml:space="preserve"> </w:t>
      </w:r>
      <w:r w:rsidRPr="00A44C1C">
        <w:rPr>
          <w:rFonts w:eastAsia="Calibri" w:cstheme="minorHAnsi"/>
          <w:spacing w:val="1"/>
          <w:sz w:val="24"/>
          <w:szCs w:val="24"/>
        </w:rPr>
        <w:t>b</w:t>
      </w:r>
      <w:r w:rsidRPr="00A44C1C">
        <w:rPr>
          <w:rFonts w:eastAsia="Calibri" w:cstheme="minorHAnsi"/>
          <w:spacing w:val="-2"/>
          <w:sz w:val="24"/>
          <w:szCs w:val="24"/>
        </w:rPr>
        <w:t>e</w:t>
      </w:r>
      <w:r w:rsidRPr="00A44C1C">
        <w:rPr>
          <w:rFonts w:eastAsia="Calibri" w:cstheme="minorHAnsi"/>
          <w:spacing w:val="1"/>
          <w:sz w:val="24"/>
          <w:szCs w:val="24"/>
        </w:rPr>
        <w:t>n</w:t>
      </w:r>
      <w:r w:rsidRPr="00A44C1C">
        <w:rPr>
          <w:rFonts w:eastAsia="Calibri" w:cstheme="minorHAnsi"/>
          <w:sz w:val="24"/>
          <w:szCs w:val="24"/>
        </w:rPr>
        <w:t>e</w:t>
      </w:r>
      <w:r w:rsidRPr="00A44C1C">
        <w:rPr>
          <w:rFonts w:eastAsia="Calibri" w:cstheme="minorHAnsi"/>
          <w:spacing w:val="2"/>
          <w:sz w:val="24"/>
          <w:szCs w:val="24"/>
        </w:rPr>
        <w:t>f</w:t>
      </w:r>
      <w:r w:rsidRPr="00A44C1C">
        <w:rPr>
          <w:rFonts w:eastAsia="Calibri" w:cstheme="minorHAnsi"/>
          <w:sz w:val="24"/>
          <w:szCs w:val="24"/>
        </w:rPr>
        <w:t>i</w:t>
      </w:r>
      <w:r w:rsidRPr="00A44C1C">
        <w:rPr>
          <w:rFonts w:eastAsia="Calibri" w:cstheme="minorHAnsi"/>
          <w:spacing w:val="-1"/>
          <w:sz w:val="24"/>
          <w:szCs w:val="24"/>
        </w:rPr>
        <w:t>c</w:t>
      </w:r>
      <w:r w:rsidRPr="00A44C1C">
        <w:rPr>
          <w:rFonts w:eastAsia="Calibri" w:cstheme="minorHAnsi"/>
          <w:sz w:val="24"/>
          <w:szCs w:val="24"/>
        </w:rPr>
        <w:t>io</w:t>
      </w:r>
      <w:r w:rsidRPr="00A44C1C">
        <w:rPr>
          <w:rFonts w:eastAsia="Calibri" w:cstheme="minorHAnsi"/>
          <w:spacing w:val="8"/>
          <w:sz w:val="24"/>
          <w:szCs w:val="24"/>
        </w:rPr>
        <w:t xml:space="preserve"> </w:t>
      </w:r>
      <w:r w:rsidRPr="00A44C1C">
        <w:rPr>
          <w:rFonts w:eastAsia="Calibri" w:cstheme="minorHAnsi"/>
          <w:spacing w:val="1"/>
          <w:sz w:val="24"/>
          <w:szCs w:val="24"/>
        </w:rPr>
        <w:t>d</w:t>
      </w:r>
      <w:r w:rsidRPr="00A44C1C">
        <w:rPr>
          <w:rFonts w:eastAsia="Calibri" w:cstheme="minorHAnsi"/>
          <w:sz w:val="24"/>
          <w:szCs w:val="24"/>
        </w:rPr>
        <w:t>e</w:t>
      </w:r>
      <w:r w:rsidRPr="00A44C1C">
        <w:rPr>
          <w:rFonts w:eastAsia="Calibri" w:cstheme="minorHAnsi"/>
          <w:spacing w:val="1"/>
          <w:sz w:val="24"/>
          <w:szCs w:val="24"/>
        </w:rPr>
        <w:t xml:space="preserve"> </w:t>
      </w:r>
      <w:r w:rsidRPr="00A44C1C">
        <w:rPr>
          <w:rFonts w:eastAsia="Calibri" w:cstheme="minorHAnsi"/>
          <w:sz w:val="24"/>
          <w:szCs w:val="24"/>
        </w:rPr>
        <w:t>a</w:t>
      </w:r>
      <w:r w:rsidRPr="00A44C1C">
        <w:rPr>
          <w:rFonts w:eastAsia="Calibri" w:cstheme="minorHAnsi"/>
          <w:spacing w:val="-1"/>
          <w:sz w:val="24"/>
          <w:szCs w:val="24"/>
        </w:rPr>
        <w:t>q</w:t>
      </w:r>
      <w:r w:rsidRPr="00A44C1C">
        <w:rPr>
          <w:rFonts w:eastAsia="Calibri" w:cstheme="minorHAnsi"/>
          <w:spacing w:val="1"/>
          <w:sz w:val="24"/>
          <w:szCs w:val="24"/>
        </w:rPr>
        <w:t>u</w:t>
      </w:r>
      <w:r w:rsidRPr="00A44C1C">
        <w:rPr>
          <w:rFonts w:eastAsia="Calibri" w:cstheme="minorHAnsi"/>
          <w:sz w:val="24"/>
          <w:szCs w:val="24"/>
        </w:rPr>
        <w:t>ell</w:t>
      </w:r>
      <w:r w:rsidRPr="00A44C1C">
        <w:rPr>
          <w:rFonts w:eastAsia="Calibri" w:cstheme="minorHAnsi"/>
          <w:spacing w:val="1"/>
          <w:sz w:val="24"/>
          <w:szCs w:val="24"/>
        </w:rPr>
        <w:t>o</w:t>
      </w:r>
      <w:r w:rsidRPr="00A44C1C">
        <w:rPr>
          <w:rFonts w:eastAsia="Calibri" w:cstheme="minorHAnsi"/>
          <w:sz w:val="24"/>
          <w:szCs w:val="24"/>
        </w:rPr>
        <w:t>s g</w:t>
      </w:r>
      <w:r w:rsidRPr="00A44C1C">
        <w:rPr>
          <w:rFonts w:eastAsia="Calibri" w:cstheme="minorHAnsi"/>
          <w:spacing w:val="-2"/>
          <w:sz w:val="24"/>
          <w:szCs w:val="24"/>
        </w:rPr>
        <w:t>r</w:t>
      </w:r>
      <w:r w:rsidRPr="00A44C1C">
        <w:rPr>
          <w:rFonts w:eastAsia="Calibri" w:cstheme="minorHAnsi"/>
          <w:spacing w:val="1"/>
          <w:sz w:val="24"/>
          <w:szCs w:val="24"/>
        </w:rPr>
        <w:t>up</w:t>
      </w:r>
      <w:r w:rsidRPr="00A44C1C">
        <w:rPr>
          <w:rFonts w:eastAsia="Calibri" w:cstheme="minorHAnsi"/>
          <w:spacing w:val="-2"/>
          <w:sz w:val="24"/>
          <w:szCs w:val="24"/>
        </w:rPr>
        <w:t>o</w:t>
      </w:r>
      <w:r w:rsidRPr="00A44C1C">
        <w:rPr>
          <w:rFonts w:eastAsia="Calibri" w:cstheme="minorHAnsi"/>
          <w:sz w:val="24"/>
          <w:szCs w:val="24"/>
        </w:rPr>
        <w:t xml:space="preserve">s </w:t>
      </w:r>
      <w:r w:rsidR="007F488E">
        <w:rPr>
          <w:rFonts w:eastAsia="Calibri" w:cstheme="minorHAnsi"/>
          <w:spacing w:val="1"/>
          <w:sz w:val="24"/>
          <w:szCs w:val="24"/>
        </w:rPr>
        <w:t>poblacion</w:t>
      </w:r>
      <w:r w:rsidR="007F488E" w:rsidRPr="00A44C1C">
        <w:rPr>
          <w:rFonts w:eastAsia="Calibri" w:cstheme="minorHAnsi"/>
          <w:sz w:val="24"/>
          <w:szCs w:val="24"/>
        </w:rPr>
        <w:t>al</w:t>
      </w:r>
      <w:r w:rsidR="007F488E" w:rsidRPr="00A44C1C">
        <w:rPr>
          <w:rFonts w:eastAsia="Calibri" w:cstheme="minorHAnsi"/>
          <w:spacing w:val="1"/>
          <w:sz w:val="24"/>
          <w:szCs w:val="24"/>
        </w:rPr>
        <w:t>e</w:t>
      </w:r>
      <w:r w:rsidR="007F488E" w:rsidRPr="00A44C1C">
        <w:rPr>
          <w:rFonts w:eastAsia="Calibri" w:cstheme="minorHAnsi"/>
          <w:sz w:val="24"/>
          <w:szCs w:val="24"/>
        </w:rPr>
        <w:t>s</w:t>
      </w:r>
      <w:r w:rsidRPr="00A44C1C">
        <w:rPr>
          <w:rFonts w:eastAsia="Calibri" w:cstheme="minorHAnsi"/>
          <w:spacing w:val="-2"/>
          <w:sz w:val="24"/>
          <w:szCs w:val="24"/>
        </w:rPr>
        <w:t xml:space="preserve"> </w:t>
      </w:r>
      <w:r w:rsidRPr="00A44C1C">
        <w:rPr>
          <w:rFonts w:eastAsia="Calibri" w:cstheme="minorHAnsi"/>
          <w:spacing w:val="1"/>
          <w:sz w:val="24"/>
          <w:szCs w:val="24"/>
        </w:rPr>
        <w:t>p</w:t>
      </w:r>
      <w:r w:rsidRPr="00A44C1C">
        <w:rPr>
          <w:rFonts w:eastAsia="Calibri" w:cstheme="minorHAnsi"/>
          <w:sz w:val="24"/>
          <w:szCs w:val="24"/>
        </w:rPr>
        <w:t>ri</w:t>
      </w:r>
      <w:r w:rsidRPr="00A44C1C">
        <w:rPr>
          <w:rFonts w:eastAsia="Calibri" w:cstheme="minorHAnsi"/>
          <w:spacing w:val="1"/>
          <w:sz w:val="24"/>
          <w:szCs w:val="24"/>
        </w:rPr>
        <w:t>o</w:t>
      </w:r>
      <w:r w:rsidRPr="00A44C1C">
        <w:rPr>
          <w:rFonts w:eastAsia="Calibri" w:cstheme="minorHAnsi"/>
          <w:spacing w:val="-2"/>
          <w:sz w:val="24"/>
          <w:szCs w:val="24"/>
        </w:rPr>
        <w:t>r</w:t>
      </w:r>
      <w:r w:rsidRPr="00A44C1C">
        <w:rPr>
          <w:rFonts w:eastAsia="Calibri" w:cstheme="minorHAnsi"/>
          <w:sz w:val="24"/>
          <w:szCs w:val="24"/>
        </w:rPr>
        <w:t>i</w:t>
      </w:r>
      <w:r w:rsidRPr="00A44C1C">
        <w:rPr>
          <w:rFonts w:eastAsia="Calibri" w:cstheme="minorHAnsi"/>
          <w:spacing w:val="1"/>
          <w:sz w:val="24"/>
          <w:szCs w:val="24"/>
        </w:rPr>
        <w:t>z</w:t>
      </w:r>
      <w:r w:rsidRPr="00A44C1C">
        <w:rPr>
          <w:rFonts w:eastAsia="Calibri" w:cstheme="minorHAnsi"/>
          <w:spacing w:val="-2"/>
          <w:sz w:val="24"/>
          <w:szCs w:val="24"/>
        </w:rPr>
        <w:t>a</w:t>
      </w:r>
      <w:r w:rsidRPr="00A44C1C">
        <w:rPr>
          <w:rFonts w:eastAsia="Calibri" w:cstheme="minorHAnsi"/>
          <w:spacing w:val="1"/>
          <w:sz w:val="24"/>
          <w:szCs w:val="24"/>
        </w:rPr>
        <w:t>d</w:t>
      </w:r>
      <w:r w:rsidRPr="00A44C1C">
        <w:rPr>
          <w:rFonts w:eastAsia="Calibri" w:cstheme="minorHAnsi"/>
          <w:spacing w:val="-2"/>
          <w:sz w:val="24"/>
          <w:szCs w:val="24"/>
        </w:rPr>
        <w:t>o</w:t>
      </w:r>
      <w:r w:rsidRPr="00A44C1C">
        <w:rPr>
          <w:rFonts w:eastAsia="Calibri" w:cstheme="minorHAnsi"/>
          <w:sz w:val="24"/>
          <w:szCs w:val="24"/>
        </w:rPr>
        <w:t>s</w:t>
      </w:r>
      <w:r w:rsidR="00A44C1C">
        <w:rPr>
          <w:rFonts w:eastAsia="Calibri" w:cstheme="minorHAnsi"/>
          <w:sz w:val="24"/>
          <w:szCs w:val="24"/>
        </w:rPr>
        <w:t>.</w:t>
      </w:r>
    </w:p>
    <w:p w:rsidR="00391A40" w:rsidRDefault="00391A40">
      <w:pPr>
        <w:rPr>
          <w:rFonts w:eastAsia="Calibri" w:cstheme="minorHAnsi"/>
        </w:rPr>
      </w:pPr>
      <w:r>
        <w:rPr>
          <w:rFonts w:eastAsia="Calibri" w:cstheme="minorHAnsi"/>
        </w:rPr>
        <w:br w:type="page"/>
      </w:r>
    </w:p>
    <w:p w:rsidR="003536EC" w:rsidRDefault="003536EC" w:rsidP="003536EC">
      <w:pPr>
        <w:spacing w:after="0" w:line="360" w:lineRule="auto"/>
        <w:ind w:left="777" w:right="68"/>
        <w:jc w:val="both"/>
        <w:rPr>
          <w:rFonts w:eastAsia="Calibri" w:cstheme="minorHAnsi"/>
        </w:rPr>
      </w:pPr>
    </w:p>
    <w:p w:rsidR="00391A40" w:rsidRPr="00A44C1C" w:rsidRDefault="00A44C1C" w:rsidP="00391A40">
      <w:pPr>
        <w:jc w:val="center"/>
        <w:rPr>
          <w:b/>
          <w:sz w:val="24"/>
          <w:szCs w:val="24"/>
        </w:rPr>
      </w:pPr>
      <w:r>
        <w:rPr>
          <w:b/>
          <w:sz w:val="24"/>
          <w:szCs w:val="24"/>
        </w:rPr>
        <w:t xml:space="preserve">             </w:t>
      </w:r>
      <w:r w:rsidR="00391A40" w:rsidRPr="00A44C1C">
        <w:rPr>
          <w:b/>
          <w:sz w:val="24"/>
          <w:szCs w:val="24"/>
        </w:rPr>
        <w:t xml:space="preserve">MAPA DE SISTEMA </w:t>
      </w:r>
      <w:r w:rsidR="00EA6A3B">
        <w:rPr>
          <w:b/>
          <w:sz w:val="24"/>
          <w:szCs w:val="24"/>
        </w:rPr>
        <w:t>POBLACIÓN</w:t>
      </w:r>
      <w:r w:rsidR="00391A40" w:rsidRPr="00A44C1C">
        <w:rPr>
          <w:b/>
          <w:sz w:val="24"/>
          <w:szCs w:val="24"/>
        </w:rPr>
        <w:t>AL</w:t>
      </w:r>
    </w:p>
    <w:p w:rsidR="00391A40" w:rsidRPr="009A24B2" w:rsidRDefault="00391A40" w:rsidP="00391A40">
      <w:pPr>
        <w:spacing w:after="0" w:line="360" w:lineRule="auto"/>
        <w:ind w:left="777" w:right="68"/>
        <w:jc w:val="right"/>
        <w:rPr>
          <w:rFonts w:eastAsia="Calibri" w:cstheme="minorHAnsi"/>
        </w:rPr>
      </w:pPr>
      <w:r>
        <w:rPr>
          <w:noProof/>
          <w:lang w:eastAsia="es-PE"/>
        </w:rPr>
        <w:drawing>
          <wp:inline distT="0" distB="0" distL="0" distR="0" wp14:anchorId="7AF212DC" wp14:editId="33CA8DD0">
            <wp:extent cx="7871821" cy="5074550"/>
            <wp:effectExtent l="26987" t="11113" r="23178" b="23177"/>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7893600" cy="5088590"/>
                    </a:xfrm>
                    <a:prstGeom prst="rect">
                      <a:avLst/>
                    </a:prstGeom>
                    <a:noFill/>
                    <a:ln w="19050">
                      <a:solidFill>
                        <a:schemeClr val="accent1"/>
                      </a:solidFill>
                    </a:ln>
                  </pic:spPr>
                </pic:pic>
              </a:graphicData>
            </a:graphic>
          </wp:inline>
        </w:drawing>
      </w:r>
    </w:p>
    <w:p w:rsidR="003536EC" w:rsidRDefault="003536EC" w:rsidP="003536EC"/>
    <w:p w:rsidR="00391A40" w:rsidRPr="00391A40" w:rsidRDefault="00391A40" w:rsidP="00634AD9">
      <w:pPr>
        <w:ind w:firstLine="708"/>
        <w:rPr>
          <w:b/>
          <w:sz w:val="28"/>
          <w:szCs w:val="28"/>
        </w:rPr>
      </w:pPr>
      <w:r>
        <w:br w:type="page"/>
      </w:r>
      <w:r w:rsidRPr="00391A40">
        <w:rPr>
          <w:b/>
          <w:sz w:val="28"/>
          <w:szCs w:val="28"/>
        </w:rPr>
        <w:lastRenderedPageBreak/>
        <w:t>SISTEMA RELACIONAL.</w:t>
      </w:r>
    </w:p>
    <w:p w:rsidR="00391A40" w:rsidRPr="00A44C1C" w:rsidRDefault="00391A40" w:rsidP="00391A40">
      <w:pPr>
        <w:spacing w:line="360" w:lineRule="auto"/>
        <w:ind w:left="708"/>
        <w:jc w:val="both"/>
        <w:rPr>
          <w:rFonts w:cstheme="minorHAnsi"/>
          <w:sz w:val="24"/>
          <w:szCs w:val="24"/>
        </w:rPr>
      </w:pPr>
      <w:r w:rsidRPr="00A44C1C">
        <w:rPr>
          <w:rFonts w:cstheme="minorHAnsi"/>
          <w:sz w:val="24"/>
          <w:szCs w:val="24"/>
        </w:rPr>
        <w:t>El Sistema relacional  comprende el conjunto de redes de infraestructuras (comunicaciones, transporte de personas y mercancías, hidráulicas, redes de abastecimiento), puertos y aeropuertos que relacionan los centros poblados entre sí. Para reflejar las relaciones con los demás territorios, las redes de infraestructura deben ser identificadas y representadas más allá de los límites del territorio bajo análisis e inclusive identificar los centros poblados según su clasificación respecto de los territorios con lo que se mantiene relación.</w:t>
      </w:r>
    </w:p>
    <w:p w:rsidR="00391A40" w:rsidRPr="00A44C1C" w:rsidRDefault="00391A40" w:rsidP="00391A40">
      <w:pPr>
        <w:spacing w:line="360" w:lineRule="auto"/>
        <w:ind w:left="708"/>
        <w:jc w:val="both"/>
        <w:rPr>
          <w:rFonts w:cstheme="minorHAnsi"/>
          <w:sz w:val="24"/>
          <w:szCs w:val="24"/>
        </w:rPr>
      </w:pPr>
      <w:r w:rsidRPr="00A44C1C">
        <w:rPr>
          <w:rFonts w:cstheme="minorHAnsi"/>
          <w:sz w:val="24"/>
          <w:szCs w:val="24"/>
        </w:rPr>
        <w:t>El distrito de  Alto de la Alianza  cuenta con la siguiente infraestructura vial:</w:t>
      </w:r>
    </w:p>
    <w:p w:rsidR="00391A40" w:rsidRPr="00A44C1C" w:rsidRDefault="00391A40" w:rsidP="00391A40">
      <w:pPr>
        <w:spacing w:line="360" w:lineRule="auto"/>
        <w:ind w:left="708"/>
        <w:jc w:val="both"/>
        <w:rPr>
          <w:rFonts w:cstheme="minorHAnsi"/>
          <w:sz w:val="24"/>
          <w:szCs w:val="24"/>
        </w:rPr>
      </w:pPr>
      <w:r w:rsidRPr="00A44C1C">
        <w:rPr>
          <w:rFonts w:cstheme="minorHAnsi"/>
          <w:sz w:val="24"/>
          <w:szCs w:val="24"/>
        </w:rPr>
        <w:t xml:space="preserve">Para el ámbito rural  pasa por el distrito la Carretera Panamericana Sur de Tacna – Lima por el sector V, luego se tiene la Carretera interprovincial  de Tacna-Tarata-Candarave, la misma que sale del terminal Bolognesi y cruza los sectores  I, IV, V y VI. </w:t>
      </w:r>
    </w:p>
    <w:p w:rsidR="00391A40" w:rsidRPr="00A44C1C" w:rsidRDefault="00391A40" w:rsidP="00391A40">
      <w:pPr>
        <w:spacing w:line="360" w:lineRule="auto"/>
        <w:ind w:left="708"/>
        <w:jc w:val="both"/>
        <w:rPr>
          <w:rFonts w:cstheme="minorHAnsi"/>
          <w:sz w:val="24"/>
          <w:szCs w:val="24"/>
        </w:rPr>
      </w:pPr>
      <w:r w:rsidRPr="00A44C1C">
        <w:rPr>
          <w:rFonts w:cstheme="minorHAnsi"/>
          <w:sz w:val="24"/>
          <w:szCs w:val="24"/>
        </w:rPr>
        <w:t>Se tiene el terminal Collasuyo que se encuentra ubicado en el sector I, sale con destino a los Departamentos de Puno, Cuzco.</w:t>
      </w:r>
    </w:p>
    <w:p w:rsidR="00391A40" w:rsidRPr="00A44C1C" w:rsidRDefault="00391A40" w:rsidP="00391A40">
      <w:pPr>
        <w:spacing w:line="360" w:lineRule="auto"/>
        <w:ind w:left="708"/>
        <w:jc w:val="both"/>
        <w:rPr>
          <w:rFonts w:cstheme="minorHAnsi"/>
          <w:sz w:val="24"/>
          <w:szCs w:val="24"/>
        </w:rPr>
      </w:pPr>
      <w:r w:rsidRPr="00A44C1C">
        <w:rPr>
          <w:rFonts w:cstheme="minorHAnsi"/>
          <w:sz w:val="24"/>
          <w:szCs w:val="24"/>
        </w:rPr>
        <w:t xml:space="preserve">Dentro del  ámbito distrital se tiene las principales avenidas como la  Av. Industrial que cruza los sectores V, III y II; Av. Tarata que cruza los sectores V, IV, VI y VII, Av. Jorge Basadre Grohmann, conocido como  la Av. Circunvalación Norte que cruza los sectores III, IV y V,   Av. Sol que cruza el Sector II con Limite distrital de Ciudad Nueva, Av. Pinto con Prolongación Juan More que cruza los sectores III, II con límite distrital de Ciudad Nueva, Av. Internacional que cruza los sectores III, IV, II y I, con limite distrital de Ciudad Nueva, </w:t>
      </w:r>
    </w:p>
    <w:p w:rsidR="00391A40" w:rsidRPr="00A44C1C" w:rsidRDefault="00391A40" w:rsidP="00391A40">
      <w:pPr>
        <w:spacing w:line="360" w:lineRule="auto"/>
        <w:ind w:left="708"/>
        <w:jc w:val="both"/>
        <w:rPr>
          <w:rFonts w:cstheme="minorHAnsi"/>
          <w:sz w:val="24"/>
          <w:szCs w:val="24"/>
        </w:rPr>
      </w:pPr>
      <w:r w:rsidRPr="00A44C1C">
        <w:rPr>
          <w:rFonts w:cstheme="minorHAnsi"/>
          <w:sz w:val="24"/>
          <w:szCs w:val="24"/>
        </w:rPr>
        <w:t>Toda la infraestructura vial se encuentra debidamente asfaltada y permite comunicarse rápidamente con los distritos de Tacna Cercado, Pocollay, Ciudad Nueva y con las provincias de Tarata, Candarave y las demás ciudades como Moquegua, Puno, Arequipa, Lima.</w:t>
      </w:r>
    </w:p>
    <w:p w:rsidR="00391A40" w:rsidRPr="00A44C1C" w:rsidRDefault="00391A40" w:rsidP="00391A40">
      <w:pPr>
        <w:spacing w:line="360" w:lineRule="auto"/>
        <w:ind w:left="708"/>
        <w:jc w:val="both"/>
        <w:rPr>
          <w:rFonts w:cstheme="minorHAnsi"/>
          <w:sz w:val="24"/>
          <w:szCs w:val="24"/>
        </w:rPr>
      </w:pPr>
      <w:r w:rsidRPr="00A44C1C">
        <w:rPr>
          <w:rFonts w:cstheme="minorHAnsi"/>
          <w:sz w:val="24"/>
          <w:szCs w:val="24"/>
        </w:rPr>
        <w:t>Igualmente dentro de su jurisdicción se cuenta con dos terminales terrestres: Terminal Terrestre Collasuyo,  y Terminal privado Inca que se encuentra en Av. Jorge Basadre Grohmann y con Av. Pinto. Además se encuentra el terminal Bolognesi que se encuentra al frente del sector V, donde salen vehículos para la Sierra de Tacna con destino a Tarata y Candarave.</w:t>
      </w:r>
    </w:p>
    <w:p w:rsidR="005908AF" w:rsidRPr="00A44C1C" w:rsidRDefault="005908AF" w:rsidP="003536EC">
      <w:pPr>
        <w:rPr>
          <w:sz w:val="24"/>
          <w:szCs w:val="24"/>
        </w:rPr>
      </w:pPr>
    </w:p>
    <w:p w:rsidR="00391A40" w:rsidRPr="00A44C1C" w:rsidRDefault="00D8109A" w:rsidP="00391A40">
      <w:pPr>
        <w:autoSpaceDE w:val="0"/>
        <w:autoSpaceDN w:val="0"/>
        <w:adjustRightInd w:val="0"/>
        <w:spacing w:after="0" w:line="360" w:lineRule="auto"/>
        <w:ind w:left="708"/>
        <w:jc w:val="both"/>
        <w:rPr>
          <w:rFonts w:cstheme="minorHAnsi"/>
          <w:b/>
          <w:bCs/>
          <w:sz w:val="24"/>
          <w:szCs w:val="24"/>
        </w:rPr>
      </w:pPr>
      <w:r>
        <w:rPr>
          <w:rFonts w:cstheme="minorHAnsi"/>
          <w:b/>
          <w:bCs/>
          <w:sz w:val="24"/>
          <w:szCs w:val="24"/>
        </w:rPr>
        <w:t>U</w:t>
      </w:r>
      <w:r w:rsidR="00391A40" w:rsidRPr="00A44C1C">
        <w:rPr>
          <w:rFonts w:cstheme="minorHAnsi"/>
          <w:b/>
          <w:bCs/>
          <w:sz w:val="24"/>
          <w:szCs w:val="24"/>
        </w:rPr>
        <w:t>SO RESIDENCIAL VIVIENDA</w:t>
      </w:r>
    </w:p>
    <w:p w:rsidR="00391A40" w:rsidRPr="00A44C1C" w:rsidRDefault="00391A40" w:rsidP="00391A40">
      <w:pPr>
        <w:spacing w:line="360" w:lineRule="auto"/>
        <w:ind w:left="708"/>
        <w:jc w:val="both"/>
        <w:rPr>
          <w:rFonts w:cstheme="minorHAnsi"/>
          <w:bCs/>
          <w:sz w:val="24"/>
          <w:szCs w:val="24"/>
        </w:rPr>
      </w:pPr>
      <w:r w:rsidRPr="00A44C1C">
        <w:rPr>
          <w:rFonts w:cstheme="minorHAnsi"/>
          <w:bCs/>
          <w:sz w:val="24"/>
          <w:szCs w:val="24"/>
        </w:rPr>
        <w:t>El suelo es utilizado para la construcción de 10266 viviendas y en algunos casos han combinado con actividades comerciales, el material predominante en la construcción de las edificaciones, son el ladrillo o bloque de cemento, así como otros materiales, la piedra o sillar, adobe o tapia.</w:t>
      </w:r>
    </w:p>
    <w:p w:rsidR="00391A40" w:rsidRPr="00A44C1C" w:rsidRDefault="00391A40" w:rsidP="00391A40">
      <w:pPr>
        <w:autoSpaceDE w:val="0"/>
        <w:autoSpaceDN w:val="0"/>
        <w:adjustRightInd w:val="0"/>
        <w:spacing w:line="360" w:lineRule="auto"/>
        <w:ind w:left="708"/>
        <w:jc w:val="both"/>
        <w:rPr>
          <w:rFonts w:cstheme="minorHAnsi"/>
          <w:bCs/>
          <w:sz w:val="24"/>
          <w:szCs w:val="24"/>
        </w:rPr>
      </w:pPr>
      <w:r w:rsidRPr="00A44C1C">
        <w:rPr>
          <w:rFonts w:cstheme="minorHAnsi"/>
          <w:bCs/>
          <w:sz w:val="24"/>
          <w:szCs w:val="24"/>
        </w:rPr>
        <w:t>La forma predominante de ocupación del territorio ha sido a través de las invasiones, lo que ha significado en su mayoría la autoconstrucción de las viviendas, lo cual tiene incidencia en la calidad de la construcción de la misma, ya que no han tenido en cuenta la resistencia y la calidad del suelo.</w:t>
      </w:r>
    </w:p>
    <w:p w:rsidR="00391A40" w:rsidRPr="00A44C1C" w:rsidRDefault="00391A40" w:rsidP="00391A40">
      <w:pPr>
        <w:autoSpaceDE w:val="0"/>
        <w:autoSpaceDN w:val="0"/>
        <w:adjustRightInd w:val="0"/>
        <w:spacing w:after="0" w:line="360" w:lineRule="auto"/>
        <w:ind w:left="708"/>
        <w:jc w:val="both"/>
        <w:rPr>
          <w:rFonts w:cstheme="minorHAnsi"/>
          <w:b/>
          <w:bCs/>
          <w:sz w:val="24"/>
          <w:szCs w:val="24"/>
        </w:rPr>
      </w:pPr>
      <w:r w:rsidRPr="00A44C1C">
        <w:rPr>
          <w:rFonts w:cstheme="minorHAnsi"/>
          <w:b/>
          <w:bCs/>
          <w:sz w:val="24"/>
          <w:szCs w:val="24"/>
        </w:rPr>
        <w:t>USO COMERCIAL Y MIXTO (VIVIENDA- COMERCIO)</w:t>
      </w:r>
    </w:p>
    <w:p w:rsidR="00391A40" w:rsidRPr="00A44C1C" w:rsidRDefault="00391A40" w:rsidP="00391A40">
      <w:pPr>
        <w:autoSpaceDE w:val="0"/>
        <w:autoSpaceDN w:val="0"/>
        <w:adjustRightInd w:val="0"/>
        <w:spacing w:line="360" w:lineRule="auto"/>
        <w:ind w:left="708"/>
        <w:jc w:val="both"/>
        <w:rPr>
          <w:rFonts w:cstheme="minorHAnsi"/>
          <w:bCs/>
          <w:sz w:val="24"/>
          <w:szCs w:val="24"/>
        </w:rPr>
      </w:pPr>
      <w:r w:rsidRPr="00A44C1C">
        <w:rPr>
          <w:rFonts w:cstheme="minorHAnsi"/>
          <w:bCs/>
          <w:sz w:val="24"/>
          <w:szCs w:val="24"/>
        </w:rPr>
        <w:t>El área total de espacio ocupado es aproximadamente de 23 Has y está referido a: Comercio Especializado, a través de la Feria del Centro Internacional Polvos Rosados, la misma que se ubica en el sector más antiguo del Distrito, y en los terrenos cedidos por el Parque Industrial.</w:t>
      </w:r>
    </w:p>
    <w:p w:rsidR="00391A40" w:rsidRPr="00A44C1C" w:rsidRDefault="00391A40" w:rsidP="00391A40">
      <w:pPr>
        <w:autoSpaceDE w:val="0"/>
        <w:autoSpaceDN w:val="0"/>
        <w:adjustRightInd w:val="0"/>
        <w:spacing w:line="360" w:lineRule="auto"/>
        <w:ind w:left="708"/>
        <w:jc w:val="both"/>
        <w:rPr>
          <w:rFonts w:cstheme="minorHAnsi"/>
          <w:bCs/>
          <w:sz w:val="24"/>
          <w:szCs w:val="24"/>
        </w:rPr>
      </w:pPr>
      <w:r w:rsidRPr="00A44C1C">
        <w:rPr>
          <w:rFonts w:cstheme="minorHAnsi"/>
          <w:b/>
          <w:bCs/>
          <w:sz w:val="24"/>
          <w:szCs w:val="24"/>
        </w:rPr>
        <w:t>Comercio Ambulatorio</w:t>
      </w:r>
      <w:r w:rsidRPr="00A44C1C">
        <w:rPr>
          <w:rFonts w:cstheme="minorHAnsi"/>
          <w:bCs/>
          <w:sz w:val="24"/>
          <w:szCs w:val="24"/>
        </w:rPr>
        <w:t>, en la Avenida Circunvalación Norte, se encuentra el comercio mayorista a través de la Feria del Altiplano o Feria Boliviana y del comercio informal de abarrotes al costado del Instituto Superior Tecnológico Gonzales de Paula Vigil.</w:t>
      </w:r>
    </w:p>
    <w:p w:rsidR="00391A40" w:rsidRPr="00A44C1C" w:rsidRDefault="00391A40" w:rsidP="00391A40">
      <w:pPr>
        <w:autoSpaceDE w:val="0"/>
        <w:autoSpaceDN w:val="0"/>
        <w:adjustRightInd w:val="0"/>
        <w:spacing w:after="0" w:line="360" w:lineRule="auto"/>
        <w:ind w:left="708"/>
        <w:jc w:val="both"/>
        <w:rPr>
          <w:rFonts w:cstheme="minorHAnsi"/>
          <w:bCs/>
          <w:sz w:val="24"/>
          <w:szCs w:val="24"/>
        </w:rPr>
      </w:pPr>
      <w:r w:rsidRPr="00A44C1C">
        <w:rPr>
          <w:rFonts w:cstheme="minorHAnsi"/>
          <w:b/>
          <w:bCs/>
          <w:sz w:val="24"/>
          <w:szCs w:val="24"/>
        </w:rPr>
        <w:t>Comercio – Viviendas</w:t>
      </w:r>
      <w:r w:rsidRPr="00A44C1C">
        <w:rPr>
          <w:rFonts w:cstheme="minorHAnsi"/>
          <w:bCs/>
          <w:sz w:val="24"/>
          <w:szCs w:val="24"/>
        </w:rPr>
        <w:t>, (tiendas particulares), en la que se comercializa diferentes productos de primera necesidad, artículos e insumos, como tiendas de abarrotes, librerías, bazares.</w:t>
      </w:r>
    </w:p>
    <w:p w:rsidR="00391A40" w:rsidRPr="00A44C1C" w:rsidRDefault="00391A40" w:rsidP="00391A40">
      <w:pPr>
        <w:autoSpaceDE w:val="0"/>
        <w:autoSpaceDN w:val="0"/>
        <w:adjustRightInd w:val="0"/>
        <w:spacing w:after="0" w:line="360" w:lineRule="auto"/>
        <w:ind w:left="708"/>
        <w:jc w:val="both"/>
        <w:rPr>
          <w:rFonts w:cstheme="minorHAnsi"/>
          <w:bCs/>
          <w:sz w:val="24"/>
          <w:szCs w:val="24"/>
        </w:rPr>
      </w:pPr>
      <w:r w:rsidRPr="00A44C1C">
        <w:rPr>
          <w:rFonts w:cstheme="minorHAnsi"/>
          <w:b/>
          <w:bCs/>
          <w:sz w:val="24"/>
          <w:szCs w:val="24"/>
        </w:rPr>
        <w:t>USO INDUSTRIAL</w:t>
      </w:r>
      <w:r w:rsidRPr="00A44C1C">
        <w:rPr>
          <w:rFonts w:cstheme="minorHAnsi"/>
          <w:bCs/>
          <w:sz w:val="24"/>
          <w:szCs w:val="24"/>
        </w:rPr>
        <w:t xml:space="preserve"> </w:t>
      </w:r>
    </w:p>
    <w:p w:rsidR="00391A40" w:rsidRPr="00A44C1C" w:rsidRDefault="00391A40" w:rsidP="00391A40">
      <w:pPr>
        <w:autoSpaceDE w:val="0"/>
        <w:autoSpaceDN w:val="0"/>
        <w:adjustRightInd w:val="0"/>
        <w:spacing w:after="0" w:line="360" w:lineRule="auto"/>
        <w:ind w:left="708"/>
        <w:jc w:val="both"/>
        <w:rPr>
          <w:rFonts w:cstheme="minorHAnsi"/>
          <w:bCs/>
          <w:sz w:val="24"/>
          <w:szCs w:val="24"/>
        </w:rPr>
      </w:pPr>
      <w:r w:rsidRPr="00A44C1C">
        <w:rPr>
          <w:rFonts w:cstheme="minorHAnsi"/>
          <w:bCs/>
          <w:sz w:val="24"/>
          <w:szCs w:val="24"/>
        </w:rPr>
        <w:t>El espacio ocupado es de aproximadamente 11 Has, dedicado a la industria del tipo vivienda Taller, el mismo que se encuentra disperso en todo el Distrito, también encontramos algunas empresas de exportación de orégano.</w:t>
      </w:r>
    </w:p>
    <w:p w:rsidR="00391A40" w:rsidRPr="00A44C1C" w:rsidRDefault="00391A40" w:rsidP="00391A40">
      <w:pPr>
        <w:autoSpaceDE w:val="0"/>
        <w:autoSpaceDN w:val="0"/>
        <w:adjustRightInd w:val="0"/>
        <w:spacing w:after="0" w:line="360" w:lineRule="auto"/>
        <w:ind w:left="708"/>
        <w:jc w:val="both"/>
        <w:rPr>
          <w:rFonts w:cstheme="minorHAnsi"/>
          <w:b/>
          <w:bCs/>
          <w:sz w:val="24"/>
          <w:szCs w:val="24"/>
        </w:rPr>
      </w:pPr>
      <w:r w:rsidRPr="00A44C1C">
        <w:rPr>
          <w:rFonts w:cstheme="minorHAnsi"/>
          <w:b/>
          <w:bCs/>
          <w:sz w:val="24"/>
          <w:szCs w:val="24"/>
        </w:rPr>
        <w:t>USO SOCIAL</w:t>
      </w:r>
    </w:p>
    <w:p w:rsidR="00391A40" w:rsidRPr="00A44C1C" w:rsidRDefault="00391A40" w:rsidP="00391A40">
      <w:pPr>
        <w:autoSpaceDE w:val="0"/>
        <w:autoSpaceDN w:val="0"/>
        <w:adjustRightInd w:val="0"/>
        <w:spacing w:after="0" w:line="360" w:lineRule="auto"/>
        <w:ind w:left="708"/>
        <w:jc w:val="both"/>
        <w:rPr>
          <w:rFonts w:cstheme="minorHAnsi"/>
          <w:bCs/>
          <w:sz w:val="24"/>
          <w:szCs w:val="24"/>
        </w:rPr>
      </w:pPr>
      <w:r w:rsidRPr="00A44C1C">
        <w:rPr>
          <w:rFonts w:cstheme="minorHAnsi"/>
          <w:bCs/>
          <w:sz w:val="24"/>
          <w:szCs w:val="24"/>
        </w:rPr>
        <w:t>Nos referimos a los locales destinados al Sector Educación, de Salud y Recreación, los que ocupan 32 Has, las área de educación al Sur Este del Distrito, las de Salud y Recreación equidistantes en los Centros Poblados de la Esperanza, San Martín y Alto de la Alianza.</w:t>
      </w:r>
    </w:p>
    <w:p w:rsidR="007F488E" w:rsidRDefault="007F488E" w:rsidP="00391A40">
      <w:pPr>
        <w:autoSpaceDE w:val="0"/>
        <w:autoSpaceDN w:val="0"/>
        <w:adjustRightInd w:val="0"/>
        <w:spacing w:after="200" w:line="360" w:lineRule="auto"/>
        <w:ind w:left="708"/>
        <w:jc w:val="both"/>
        <w:rPr>
          <w:rFonts w:cstheme="minorHAnsi"/>
          <w:b/>
          <w:bCs/>
          <w:sz w:val="24"/>
          <w:szCs w:val="24"/>
        </w:rPr>
      </w:pPr>
    </w:p>
    <w:p w:rsidR="00391A40" w:rsidRPr="00A44C1C" w:rsidRDefault="00391A40" w:rsidP="00391A40">
      <w:pPr>
        <w:autoSpaceDE w:val="0"/>
        <w:autoSpaceDN w:val="0"/>
        <w:adjustRightInd w:val="0"/>
        <w:spacing w:after="200" w:line="360" w:lineRule="auto"/>
        <w:ind w:left="708"/>
        <w:jc w:val="both"/>
        <w:rPr>
          <w:rFonts w:cstheme="minorHAnsi"/>
          <w:b/>
          <w:bCs/>
          <w:sz w:val="24"/>
          <w:szCs w:val="24"/>
        </w:rPr>
      </w:pPr>
      <w:r w:rsidRPr="00A44C1C">
        <w:rPr>
          <w:rFonts w:cstheme="minorHAnsi"/>
          <w:b/>
          <w:bCs/>
          <w:sz w:val="24"/>
          <w:szCs w:val="24"/>
        </w:rPr>
        <w:lastRenderedPageBreak/>
        <w:t>MINISTERIO DE DEFENSA</w:t>
      </w:r>
    </w:p>
    <w:p w:rsidR="00391A40" w:rsidRPr="00A44C1C" w:rsidRDefault="00391A40" w:rsidP="00391A40">
      <w:pPr>
        <w:autoSpaceDE w:val="0"/>
        <w:autoSpaceDN w:val="0"/>
        <w:adjustRightInd w:val="0"/>
        <w:spacing w:line="360" w:lineRule="auto"/>
        <w:ind w:left="708"/>
        <w:jc w:val="both"/>
        <w:rPr>
          <w:rFonts w:cstheme="minorHAnsi"/>
          <w:bCs/>
          <w:sz w:val="24"/>
          <w:szCs w:val="24"/>
        </w:rPr>
      </w:pPr>
      <w:r w:rsidRPr="00A44C1C">
        <w:rPr>
          <w:rFonts w:cstheme="minorHAnsi"/>
          <w:bCs/>
          <w:sz w:val="24"/>
          <w:szCs w:val="24"/>
        </w:rPr>
        <w:t>La Fuerza Aérea del Perú, acredita el dominio de 9375,7 Has, terreno que se ocupa con fines militares y de defensa nacional, ubicado al norte de la capital del Distrito.</w:t>
      </w:r>
    </w:p>
    <w:p w:rsidR="00391A40" w:rsidRPr="00A44C1C" w:rsidRDefault="00391A40" w:rsidP="00391A40">
      <w:pPr>
        <w:autoSpaceDE w:val="0"/>
        <w:autoSpaceDN w:val="0"/>
        <w:adjustRightInd w:val="0"/>
        <w:spacing w:after="200" w:line="360" w:lineRule="auto"/>
        <w:ind w:left="708"/>
        <w:jc w:val="both"/>
        <w:rPr>
          <w:rFonts w:cstheme="minorHAnsi"/>
          <w:b/>
          <w:bCs/>
          <w:sz w:val="24"/>
          <w:szCs w:val="24"/>
        </w:rPr>
      </w:pPr>
      <w:r w:rsidRPr="00A44C1C">
        <w:rPr>
          <w:rFonts w:cstheme="minorHAnsi"/>
          <w:b/>
          <w:bCs/>
          <w:sz w:val="24"/>
          <w:szCs w:val="24"/>
        </w:rPr>
        <w:t>OTROS USOS</w:t>
      </w:r>
    </w:p>
    <w:p w:rsidR="00391A40" w:rsidRPr="00A44C1C" w:rsidRDefault="00391A40" w:rsidP="00391A40">
      <w:pPr>
        <w:autoSpaceDE w:val="0"/>
        <w:autoSpaceDN w:val="0"/>
        <w:adjustRightInd w:val="0"/>
        <w:spacing w:line="360" w:lineRule="auto"/>
        <w:ind w:left="708"/>
        <w:jc w:val="both"/>
        <w:rPr>
          <w:rFonts w:ascii="Tahoma" w:hAnsi="Tahoma" w:cs="Tahoma"/>
          <w:bCs/>
          <w:sz w:val="24"/>
          <w:szCs w:val="24"/>
        </w:rPr>
      </w:pPr>
      <w:r w:rsidRPr="00A44C1C">
        <w:rPr>
          <w:rFonts w:cstheme="minorHAnsi"/>
          <w:bCs/>
          <w:sz w:val="24"/>
          <w:szCs w:val="24"/>
        </w:rPr>
        <w:t>Las vías y Servicios Públicos 64 has, Institucional 4 Has, SERPAR 0.7 Has y 1435 Has aproximadamente de petitorios titulados con derechos mineros a favor de Cementos Lima S.A.</w:t>
      </w:r>
    </w:p>
    <w:p w:rsidR="00391A40" w:rsidRPr="00A44C1C" w:rsidRDefault="00391A40" w:rsidP="00391A40">
      <w:pPr>
        <w:autoSpaceDE w:val="0"/>
        <w:autoSpaceDN w:val="0"/>
        <w:adjustRightInd w:val="0"/>
        <w:ind w:left="1417"/>
        <w:rPr>
          <w:rFonts w:cstheme="minorHAnsi"/>
          <w:b/>
          <w:bCs/>
          <w:sz w:val="24"/>
          <w:szCs w:val="24"/>
        </w:rPr>
      </w:pPr>
      <w:r w:rsidRPr="00A44C1C">
        <w:rPr>
          <w:rFonts w:cstheme="minorHAnsi"/>
          <w:b/>
          <w:bCs/>
          <w:sz w:val="24"/>
          <w:szCs w:val="24"/>
        </w:rPr>
        <w:t xml:space="preserve">                               CUADRO N° 37: USO DE SUELOS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2693"/>
      </w:tblGrid>
      <w:tr w:rsidR="00391A40" w:rsidRPr="00CF6E7E" w:rsidTr="008471D1">
        <w:trPr>
          <w:jc w:val="center"/>
        </w:trPr>
        <w:tc>
          <w:tcPr>
            <w:tcW w:w="3681" w:type="dxa"/>
            <w:shd w:val="clear" w:color="auto" w:fill="C00000"/>
            <w:vAlign w:val="center"/>
          </w:tcPr>
          <w:p w:rsidR="00391A40" w:rsidRPr="00CF6E7E" w:rsidRDefault="00391A40" w:rsidP="008471D1">
            <w:pPr>
              <w:autoSpaceDE w:val="0"/>
              <w:autoSpaceDN w:val="0"/>
              <w:adjustRightInd w:val="0"/>
              <w:jc w:val="center"/>
              <w:rPr>
                <w:rFonts w:cstheme="minorHAnsi"/>
                <w:b/>
                <w:bCs/>
              </w:rPr>
            </w:pPr>
            <w:r w:rsidRPr="00CF6E7E">
              <w:rPr>
                <w:rFonts w:cstheme="minorHAnsi"/>
                <w:b/>
                <w:bCs/>
              </w:rPr>
              <w:t>OTROS USOS DE SUELOS</w:t>
            </w:r>
          </w:p>
        </w:tc>
        <w:tc>
          <w:tcPr>
            <w:tcW w:w="2693" w:type="dxa"/>
            <w:shd w:val="clear" w:color="auto" w:fill="C00000"/>
            <w:vAlign w:val="center"/>
          </w:tcPr>
          <w:p w:rsidR="00391A40" w:rsidRPr="00CF6E7E" w:rsidRDefault="00391A40" w:rsidP="008471D1">
            <w:pPr>
              <w:autoSpaceDE w:val="0"/>
              <w:autoSpaceDN w:val="0"/>
              <w:adjustRightInd w:val="0"/>
              <w:jc w:val="center"/>
              <w:rPr>
                <w:rFonts w:cstheme="minorHAnsi"/>
                <w:b/>
                <w:bCs/>
              </w:rPr>
            </w:pPr>
            <w:r w:rsidRPr="00CF6E7E">
              <w:rPr>
                <w:rFonts w:cstheme="minorHAnsi"/>
                <w:b/>
                <w:bCs/>
              </w:rPr>
              <w:t>INDICADORES</w:t>
            </w:r>
          </w:p>
        </w:tc>
      </w:tr>
      <w:tr w:rsidR="00391A40" w:rsidRPr="00CF6E7E" w:rsidTr="008471D1">
        <w:trPr>
          <w:jc w:val="center"/>
        </w:trPr>
        <w:tc>
          <w:tcPr>
            <w:tcW w:w="3681" w:type="dxa"/>
            <w:vAlign w:val="center"/>
          </w:tcPr>
          <w:p w:rsidR="00391A40" w:rsidRPr="00CF6E7E" w:rsidRDefault="00391A40" w:rsidP="008471D1">
            <w:pPr>
              <w:autoSpaceDE w:val="0"/>
              <w:autoSpaceDN w:val="0"/>
              <w:adjustRightInd w:val="0"/>
              <w:rPr>
                <w:rFonts w:cstheme="minorHAnsi"/>
                <w:bCs/>
              </w:rPr>
            </w:pPr>
            <w:r w:rsidRPr="00CF6E7E">
              <w:rPr>
                <w:rFonts w:cstheme="minorHAnsi"/>
                <w:bCs/>
              </w:rPr>
              <w:t>Vías pública asfaltadas</w:t>
            </w:r>
          </w:p>
        </w:tc>
        <w:tc>
          <w:tcPr>
            <w:tcW w:w="2693" w:type="dxa"/>
            <w:vAlign w:val="center"/>
          </w:tcPr>
          <w:p w:rsidR="00391A40" w:rsidRPr="00CF6E7E" w:rsidRDefault="00391A40" w:rsidP="008471D1">
            <w:pPr>
              <w:autoSpaceDE w:val="0"/>
              <w:autoSpaceDN w:val="0"/>
              <w:adjustRightInd w:val="0"/>
              <w:jc w:val="center"/>
              <w:rPr>
                <w:rFonts w:cstheme="minorHAnsi"/>
                <w:bCs/>
              </w:rPr>
            </w:pPr>
            <w:r w:rsidRPr="00CF6E7E">
              <w:rPr>
                <w:rFonts w:cstheme="minorHAnsi"/>
                <w:bCs/>
              </w:rPr>
              <w:t>60%</w:t>
            </w:r>
          </w:p>
        </w:tc>
      </w:tr>
      <w:tr w:rsidR="00391A40" w:rsidRPr="00CF6E7E" w:rsidTr="008471D1">
        <w:trPr>
          <w:jc w:val="center"/>
        </w:trPr>
        <w:tc>
          <w:tcPr>
            <w:tcW w:w="3681" w:type="dxa"/>
            <w:vAlign w:val="center"/>
          </w:tcPr>
          <w:p w:rsidR="00391A40" w:rsidRPr="00CF6E7E" w:rsidRDefault="00391A40" w:rsidP="008471D1">
            <w:pPr>
              <w:autoSpaceDE w:val="0"/>
              <w:autoSpaceDN w:val="0"/>
              <w:adjustRightInd w:val="0"/>
              <w:rPr>
                <w:rFonts w:cstheme="minorHAnsi"/>
                <w:bCs/>
              </w:rPr>
            </w:pPr>
            <w:r w:rsidRPr="00CF6E7E">
              <w:rPr>
                <w:rFonts w:cstheme="minorHAnsi"/>
                <w:bCs/>
              </w:rPr>
              <w:t>Vías públicas con veredas</w:t>
            </w:r>
          </w:p>
        </w:tc>
        <w:tc>
          <w:tcPr>
            <w:tcW w:w="2693" w:type="dxa"/>
            <w:vAlign w:val="center"/>
          </w:tcPr>
          <w:p w:rsidR="00391A40" w:rsidRPr="00CF6E7E" w:rsidRDefault="00391A40" w:rsidP="008471D1">
            <w:pPr>
              <w:autoSpaceDE w:val="0"/>
              <w:autoSpaceDN w:val="0"/>
              <w:adjustRightInd w:val="0"/>
              <w:jc w:val="center"/>
              <w:rPr>
                <w:rFonts w:cstheme="minorHAnsi"/>
                <w:bCs/>
              </w:rPr>
            </w:pPr>
            <w:r w:rsidRPr="00CF6E7E">
              <w:rPr>
                <w:rFonts w:cstheme="minorHAnsi"/>
                <w:bCs/>
              </w:rPr>
              <w:t>91%</w:t>
            </w:r>
          </w:p>
        </w:tc>
      </w:tr>
      <w:tr w:rsidR="00391A40" w:rsidRPr="00CF6E7E" w:rsidTr="008471D1">
        <w:trPr>
          <w:jc w:val="center"/>
        </w:trPr>
        <w:tc>
          <w:tcPr>
            <w:tcW w:w="3681" w:type="dxa"/>
            <w:vAlign w:val="center"/>
          </w:tcPr>
          <w:p w:rsidR="00391A40" w:rsidRPr="00CF6E7E" w:rsidRDefault="00391A40" w:rsidP="008471D1">
            <w:pPr>
              <w:autoSpaceDE w:val="0"/>
              <w:autoSpaceDN w:val="0"/>
              <w:adjustRightInd w:val="0"/>
              <w:rPr>
                <w:rFonts w:cstheme="minorHAnsi"/>
                <w:bCs/>
              </w:rPr>
            </w:pPr>
            <w:r w:rsidRPr="00CF6E7E">
              <w:rPr>
                <w:rFonts w:cstheme="minorHAnsi"/>
                <w:bCs/>
              </w:rPr>
              <w:t>Vías públicas con semáforos</w:t>
            </w:r>
          </w:p>
        </w:tc>
        <w:tc>
          <w:tcPr>
            <w:tcW w:w="2693" w:type="dxa"/>
            <w:vAlign w:val="center"/>
          </w:tcPr>
          <w:p w:rsidR="00391A40" w:rsidRPr="00CF6E7E" w:rsidRDefault="00391A40" w:rsidP="008471D1">
            <w:pPr>
              <w:autoSpaceDE w:val="0"/>
              <w:autoSpaceDN w:val="0"/>
              <w:adjustRightInd w:val="0"/>
              <w:jc w:val="center"/>
              <w:rPr>
                <w:rFonts w:cstheme="minorHAnsi"/>
                <w:bCs/>
              </w:rPr>
            </w:pPr>
            <w:r w:rsidRPr="00CF6E7E">
              <w:rPr>
                <w:rFonts w:cstheme="minorHAnsi"/>
                <w:bCs/>
              </w:rPr>
              <w:t>43%</w:t>
            </w:r>
          </w:p>
        </w:tc>
      </w:tr>
      <w:tr w:rsidR="00391A40" w:rsidRPr="00CF6E7E" w:rsidTr="008471D1">
        <w:trPr>
          <w:jc w:val="center"/>
        </w:trPr>
        <w:tc>
          <w:tcPr>
            <w:tcW w:w="3681" w:type="dxa"/>
            <w:vAlign w:val="center"/>
          </w:tcPr>
          <w:p w:rsidR="00391A40" w:rsidRPr="00CF6E7E" w:rsidRDefault="00391A40" w:rsidP="008471D1">
            <w:pPr>
              <w:autoSpaceDE w:val="0"/>
              <w:autoSpaceDN w:val="0"/>
              <w:adjustRightInd w:val="0"/>
              <w:rPr>
                <w:rFonts w:cstheme="minorHAnsi"/>
                <w:bCs/>
              </w:rPr>
            </w:pPr>
            <w:r w:rsidRPr="00CF6E7E">
              <w:rPr>
                <w:rFonts w:cstheme="minorHAnsi"/>
                <w:bCs/>
              </w:rPr>
              <w:t>Transporte Vehicular Organizado</w:t>
            </w:r>
          </w:p>
        </w:tc>
        <w:tc>
          <w:tcPr>
            <w:tcW w:w="2693" w:type="dxa"/>
            <w:vAlign w:val="center"/>
          </w:tcPr>
          <w:p w:rsidR="00391A40" w:rsidRPr="00CF6E7E" w:rsidRDefault="00391A40" w:rsidP="008471D1">
            <w:pPr>
              <w:autoSpaceDE w:val="0"/>
              <w:autoSpaceDN w:val="0"/>
              <w:adjustRightInd w:val="0"/>
              <w:jc w:val="center"/>
              <w:rPr>
                <w:rFonts w:cstheme="minorHAnsi"/>
                <w:bCs/>
              </w:rPr>
            </w:pPr>
            <w:r w:rsidRPr="00CF6E7E">
              <w:rPr>
                <w:rFonts w:cstheme="minorHAnsi"/>
                <w:bCs/>
              </w:rPr>
              <w:t>100%</w:t>
            </w:r>
          </w:p>
        </w:tc>
      </w:tr>
      <w:tr w:rsidR="00391A40" w:rsidRPr="00CF6E7E" w:rsidTr="008471D1">
        <w:trPr>
          <w:jc w:val="center"/>
        </w:trPr>
        <w:tc>
          <w:tcPr>
            <w:tcW w:w="3681" w:type="dxa"/>
            <w:vAlign w:val="center"/>
          </w:tcPr>
          <w:p w:rsidR="00391A40" w:rsidRPr="00CF6E7E" w:rsidRDefault="00391A40" w:rsidP="008471D1">
            <w:pPr>
              <w:autoSpaceDE w:val="0"/>
              <w:autoSpaceDN w:val="0"/>
              <w:adjustRightInd w:val="0"/>
              <w:rPr>
                <w:rFonts w:cstheme="minorHAnsi"/>
                <w:bCs/>
              </w:rPr>
            </w:pPr>
            <w:r w:rsidRPr="00CF6E7E">
              <w:rPr>
                <w:rFonts w:cstheme="minorHAnsi"/>
                <w:bCs/>
              </w:rPr>
              <w:t>Áreas verdes</w:t>
            </w:r>
          </w:p>
        </w:tc>
        <w:tc>
          <w:tcPr>
            <w:tcW w:w="2693" w:type="dxa"/>
            <w:vAlign w:val="center"/>
          </w:tcPr>
          <w:p w:rsidR="00391A40" w:rsidRPr="00CF6E7E" w:rsidRDefault="00391A40" w:rsidP="008471D1">
            <w:pPr>
              <w:autoSpaceDE w:val="0"/>
              <w:autoSpaceDN w:val="0"/>
              <w:adjustRightInd w:val="0"/>
              <w:jc w:val="center"/>
              <w:rPr>
                <w:rFonts w:cstheme="minorHAnsi"/>
                <w:bCs/>
              </w:rPr>
            </w:pPr>
            <w:r w:rsidRPr="00CF6E7E">
              <w:rPr>
                <w:rFonts w:cstheme="minorHAnsi"/>
                <w:bCs/>
              </w:rPr>
              <w:t>70%</w:t>
            </w:r>
          </w:p>
        </w:tc>
      </w:tr>
    </w:tbl>
    <w:p w:rsidR="00391A40" w:rsidRPr="00A44C1C" w:rsidRDefault="00391A40" w:rsidP="00391A40">
      <w:pPr>
        <w:autoSpaceDE w:val="0"/>
        <w:autoSpaceDN w:val="0"/>
        <w:adjustRightInd w:val="0"/>
        <w:ind w:left="1417"/>
        <w:jc w:val="center"/>
        <w:rPr>
          <w:rFonts w:cstheme="minorHAnsi"/>
          <w:bCs/>
          <w:sz w:val="24"/>
          <w:szCs w:val="24"/>
        </w:rPr>
      </w:pPr>
    </w:p>
    <w:p w:rsidR="00391A40" w:rsidRPr="00A44C1C" w:rsidRDefault="00391A40" w:rsidP="00391A40">
      <w:pPr>
        <w:autoSpaceDE w:val="0"/>
        <w:autoSpaceDN w:val="0"/>
        <w:adjustRightInd w:val="0"/>
        <w:spacing w:after="0" w:line="360" w:lineRule="auto"/>
        <w:ind w:left="708"/>
        <w:jc w:val="both"/>
        <w:rPr>
          <w:rFonts w:cstheme="minorHAnsi"/>
          <w:noProof/>
          <w:sz w:val="24"/>
          <w:szCs w:val="24"/>
        </w:rPr>
      </w:pPr>
      <w:r w:rsidRPr="00A44C1C">
        <w:rPr>
          <w:rFonts w:cstheme="minorHAnsi"/>
          <w:noProof/>
          <w:sz w:val="24"/>
          <w:szCs w:val="24"/>
        </w:rPr>
        <w:t>De acuerdo a la información remitida por el Sub Gerente de Planeamiento Urbano Catastro Transporte y Margesi</w:t>
      </w:r>
      <w:r w:rsidRPr="00A44C1C">
        <w:rPr>
          <w:rStyle w:val="Refdenotaalpie"/>
          <w:rFonts w:cstheme="minorHAnsi"/>
          <w:noProof/>
          <w:sz w:val="24"/>
          <w:szCs w:val="24"/>
        </w:rPr>
        <w:footnoteReference w:id="5"/>
      </w:r>
      <w:r w:rsidRPr="00A44C1C">
        <w:rPr>
          <w:rFonts w:cstheme="minorHAnsi"/>
          <w:noProof/>
          <w:sz w:val="24"/>
          <w:szCs w:val="24"/>
        </w:rPr>
        <w:t>, se tiene la siguiente información:</w:t>
      </w:r>
    </w:p>
    <w:p w:rsidR="00391A40" w:rsidRPr="00A44C1C" w:rsidRDefault="00391A40" w:rsidP="00391A40">
      <w:pPr>
        <w:autoSpaceDE w:val="0"/>
        <w:autoSpaceDN w:val="0"/>
        <w:adjustRightInd w:val="0"/>
        <w:spacing w:after="0" w:line="360" w:lineRule="auto"/>
        <w:ind w:left="1417"/>
        <w:jc w:val="both"/>
        <w:rPr>
          <w:rFonts w:cstheme="minorHAnsi"/>
          <w:b/>
          <w:noProof/>
          <w:sz w:val="24"/>
          <w:szCs w:val="24"/>
        </w:rPr>
      </w:pPr>
    </w:p>
    <w:p w:rsidR="00391A40" w:rsidRPr="00A44C1C" w:rsidRDefault="00391A40" w:rsidP="00391A40">
      <w:pPr>
        <w:autoSpaceDE w:val="0"/>
        <w:autoSpaceDN w:val="0"/>
        <w:adjustRightInd w:val="0"/>
        <w:spacing w:after="0" w:line="360" w:lineRule="auto"/>
        <w:ind w:left="708"/>
        <w:jc w:val="both"/>
        <w:rPr>
          <w:rFonts w:cstheme="minorHAnsi"/>
          <w:b/>
          <w:noProof/>
          <w:sz w:val="24"/>
          <w:szCs w:val="24"/>
        </w:rPr>
      </w:pPr>
      <w:r w:rsidRPr="00A44C1C">
        <w:rPr>
          <w:rFonts w:cstheme="minorHAnsi"/>
          <w:b/>
          <w:noProof/>
          <w:sz w:val="24"/>
          <w:szCs w:val="24"/>
        </w:rPr>
        <w:t>Población y superficie total de área urbana y rural. Situación actual:</w:t>
      </w:r>
    </w:p>
    <w:p w:rsidR="00391A40" w:rsidRPr="00A44C1C" w:rsidRDefault="00391A40" w:rsidP="00391A40">
      <w:pPr>
        <w:autoSpaceDE w:val="0"/>
        <w:autoSpaceDN w:val="0"/>
        <w:adjustRightInd w:val="0"/>
        <w:spacing w:after="0" w:line="360" w:lineRule="auto"/>
        <w:ind w:left="708"/>
        <w:jc w:val="both"/>
        <w:rPr>
          <w:rFonts w:cstheme="minorHAnsi"/>
          <w:noProof/>
          <w:sz w:val="24"/>
          <w:szCs w:val="24"/>
        </w:rPr>
      </w:pPr>
      <w:r w:rsidRPr="00A44C1C">
        <w:rPr>
          <w:rFonts w:cstheme="minorHAnsi"/>
          <w:noProof/>
          <w:sz w:val="24"/>
          <w:szCs w:val="24"/>
        </w:rPr>
        <w:t>Según polígono general representa el 3% del total de la jurisdicción que conforma el distrito de Alto de la Alianza, representando con un área de 13,439,580.35 m2.</w:t>
      </w:r>
    </w:p>
    <w:p w:rsidR="00391A40" w:rsidRPr="00A44C1C" w:rsidRDefault="00391A40" w:rsidP="00391A40">
      <w:pPr>
        <w:autoSpaceDE w:val="0"/>
        <w:autoSpaceDN w:val="0"/>
        <w:adjustRightInd w:val="0"/>
        <w:spacing w:after="0" w:line="360" w:lineRule="auto"/>
        <w:ind w:left="708"/>
        <w:jc w:val="both"/>
        <w:rPr>
          <w:rFonts w:cstheme="minorHAnsi"/>
          <w:noProof/>
          <w:sz w:val="24"/>
          <w:szCs w:val="24"/>
        </w:rPr>
      </w:pPr>
    </w:p>
    <w:p w:rsidR="00391A40" w:rsidRPr="00A44C1C" w:rsidRDefault="00391A40" w:rsidP="00391A40">
      <w:pPr>
        <w:autoSpaceDE w:val="0"/>
        <w:autoSpaceDN w:val="0"/>
        <w:adjustRightInd w:val="0"/>
        <w:spacing w:after="0" w:line="360" w:lineRule="auto"/>
        <w:ind w:left="708"/>
        <w:jc w:val="both"/>
        <w:rPr>
          <w:rFonts w:cstheme="minorHAnsi"/>
          <w:noProof/>
          <w:sz w:val="24"/>
          <w:szCs w:val="24"/>
        </w:rPr>
      </w:pPr>
      <w:r w:rsidRPr="00A44C1C">
        <w:rPr>
          <w:rFonts w:cstheme="minorHAnsi"/>
          <w:noProof/>
          <w:sz w:val="24"/>
          <w:szCs w:val="24"/>
        </w:rPr>
        <w:t>En base a ello se identifica la existencia de dos zonas: Urbano y Rural como indica el siguiente GRÁFICO:</w:t>
      </w:r>
    </w:p>
    <w:p w:rsidR="00391A40" w:rsidRPr="00A44C1C" w:rsidRDefault="00391A40" w:rsidP="003536EC">
      <w:pPr>
        <w:rPr>
          <w:sz w:val="24"/>
          <w:szCs w:val="24"/>
        </w:rPr>
      </w:pPr>
    </w:p>
    <w:p w:rsidR="00D8109A" w:rsidRDefault="00D8109A">
      <w:pPr>
        <w:rPr>
          <w:rFonts w:ascii="Tahoma" w:hAnsi="Tahoma" w:cs="Tahoma"/>
          <w:b/>
          <w:noProof/>
          <w:sz w:val="24"/>
          <w:szCs w:val="24"/>
        </w:rPr>
      </w:pPr>
      <w:r>
        <w:rPr>
          <w:rFonts w:ascii="Tahoma" w:hAnsi="Tahoma" w:cs="Tahoma"/>
          <w:b/>
          <w:noProof/>
          <w:sz w:val="24"/>
          <w:szCs w:val="24"/>
        </w:rPr>
        <w:br w:type="page"/>
      </w:r>
    </w:p>
    <w:p w:rsidR="00391A40" w:rsidRPr="00A44C1C" w:rsidRDefault="00391A40" w:rsidP="00391A40">
      <w:pPr>
        <w:autoSpaceDE w:val="0"/>
        <w:autoSpaceDN w:val="0"/>
        <w:adjustRightInd w:val="0"/>
        <w:ind w:left="1417"/>
        <w:rPr>
          <w:rFonts w:ascii="Tahoma" w:hAnsi="Tahoma" w:cs="Tahoma"/>
          <w:b/>
          <w:noProof/>
          <w:sz w:val="24"/>
          <w:szCs w:val="24"/>
        </w:rPr>
      </w:pPr>
      <w:r w:rsidRPr="00A44C1C">
        <w:rPr>
          <w:rFonts w:ascii="Tahoma" w:hAnsi="Tahoma" w:cs="Tahoma"/>
          <w:b/>
          <w:noProof/>
          <w:sz w:val="24"/>
          <w:szCs w:val="24"/>
        </w:rPr>
        <w:lastRenderedPageBreak/>
        <w:t>GRAFICO N° 09: ZONA URBANA Y RURAL</w:t>
      </w:r>
    </w:p>
    <w:p w:rsidR="00391A40" w:rsidRDefault="00391A40" w:rsidP="00391A40">
      <w:pPr>
        <w:autoSpaceDE w:val="0"/>
        <w:autoSpaceDN w:val="0"/>
        <w:adjustRightInd w:val="0"/>
        <w:ind w:left="1417"/>
        <w:jc w:val="both"/>
        <w:rPr>
          <w:rFonts w:ascii="Tahoma" w:hAnsi="Tahoma" w:cs="Tahoma"/>
          <w:noProof/>
        </w:rPr>
      </w:pPr>
      <w:r>
        <w:rPr>
          <w:rFonts w:ascii="Tahoma" w:hAnsi="Tahoma" w:cs="Tahoma"/>
          <w:noProof/>
          <w:lang w:eastAsia="es-PE"/>
        </w:rPr>
        <w:drawing>
          <wp:anchor distT="0" distB="0" distL="114300" distR="114300" simplePos="0" relativeHeight="251698176" behindDoc="0" locked="0" layoutInCell="1" allowOverlap="1" wp14:anchorId="76BBCCE0" wp14:editId="1DAFABEE">
            <wp:simplePos x="0" y="0"/>
            <wp:positionH relativeFrom="column">
              <wp:posOffset>524510</wp:posOffset>
            </wp:positionH>
            <wp:positionV relativeFrom="paragraph">
              <wp:posOffset>245745</wp:posOffset>
            </wp:positionV>
            <wp:extent cx="4538980" cy="3058160"/>
            <wp:effectExtent l="152400" t="171450" r="147320" b="18034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38980" cy="30581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391A40" w:rsidRPr="00557BE8" w:rsidRDefault="00391A40" w:rsidP="00391A40">
      <w:pPr>
        <w:autoSpaceDE w:val="0"/>
        <w:autoSpaceDN w:val="0"/>
        <w:adjustRightInd w:val="0"/>
        <w:ind w:left="1417"/>
        <w:jc w:val="both"/>
        <w:rPr>
          <w:rFonts w:cstheme="minorHAnsi"/>
          <w:noProof/>
          <w:sz w:val="16"/>
          <w:szCs w:val="16"/>
        </w:rPr>
      </w:pPr>
      <w:r>
        <w:rPr>
          <w:rFonts w:ascii="Tahoma" w:hAnsi="Tahoma" w:cs="Tahoma"/>
          <w:noProof/>
        </w:rPr>
        <w:tab/>
      </w:r>
      <w:r w:rsidRPr="00557BE8">
        <w:rPr>
          <w:rFonts w:cstheme="minorHAnsi"/>
          <w:noProof/>
          <w:sz w:val="16"/>
          <w:szCs w:val="16"/>
        </w:rPr>
        <w:t>Fuente: SGPUCTM-GDU-MDAA</w:t>
      </w:r>
    </w:p>
    <w:p w:rsidR="00391A40" w:rsidRPr="00A44C1C" w:rsidRDefault="00391A40" w:rsidP="00391A40">
      <w:pPr>
        <w:autoSpaceDE w:val="0"/>
        <w:autoSpaceDN w:val="0"/>
        <w:adjustRightInd w:val="0"/>
        <w:spacing w:after="0" w:line="360" w:lineRule="auto"/>
        <w:ind w:left="708"/>
        <w:jc w:val="both"/>
        <w:rPr>
          <w:rFonts w:cstheme="minorHAnsi"/>
          <w:b/>
          <w:noProof/>
          <w:sz w:val="24"/>
          <w:szCs w:val="24"/>
        </w:rPr>
      </w:pPr>
      <w:r w:rsidRPr="00A44C1C">
        <w:rPr>
          <w:rFonts w:cstheme="minorHAnsi"/>
          <w:b/>
          <w:noProof/>
          <w:sz w:val="24"/>
          <w:szCs w:val="24"/>
        </w:rPr>
        <w:t>SUPERFICIE OCUPADA POR CADA SECTOR DEL DISTRITO.</w:t>
      </w:r>
    </w:p>
    <w:p w:rsidR="00391A40" w:rsidRPr="00A44C1C" w:rsidRDefault="00391A40" w:rsidP="00391A40">
      <w:pPr>
        <w:autoSpaceDE w:val="0"/>
        <w:autoSpaceDN w:val="0"/>
        <w:adjustRightInd w:val="0"/>
        <w:spacing w:after="0" w:line="360" w:lineRule="auto"/>
        <w:ind w:left="708"/>
        <w:jc w:val="both"/>
        <w:rPr>
          <w:rFonts w:cstheme="minorHAnsi"/>
          <w:noProof/>
          <w:sz w:val="24"/>
          <w:szCs w:val="24"/>
        </w:rPr>
      </w:pPr>
      <w:r w:rsidRPr="00A44C1C">
        <w:rPr>
          <w:rFonts w:cstheme="minorHAnsi"/>
          <w:noProof/>
          <w:sz w:val="24"/>
          <w:szCs w:val="24"/>
        </w:rPr>
        <w:t>El distrito de Alto de la Alianza se encuentra dividido administrativamente, para una adecuaa prestacion de servicios municipales en 07 sectores, a continuación se detalla la población por sectores:</w:t>
      </w:r>
    </w:p>
    <w:p w:rsidR="00391A40" w:rsidRPr="00A44C1C" w:rsidRDefault="00391A40" w:rsidP="00391A40">
      <w:pPr>
        <w:autoSpaceDE w:val="0"/>
        <w:autoSpaceDN w:val="0"/>
        <w:adjustRightInd w:val="0"/>
        <w:spacing w:after="0" w:line="360" w:lineRule="auto"/>
        <w:ind w:firstLine="708"/>
        <w:rPr>
          <w:rFonts w:cstheme="minorHAnsi"/>
          <w:noProof/>
          <w:sz w:val="24"/>
          <w:szCs w:val="24"/>
        </w:rPr>
      </w:pPr>
      <w:r w:rsidRPr="00A44C1C">
        <w:rPr>
          <w:rFonts w:cstheme="minorHAnsi"/>
          <w:b/>
          <w:noProof/>
          <w:sz w:val="24"/>
          <w:szCs w:val="24"/>
        </w:rPr>
        <w:t xml:space="preserve">   CUADRO N° 38: NUMERO DE PREDIOS, </w:t>
      </w:r>
      <w:r w:rsidR="00EA6A3B">
        <w:rPr>
          <w:rFonts w:cstheme="minorHAnsi"/>
          <w:b/>
          <w:noProof/>
          <w:sz w:val="24"/>
          <w:szCs w:val="24"/>
        </w:rPr>
        <w:t>POBLACIÓN</w:t>
      </w:r>
      <w:r w:rsidRPr="00A44C1C">
        <w:rPr>
          <w:rFonts w:cstheme="minorHAnsi"/>
          <w:b/>
          <w:noProof/>
          <w:sz w:val="24"/>
          <w:szCs w:val="24"/>
        </w:rPr>
        <w:t xml:space="preserve"> Y  ACTIVIDAD ECONOMICA</w:t>
      </w:r>
    </w:p>
    <w:tbl>
      <w:tblPr>
        <w:tblW w:w="7508" w:type="dxa"/>
        <w:jc w:val="center"/>
        <w:tblCellMar>
          <w:left w:w="70" w:type="dxa"/>
          <w:right w:w="70" w:type="dxa"/>
        </w:tblCellMar>
        <w:tblLook w:val="04A0" w:firstRow="1" w:lastRow="0" w:firstColumn="1" w:lastColumn="0" w:noHBand="0" w:noVBand="1"/>
      </w:tblPr>
      <w:tblGrid>
        <w:gridCol w:w="1200"/>
        <w:gridCol w:w="1200"/>
        <w:gridCol w:w="1225"/>
        <w:gridCol w:w="1200"/>
        <w:gridCol w:w="2683"/>
      </w:tblGrid>
      <w:tr w:rsidR="00391A40" w:rsidRPr="00A65E58" w:rsidTr="008471D1">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C00000"/>
            <w:noWrap/>
            <w:vAlign w:val="center"/>
          </w:tcPr>
          <w:p w:rsidR="00391A40" w:rsidRPr="004573D6" w:rsidRDefault="00391A40" w:rsidP="008471D1">
            <w:pPr>
              <w:spacing w:after="0" w:line="240" w:lineRule="auto"/>
              <w:jc w:val="center"/>
              <w:rPr>
                <w:rFonts w:ascii="Calibri" w:eastAsia="Times New Roman" w:hAnsi="Calibri" w:cs="Calibri"/>
                <w:b/>
                <w:color w:val="FFFFFF" w:themeColor="background1"/>
                <w:sz w:val="20"/>
                <w:szCs w:val="20"/>
                <w:lang w:eastAsia="es-PE"/>
              </w:rPr>
            </w:pPr>
            <w:r w:rsidRPr="004573D6">
              <w:rPr>
                <w:rFonts w:ascii="Calibri" w:eastAsia="Times New Roman" w:hAnsi="Calibri" w:cs="Calibri"/>
                <w:b/>
                <w:color w:val="FFFFFF" w:themeColor="background1"/>
                <w:sz w:val="20"/>
                <w:szCs w:val="20"/>
                <w:lang w:eastAsia="es-PE"/>
              </w:rPr>
              <w:t>SECTOR</w:t>
            </w:r>
          </w:p>
        </w:tc>
        <w:tc>
          <w:tcPr>
            <w:tcW w:w="1200" w:type="dxa"/>
            <w:tcBorders>
              <w:top w:val="single" w:sz="4" w:space="0" w:color="auto"/>
              <w:left w:val="nil"/>
              <w:bottom w:val="single" w:sz="4" w:space="0" w:color="auto"/>
              <w:right w:val="single" w:sz="4" w:space="0" w:color="auto"/>
            </w:tcBorders>
            <w:shd w:val="clear" w:color="auto" w:fill="C00000"/>
            <w:noWrap/>
            <w:vAlign w:val="center"/>
          </w:tcPr>
          <w:p w:rsidR="00391A40" w:rsidRPr="004573D6" w:rsidRDefault="00391A40" w:rsidP="008471D1">
            <w:pPr>
              <w:spacing w:after="0" w:line="240" w:lineRule="auto"/>
              <w:jc w:val="center"/>
              <w:rPr>
                <w:rFonts w:ascii="Calibri" w:eastAsia="Times New Roman" w:hAnsi="Calibri" w:cs="Calibri"/>
                <w:b/>
                <w:color w:val="FFFFFF" w:themeColor="background1"/>
                <w:sz w:val="20"/>
                <w:szCs w:val="20"/>
                <w:lang w:eastAsia="es-PE"/>
              </w:rPr>
            </w:pPr>
            <w:r w:rsidRPr="004573D6">
              <w:rPr>
                <w:rFonts w:ascii="Calibri" w:eastAsia="Times New Roman" w:hAnsi="Calibri" w:cs="Calibri"/>
                <w:b/>
                <w:color w:val="FFFFFF" w:themeColor="background1"/>
                <w:sz w:val="20"/>
                <w:szCs w:val="20"/>
                <w:lang w:eastAsia="es-PE"/>
              </w:rPr>
              <w:t>NUMERO DE PREDIOS</w:t>
            </w:r>
          </w:p>
        </w:tc>
        <w:tc>
          <w:tcPr>
            <w:tcW w:w="1225" w:type="dxa"/>
            <w:tcBorders>
              <w:top w:val="single" w:sz="4" w:space="0" w:color="auto"/>
              <w:left w:val="nil"/>
              <w:bottom w:val="single" w:sz="4" w:space="0" w:color="auto"/>
              <w:right w:val="single" w:sz="4" w:space="0" w:color="auto"/>
            </w:tcBorders>
            <w:shd w:val="clear" w:color="auto" w:fill="C00000"/>
            <w:noWrap/>
            <w:vAlign w:val="center"/>
          </w:tcPr>
          <w:p w:rsidR="00391A40" w:rsidRPr="004573D6" w:rsidRDefault="00EA6A3B" w:rsidP="008471D1">
            <w:pPr>
              <w:spacing w:after="0" w:line="240" w:lineRule="auto"/>
              <w:jc w:val="center"/>
              <w:rPr>
                <w:rFonts w:ascii="Calibri" w:eastAsia="Times New Roman" w:hAnsi="Calibri" w:cs="Calibri"/>
                <w:b/>
                <w:color w:val="FFFFFF" w:themeColor="background1"/>
                <w:lang w:eastAsia="es-PE"/>
              </w:rPr>
            </w:pPr>
            <w:r>
              <w:rPr>
                <w:rFonts w:ascii="Calibri" w:eastAsia="Times New Roman" w:hAnsi="Calibri" w:cs="Calibri"/>
                <w:b/>
                <w:color w:val="FFFFFF" w:themeColor="background1"/>
                <w:lang w:eastAsia="es-PE"/>
              </w:rPr>
              <w:t>POBLACIÓN</w:t>
            </w:r>
            <w:r w:rsidR="00391A40" w:rsidRPr="004573D6">
              <w:rPr>
                <w:rFonts w:ascii="Calibri" w:eastAsia="Times New Roman" w:hAnsi="Calibri" w:cs="Calibri"/>
                <w:b/>
                <w:color w:val="FFFFFF" w:themeColor="background1"/>
                <w:lang w:eastAsia="es-PE"/>
              </w:rPr>
              <w:t xml:space="preserve"> ESTIMADA</w:t>
            </w:r>
          </w:p>
        </w:tc>
        <w:tc>
          <w:tcPr>
            <w:tcW w:w="1200" w:type="dxa"/>
            <w:tcBorders>
              <w:top w:val="single" w:sz="4" w:space="0" w:color="auto"/>
              <w:left w:val="nil"/>
              <w:bottom w:val="single" w:sz="4" w:space="0" w:color="auto"/>
              <w:right w:val="single" w:sz="4" w:space="0" w:color="auto"/>
            </w:tcBorders>
            <w:shd w:val="clear" w:color="auto" w:fill="C00000"/>
            <w:noWrap/>
            <w:vAlign w:val="center"/>
          </w:tcPr>
          <w:p w:rsidR="00391A40" w:rsidRPr="004573D6" w:rsidRDefault="00391A40" w:rsidP="008471D1">
            <w:pPr>
              <w:spacing w:after="0" w:line="240" w:lineRule="auto"/>
              <w:jc w:val="center"/>
              <w:rPr>
                <w:rFonts w:ascii="Calibri" w:eastAsia="Times New Roman" w:hAnsi="Calibri" w:cs="Calibri"/>
                <w:b/>
                <w:color w:val="FFFFFF" w:themeColor="background1"/>
                <w:lang w:eastAsia="es-PE"/>
              </w:rPr>
            </w:pPr>
            <w:r w:rsidRPr="004573D6">
              <w:rPr>
                <w:rFonts w:ascii="Calibri" w:eastAsia="Times New Roman" w:hAnsi="Calibri" w:cs="Calibri"/>
                <w:b/>
                <w:color w:val="FFFFFF" w:themeColor="background1"/>
                <w:lang w:eastAsia="es-PE"/>
              </w:rPr>
              <w:t>%</w:t>
            </w:r>
          </w:p>
        </w:tc>
        <w:tc>
          <w:tcPr>
            <w:tcW w:w="2683" w:type="dxa"/>
            <w:tcBorders>
              <w:top w:val="single" w:sz="4" w:space="0" w:color="auto"/>
              <w:left w:val="nil"/>
              <w:bottom w:val="single" w:sz="4" w:space="0" w:color="auto"/>
              <w:right w:val="single" w:sz="4" w:space="0" w:color="auto"/>
            </w:tcBorders>
            <w:shd w:val="clear" w:color="auto" w:fill="C00000"/>
            <w:vAlign w:val="center"/>
          </w:tcPr>
          <w:p w:rsidR="00391A40" w:rsidRPr="004573D6" w:rsidRDefault="00391A40" w:rsidP="008471D1">
            <w:pPr>
              <w:spacing w:after="0" w:line="240" w:lineRule="auto"/>
              <w:jc w:val="center"/>
              <w:rPr>
                <w:rFonts w:ascii="Calibri" w:eastAsia="Times New Roman" w:hAnsi="Calibri" w:cs="Calibri"/>
                <w:b/>
                <w:color w:val="FFFFFF" w:themeColor="background1"/>
                <w:lang w:eastAsia="es-PE"/>
              </w:rPr>
            </w:pPr>
            <w:r w:rsidRPr="004573D6">
              <w:rPr>
                <w:rFonts w:ascii="Calibri" w:eastAsia="Times New Roman" w:hAnsi="Calibri" w:cs="Calibri"/>
                <w:b/>
                <w:color w:val="FFFFFF" w:themeColor="background1"/>
                <w:lang w:eastAsia="es-PE"/>
              </w:rPr>
              <w:t>ACTIVIDAD ECONOMICA PREDOMINANTE</w:t>
            </w:r>
          </w:p>
        </w:tc>
      </w:tr>
      <w:tr w:rsidR="00391A40" w:rsidRPr="00A65E58" w:rsidTr="008471D1">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Sector I</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1530</w:t>
            </w:r>
          </w:p>
        </w:tc>
        <w:tc>
          <w:tcPr>
            <w:tcW w:w="1225" w:type="dxa"/>
            <w:tcBorders>
              <w:top w:val="single" w:sz="4" w:space="0" w:color="auto"/>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6120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14.90</w:t>
            </w:r>
          </w:p>
        </w:tc>
        <w:tc>
          <w:tcPr>
            <w:tcW w:w="2683" w:type="dxa"/>
            <w:tcBorders>
              <w:top w:val="single" w:sz="4" w:space="0" w:color="auto"/>
              <w:left w:val="nil"/>
              <w:bottom w:val="single" w:sz="4" w:space="0" w:color="auto"/>
              <w:right w:val="single" w:sz="4" w:space="0" w:color="auto"/>
            </w:tcBorders>
            <w:vAlign w:val="center"/>
          </w:tcPr>
          <w:p w:rsidR="00391A40" w:rsidRPr="00A65E58" w:rsidRDefault="00391A40" w:rsidP="008471D1">
            <w:pPr>
              <w:spacing w:after="0" w:line="240" w:lineRule="auto"/>
              <w:jc w:val="center"/>
              <w:rPr>
                <w:rFonts w:ascii="Calibri" w:eastAsia="Times New Roman" w:hAnsi="Calibri" w:cs="Calibri"/>
                <w:color w:val="000000"/>
                <w:lang w:eastAsia="es-PE"/>
              </w:rPr>
            </w:pPr>
            <w:r>
              <w:rPr>
                <w:rFonts w:ascii="Calibri" w:eastAsia="Times New Roman" w:hAnsi="Calibri" w:cs="Calibri"/>
                <w:color w:val="000000"/>
                <w:lang w:eastAsia="es-PE"/>
              </w:rPr>
              <w:t>Servicios</w:t>
            </w:r>
          </w:p>
        </w:tc>
      </w:tr>
      <w:tr w:rsidR="00391A40" w:rsidRPr="00A65E58" w:rsidTr="008471D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Sector II</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1257</w:t>
            </w:r>
          </w:p>
        </w:tc>
        <w:tc>
          <w:tcPr>
            <w:tcW w:w="1225"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5028</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12.24</w:t>
            </w:r>
          </w:p>
        </w:tc>
        <w:tc>
          <w:tcPr>
            <w:tcW w:w="2683" w:type="dxa"/>
            <w:tcBorders>
              <w:top w:val="nil"/>
              <w:left w:val="nil"/>
              <w:bottom w:val="single" w:sz="4" w:space="0" w:color="auto"/>
              <w:right w:val="single" w:sz="4" w:space="0" w:color="auto"/>
            </w:tcBorders>
            <w:vAlign w:val="center"/>
          </w:tcPr>
          <w:p w:rsidR="00391A40" w:rsidRPr="00A65E58" w:rsidRDefault="00391A40" w:rsidP="008471D1">
            <w:pPr>
              <w:spacing w:after="0" w:line="240" w:lineRule="auto"/>
              <w:jc w:val="center"/>
              <w:rPr>
                <w:rFonts w:ascii="Calibri" w:eastAsia="Times New Roman" w:hAnsi="Calibri" w:cs="Calibri"/>
                <w:color w:val="000000"/>
                <w:lang w:eastAsia="es-PE"/>
              </w:rPr>
            </w:pPr>
            <w:r>
              <w:rPr>
                <w:rFonts w:ascii="Calibri" w:eastAsia="Times New Roman" w:hAnsi="Calibri" w:cs="Calibri"/>
                <w:color w:val="000000"/>
                <w:lang w:eastAsia="es-PE"/>
              </w:rPr>
              <w:t>Servicios/comercio</w:t>
            </w:r>
          </w:p>
        </w:tc>
      </w:tr>
      <w:tr w:rsidR="00391A40" w:rsidRPr="00A65E58" w:rsidTr="008471D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Sector III</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1608</w:t>
            </w:r>
          </w:p>
        </w:tc>
        <w:tc>
          <w:tcPr>
            <w:tcW w:w="1225"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6432</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15.66</w:t>
            </w:r>
          </w:p>
        </w:tc>
        <w:tc>
          <w:tcPr>
            <w:tcW w:w="2683" w:type="dxa"/>
            <w:tcBorders>
              <w:top w:val="nil"/>
              <w:left w:val="nil"/>
              <w:bottom w:val="single" w:sz="4" w:space="0" w:color="auto"/>
              <w:right w:val="single" w:sz="4" w:space="0" w:color="auto"/>
            </w:tcBorders>
            <w:vAlign w:val="center"/>
          </w:tcPr>
          <w:p w:rsidR="00391A40" w:rsidRPr="00A65E58" w:rsidRDefault="00391A40" w:rsidP="008471D1">
            <w:pPr>
              <w:spacing w:after="0" w:line="240" w:lineRule="auto"/>
              <w:jc w:val="center"/>
              <w:rPr>
                <w:rFonts w:ascii="Calibri" w:eastAsia="Times New Roman" w:hAnsi="Calibri" w:cs="Calibri"/>
                <w:color w:val="000000"/>
                <w:lang w:eastAsia="es-PE"/>
              </w:rPr>
            </w:pPr>
            <w:r>
              <w:rPr>
                <w:rFonts w:ascii="Calibri" w:eastAsia="Times New Roman" w:hAnsi="Calibri" w:cs="Calibri"/>
                <w:color w:val="000000"/>
                <w:lang w:eastAsia="es-PE"/>
              </w:rPr>
              <w:t>Comercio/servicios</w:t>
            </w:r>
          </w:p>
        </w:tc>
      </w:tr>
      <w:tr w:rsidR="00391A40" w:rsidRPr="00A65E58" w:rsidTr="008471D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Sector IV</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1182</w:t>
            </w:r>
          </w:p>
        </w:tc>
        <w:tc>
          <w:tcPr>
            <w:tcW w:w="1225"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4728</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11.51</w:t>
            </w:r>
          </w:p>
        </w:tc>
        <w:tc>
          <w:tcPr>
            <w:tcW w:w="2683" w:type="dxa"/>
            <w:tcBorders>
              <w:top w:val="nil"/>
              <w:left w:val="nil"/>
              <w:bottom w:val="single" w:sz="4" w:space="0" w:color="auto"/>
              <w:right w:val="single" w:sz="4" w:space="0" w:color="auto"/>
            </w:tcBorders>
            <w:vAlign w:val="center"/>
          </w:tcPr>
          <w:p w:rsidR="00391A40" w:rsidRPr="00A65E58" w:rsidRDefault="00391A40" w:rsidP="008471D1">
            <w:pPr>
              <w:spacing w:after="0" w:line="240" w:lineRule="auto"/>
              <w:jc w:val="center"/>
              <w:rPr>
                <w:rFonts w:ascii="Calibri" w:eastAsia="Times New Roman" w:hAnsi="Calibri" w:cs="Calibri"/>
                <w:color w:val="000000"/>
                <w:lang w:eastAsia="es-PE"/>
              </w:rPr>
            </w:pPr>
            <w:r>
              <w:rPr>
                <w:rFonts w:ascii="Calibri" w:eastAsia="Times New Roman" w:hAnsi="Calibri" w:cs="Calibri"/>
                <w:color w:val="000000"/>
                <w:lang w:eastAsia="es-PE"/>
              </w:rPr>
              <w:t>Comercio</w:t>
            </w:r>
          </w:p>
        </w:tc>
      </w:tr>
      <w:tr w:rsidR="00391A40" w:rsidRPr="00A65E58" w:rsidTr="008471D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Sector V</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2280</w:t>
            </w:r>
          </w:p>
        </w:tc>
        <w:tc>
          <w:tcPr>
            <w:tcW w:w="1225"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9120</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22.21</w:t>
            </w:r>
          </w:p>
        </w:tc>
        <w:tc>
          <w:tcPr>
            <w:tcW w:w="2683" w:type="dxa"/>
            <w:tcBorders>
              <w:top w:val="nil"/>
              <w:left w:val="nil"/>
              <w:bottom w:val="single" w:sz="4" w:space="0" w:color="auto"/>
              <w:right w:val="single" w:sz="4" w:space="0" w:color="auto"/>
            </w:tcBorders>
            <w:vAlign w:val="center"/>
          </w:tcPr>
          <w:p w:rsidR="00391A40" w:rsidRPr="00A65E58" w:rsidRDefault="00391A40" w:rsidP="008471D1">
            <w:pPr>
              <w:spacing w:after="0" w:line="240" w:lineRule="auto"/>
              <w:jc w:val="center"/>
              <w:rPr>
                <w:rFonts w:ascii="Calibri" w:eastAsia="Times New Roman" w:hAnsi="Calibri" w:cs="Calibri"/>
                <w:color w:val="000000"/>
                <w:lang w:eastAsia="es-PE"/>
              </w:rPr>
            </w:pPr>
            <w:r>
              <w:rPr>
                <w:rFonts w:ascii="Calibri" w:eastAsia="Times New Roman" w:hAnsi="Calibri" w:cs="Calibri"/>
                <w:color w:val="000000"/>
                <w:lang w:eastAsia="es-PE"/>
              </w:rPr>
              <w:t>Servicio/comercio</w:t>
            </w:r>
          </w:p>
        </w:tc>
      </w:tr>
      <w:tr w:rsidR="00391A40" w:rsidRPr="00A65E58" w:rsidTr="008471D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Sector VI</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1187</w:t>
            </w:r>
          </w:p>
        </w:tc>
        <w:tc>
          <w:tcPr>
            <w:tcW w:w="1225"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4748</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11.56</w:t>
            </w:r>
          </w:p>
        </w:tc>
        <w:tc>
          <w:tcPr>
            <w:tcW w:w="2683" w:type="dxa"/>
            <w:tcBorders>
              <w:top w:val="nil"/>
              <w:left w:val="nil"/>
              <w:bottom w:val="single" w:sz="4" w:space="0" w:color="auto"/>
              <w:right w:val="single" w:sz="4" w:space="0" w:color="auto"/>
            </w:tcBorders>
            <w:vAlign w:val="center"/>
          </w:tcPr>
          <w:p w:rsidR="00391A40" w:rsidRPr="00A65E58" w:rsidRDefault="00391A40" w:rsidP="008471D1">
            <w:pPr>
              <w:spacing w:after="0" w:line="240" w:lineRule="auto"/>
              <w:jc w:val="center"/>
              <w:rPr>
                <w:rFonts w:ascii="Calibri" w:eastAsia="Times New Roman" w:hAnsi="Calibri" w:cs="Calibri"/>
                <w:color w:val="000000"/>
                <w:lang w:eastAsia="es-PE"/>
              </w:rPr>
            </w:pPr>
            <w:r>
              <w:rPr>
                <w:rFonts w:ascii="Calibri" w:eastAsia="Times New Roman" w:hAnsi="Calibri" w:cs="Calibri"/>
                <w:color w:val="000000"/>
                <w:lang w:eastAsia="es-PE"/>
              </w:rPr>
              <w:t>Comercio</w:t>
            </w:r>
          </w:p>
        </w:tc>
      </w:tr>
      <w:tr w:rsidR="00391A40" w:rsidRPr="00A65E58" w:rsidTr="008471D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Sector VII</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sz w:val="20"/>
                <w:szCs w:val="20"/>
                <w:lang w:eastAsia="es-PE"/>
              </w:rPr>
            </w:pPr>
            <w:r w:rsidRPr="00A65E58">
              <w:rPr>
                <w:rFonts w:ascii="Calibri" w:eastAsia="Times New Roman" w:hAnsi="Calibri" w:cs="Calibri"/>
                <w:color w:val="000000"/>
                <w:sz w:val="20"/>
                <w:szCs w:val="20"/>
                <w:lang w:eastAsia="es-PE"/>
              </w:rPr>
              <w:t>1222</w:t>
            </w:r>
          </w:p>
        </w:tc>
        <w:tc>
          <w:tcPr>
            <w:tcW w:w="1225"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4888</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11.90</w:t>
            </w:r>
          </w:p>
        </w:tc>
        <w:tc>
          <w:tcPr>
            <w:tcW w:w="2683" w:type="dxa"/>
            <w:tcBorders>
              <w:top w:val="nil"/>
              <w:left w:val="nil"/>
              <w:bottom w:val="single" w:sz="4" w:space="0" w:color="auto"/>
              <w:right w:val="single" w:sz="4" w:space="0" w:color="auto"/>
            </w:tcBorders>
            <w:vAlign w:val="center"/>
          </w:tcPr>
          <w:p w:rsidR="00391A40" w:rsidRPr="00A65E58" w:rsidRDefault="00391A40" w:rsidP="008471D1">
            <w:pPr>
              <w:spacing w:after="0" w:line="240" w:lineRule="auto"/>
              <w:jc w:val="center"/>
              <w:rPr>
                <w:rFonts w:ascii="Calibri" w:eastAsia="Times New Roman" w:hAnsi="Calibri" w:cs="Calibri"/>
                <w:color w:val="000000"/>
                <w:lang w:eastAsia="es-PE"/>
              </w:rPr>
            </w:pPr>
            <w:r>
              <w:rPr>
                <w:rFonts w:ascii="Calibri" w:eastAsia="Times New Roman" w:hAnsi="Calibri" w:cs="Calibri"/>
                <w:color w:val="000000"/>
                <w:lang w:eastAsia="es-PE"/>
              </w:rPr>
              <w:t>Pecuario</w:t>
            </w:r>
          </w:p>
        </w:tc>
      </w:tr>
      <w:tr w:rsidR="00391A40" w:rsidRPr="00A65E58" w:rsidTr="008471D1">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rPr>
                <w:rFonts w:ascii="Calibri" w:eastAsia="Times New Roman" w:hAnsi="Calibri" w:cs="Calibri"/>
                <w:b/>
                <w:bCs/>
                <w:color w:val="000000"/>
                <w:sz w:val="20"/>
                <w:szCs w:val="20"/>
                <w:lang w:eastAsia="es-PE"/>
              </w:rPr>
            </w:pPr>
            <w:r w:rsidRPr="00A65E58">
              <w:rPr>
                <w:rFonts w:ascii="Calibri" w:eastAsia="Times New Roman" w:hAnsi="Calibri" w:cs="Calibri"/>
                <w:b/>
                <w:bCs/>
                <w:color w:val="000000"/>
                <w:sz w:val="20"/>
                <w:szCs w:val="20"/>
                <w:lang w:eastAsia="es-PE"/>
              </w:rPr>
              <w:t>TOTAL</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b/>
                <w:bCs/>
                <w:color w:val="000000"/>
                <w:sz w:val="20"/>
                <w:szCs w:val="20"/>
                <w:lang w:eastAsia="es-PE"/>
              </w:rPr>
            </w:pPr>
            <w:r w:rsidRPr="00A65E58">
              <w:rPr>
                <w:rFonts w:ascii="Calibri" w:eastAsia="Times New Roman" w:hAnsi="Calibri" w:cs="Calibri"/>
                <w:b/>
                <w:bCs/>
                <w:color w:val="000000"/>
                <w:sz w:val="20"/>
                <w:szCs w:val="20"/>
                <w:lang w:eastAsia="es-PE"/>
              </w:rPr>
              <w:t>10266</w:t>
            </w:r>
          </w:p>
        </w:tc>
        <w:tc>
          <w:tcPr>
            <w:tcW w:w="1225"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41064</w:t>
            </w:r>
          </w:p>
        </w:tc>
        <w:tc>
          <w:tcPr>
            <w:tcW w:w="1200" w:type="dxa"/>
            <w:tcBorders>
              <w:top w:val="nil"/>
              <w:left w:val="nil"/>
              <w:bottom w:val="single" w:sz="4" w:space="0" w:color="auto"/>
              <w:right w:val="single" w:sz="4" w:space="0" w:color="auto"/>
            </w:tcBorders>
            <w:shd w:val="clear" w:color="auto" w:fill="auto"/>
            <w:noWrap/>
            <w:vAlign w:val="center"/>
            <w:hideMark/>
          </w:tcPr>
          <w:p w:rsidR="00391A40" w:rsidRPr="00A65E58" w:rsidRDefault="00391A40" w:rsidP="008471D1">
            <w:pPr>
              <w:spacing w:after="0" w:line="240" w:lineRule="auto"/>
              <w:jc w:val="center"/>
              <w:rPr>
                <w:rFonts w:ascii="Calibri" w:eastAsia="Times New Roman" w:hAnsi="Calibri" w:cs="Calibri"/>
                <w:color w:val="000000"/>
                <w:lang w:eastAsia="es-PE"/>
              </w:rPr>
            </w:pPr>
            <w:r w:rsidRPr="00A65E58">
              <w:rPr>
                <w:rFonts w:ascii="Calibri" w:eastAsia="Times New Roman" w:hAnsi="Calibri" w:cs="Calibri"/>
                <w:color w:val="000000"/>
                <w:lang w:eastAsia="es-PE"/>
              </w:rPr>
              <w:t>100.00</w:t>
            </w:r>
          </w:p>
        </w:tc>
        <w:tc>
          <w:tcPr>
            <w:tcW w:w="2683" w:type="dxa"/>
            <w:tcBorders>
              <w:top w:val="nil"/>
              <w:left w:val="nil"/>
              <w:bottom w:val="single" w:sz="4" w:space="0" w:color="auto"/>
              <w:right w:val="single" w:sz="4" w:space="0" w:color="auto"/>
            </w:tcBorders>
            <w:vAlign w:val="center"/>
          </w:tcPr>
          <w:p w:rsidR="00391A40" w:rsidRPr="00A65E58" w:rsidRDefault="00391A40" w:rsidP="008471D1">
            <w:pPr>
              <w:spacing w:after="0" w:line="240" w:lineRule="auto"/>
              <w:jc w:val="center"/>
              <w:rPr>
                <w:rFonts w:ascii="Calibri" w:eastAsia="Times New Roman" w:hAnsi="Calibri" w:cs="Calibri"/>
                <w:color w:val="000000"/>
                <w:lang w:eastAsia="es-PE"/>
              </w:rPr>
            </w:pPr>
          </w:p>
        </w:tc>
      </w:tr>
    </w:tbl>
    <w:p w:rsidR="00391A40" w:rsidRPr="00A82E0E" w:rsidRDefault="00391A40" w:rsidP="00391A40">
      <w:pPr>
        <w:autoSpaceDE w:val="0"/>
        <w:autoSpaceDN w:val="0"/>
        <w:adjustRightInd w:val="0"/>
        <w:spacing w:after="0" w:line="360" w:lineRule="auto"/>
        <w:ind w:left="2124"/>
        <w:rPr>
          <w:rFonts w:cstheme="minorHAnsi"/>
          <w:noProof/>
          <w:sz w:val="16"/>
          <w:szCs w:val="16"/>
        </w:rPr>
      </w:pPr>
      <w:r w:rsidRPr="00A82E0E">
        <w:rPr>
          <w:rFonts w:cstheme="minorHAnsi"/>
          <w:noProof/>
          <w:sz w:val="16"/>
          <w:szCs w:val="16"/>
        </w:rPr>
        <w:t>Fuente: Informe N° 262-2017-SGAT-GM/MDAA</w:t>
      </w:r>
    </w:p>
    <w:p w:rsidR="00391A40" w:rsidRDefault="00391A40" w:rsidP="00391A40">
      <w:pPr>
        <w:autoSpaceDE w:val="0"/>
        <w:autoSpaceDN w:val="0"/>
        <w:adjustRightInd w:val="0"/>
        <w:spacing w:after="0" w:line="360" w:lineRule="auto"/>
        <w:ind w:left="708"/>
        <w:jc w:val="both"/>
        <w:rPr>
          <w:rFonts w:cstheme="minorHAnsi"/>
          <w:noProof/>
        </w:rPr>
      </w:pPr>
    </w:p>
    <w:p w:rsidR="00391A40" w:rsidRPr="00A44C1C" w:rsidRDefault="00391A40" w:rsidP="00391A40">
      <w:pPr>
        <w:autoSpaceDE w:val="0"/>
        <w:autoSpaceDN w:val="0"/>
        <w:adjustRightInd w:val="0"/>
        <w:spacing w:after="0" w:line="360" w:lineRule="auto"/>
        <w:ind w:left="708"/>
        <w:jc w:val="both"/>
        <w:rPr>
          <w:rFonts w:cstheme="minorHAnsi"/>
          <w:noProof/>
          <w:sz w:val="24"/>
          <w:szCs w:val="24"/>
        </w:rPr>
      </w:pPr>
      <w:r w:rsidRPr="00A44C1C">
        <w:rPr>
          <w:rFonts w:cstheme="minorHAnsi"/>
          <w:noProof/>
          <w:sz w:val="24"/>
          <w:szCs w:val="24"/>
        </w:rPr>
        <w:t xml:space="preserve">Como podermos observar el sector V, III, I y II son los que concentran mayor número de predios, por lo tanto tambien la mayor cantidad </w:t>
      </w:r>
      <w:r w:rsidR="00EA6A3B">
        <w:rPr>
          <w:rFonts w:cstheme="minorHAnsi"/>
          <w:noProof/>
          <w:sz w:val="24"/>
          <w:szCs w:val="24"/>
        </w:rPr>
        <w:t>población</w:t>
      </w:r>
      <w:r w:rsidRPr="00A44C1C">
        <w:rPr>
          <w:rFonts w:cstheme="minorHAnsi"/>
          <w:noProof/>
          <w:sz w:val="24"/>
          <w:szCs w:val="24"/>
        </w:rPr>
        <w:t xml:space="preserve">al, siendo la actividad economica que desarrolla estos sectores de servicio/comercio. </w:t>
      </w:r>
    </w:p>
    <w:p w:rsidR="00391A40" w:rsidRPr="00A44C1C" w:rsidRDefault="00391A40" w:rsidP="00391A40">
      <w:pPr>
        <w:autoSpaceDE w:val="0"/>
        <w:autoSpaceDN w:val="0"/>
        <w:adjustRightInd w:val="0"/>
        <w:spacing w:after="0" w:line="360" w:lineRule="auto"/>
        <w:ind w:left="1417"/>
        <w:jc w:val="both"/>
        <w:rPr>
          <w:rFonts w:cstheme="minorHAnsi"/>
          <w:noProof/>
          <w:sz w:val="24"/>
          <w:szCs w:val="24"/>
        </w:rPr>
      </w:pPr>
    </w:p>
    <w:p w:rsidR="00391A40" w:rsidRPr="00A44C1C" w:rsidRDefault="00391A40" w:rsidP="00391A40">
      <w:pPr>
        <w:autoSpaceDE w:val="0"/>
        <w:autoSpaceDN w:val="0"/>
        <w:adjustRightInd w:val="0"/>
        <w:spacing w:after="0" w:line="360" w:lineRule="auto"/>
        <w:ind w:left="708"/>
        <w:jc w:val="both"/>
        <w:rPr>
          <w:rFonts w:cstheme="minorHAnsi"/>
          <w:noProof/>
          <w:sz w:val="24"/>
          <w:szCs w:val="24"/>
        </w:rPr>
      </w:pPr>
      <w:r w:rsidRPr="00A44C1C">
        <w:rPr>
          <w:rFonts w:cstheme="minorHAnsi"/>
          <w:noProof/>
          <w:sz w:val="24"/>
          <w:szCs w:val="24"/>
        </w:rPr>
        <w:lastRenderedPageBreak/>
        <w:t xml:space="preserve">Para determinar la cantidad de viviendas se realizó un conteo de los lotes en base al plano catastral 2017 de los sectores I, II, III, IV, V y VI, arrojando un total de 10266 predios. Asimismo, para calcular la población por sectores se empléo el criterio de la base familiar de 4 miembros, de manera tal que el promedio de número de viviendas y el número de miembros de la familia, dan por resultado una población total de los sectores mencionados en 41,064 habitantes. </w:t>
      </w:r>
    </w:p>
    <w:p w:rsidR="00391A40" w:rsidRPr="00A44C1C" w:rsidRDefault="00391A40" w:rsidP="00391A40">
      <w:pPr>
        <w:autoSpaceDE w:val="0"/>
        <w:autoSpaceDN w:val="0"/>
        <w:adjustRightInd w:val="0"/>
        <w:spacing w:after="0" w:line="360" w:lineRule="auto"/>
        <w:ind w:left="708"/>
        <w:jc w:val="both"/>
        <w:rPr>
          <w:rFonts w:cstheme="minorHAnsi"/>
          <w:noProof/>
          <w:sz w:val="24"/>
          <w:szCs w:val="24"/>
        </w:rPr>
      </w:pPr>
    </w:p>
    <w:p w:rsidR="00391A40" w:rsidRPr="00A44C1C" w:rsidRDefault="00391A40" w:rsidP="00391A40">
      <w:pPr>
        <w:autoSpaceDE w:val="0"/>
        <w:autoSpaceDN w:val="0"/>
        <w:adjustRightInd w:val="0"/>
        <w:spacing w:after="0" w:line="360" w:lineRule="auto"/>
        <w:ind w:left="708"/>
        <w:jc w:val="both"/>
        <w:rPr>
          <w:rFonts w:cstheme="minorHAnsi"/>
          <w:b/>
          <w:noProof/>
          <w:sz w:val="24"/>
          <w:szCs w:val="24"/>
        </w:rPr>
      </w:pPr>
      <w:r w:rsidRPr="00A44C1C">
        <w:rPr>
          <w:rFonts w:cstheme="minorHAnsi"/>
          <w:b/>
          <w:noProof/>
          <w:sz w:val="24"/>
          <w:szCs w:val="24"/>
        </w:rPr>
        <w:t>VIVIENDAS EN EL DISTRITO:</w:t>
      </w:r>
    </w:p>
    <w:p w:rsidR="00391A40" w:rsidRPr="00A44C1C" w:rsidRDefault="00391A40" w:rsidP="00391A40">
      <w:pPr>
        <w:spacing w:after="0" w:line="360" w:lineRule="auto"/>
        <w:ind w:left="708"/>
        <w:jc w:val="both"/>
        <w:rPr>
          <w:rFonts w:cstheme="minorHAnsi"/>
          <w:sz w:val="24"/>
          <w:szCs w:val="24"/>
        </w:rPr>
      </w:pPr>
      <w:r w:rsidRPr="00A44C1C">
        <w:rPr>
          <w:rFonts w:cstheme="minorHAnsi"/>
          <w:sz w:val="24"/>
          <w:szCs w:val="24"/>
        </w:rPr>
        <w:t xml:space="preserve">Según el Censo del 2007, se han registrado 8,257 viviendas particulares, las cuales son ocupadas por 35,226 personas, en estas viviendas se han registrado 7,368 hogares, con 27,714 ocupantes, hay 698 viviendas que son ocupadas por dos familias en el que habitan  5,244 personas, hay 160 viviendas que son ocupadas por 3 familias con 1,767 personas, además en 26 viviendas viven 4 familias, con 371 personas y por último encontramos a 5 vivienda donde se han asentado también 5 hogares con 130 ocupantes. </w:t>
      </w:r>
    </w:p>
    <w:p w:rsidR="00391A40" w:rsidRPr="00A44C1C" w:rsidRDefault="00391A40" w:rsidP="00391A40">
      <w:pPr>
        <w:spacing w:after="0" w:line="360" w:lineRule="auto"/>
        <w:ind w:left="708"/>
        <w:jc w:val="both"/>
        <w:rPr>
          <w:rFonts w:cstheme="minorHAnsi"/>
          <w:sz w:val="24"/>
          <w:szCs w:val="24"/>
        </w:rPr>
      </w:pPr>
    </w:p>
    <w:p w:rsidR="00391A40" w:rsidRPr="00A44C1C" w:rsidRDefault="00391A40" w:rsidP="00391A40">
      <w:pPr>
        <w:spacing w:after="0" w:line="360" w:lineRule="auto"/>
        <w:ind w:left="708"/>
        <w:jc w:val="both"/>
        <w:rPr>
          <w:rFonts w:cstheme="minorHAnsi"/>
          <w:sz w:val="24"/>
          <w:szCs w:val="24"/>
        </w:rPr>
      </w:pPr>
      <w:r w:rsidRPr="00A44C1C">
        <w:rPr>
          <w:rFonts w:cstheme="minorHAnsi"/>
          <w:sz w:val="24"/>
          <w:szCs w:val="24"/>
        </w:rPr>
        <w:t>En el sector urbano encontramos 7,959 casas con 34,604 ocupantes y en el Sector rural hay 298 viviendas, con 622 ocupantes, los que viven en casas independientes, departamento en edificios, viviendas en quinta, viviendas en casa de vecindad, en casas o cabañas, en viviendas improvisadas, en locales no destinada para habitar los humanos y otro tipo de vivienda.</w:t>
      </w:r>
    </w:p>
    <w:p w:rsidR="00391A40" w:rsidRPr="00A44C1C" w:rsidRDefault="00391A40" w:rsidP="00391A40">
      <w:pPr>
        <w:spacing w:line="360" w:lineRule="auto"/>
        <w:ind w:left="708" w:right="-78"/>
        <w:rPr>
          <w:rFonts w:cstheme="minorHAnsi"/>
          <w:sz w:val="24"/>
          <w:szCs w:val="24"/>
          <w:lang w:val="es-ES_tradnl"/>
        </w:rPr>
      </w:pPr>
    </w:p>
    <w:p w:rsidR="00391A40" w:rsidRPr="00A44C1C" w:rsidRDefault="00391A40" w:rsidP="00391A40">
      <w:pPr>
        <w:spacing w:line="360" w:lineRule="auto"/>
        <w:ind w:left="708" w:right="-78"/>
        <w:jc w:val="both"/>
        <w:rPr>
          <w:rFonts w:cstheme="minorHAnsi"/>
          <w:sz w:val="24"/>
          <w:szCs w:val="24"/>
          <w:lang w:val="es-ES_tradnl"/>
        </w:rPr>
      </w:pPr>
      <w:r w:rsidRPr="00A44C1C">
        <w:rPr>
          <w:rFonts w:cstheme="minorHAnsi"/>
          <w:sz w:val="24"/>
          <w:szCs w:val="24"/>
          <w:lang w:val="es-ES_tradnl"/>
        </w:rPr>
        <w:t>Debemos resaltar también, que con relación al tipo de vivienda que hay en el Distrito encontramos 7,581 casas independiente ocupadas por 33,279 pobladores, 382 familias viven en viviendas improvisadas con 1,243 personas, 191 son chozas o cabañas, en la que habitan 349 personas, en departamento en edificio son 26 con 77 ocupantes, encontramos también 26 quintas con 93 ocupantes y preocupa encontrar 13 viviendas que no están destinadas para habitación humana y en el que habitan 27 personas y en otro tipo a 9 viviendas con 15 ocupantes.</w:t>
      </w:r>
    </w:p>
    <w:p w:rsidR="00D8109A" w:rsidRDefault="00D8109A">
      <w:pPr>
        <w:rPr>
          <w:rFonts w:cstheme="minorHAnsi"/>
          <w:b/>
          <w:sz w:val="24"/>
          <w:szCs w:val="24"/>
          <w:lang w:val="es-ES_tradnl"/>
        </w:rPr>
      </w:pPr>
      <w:r>
        <w:rPr>
          <w:rFonts w:cstheme="minorHAnsi"/>
          <w:b/>
          <w:sz w:val="24"/>
          <w:szCs w:val="24"/>
          <w:lang w:val="es-ES_tradnl"/>
        </w:rPr>
        <w:br w:type="page"/>
      </w:r>
    </w:p>
    <w:p w:rsidR="00391A40" w:rsidRPr="00A44C1C" w:rsidRDefault="00391A40" w:rsidP="00391A40">
      <w:pPr>
        <w:spacing w:line="360" w:lineRule="auto"/>
        <w:ind w:left="708" w:right="-78"/>
        <w:jc w:val="center"/>
        <w:rPr>
          <w:rFonts w:cstheme="minorHAnsi"/>
          <w:b/>
          <w:sz w:val="24"/>
          <w:szCs w:val="24"/>
          <w:lang w:val="es-ES_tradnl"/>
        </w:rPr>
      </w:pPr>
      <w:r w:rsidRPr="00A44C1C">
        <w:rPr>
          <w:rFonts w:cstheme="minorHAnsi"/>
          <w:b/>
          <w:sz w:val="24"/>
          <w:szCs w:val="24"/>
          <w:lang w:val="es-ES_tradnl"/>
        </w:rPr>
        <w:lastRenderedPageBreak/>
        <w:t>CUADRO N° 39: TIPO DE VIVIENDA</w:t>
      </w:r>
    </w:p>
    <w:tbl>
      <w:tblPr>
        <w:tblW w:w="6615" w:type="dxa"/>
        <w:tblInd w:w="1978" w:type="dxa"/>
        <w:tblCellMar>
          <w:left w:w="70" w:type="dxa"/>
          <w:right w:w="70" w:type="dxa"/>
        </w:tblCellMar>
        <w:tblLook w:val="04A0" w:firstRow="1" w:lastRow="0" w:firstColumn="1" w:lastColumn="0" w:noHBand="0" w:noVBand="1"/>
      </w:tblPr>
      <w:tblGrid>
        <w:gridCol w:w="4116"/>
        <w:gridCol w:w="1256"/>
        <w:gridCol w:w="1243"/>
      </w:tblGrid>
      <w:tr w:rsidR="00391A40" w:rsidRPr="003204C8" w:rsidTr="008471D1">
        <w:trPr>
          <w:trHeight w:val="300"/>
        </w:trPr>
        <w:tc>
          <w:tcPr>
            <w:tcW w:w="4116"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rsidR="00391A40" w:rsidRPr="003204C8" w:rsidRDefault="00391A40" w:rsidP="008471D1">
            <w:pPr>
              <w:spacing w:after="0" w:line="240" w:lineRule="auto"/>
              <w:rPr>
                <w:rFonts w:eastAsia="Times New Roman" w:cstheme="minorHAnsi"/>
                <w:color w:val="FFFFFF" w:themeColor="background1"/>
                <w:lang w:eastAsia="es-PE"/>
              </w:rPr>
            </w:pPr>
            <w:r w:rsidRPr="003204C8">
              <w:rPr>
                <w:rFonts w:eastAsia="Times New Roman" w:cstheme="minorHAnsi"/>
                <w:color w:val="FFFFFF" w:themeColor="background1"/>
                <w:lang w:eastAsia="es-PE"/>
              </w:rPr>
              <w:t>TIPO DE VIVIENDA</w:t>
            </w:r>
          </w:p>
        </w:tc>
        <w:tc>
          <w:tcPr>
            <w:tcW w:w="1256" w:type="dxa"/>
            <w:tcBorders>
              <w:top w:val="single" w:sz="4" w:space="0" w:color="auto"/>
              <w:left w:val="nil"/>
              <w:bottom w:val="single" w:sz="4" w:space="0" w:color="auto"/>
              <w:right w:val="single" w:sz="4" w:space="0" w:color="auto"/>
            </w:tcBorders>
            <w:shd w:val="clear" w:color="auto" w:fill="C00000"/>
            <w:noWrap/>
            <w:vAlign w:val="bottom"/>
            <w:hideMark/>
          </w:tcPr>
          <w:p w:rsidR="00391A40" w:rsidRPr="003204C8" w:rsidRDefault="00391A40" w:rsidP="008471D1">
            <w:pPr>
              <w:spacing w:after="0" w:line="240" w:lineRule="auto"/>
              <w:rPr>
                <w:rFonts w:eastAsia="Times New Roman" w:cstheme="minorHAnsi"/>
                <w:color w:val="FFFFFF" w:themeColor="background1"/>
                <w:lang w:eastAsia="es-PE"/>
              </w:rPr>
            </w:pPr>
            <w:r w:rsidRPr="003204C8">
              <w:rPr>
                <w:rFonts w:eastAsia="Times New Roman" w:cstheme="minorHAnsi"/>
                <w:color w:val="FFFFFF" w:themeColor="background1"/>
                <w:lang w:eastAsia="es-PE"/>
              </w:rPr>
              <w:t>VIVIENDAS</w:t>
            </w:r>
          </w:p>
        </w:tc>
        <w:tc>
          <w:tcPr>
            <w:tcW w:w="1243" w:type="dxa"/>
            <w:tcBorders>
              <w:top w:val="single" w:sz="4" w:space="0" w:color="auto"/>
              <w:left w:val="nil"/>
              <w:bottom w:val="single" w:sz="4" w:space="0" w:color="auto"/>
              <w:right w:val="single" w:sz="4" w:space="0" w:color="auto"/>
            </w:tcBorders>
            <w:shd w:val="clear" w:color="auto" w:fill="C00000"/>
            <w:noWrap/>
            <w:vAlign w:val="bottom"/>
            <w:hideMark/>
          </w:tcPr>
          <w:p w:rsidR="00391A40" w:rsidRPr="003204C8" w:rsidRDefault="00391A40" w:rsidP="008471D1">
            <w:pPr>
              <w:spacing w:after="0" w:line="240" w:lineRule="auto"/>
              <w:rPr>
                <w:rFonts w:eastAsia="Times New Roman" w:cstheme="minorHAnsi"/>
                <w:color w:val="FFFFFF" w:themeColor="background1"/>
                <w:lang w:eastAsia="es-PE"/>
              </w:rPr>
            </w:pPr>
            <w:r w:rsidRPr="003204C8">
              <w:rPr>
                <w:rFonts w:eastAsia="Times New Roman" w:cstheme="minorHAnsi"/>
                <w:color w:val="FFFFFF" w:themeColor="background1"/>
                <w:lang w:eastAsia="es-PE"/>
              </w:rPr>
              <w:t>OCUPANTES</w:t>
            </w:r>
          </w:p>
        </w:tc>
      </w:tr>
      <w:tr w:rsidR="00391A40" w:rsidRPr="003204C8" w:rsidTr="008471D1">
        <w:trPr>
          <w:trHeight w:val="300"/>
        </w:trPr>
        <w:tc>
          <w:tcPr>
            <w:tcW w:w="4116" w:type="dxa"/>
            <w:tcBorders>
              <w:top w:val="nil"/>
              <w:left w:val="single" w:sz="4" w:space="0" w:color="auto"/>
              <w:bottom w:val="single" w:sz="4" w:space="0" w:color="auto"/>
              <w:right w:val="single" w:sz="4" w:space="0" w:color="auto"/>
            </w:tcBorders>
            <w:shd w:val="clear" w:color="000000" w:fill="FFFFFF"/>
            <w:noWrap/>
            <w:vAlign w:val="bottom"/>
            <w:hideMark/>
          </w:tcPr>
          <w:p w:rsidR="00391A40" w:rsidRPr="003204C8" w:rsidRDefault="00391A40" w:rsidP="008471D1">
            <w:pPr>
              <w:spacing w:after="0" w:line="240" w:lineRule="auto"/>
              <w:rPr>
                <w:rFonts w:eastAsia="Times New Roman" w:cstheme="minorHAnsi"/>
                <w:lang w:eastAsia="es-PE"/>
              </w:rPr>
            </w:pPr>
            <w:r w:rsidRPr="003204C8">
              <w:rPr>
                <w:rFonts w:eastAsia="Times New Roman" w:cstheme="minorHAnsi"/>
                <w:lang w:eastAsia="es-PE"/>
              </w:rPr>
              <w:t>Casa independiente</w:t>
            </w:r>
          </w:p>
        </w:tc>
        <w:tc>
          <w:tcPr>
            <w:tcW w:w="1256"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7581</w:t>
            </w:r>
          </w:p>
        </w:tc>
        <w:tc>
          <w:tcPr>
            <w:tcW w:w="1243" w:type="dxa"/>
            <w:tcBorders>
              <w:top w:val="nil"/>
              <w:left w:val="nil"/>
              <w:bottom w:val="single" w:sz="4" w:space="0" w:color="auto"/>
              <w:right w:val="single" w:sz="4" w:space="0" w:color="auto"/>
            </w:tcBorders>
            <w:shd w:val="clear" w:color="auto" w:fill="auto"/>
            <w:noWrap/>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33,279</w:t>
            </w:r>
          </w:p>
        </w:tc>
      </w:tr>
      <w:tr w:rsidR="00391A40" w:rsidRPr="003204C8" w:rsidTr="008471D1">
        <w:trPr>
          <w:trHeight w:val="300"/>
        </w:trPr>
        <w:tc>
          <w:tcPr>
            <w:tcW w:w="4116" w:type="dxa"/>
            <w:tcBorders>
              <w:top w:val="nil"/>
              <w:left w:val="single" w:sz="4" w:space="0" w:color="auto"/>
              <w:bottom w:val="single" w:sz="4" w:space="0" w:color="auto"/>
              <w:right w:val="single" w:sz="4" w:space="0" w:color="auto"/>
            </w:tcBorders>
            <w:shd w:val="clear" w:color="000000" w:fill="FFFFFF"/>
            <w:noWrap/>
            <w:vAlign w:val="bottom"/>
            <w:hideMark/>
          </w:tcPr>
          <w:p w:rsidR="00391A40" w:rsidRPr="003204C8" w:rsidRDefault="00391A40" w:rsidP="008471D1">
            <w:pPr>
              <w:spacing w:after="0" w:line="240" w:lineRule="auto"/>
              <w:rPr>
                <w:rFonts w:eastAsia="Times New Roman" w:cstheme="minorHAnsi"/>
                <w:lang w:eastAsia="es-PE"/>
              </w:rPr>
            </w:pPr>
            <w:r w:rsidRPr="003204C8">
              <w:rPr>
                <w:rFonts w:eastAsia="Times New Roman" w:cstheme="minorHAnsi"/>
                <w:lang w:eastAsia="es-PE"/>
              </w:rPr>
              <w:t>Departamento en edificio</w:t>
            </w:r>
          </w:p>
        </w:tc>
        <w:tc>
          <w:tcPr>
            <w:tcW w:w="1256"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26</w:t>
            </w:r>
          </w:p>
        </w:tc>
        <w:tc>
          <w:tcPr>
            <w:tcW w:w="1243"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77</w:t>
            </w:r>
          </w:p>
        </w:tc>
      </w:tr>
      <w:tr w:rsidR="00391A40" w:rsidRPr="003204C8" w:rsidTr="008471D1">
        <w:trPr>
          <w:trHeight w:val="300"/>
        </w:trPr>
        <w:tc>
          <w:tcPr>
            <w:tcW w:w="4116" w:type="dxa"/>
            <w:tcBorders>
              <w:top w:val="nil"/>
              <w:left w:val="single" w:sz="4" w:space="0" w:color="auto"/>
              <w:bottom w:val="single" w:sz="4" w:space="0" w:color="auto"/>
              <w:right w:val="single" w:sz="4" w:space="0" w:color="auto"/>
            </w:tcBorders>
            <w:shd w:val="clear" w:color="000000" w:fill="FFFFFF"/>
            <w:noWrap/>
            <w:vAlign w:val="bottom"/>
            <w:hideMark/>
          </w:tcPr>
          <w:p w:rsidR="00391A40" w:rsidRPr="003204C8" w:rsidRDefault="00391A40" w:rsidP="008471D1">
            <w:pPr>
              <w:spacing w:after="0" w:line="240" w:lineRule="auto"/>
              <w:rPr>
                <w:rFonts w:eastAsia="Times New Roman" w:cstheme="minorHAnsi"/>
                <w:lang w:eastAsia="es-PE"/>
              </w:rPr>
            </w:pPr>
            <w:r w:rsidRPr="003204C8">
              <w:rPr>
                <w:rFonts w:eastAsia="Times New Roman" w:cstheme="minorHAnsi"/>
                <w:lang w:eastAsia="es-PE"/>
              </w:rPr>
              <w:t>Vivienda en quinta</w:t>
            </w:r>
          </w:p>
        </w:tc>
        <w:tc>
          <w:tcPr>
            <w:tcW w:w="1256"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26</w:t>
            </w:r>
          </w:p>
        </w:tc>
        <w:tc>
          <w:tcPr>
            <w:tcW w:w="1243" w:type="dxa"/>
            <w:tcBorders>
              <w:top w:val="nil"/>
              <w:left w:val="nil"/>
              <w:bottom w:val="single" w:sz="4" w:space="0" w:color="auto"/>
              <w:right w:val="single" w:sz="4" w:space="0" w:color="auto"/>
            </w:tcBorders>
            <w:shd w:val="clear" w:color="auto" w:fill="auto"/>
            <w:noWrap/>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93</w:t>
            </w:r>
          </w:p>
        </w:tc>
      </w:tr>
      <w:tr w:rsidR="00391A40" w:rsidRPr="003204C8" w:rsidTr="008471D1">
        <w:trPr>
          <w:trHeight w:val="300"/>
        </w:trPr>
        <w:tc>
          <w:tcPr>
            <w:tcW w:w="4116" w:type="dxa"/>
            <w:tcBorders>
              <w:top w:val="nil"/>
              <w:left w:val="single" w:sz="4" w:space="0" w:color="auto"/>
              <w:bottom w:val="single" w:sz="4" w:space="0" w:color="auto"/>
              <w:right w:val="single" w:sz="4" w:space="0" w:color="auto"/>
            </w:tcBorders>
            <w:shd w:val="clear" w:color="000000" w:fill="FFFFFF"/>
            <w:noWrap/>
            <w:vAlign w:val="bottom"/>
            <w:hideMark/>
          </w:tcPr>
          <w:p w:rsidR="00391A40" w:rsidRPr="003204C8" w:rsidRDefault="00391A40" w:rsidP="008471D1">
            <w:pPr>
              <w:spacing w:after="0" w:line="240" w:lineRule="auto"/>
              <w:rPr>
                <w:rFonts w:eastAsia="Times New Roman" w:cstheme="minorHAnsi"/>
                <w:lang w:eastAsia="es-PE"/>
              </w:rPr>
            </w:pPr>
            <w:r w:rsidRPr="003204C8">
              <w:rPr>
                <w:rFonts w:eastAsia="Times New Roman" w:cstheme="minorHAnsi"/>
                <w:lang w:eastAsia="es-PE"/>
              </w:rPr>
              <w:t>Vivienda en casa de vecindad</w:t>
            </w:r>
          </w:p>
        </w:tc>
        <w:tc>
          <w:tcPr>
            <w:tcW w:w="1256"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29</w:t>
            </w:r>
          </w:p>
        </w:tc>
        <w:tc>
          <w:tcPr>
            <w:tcW w:w="1243"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143</w:t>
            </w:r>
          </w:p>
        </w:tc>
      </w:tr>
      <w:tr w:rsidR="00391A40" w:rsidRPr="003204C8" w:rsidTr="008471D1">
        <w:trPr>
          <w:trHeight w:val="300"/>
        </w:trPr>
        <w:tc>
          <w:tcPr>
            <w:tcW w:w="4116" w:type="dxa"/>
            <w:tcBorders>
              <w:top w:val="nil"/>
              <w:left w:val="single" w:sz="4" w:space="0" w:color="auto"/>
              <w:bottom w:val="single" w:sz="4" w:space="0" w:color="auto"/>
              <w:right w:val="single" w:sz="4" w:space="0" w:color="auto"/>
            </w:tcBorders>
            <w:shd w:val="clear" w:color="000000" w:fill="FFFFFF"/>
            <w:noWrap/>
            <w:vAlign w:val="bottom"/>
            <w:hideMark/>
          </w:tcPr>
          <w:p w:rsidR="00391A40" w:rsidRPr="003204C8" w:rsidRDefault="00391A40" w:rsidP="008471D1">
            <w:pPr>
              <w:spacing w:after="0" w:line="240" w:lineRule="auto"/>
              <w:rPr>
                <w:rFonts w:eastAsia="Times New Roman" w:cstheme="minorHAnsi"/>
                <w:lang w:eastAsia="es-PE"/>
              </w:rPr>
            </w:pPr>
            <w:r w:rsidRPr="003204C8">
              <w:rPr>
                <w:rFonts w:eastAsia="Times New Roman" w:cstheme="minorHAnsi"/>
                <w:lang w:eastAsia="es-PE"/>
              </w:rPr>
              <w:t>Choza o cabaña</w:t>
            </w:r>
          </w:p>
        </w:tc>
        <w:tc>
          <w:tcPr>
            <w:tcW w:w="1256"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191</w:t>
            </w:r>
          </w:p>
        </w:tc>
        <w:tc>
          <w:tcPr>
            <w:tcW w:w="1243"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349</w:t>
            </w:r>
          </w:p>
        </w:tc>
      </w:tr>
      <w:tr w:rsidR="00391A40" w:rsidRPr="003204C8" w:rsidTr="008471D1">
        <w:trPr>
          <w:trHeight w:val="300"/>
        </w:trPr>
        <w:tc>
          <w:tcPr>
            <w:tcW w:w="4116" w:type="dxa"/>
            <w:tcBorders>
              <w:top w:val="nil"/>
              <w:left w:val="single" w:sz="4" w:space="0" w:color="auto"/>
              <w:bottom w:val="single" w:sz="4" w:space="0" w:color="auto"/>
              <w:right w:val="single" w:sz="4" w:space="0" w:color="auto"/>
            </w:tcBorders>
            <w:shd w:val="clear" w:color="000000" w:fill="FFFFFF"/>
            <w:noWrap/>
            <w:vAlign w:val="bottom"/>
            <w:hideMark/>
          </w:tcPr>
          <w:p w:rsidR="00391A40" w:rsidRPr="003204C8" w:rsidRDefault="00391A40" w:rsidP="008471D1">
            <w:pPr>
              <w:spacing w:after="0" w:line="240" w:lineRule="auto"/>
              <w:rPr>
                <w:rFonts w:eastAsia="Times New Roman" w:cstheme="minorHAnsi"/>
                <w:lang w:eastAsia="es-PE"/>
              </w:rPr>
            </w:pPr>
            <w:r w:rsidRPr="003204C8">
              <w:rPr>
                <w:rFonts w:eastAsia="Times New Roman" w:cstheme="minorHAnsi"/>
                <w:lang w:eastAsia="es-PE"/>
              </w:rPr>
              <w:t>Vivienda improvisada</w:t>
            </w:r>
          </w:p>
        </w:tc>
        <w:tc>
          <w:tcPr>
            <w:tcW w:w="1256"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382</w:t>
            </w:r>
          </w:p>
        </w:tc>
        <w:tc>
          <w:tcPr>
            <w:tcW w:w="1243" w:type="dxa"/>
            <w:tcBorders>
              <w:top w:val="nil"/>
              <w:left w:val="nil"/>
              <w:bottom w:val="single" w:sz="4" w:space="0" w:color="auto"/>
              <w:right w:val="single" w:sz="4" w:space="0" w:color="auto"/>
            </w:tcBorders>
            <w:shd w:val="clear" w:color="auto" w:fill="auto"/>
            <w:noWrap/>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1,243</w:t>
            </w:r>
          </w:p>
        </w:tc>
      </w:tr>
      <w:tr w:rsidR="00391A40" w:rsidRPr="003204C8" w:rsidTr="008471D1">
        <w:trPr>
          <w:trHeight w:val="300"/>
        </w:trPr>
        <w:tc>
          <w:tcPr>
            <w:tcW w:w="4116" w:type="dxa"/>
            <w:tcBorders>
              <w:top w:val="nil"/>
              <w:left w:val="single" w:sz="4" w:space="0" w:color="auto"/>
              <w:bottom w:val="single" w:sz="4" w:space="0" w:color="auto"/>
              <w:right w:val="single" w:sz="4" w:space="0" w:color="auto"/>
            </w:tcBorders>
            <w:shd w:val="clear" w:color="000000" w:fill="FFFFFF"/>
            <w:noWrap/>
            <w:vAlign w:val="bottom"/>
            <w:hideMark/>
          </w:tcPr>
          <w:p w:rsidR="00391A40" w:rsidRPr="003204C8" w:rsidRDefault="00391A40" w:rsidP="008471D1">
            <w:pPr>
              <w:spacing w:after="0" w:line="240" w:lineRule="auto"/>
              <w:rPr>
                <w:rFonts w:eastAsia="Times New Roman" w:cstheme="minorHAnsi"/>
                <w:lang w:eastAsia="es-PE"/>
              </w:rPr>
            </w:pPr>
            <w:r w:rsidRPr="003204C8">
              <w:rPr>
                <w:rFonts w:eastAsia="Times New Roman" w:cstheme="minorHAnsi"/>
                <w:lang w:eastAsia="es-PE"/>
              </w:rPr>
              <w:t>Local no destinada para habitación humana</w:t>
            </w:r>
          </w:p>
        </w:tc>
        <w:tc>
          <w:tcPr>
            <w:tcW w:w="1256"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13</w:t>
            </w:r>
          </w:p>
        </w:tc>
        <w:tc>
          <w:tcPr>
            <w:tcW w:w="1243"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27</w:t>
            </w:r>
          </w:p>
        </w:tc>
      </w:tr>
      <w:tr w:rsidR="00391A40" w:rsidRPr="003204C8" w:rsidTr="008471D1">
        <w:trPr>
          <w:trHeight w:val="300"/>
        </w:trPr>
        <w:tc>
          <w:tcPr>
            <w:tcW w:w="4116" w:type="dxa"/>
            <w:tcBorders>
              <w:top w:val="nil"/>
              <w:left w:val="single" w:sz="4" w:space="0" w:color="auto"/>
              <w:bottom w:val="single" w:sz="4" w:space="0" w:color="auto"/>
              <w:right w:val="single" w:sz="4" w:space="0" w:color="auto"/>
            </w:tcBorders>
            <w:shd w:val="clear" w:color="000000" w:fill="FFFFFF"/>
            <w:noWrap/>
            <w:vAlign w:val="bottom"/>
            <w:hideMark/>
          </w:tcPr>
          <w:p w:rsidR="00391A40" w:rsidRPr="003204C8" w:rsidRDefault="00391A40" w:rsidP="008471D1">
            <w:pPr>
              <w:spacing w:after="0" w:line="240" w:lineRule="auto"/>
              <w:rPr>
                <w:rFonts w:eastAsia="Times New Roman" w:cstheme="minorHAnsi"/>
                <w:lang w:eastAsia="es-PE"/>
              </w:rPr>
            </w:pPr>
            <w:r w:rsidRPr="003204C8">
              <w:rPr>
                <w:rFonts w:eastAsia="Times New Roman" w:cstheme="minorHAnsi"/>
                <w:lang w:eastAsia="es-PE"/>
              </w:rPr>
              <w:t>Otro tipo</w:t>
            </w:r>
          </w:p>
        </w:tc>
        <w:tc>
          <w:tcPr>
            <w:tcW w:w="1256"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9</w:t>
            </w:r>
          </w:p>
        </w:tc>
        <w:tc>
          <w:tcPr>
            <w:tcW w:w="1243" w:type="dxa"/>
            <w:tcBorders>
              <w:top w:val="nil"/>
              <w:left w:val="nil"/>
              <w:bottom w:val="single" w:sz="4" w:space="0" w:color="auto"/>
              <w:right w:val="single" w:sz="4" w:space="0" w:color="auto"/>
            </w:tcBorders>
            <w:shd w:val="clear" w:color="000000" w:fill="FFFFFF"/>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15</w:t>
            </w:r>
          </w:p>
        </w:tc>
      </w:tr>
      <w:tr w:rsidR="00391A40" w:rsidRPr="003204C8" w:rsidTr="008471D1">
        <w:trPr>
          <w:trHeight w:val="300"/>
        </w:trPr>
        <w:tc>
          <w:tcPr>
            <w:tcW w:w="4116" w:type="dxa"/>
            <w:tcBorders>
              <w:top w:val="nil"/>
              <w:left w:val="single" w:sz="4" w:space="0" w:color="auto"/>
              <w:bottom w:val="single" w:sz="4" w:space="0" w:color="auto"/>
              <w:right w:val="single" w:sz="4" w:space="0" w:color="auto"/>
            </w:tcBorders>
            <w:shd w:val="clear" w:color="000000" w:fill="FFFFFF"/>
            <w:noWrap/>
            <w:vAlign w:val="bottom"/>
            <w:hideMark/>
          </w:tcPr>
          <w:p w:rsidR="00391A40" w:rsidRPr="003204C8" w:rsidRDefault="00391A40" w:rsidP="008471D1">
            <w:pPr>
              <w:spacing w:after="0" w:line="240" w:lineRule="auto"/>
              <w:rPr>
                <w:rFonts w:eastAsia="Times New Roman" w:cstheme="minorHAnsi"/>
                <w:lang w:eastAsia="es-PE"/>
              </w:rPr>
            </w:pPr>
            <w:r w:rsidRPr="003204C8">
              <w:rPr>
                <w:rFonts w:eastAsia="Times New Roman" w:cstheme="minorHAnsi"/>
                <w:lang w:eastAsia="es-PE"/>
              </w:rPr>
              <w:t>TOTAL</w:t>
            </w:r>
          </w:p>
        </w:tc>
        <w:tc>
          <w:tcPr>
            <w:tcW w:w="1256" w:type="dxa"/>
            <w:tcBorders>
              <w:top w:val="nil"/>
              <w:left w:val="nil"/>
              <w:bottom w:val="single" w:sz="4" w:space="0" w:color="auto"/>
              <w:right w:val="single" w:sz="4" w:space="0" w:color="auto"/>
            </w:tcBorders>
            <w:shd w:val="clear" w:color="auto" w:fill="auto"/>
            <w:noWrap/>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8257</w:t>
            </w:r>
          </w:p>
        </w:tc>
        <w:tc>
          <w:tcPr>
            <w:tcW w:w="1243" w:type="dxa"/>
            <w:tcBorders>
              <w:top w:val="nil"/>
              <w:left w:val="nil"/>
              <w:bottom w:val="single" w:sz="4" w:space="0" w:color="auto"/>
              <w:right w:val="single" w:sz="4" w:space="0" w:color="auto"/>
            </w:tcBorders>
            <w:shd w:val="clear" w:color="auto" w:fill="auto"/>
            <w:noWrap/>
            <w:vAlign w:val="bottom"/>
            <w:hideMark/>
          </w:tcPr>
          <w:p w:rsidR="00391A40" w:rsidRPr="003204C8" w:rsidRDefault="00391A40" w:rsidP="008471D1">
            <w:pPr>
              <w:spacing w:after="0" w:line="240" w:lineRule="auto"/>
              <w:jc w:val="right"/>
              <w:rPr>
                <w:rFonts w:eastAsia="Times New Roman" w:cstheme="minorHAnsi"/>
                <w:color w:val="000000"/>
                <w:lang w:eastAsia="es-PE"/>
              </w:rPr>
            </w:pPr>
            <w:r w:rsidRPr="003204C8">
              <w:rPr>
                <w:rFonts w:eastAsia="Times New Roman" w:cstheme="minorHAnsi"/>
                <w:color w:val="000000"/>
                <w:lang w:eastAsia="es-PE"/>
              </w:rPr>
              <w:t>35,226</w:t>
            </w:r>
          </w:p>
        </w:tc>
      </w:tr>
    </w:tbl>
    <w:p w:rsidR="00391A40" w:rsidRPr="003204C8" w:rsidRDefault="00391A40" w:rsidP="00391A40">
      <w:pPr>
        <w:spacing w:line="288" w:lineRule="auto"/>
        <w:ind w:left="992" w:right="-78" w:firstLine="349"/>
        <w:rPr>
          <w:rFonts w:cstheme="minorHAnsi"/>
          <w:i/>
          <w:lang w:val="es-ES_tradnl"/>
        </w:rPr>
      </w:pPr>
      <w:r w:rsidRPr="003204C8">
        <w:rPr>
          <w:rFonts w:cstheme="minorHAnsi"/>
          <w:i/>
          <w:lang w:val="es-ES_tradnl"/>
        </w:rPr>
        <w:t xml:space="preserve">          Fuente: Censos Nacionales 2007: XI de Población y VI de Vivienda</w:t>
      </w:r>
    </w:p>
    <w:p w:rsidR="00391A40" w:rsidRDefault="00391A40" w:rsidP="00391A40">
      <w:pPr>
        <w:spacing w:after="0" w:line="240" w:lineRule="auto"/>
        <w:ind w:left="708"/>
        <w:rPr>
          <w:rFonts w:ascii="Tahoma" w:hAnsi="Tahoma" w:cs="Tahoma"/>
          <w:b/>
        </w:rPr>
      </w:pPr>
    </w:p>
    <w:p w:rsidR="00391A40" w:rsidRPr="00A44C1C" w:rsidRDefault="00391A40" w:rsidP="00391A40">
      <w:pPr>
        <w:spacing w:after="0" w:line="240" w:lineRule="auto"/>
        <w:ind w:left="708" w:firstLine="284"/>
        <w:rPr>
          <w:rFonts w:cstheme="minorHAnsi"/>
          <w:b/>
          <w:sz w:val="24"/>
          <w:szCs w:val="24"/>
        </w:rPr>
      </w:pPr>
      <w:r w:rsidRPr="00A44C1C">
        <w:rPr>
          <w:rFonts w:cstheme="minorHAnsi"/>
          <w:b/>
          <w:sz w:val="24"/>
          <w:szCs w:val="24"/>
        </w:rPr>
        <w:t>ACCESO A SERVICIOS BÁSICOS</w:t>
      </w:r>
    </w:p>
    <w:p w:rsidR="00391A40" w:rsidRPr="00A44C1C" w:rsidRDefault="00391A40" w:rsidP="00391A40">
      <w:pPr>
        <w:spacing w:after="0"/>
        <w:ind w:left="708"/>
        <w:rPr>
          <w:rFonts w:cstheme="minorHAnsi"/>
          <w:b/>
          <w:sz w:val="24"/>
          <w:szCs w:val="24"/>
        </w:rPr>
      </w:pPr>
    </w:p>
    <w:p w:rsidR="00391A40" w:rsidRPr="00A44C1C" w:rsidRDefault="00391A40" w:rsidP="00391A40">
      <w:pPr>
        <w:autoSpaceDE w:val="0"/>
        <w:autoSpaceDN w:val="0"/>
        <w:adjustRightInd w:val="0"/>
        <w:spacing w:after="0" w:line="240" w:lineRule="auto"/>
        <w:ind w:left="708" w:firstLine="284"/>
        <w:jc w:val="both"/>
        <w:rPr>
          <w:rFonts w:cstheme="minorHAnsi"/>
          <w:b/>
          <w:bCs/>
          <w:sz w:val="24"/>
          <w:szCs w:val="24"/>
          <w:lang w:eastAsia="es-PE"/>
        </w:rPr>
      </w:pPr>
      <w:r w:rsidRPr="00A44C1C">
        <w:rPr>
          <w:rFonts w:cstheme="minorHAnsi"/>
          <w:b/>
          <w:bCs/>
          <w:sz w:val="24"/>
          <w:szCs w:val="24"/>
          <w:lang w:eastAsia="es-PE"/>
        </w:rPr>
        <w:t>AGUA Y DESAGÜE</w:t>
      </w:r>
    </w:p>
    <w:p w:rsidR="00391A40" w:rsidRPr="00A44C1C" w:rsidRDefault="00391A40" w:rsidP="00391A40">
      <w:pPr>
        <w:autoSpaceDE w:val="0"/>
        <w:autoSpaceDN w:val="0"/>
        <w:adjustRightInd w:val="0"/>
        <w:spacing w:after="0" w:line="240" w:lineRule="auto"/>
        <w:ind w:left="708"/>
        <w:rPr>
          <w:rFonts w:ascii="Arial" w:hAnsi="Arial" w:cs="Arial"/>
          <w:b/>
          <w:bCs/>
          <w:sz w:val="24"/>
          <w:szCs w:val="24"/>
          <w:lang w:eastAsia="es-PE"/>
        </w:rPr>
      </w:pPr>
    </w:p>
    <w:p w:rsidR="00391A40" w:rsidRPr="00A44C1C" w:rsidRDefault="00391A40" w:rsidP="00391A40">
      <w:pPr>
        <w:autoSpaceDE w:val="0"/>
        <w:autoSpaceDN w:val="0"/>
        <w:adjustRightInd w:val="0"/>
        <w:spacing w:after="0" w:line="360" w:lineRule="auto"/>
        <w:ind w:left="992"/>
        <w:jc w:val="both"/>
        <w:rPr>
          <w:rFonts w:cstheme="minorHAnsi"/>
          <w:sz w:val="24"/>
          <w:szCs w:val="24"/>
          <w:lang w:eastAsia="es-PE"/>
        </w:rPr>
      </w:pPr>
      <w:r w:rsidRPr="00A44C1C">
        <w:rPr>
          <w:rFonts w:cstheme="minorHAnsi"/>
          <w:sz w:val="24"/>
          <w:szCs w:val="24"/>
          <w:lang w:eastAsia="es-PE"/>
        </w:rPr>
        <w:t>En el distrito Alto de la Alianza, el agua y desagüe está suministrado por la Entidad Prestadora de Servicios EPS o sea la red que abastece a la ciudad de Tacna, el agua proveniente de las fuentes de los ríos Caplina y Uchusuma y de dos pozos ubicados en la zona de Sobraya, las que luego de pasar por dos plantas de tratamiento son conducidas a depósitos de almacenamiento para su distribución.</w:t>
      </w:r>
    </w:p>
    <w:p w:rsidR="00391A40" w:rsidRPr="00A44C1C" w:rsidRDefault="00391A40" w:rsidP="00391A40">
      <w:pPr>
        <w:autoSpaceDE w:val="0"/>
        <w:autoSpaceDN w:val="0"/>
        <w:adjustRightInd w:val="0"/>
        <w:spacing w:after="0" w:line="360" w:lineRule="auto"/>
        <w:ind w:left="992"/>
        <w:jc w:val="both"/>
        <w:rPr>
          <w:rFonts w:cstheme="minorHAnsi"/>
          <w:sz w:val="24"/>
          <w:szCs w:val="24"/>
          <w:lang w:eastAsia="es-PE"/>
        </w:rPr>
      </w:pPr>
    </w:p>
    <w:p w:rsidR="00391A40" w:rsidRPr="00A44C1C" w:rsidRDefault="00391A40" w:rsidP="00391A40">
      <w:pPr>
        <w:autoSpaceDE w:val="0"/>
        <w:autoSpaceDN w:val="0"/>
        <w:adjustRightInd w:val="0"/>
        <w:spacing w:after="0" w:line="360" w:lineRule="auto"/>
        <w:ind w:left="992"/>
        <w:jc w:val="both"/>
        <w:rPr>
          <w:rFonts w:cstheme="minorHAnsi"/>
          <w:sz w:val="24"/>
          <w:szCs w:val="24"/>
          <w:lang w:eastAsia="es-PE"/>
        </w:rPr>
      </w:pPr>
      <w:r w:rsidRPr="00A44C1C">
        <w:rPr>
          <w:rFonts w:cstheme="minorHAnsi"/>
          <w:sz w:val="24"/>
          <w:szCs w:val="24"/>
          <w:lang w:eastAsia="es-PE"/>
        </w:rPr>
        <w:t>Según Censos Nacionales del 2007 tiene  7,270 viviendas, están abastecidas por la red pública dentro de sus viviendas, otras 293 también son abastecidas por la red pública pero fuera de las viviendas, pero dentro de su edificio, en cambio hay 275 casas que se abastecen de un pilón público, encontramos también que 264 viviendas son abastecidas a través de los camiones cisternas u otros similares los que los proveen de agua, a 77 viviendas son los vecinos quienes le proveen el líquido elemento, 15 viviendas lo hacen a través de un pozo, donde almacenan el agua, otros 2 se abastecen de agua del río o acequia y 61 viviendas de otras formas.</w:t>
      </w:r>
    </w:p>
    <w:p w:rsidR="00391A40" w:rsidRPr="00A44C1C" w:rsidRDefault="00391A40" w:rsidP="00391A40">
      <w:pPr>
        <w:autoSpaceDE w:val="0"/>
        <w:autoSpaceDN w:val="0"/>
        <w:adjustRightInd w:val="0"/>
        <w:spacing w:after="0" w:line="360" w:lineRule="auto"/>
        <w:ind w:left="992"/>
        <w:jc w:val="both"/>
        <w:rPr>
          <w:rFonts w:cstheme="minorHAnsi"/>
          <w:sz w:val="24"/>
          <w:szCs w:val="24"/>
          <w:lang w:eastAsia="es-PE"/>
        </w:rPr>
      </w:pPr>
    </w:p>
    <w:p w:rsidR="00D8109A" w:rsidRDefault="00391A40" w:rsidP="007F488E">
      <w:pPr>
        <w:spacing w:after="0" w:line="360" w:lineRule="auto"/>
        <w:ind w:left="992" w:right="-78"/>
        <w:jc w:val="both"/>
        <w:rPr>
          <w:rFonts w:cstheme="minorHAnsi"/>
          <w:b/>
          <w:sz w:val="24"/>
          <w:szCs w:val="24"/>
          <w:lang w:val="es-ES_tradnl"/>
        </w:rPr>
      </w:pPr>
      <w:r w:rsidRPr="00A44C1C">
        <w:rPr>
          <w:rFonts w:cstheme="minorHAnsi"/>
          <w:sz w:val="24"/>
          <w:szCs w:val="24"/>
          <w:lang w:val="es-ES_tradnl"/>
        </w:rPr>
        <w:t>En relación a las horas de servicio de agua podemos decir que el 64 % tiene entre 12 y 24 horas, el 28 % tiene de 6 a 12 horas y el 8 % restante sólo tiene 6 horas.</w:t>
      </w:r>
      <w:r w:rsidR="00A44C1C">
        <w:rPr>
          <w:rFonts w:cstheme="minorHAnsi"/>
          <w:b/>
          <w:sz w:val="24"/>
          <w:szCs w:val="24"/>
          <w:lang w:val="es-ES_tradnl"/>
        </w:rPr>
        <w:t xml:space="preserve"> </w:t>
      </w:r>
    </w:p>
    <w:p w:rsidR="00D8109A" w:rsidRDefault="00D8109A">
      <w:pPr>
        <w:rPr>
          <w:rFonts w:cstheme="minorHAnsi"/>
          <w:b/>
          <w:sz w:val="24"/>
          <w:szCs w:val="24"/>
          <w:lang w:val="es-ES_tradnl"/>
        </w:rPr>
      </w:pPr>
      <w:r>
        <w:rPr>
          <w:rFonts w:cstheme="minorHAnsi"/>
          <w:b/>
          <w:sz w:val="24"/>
          <w:szCs w:val="24"/>
          <w:lang w:val="es-ES_tradnl"/>
        </w:rPr>
        <w:br w:type="page"/>
      </w:r>
    </w:p>
    <w:p w:rsidR="00391A40" w:rsidRPr="00A44C1C" w:rsidRDefault="00D8109A" w:rsidP="00D8109A">
      <w:pPr>
        <w:spacing w:after="0"/>
        <w:ind w:left="1416" w:right="-78" w:firstLine="708"/>
        <w:rPr>
          <w:rFonts w:cstheme="minorHAnsi"/>
          <w:b/>
          <w:sz w:val="24"/>
          <w:szCs w:val="24"/>
          <w:lang w:val="es-ES_tradnl"/>
        </w:rPr>
      </w:pPr>
      <w:r>
        <w:rPr>
          <w:rFonts w:cstheme="minorHAnsi"/>
          <w:b/>
          <w:sz w:val="24"/>
          <w:szCs w:val="24"/>
          <w:lang w:val="es-ES_tradnl"/>
        </w:rPr>
        <w:lastRenderedPageBreak/>
        <w:t xml:space="preserve">   </w:t>
      </w:r>
      <w:r w:rsidR="00391A40" w:rsidRPr="00A44C1C">
        <w:rPr>
          <w:rFonts w:cstheme="minorHAnsi"/>
          <w:b/>
          <w:sz w:val="24"/>
          <w:szCs w:val="24"/>
          <w:lang w:val="es-ES_tradnl"/>
        </w:rPr>
        <w:t>CUADRO N° 40: SERVICIO DE AGUA POR HORAS</w:t>
      </w:r>
    </w:p>
    <w:p w:rsidR="00391A40" w:rsidRPr="003204C8" w:rsidRDefault="00391A40" w:rsidP="00391A40">
      <w:pPr>
        <w:spacing w:after="0"/>
        <w:ind w:left="708" w:right="-78"/>
        <w:jc w:val="center"/>
        <w:rPr>
          <w:rFonts w:cstheme="minorHAnsi"/>
          <w:b/>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2552"/>
      </w:tblGrid>
      <w:tr w:rsidR="00391A40" w:rsidRPr="003204C8" w:rsidTr="008471D1">
        <w:trPr>
          <w:jc w:val="center"/>
        </w:trPr>
        <w:tc>
          <w:tcPr>
            <w:tcW w:w="3118" w:type="dxa"/>
            <w:shd w:val="clear" w:color="auto" w:fill="C00000"/>
          </w:tcPr>
          <w:p w:rsidR="00391A40" w:rsidRPr="003204C8" w:rsidRDefault="00391A40" w:rsidP="008471D1">
            <w:pPr>
              <w:ind w:right="-78"/>
              <w:jc w:val="center"/>
              <w:rPr>
                <w:rFonts w:cstheme="minorHAnsi"/>
                <w:b/>
                <w:lang w:val="es-ES_tradnl"/>
              </w:rPr>
            </w:pPr>
            <w:r w:rsidRPr="003204C8">
              <w:rPr>
                <w:rFonts w:cstheme="minorHAnsi"/>
                <w:b/>
                <w:lang w:val="es-ES_tradnl"/>
              </w:rPr>
              <w:t>HORAS DE SERVICIOS</w:t>
            </w:r>
          </w:p>
        </w:tc>
        <w:tc>
          <w:tcPr>
            <w:tcW w:w="2552" w:type="dxa"/>
            <w:shd w:val="clear" w:color="auto" w:fill="C00000"/>
          </w:tcPr>
          <w:p w:rsidR="00391A40" w:rsidRPr="003204C8" w:rsidRDefault="00391A40" w:rsidP="008471D1">
            <w:pPr>
              <w:ind w:right="-78"/>
              <w:jc w:val="center"/>
              <w:rPr>
                <w:rFonts w:cstheme="minorHAnsi"/>
                <w:b/>
                <w:lang w:val="es-ES_tradnl"/>
              </w:rPr>
            </w:pPr>
            <w:r w:rsidRPr="003204C8">
              <w:rPr>
                <w:rFonts w:cstheme="minorHAnsi"/>
                <w:b/>
                <w:lang w:val="es-ES_tradnl"/>
              </w:rPr>
              <w:t xml:space="preserve">% DE LA </w:t>
            </w:r>
            <w:r w:rsidR="00EA6A3B">
              <w:rPr>
                <w:rFonts w:cstheme="minorHAnsi"/>
                <w:b/>
                <w:lang w:val="es-ES_tradnl"/>
              </w:rPr>
              <w:t>POBLACIÓN</w:t>
            </w:r>
          </w:p>
        </w:tc>
      </w:tr>
      <w:tr w:rsidR="00391A40" w:rsidRPr="003204C8" w:rsidTr="008471D1">
        <w:trPr>
          <w:jc w:val="center"/>
        </w:trPr>
        <w:tc>
          <w:tcPr>
            <w:tcW w:w="3118" w:type="dxa"/>
          </w:tcPr>
          <w:p w:rsidR="00391A40" w:rsidRPr="003204C8" w:rsidRDefault="00391A40" w:rsidP="008471D1">
            <w:pPr>
              <w:ind w:right="-78"/>
              <w:jc w:val="center"/>
              <w:rPr>
                <w:rFonts w:cstheme="minorHAnsi"/>
                <w:lang w:val="es-ES_tradnl"/>
              </w:rPr>
            </w:pPr>
            <w:r w:rsidRPr="003204C8">
              <w:rPr>
                <w:rFonts w:cstheme="minorHAnsi"/>
                <w:lang w:val="es-ES_tradnl"/>
              </w:rPr>
              <w:t>Menos de 6 horas</w:t>
            </w:r>
          </w:p>
        </w:tc>
        <w:tc>
          <w:tcPr>
            <w:tcW w:w="2552" w:type="dxa"/>
          </w:tcPr>
          <w:p w:rsidR="00391A40" w:rsidRPr="003204C8" w:rsidRDefault="00391A40" w:rsidP="008471D1">
            <w:pPr>
              <w:ind w:right="-78"/>
              <w:jc w:val="center"/>
              <w:rPr>
                <w:rFonts w:cstheme="minorHAnsi"/>
                <w:lang w:val="es-ES_tradnl"/>
              </w:rPr>
            </w:pPr>
            <w:r w:rsidRPr="003204C8">
              <w:rPr>
                <w:rFonts w:cstheme="minorHAnsi"/>
                <w:lang w:val="es-ES_tradnl"/>
              </w:rPr>
              <w:t>8%</w:t>
            </w:r>
          </w:p>
        </w:tc>
      </w:tr>
      <w:tr w:rsidR="00391A40" w:rsidRPr="003204C8" w:rsidTr="008471D1">
        <w:trPr>
          <w:jc w:val="center"/>
        </w:trPr>
        <w:tc>
          <w:tcPr>
            <w:tcW w:w="3118" w:type="dxa"/>
          </w:tcPr>
          <w:p w:rsidR="00391A40" w:rsidRPr="003204C8" w:rsidRDefault="00391A40" w:rsidP="008471D1">
            <w:pPr>
              <w:ind w:right="-78"/>
              <w:jc w:val="center"/>
              <w:rPr>
                <w:rFonts w:cstheme="minorHAnsi"/>
                <w:lang w:val="es-ES_tradnl"/>
              </w:rPr>
            </w:pPr>
            <w:r w:rsidRPr="003204C8">
              <w:rPr>
                <w:rFonts w:cstheme="minorHAnsi"/>
                <w:lang w:val="es-ES_tradnl"/>
              </w:rPr>
              <w:t>Entre 6 horas y 12 horas</w:t>
            </w:r>
          </w:p>
        </w:tc>
        <w:tc>
          <w:tcPr>
            <w:tcW w:w="2552" w:type="dxa"/>
          </w:tcPr>
          <w:p w:rsidR="00391A40" w:rsidRPr="003204C8" w:rsidRDefault="00391A40" w:rsidP="008471D1">
            <w:pPr>
              <w:ind w:right="-78"/>
              <w:jc w:val="center"/>
              <w:rPr>
                <w:rFonts w:cstheme="minorHAnsi"/>
                <w:lang w:val="es-ES_tradnl"/>
              </w:rPr>
            </w:pPr>
            <w:r w:rsidRPr="003204C8">
              <w:rPr>
                <w:rFonts w:cstheme="minorHAnsi"/>
                <w:lang w:val="es-ES_tradnl"/>
              </w:rPr>
              <w:t>28%</w:t>
            </w:r>
          </w:p>
        </w:tc>
      </w:tr>
      <w:tr w:rsidR="00391A40" w:rsidRPr="003204C8" w:rsidTr="008471D1">
        <w:trPr>
          <w:jc w:val="center"/>
        </w:trPr>
        <w:tc>
          <w:tcPr>
            <w:tcW w:w="3118" w:type="dxa"/>
          </w:tcPr>
          <w:p w:rsidR="00391A40" w:rsidRPr="003204C8" w:rsidRDefault="00391A40" w:rsidP="008471D1">
            <w:pPr>
              <w:ind w:right="-78"/>
              <w:jc w:val="center"/>
              <w:rPr>
                <w:rFonts w:cstheme="minorHAnsi"/>
                <w:lang w:val="es-ES_tradnl"/>
              </w:rPr>
            </w:pPr>
            <w:r w:rsidRPr="003204C8">
              <w:rPr>
                <w:rFonts w:cstheme="minorHAnsi"/>
                <w:lang w:val="es-ES_tradnl"/>
              </w:rPr>
              <w:t>Entre 12 horas y 24 horas</w:t>
            </w:r>
          </w:p>
        </w:tc>
        <w:tc>
          <w:tcPr>
            <w:tcW w:w="2552" w:type="dxa"/>
          </w:tcPr>
          <w:p w:rsidR="00391A40" w:rsidRPr="003204C8" w:rsidRDefault="00391A40" w:rsidP="008471D1">
            <w:pPr>
              <w:ind w:right="-78"/>
              <w:jc w:val="center"/>
              <w:rPr>
                <w:rFonts w:cstheme="minorHAnsi"/>
                <w:lang w:val="es-ES_tradnl"/>
              </w:rPr>
            </w:pPr>
            <w:r w:rsidRPr="003204C8">
              <w:rPr>
                <w:rFonts w:cstheme="minorHAnsi"/>
                <w:lang w:val="es-ES_tradnl"/>
              </w:rPr>
              <w:t>64%</w:t>
            </w:r>
          </w:p>
        </w:tc>
      </w:tr>
    </w:tbl>
    <w:p w:rsidR="00391A40" w:rsidRPr="00633336" w:rsidRDefault="00391A40" w:rsidP="00391A40">
      <w:pPr>
        <w:spacing w:line="288" w:lineRule="auto"/>
        <w:ind w:left="2832" w:right="-78" w:firstLine="349"/>
        <w:rPr>
          <w:rFonts w:cstheme="minorHAnsi"/>
          <w:sz w:val="16"/>
          <w:szCs w:val="16"/>
          <w:lang w:val="es-ES_tradnl"/>
        </w:rPr>
      </w:pPr>
      <w:r w:rsidRPr="00633336">
        <w:rPr>
          <w:rFonts w:cstheme="minorHAnsi"/>
          <w:sz w:val="16"/>
          <w:szCs w:val="16"/>
          <w:lang w:val="es-ES_tradnl"/>
        </w:rPr>
        <w:t>Fuente: Censos Nacionales 2007: XI de Población y VI de Vivienda</w:t>
      </w:r>
    </w:p>
    <w:p w:rsidR="00391A40" w:rsidRPr="00633336" w:rsidRDefault="00391A40" w:rsidP="00391A40">
      <w:pPr>
        <w:autoSpaceDE w:val="0"/>
        <w:autoSpaceDN w:val="0"/>
        <w:adjustRightInd w:val="0"/>
        <w:ind w:left="1921"/>
        <w:rPr>
          <w:rFonts w:ascii="Tahoma" w:hAnsi="Tahoma" w:cs="Tahoma"/>
          <w:sz w:val="16"/>
          <w:szCs w:val="16"/>
          <w:lang w:val="es-ES_tradnl" w:eastAsia="es-PE"/>
        </w:rPr>
      </w:pPr>
    </w:p>
    <w:p w:rsidR="00391A40" w:rsidRPr="00A44C1C" w:rsidRDefault="00391A40" w:rsidP="00391A40">
      <w:pPr>
        <w:autoSpaceDE w:val="0"/>
        <w:autoSpaceDN w:val="0"/>
        <w:adjustRightInd w:val="0"/>
        <w:spacing w:after="0" w:line="360" w:lineRule="auto"/>
        <w:ind w:left="708"/>
        <w:jc w:val="both"/>
        <w:rPr>
          <w:rFonts w:cstheme="minorHAnsi"/>
          <w:sz w:val="24"/>
          <w:szCs w:val="24"/>
          <w:lang w:eastAsia="es-PE"/>
        </w:rPr>
      </w:pPr>
      <w:r w:rsidRPr="00A44C1C">
        <w:rPr>
          <w:rFonts w:cstheme="minorHAnsi"/>
          <w:sz w:val="24"/>
          <w:szCs w:val="24"/>
          <w:lang w:eastAsia="es-PE"/>
        </w:rPr>
        <w:t>Respecto a los Servicios de desagüe, podemos agregar que 7,183 viviendas la tienen de la red pública dentro de sus viviendas, 356 también de la red pública pero fuera de la vivienda ya que viven en edificios, por consiguiente tienen servicios higiénicos, pero hay 182 viviendas que tiene pozo ciego o negro / letrina. El servicio básico de desagüe está constituido por una red de tuberías, a través de 2 colectores que pasan por las avenidas El Sol e Internacional, las mismas que reciben la mayoría de descargas domiciliarias del distrito; estos colectores se unen al colector principal de la avenida Tarata integrándose así al sistema de alcantarillado de la ciudad de Tacna.</w:t>
      </w:r>
    </w:p>
    <w:p w:rsidR="00391A40" w:rsidRPr="00A44C1C" w:rsidRDefault="00391A40" w:rsidP="00391A40">
      <w:pPr>
        <w:autoSpaceDE w:val="0"/>
        <w:autoSpaceDN w:val="0"/>
        <w:adjustRightInd w:val="0"/>
        <w:spacing w:after="0" w:line="360" w:lineRule="auto"/>
        <w:ind w:left="708"/>
        <w:jc w:val="both"/>
        <w:rPr>
          <w:rFonts w:cstheme="minorHAnsi"/>
          <w:sz w:val="24"/>
          <w:szCs w:val="24"/>
          <w:lang w:eastAsia="es-PE"/>
        </w:rPr>
      </w:pPr>
    </w:p>
    <w:p w:rsidR="00391A40" w:rsidRPr="00633336" w:rsidRDefault="00391A40" w:rsidP="00391A40">
      <w:pPr>
        <w:autoSpaceDE w:val="0"/>
        <w:autoSpaceDN w:val="0"/>
        <w:adjustRightInd w:val="0"/>
        <w:ind w:left="708"/>
        <w:jc w:val="center"/>
        <w:rPr>
          <w:rFonts w:cstheme="minorHAnsi"/>
          <w:b/>
          <w:bCs/>
          <w:lang w:eastAsia="es-PE"/>
        </w:rPr>
      </w:pPr>
      <w:r w:rsidRPr="00A44C1C">
        <w:rPr>
          <w:rFonts w:cstheme="minorHAnsi"/>
          <w:b/>
          <w:sz w:val="24"/>
          <w:szCs w:val="24"/>
          <w:lang w:eastAsia="es-PE"/>
        </w:rPr>
        <w:t>CUADRO N° 41: VIVIENDAS CON AGUA Y DESAGÜE.</w:t>
      </w:r>
    </w:p>
    <w:tbl>
      <w:tblPr>
        <w:tblW w:w="8013" w:type="dxa"/>
        <w:tblInd w:w="1129" w:type="dxa"/>
        <w:tblCellMar>
          <w:left w:w="70" w:type="dxa"/>
          <w:right w:w="70" w:type="dxa"/>
        </w:tblCellMar>
        <w:tblLook w:val="04A0" w:firstRow="1" w:lastRow="0" w:firstColumn="1" w:lastColumn="0" w:noHBand="0" w:noVBand="1"/>
      </w:tblPr>
      <w:tblGrid>
        <w:gridCol w:w="6028"/>
        <w:gridCol w:w="1134"/>
        <w:gridCol w:w="851"/>
      </w:tblGrid>
      <w:tr w:rsidR="00391A40" w:rsidRPr="00633336" w:rsidTr="008471D1">
        <w:trPr>
          <w:trHeight w:val="300"/>
        </w:trPr>
        <w:tc>
          <w:tcPr>
            <w:tcW w:w="6028"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rsidR="00391A40" w:rsidRPr="00633336" w:rsidRDefault="00391A40" w:rsidP="008471D1">
            <w:pPr>
              <w:spacing w:after="0" w:line="240" w:lineRule="auto"/>
              <w:jc w:val="center"/>
              <w:rPr>
                <w:rFonts w:eastAsia="Times New Roman" w:cstheme="minorHAnsi"/>
                <w:b/>
                <w:bCs/>
                <w:lang w:eastAsia="es-PE"/>
              </w:rPr>
            </w:pPr>
            <w:r w:rsidRPr="00633336">
              <w:rPr>
                <w:rFonts w:eastAsia="Times New Roman" w:cstheme="minorHAnsi"/>
                <w:b/>
                <w:bCs/>
                <w:lang w:eastAsia="es-PE"/>
              </w:rPr>
              <w:t>VARIABLE / INDICADOR</w:t>
            </w:r>
          </w:p>
        </w:tc>
        <w:tc>
          <w:tcPr>
            <w:tcW w:w="1134" w:type="dxa"/>
            <w:tcBorders>
              <w:top w:val="single" w:sz="4" w:space="0" w:color="auto"/>
              <w:left w:val="nil"/>
              <w:bottom w:val="single" w:sz="4" w:space="0" w:color="auto"/>
              <w:right w:val="single" w:sz="4" w:space="0" w:color="auto"/>
            </w:tcBorders>
            <w:shd w:val="clear" w:color="auto" w:fill="C00000"/>
            <w:noWrap/>
            <w:vAlign w:val="center"/>
            <w:hideMark/>
          </w:tcPr>
          <w:p w:rsidR="00391A40" w:rsidRPr="00633336" w:rsidRDefault="00391A40" w:rsidP="008471D1">
            <w:pPr>
              <w:spacing w:after="0" w:line="240" w:lineRule="auto"/>
              <w:jc w:val="center"/>
              <w:rPr>
                <w:rFonts w:eastAsia="Times New Roman" w:cstheme="minorHAnsi"/>
                <w:b/>
                <w:bCs/>
                <w:lang w:eastAsia="es-PE"/>
              </w:rPr>
            </w:pPr>
            <w:r w:rsidRPr="00633336">
              <w:rPr>
                <w:rFonts w:eastAsia="Times New Roman" w:cstheme="minorHAnsi"/>
                <w:b/>
                <w:bCs/>
                <w:lang w:eastAsia="es-PE"/>
              </w:rPr>
              <w:t>Cifras Absolutas</w:t>
            </w:r>
          </w:p>
        </w:tc>
        <w:tc>
          <w:tcPr>
            <w:tcW w:w="851" w:type="dxa"/>
            <w:tcBorders>
              <w:top w:val="single" w:sz="4" w:space="0" w:color="auto"/>
              <w:left w:val="nil"/>
              <w:bottom w:val="single" w:sz="4" w:space="0" w:color="auto"/>
              <w:right w:val="single" w:sz="4" w:space="0" w:color="auto"/>
            </w:tcBorders>
            <w:shd w:val="clear" w:color="auto" w:fill="C00000"/>
            <w:noWrap/>
            <w:vAlign w:val="center"/>
            <w:hideMark/>
          </w:tcPr>
          <w:p w:rsidR="00391A40" w:rsidRPr="00633336" w:rsidRDefault="00391A40" w:rsidP="008471D1">
            <w:pPr>
              <w:spacing w:after="0" w:line="240" w:lineRule="auto"/>
              <w:jc w:val="center"/>
              <w:rPr>
                <w:rFonts w:eastAsia="Times New Roman" w:cstheme="minorHAnsi"/>
                <w:b/>
                <w:bCs/>
                <w:lang w:eastAsia="es-PE"/>
              </w:rPr>
            </w:pPr>
            <w:r w:rsidRPr="00633336">
              <w:rPr>
                <w:rFonts w:eastAsia="Times New Roman" w:cstheme="minorHAnsi"/>
                <w:b/>
                <w:bCs/>
                <w:lang w:eastAsia="es-PE"/>
              </w:rPr>
              <w:t>%</w:t>
            </w:r>
          </w:p>
        </w:tc>
      </w:tr>
      <w:tr w:rsidR="00391A40" w:rsidRPr="00633336" w:rsidTr="008471D1">
        <w:trPr>
          <w:trHeight w:val="300"/>
        </w:trPr>
        <w:tc>
          <w:tcPr>
            <w:tcW w:w="6028" w:type="dxa"/>
            <w:tcBorders>
              <w:top w:val="nil"/>
              <w:left w:val="single" w:sz="4" w:space="0" w:color="auto"/>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rPr>
                <w:rFonts w:eastAsia="Times New Roman" w:cstheme="minorHAnsi"/>
                <w:b/>
                <w:bCs/>
                <w:lang w:eastAsia="es-PE"/>
              </w:rPr>
            </w:pPr>
            <w:r w:rsidRPr="00633336">
              <w:rPr>
                <w:rFonts w:eastAsia="Times New Roman" w:cstheme="minorHAnsi"/>
                <w:b/>
                <w:bCs/>
                <w:lang w:eastAsia="es-PE"/>
              </w:rPr>
              <w:t xml:space="preserve">    Viviendas con abastecimiento de agua</w:t>
            </w:r>
          </w:p>
        </w:tc>
        <w:tc>
          <w:tcPr>
            <w:tcW w:w="1134"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rPr>
                <w:rFonts w:eastAsia="Times New Roman" w:cstheme="minorHAnsi"/>
                <w:b/>
                <w:bCs/>
                <w:lang w:eastAsia="es-PE"/>
              </w:rPr>
            </w:pPr>
            <w:r w:rsidRPr="00633336">
              <w:rPr>
                <w:rFonts w:eastAsia="Times New Roman" w:cstheme="minorHAnsi"/>
                <w:b/>
                <w:bCs/>
                <w:lang w:eastAsia="es-PE"/>
              </w:rPr>
              <w:t> </w:t>
            </w:r>
          </w:p>
        </w:tc>
        <w:tc>
          <w:tcPr>
            <w:tcW w:w="851"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rPr>
                <w:rFonts w:eastAsia="Times New Roman" w:cstheme="minorHAnsi"/>
                <w:b/>
                <w:bCs/>
                <w:lang w:eastAsia="es-PE"/>
              </w:rPr>
            </w:pPr>
            <w:r w:rsidRPr="00633336">
              <w:rPr>
                <w:rFonts w:eastAsia="Times New Roman" w:cstheme="minorHAnsi"/>
                <w:b/>
                <w:bCs/>
                <w:lang w:eastAsia="es-PE"/>
              </w:rPr>
              <w:t> </w:t>
            </w:r>
          </w:p>
        </w:tc>
      </w:tr>
      <w:tr w:rsidR="00391A40" w:rsidRPr="00633336" w:rsidTr="008471D1">
        <w:trPr>
          <w:trHeight w:val="300"/>
        </w:trPr>
        <w:tc>
          <w:tcPr>
            <w:tcW w:w="6028" w:type="dxa"/>
            <w:tcBorders>
              <w:top w:val="nil"/>
              <w:left w:val="single" w:sz="4" w:space="0" w:color="auto"/>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rPr>
                <w:rFonts w:eastAsia="Times New Roman" w:cstheme="minorHAnsi"/>
                <w:lang w:eastAsia="es-PE"/>
              </w:rPr>
            </w:pPr>
            <w:r w:rsidRPr="00633336">
              <w:rPr>
                <w:rFonts w:eastAsia="Times New Roman" w:cstheme="minorHAnsi"/>
                <w:lang w:eastAsia="es-PE"/>
              </w:rPr>
              <w:t xml:space="preserve">    Red pública dentro de la vivienda</w:t>
            </w:r>
          </w:p>
        </w:tc>
        <w:tc>
          <w:tcPr>
            <w:tcW w:w="1134"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7270</w:t>
            </w:r>
          </w:p>
        </w:tc>
        <w:tc>
          <w:tcPr>
            <w:tcW w:w="851"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88</w:t>
            </w:r>
          </w:p>
        </w:tc>
      </w:tr>
      <w:tr w:rsidR="00391A40" w:rsidRPr="00633336" w:rsidTr="008471D1">
        <w:trPr>
          <w:trHeight w:val="300"/>
        </w:trPr>
        <w:tc>
          <w:tcPr>
            <w:tcW w:w="6028" w:type="dxa"/>
            <w:tcBorders>
              <w:top w:val="nil"/>
              <w:left w:val="single" w:sz="4" w:space="0" w:color="auto"/>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rPr>
                <w:rFonts w:eastAsia="Times New Roman" w:cstheme="minorHAnsi"/>
                <w:lang w:eastAsia="es-PE"/>
              </w:rPr>
            </w:pPr>
            <w:r w:rsidRPr="00633336">
              <w:rPr>
                <w:rFonts w:eastAsia="Times New Roman" w:cstheme="minorHAnsi"/>
                <w:lang w:eastAsia="es-PE"/>
              </w:rPr>
              <w:t xml:space="preserve">    Red pública fuera de la vivienda pero dentro de la edificación</w:t>
            </w:r>
          </w:p>
        </w:tc>
        <w:tc>
          <w:tcPr>
            <w:tcW w:w="1134"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293</w:t>
            </w:r>
          </w:p>
        </w:tc>
        <w:tc>
          <w:tcPr>
            <w:tcW w:w="851"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3.5</w:t>
            </w:r>
          </w:p>
        </w:tc>
      </w:tr>
      <w:tr w:rsidR="00391A40" w:rsidRPr="00633336" w:rsidTr="008471D1">
        <w:trPr>
          <w:trHeight w:val="300"/>
        </w:trPr>
        <w:tc>
          <w:tcPr>
            <w:tcW w:w="6028" w:type="dxa"/>
            <w:tcBorders>
              <w:top w:val="nil"/>
              <w:left w:val="single" w:sz="4" w:space="0" w:color="auto"/>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rPr>
                <w:rFonts w:eastAsia="Times New Roman" w:cstheme="minorHAnsi"/>
                <w:lang w:eastAsia="es-PE"/>
              </w:rPr>
            </w:pPr>
            <w:r w:rsidRPr="00633336">
              <w:rPr>
                <w:rFonts w:eastAsia="Times New Roman" w:cstheme="minorHAnsi"/>
                <w:lang w:eastAsia="es-PE"/>
              </w:rPr>
              <w:t xml:space="preserve">    Pilón de uso público</w:t>
            </w:r>
          </w:p>
        </w:tc>
        <w:tc>
          <w:tcPr>
            <w:tcW w:w="1134"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275</w:t>
            </w:r>
          </w:p>
        </w:tc>
        <w:tc>
          <w:tcPr>
            <w:tcW w:w="851"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3.3</w:t>
            </w:r>
          </w:p>
        </w:tc>
      </w:tr>
      <w:tr w:rsidR="00391A40" w:rsidRPr="00633336" w:rsidTr="008471D1">
        <w:trPr>
          <w:trHeight w:val="300"/>
        </w:trPr>
        <w:tc>
          <w:tcPr>
            <w:tcW w:w="6028" w:type="dxa"/>
            <w:tcBorders>
              <w:top w:val="nil"/>
              <w:left w:val="single" w:sz="4" w:space="0" w:color="auto"/>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rPr>
                <w:rFonts w:eastAsia="Times New Roman" w:cstheme="minorHAnsi"/>
                <w:b/>
                <w:bCs/>
                <w:lang w:eastAsia="es-PE"/>
              </w:rPr>
            </w:pPr>
            <w:r w:rsidRPr="00633336">
              <w:rPr>
                <w:rFonts w:eastAsia="Times New Roman" w:cstheme="minorHAnsi"/>
                <w:b/>
                <w:bCs/>
                <w:lang w:eastAsia="es-PE"/>
              </w:rPr>
              <w:t xml:space="preserve">    Viviendas con red de desagüe - servicio higiénico</w:t>
            </w:r>
          </w:p>
        </w:tc>
        <w:tc>
          <w:tcPr>
            <w:tcW w:w="1134"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b/>
                <w:bCs/>
                <w:lang w:eastAsia="es-PE"/>
              </w:rPr>
            </w:pPr>
          </w:p>
        </w:tc>
        <w:tc>
          <w:tcPr>
            <w:tcW w:w="851"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b/>
                <w:bCs/>
                <w:lang w:eastAsia="es-PE"/>
              </w:rPr>
            </w:pPr>
          </w:p>
        </w:tc>
      </w:tr>
      <w:tr w:rsidR="00391A40" w:rsidRPr="00633336" w:rsidTr="008471D1">
        <w:trPr>
          <w:trHeight w:val="300"/>
        </w:trPr>
        <w:tc>
          <w:tcPr>
            <w:tcW w:w="6028" w:type="dxa"/>
            <w:tcBorders>
              <w:top w:val="nil"/>
              <w:left w:val="single" w:sz="4" w:space="0" w:color="auto"/>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rPr>
                <w:rFonts w:eastAsia="Times New Roman" w:cstheme="minorHAnsi"/>
                <w:lang w:eastAsia="es-PE"/>
              </w:rPr>
            </w:pPr>
            <w:r w:rsidRPr="00633336">
              <w:rPr>
                <w:rFonts w:eastAsia="Times New Roman" w:cstheme="minorHAnsi"/>
                <w:lang w:eastAsia="es-PE"/>
              </w:rPr>
              <w:t xml:space="preserve">    Red pública de desagüe dentro de la vivienda</w:t>
            </w:r>
          </w:p>
        </w:tc>
        <w:tc>
          <w:tcPr>
            <w:tcW w:w="1134"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7183</w:t>
            </w:r>
          </w:p>
        </w:tc>
        <w:tc>
          <w:tcPr>
            <w:tcW w:w="851"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87</w:t>
            </w:r>
          </w:p>
        </w:tc>
      </w:tr>
      <w:tr w:rsidR="00391A40" w:rsidRPr="00633336" w:rsidTr="008471D1">
        <w:trPr>
          <w:trHeight w:val="300"/>
        </w:trPr>
        <w:tc>
          <w:tcPr>
            <w:tcW w:w="6028" w:type="dxa"/>
            <w:tcBorders>
              <w:top w:val="nil"/>
              <w:left w:val="single" w:sz="4" w:space="0" w:color="auto"/>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rPr>
                <w:rFonts w:eastAsia="Times New Roman" w:cstheme="minorHAnsi"/>
                <w:lang w:eastAsia="es-PE"/>
              </w:rPr>
            </w:pPr>
            <w:r w:rsidRPr="00633336">
              <w:rPr>
                <w:rFonts w:eastAsia="Times New Roman" w:cstheme="minorHAnsi"/>
                <w:lang w:eastAsia="es-PE"/>
              </w:rPr>
              <w:t xml:space="preserve">    Red pública de desagüe fuera de la vivienda pero dentro de la edificación</w:t>
            </w:r>
          </w:p>
        </w:tc>
        <w:tc>
          <w:tcPr>
            <w:tcW w:w="1134"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356</w:t>
            </w:r>
          </w:p>
        </w:tc>
        <w:tc>
          <w:tcPr>
            <w:tcW w:w="851"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4.3</w:t>
            </w:r>
          </w:p>
        </w:tc>
      </w:tr>
      <w:tr w:rsidR="00391A40" w:rsidRPr="00633336" w:rsidTr="008471D1">
        <w:trPr>
          <w:trHeight w:val="300"/>
        </w:trPr>
        <w:tc>
          <w:tcPr>
            <w:tcW w:w="6028" w:type="dxa"/>
            <w:tcBorders>
              <w:top w:val="nil"/>
              <w:left w:val="single" w:sz="4" w:space="0" w:color="auto"/>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rPr>
                <w:rFonts w:eastAsia="Times New Roman" w:cstheme="minorHAnsi"/>
                <w:lang w:eastAsia="es-PE"/>
              </w:rPr>
            </w:pPr>
            <w:r w:rsidRPr="00633336">
              <w:rPr>
                <w:rFonts w:eastAsia="Times New Roman" w:cstheme="minorHAnsi"/>
                <w:lang w:eastAsia="es-PE"/>
              </w:rPr>
              <w:t xml:space="preserve">    Pozo ciego o negro / letrina</w:t>
            </w:r>
          </w:p>
        </w:tc>
        <w:tc>
          <w:tcPr>
            <w:tcW w:w="1134"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182</w:t>
            </w:r>
          </w:p>
        </w:tc>
        <w:tc>
          <w:tcPr>
            <w:tcW w:w="851" w:type="dxa"/>
            <w:tcBorders>
              <w:top w:val="nil"/>
              <w:left w:val="nil"/>
              <w:bottom w:val="single" w:sz="4" w:space="0" w:color="auto"/>
              <w:right w:val="single" w:sz="4" w:space="0" w:color="auto"/>
            </w:tcBorders>
            <w:shd w:val="clear" w:color="auto" w:fill="auto"/>
            <w:noWrap/>
            <w:vAlign w:val="bottom"/>
            <w:hideMark/>
          </w:tcPr>
          <w:p w:rsidR="00391A40" w:rsidRPr="00633336" w:rsidRDefault="00391A40" w:rsidP="008471D1">
            <w:pPr>
              <w:spacing w:after="0" w:line="240" w:lineRule="auto"/>
              <w:jc w:val="center"/>
              <w:rPr>
                <w:rFonts w:eastAsia="Times New Roman" w:cstheme="minorHAnsi"/>
                <w:lang w:eastAsia="es-PE"/>
              </w:rPr>
            </w:pPr>
            <w:r w:rsidRPr="00633336">
              <w:rPr>
                <w:rFonts w:eastAsia="Times New Roman" w:cstheme="minorHAnsi"/>
                <w:lang w:eastAsia="es-PE"/>
              </w:rPr>
              <w:t>2.2</w:t>
            </w:r>
          </w:p>
        </w:tc>
      </w:tr>
    </w:tbl>
    <w:p w:rsidR="00391A40" w:rsidRPr="00633336" w:rsidRDefault="00391A40" w:rsidP="00391A40">
      <w:pPr>
        <w:spacing w:line="288" w:lineRule="auto"/>
        <w:ind w:left="1619" w:right="-78" w:firstLine="349"/>
        <w:rPr>
          <w:rFonts w:cstheme="minorHAnsi"/>
          <w:sz w:val="16"/>
          <w:szCs w:val="16"/>
          <w:lang w:val="es-ES_tradnl"/>
        </w:rPr>
      </w:pPr>
      <w:r w:rsidRPr="00633336">
        <w:rPr>
          <w:rFonts w:cstheme="minorHAnsi"/>
          <w:sz w:val="16"/>
          <w:szCs w:val="16"/>
          <w:lang w:val="es-ES_tradnl"/>
        </w:rPr>
        <w:t>Fuente: Censos Nacionales 2007: XI de Población y VI de Vivienda</w:t>
      </w:r>
    </w:p>
    <w:p w:rsidR="00391A40" w:rsidRPr="00633336" w:rsidRDefault="00391A40" w:rsidP="00391A40">
      <w:pPr>
        <w:autoSpaceDE w:val="0"/>
        <w:autoSpaceDN w:val="0"/>
        <w:adjustRightInd w:val="0"/>
        <w:spacing w:after="0"/>
        <w:ind w:left="1416"/>
        <w:jc w:val="both"/>
        <w:rPr>
          <w:rFonts w:cstheme="minorHAnsi"/>
          <w:bCs/>
          <w:lang w:val="es-ES_tradnl" w:eastAsia="es-PE"/>
        </w:rPr>
      </w:pPr>
    </w:p>
    <w:p w:rsidR="00391A40" w:rsidRPr="00A44C1C" w:rsidRDefault="00391A40" w:rsidP="00391A40">
      <w:pPr>
        <w:autoSpaceDE w:val="0"/>
        <w:autoSpaceDN w:val="0"/>
        <w:adjustRightInd w:val="0"/>
        <w:spacing w:after="0"/>
        <w:ind w:left="1416"/>
        <w:jc w:val="both"/>
        <w:rPr>
          <w:rFonts w:ascii="Tahoma" w:hAnsi="Tahoma" w:cs="Tahoma"/>
          <w:bCs/>
          <w:sz w:val="24"/>
          <w:szCs w:val="24"/>
          <w:lang w:val="es-ES_tradnl" w:eastAsia="es-PE"/>
        </w:rPr>
      </w:pPr>
      <w:r w:rsidRPr="00A44C1C">
        <w:rPr>
          <w:rFonts w:cstheme="minorHAnsi"/>
          <w:bCs/>
          <w:sz w:val="24"/>
          <w:szCs w:val="24"/>
          <w:lang w:val="es-ES_tradnl" w:eastAsia="es-PE"/>
        </w:rPr>
        <w:t>Acerca de las viviendas que tienen agua y desagüe, con 7,218 predios que es el 86 % y hay 83 casas que sólo tienen agua que es un 1%.</w:t>
      </w:r>
    </w:p>
    <w:p w:rsidR="00391A40" w:rsidRDefault="00391A40" w:rsidP="00391A40">
      <w:pPr>
        <w:autoSpaceDE w:val="0"/>
        <w:autoSpaceDN w:val="0"/>
        <w:adjustRightInd w:val="0"/>
        <w:spacing w:after="0"/>
        <w:ind w:left="1417"/>
        <w:rPr>
          <w:rFonts w:ascii="Tahoma" w:hAnsi="Tahoma" w:cs="Tahoma"/>
          <w:bCs/>
          <w:lang w:val="es-ES_tradnl" w:eastAsia="es-PE"/>
        </w:rPr>
      </w:pPr>
    </w:p>
    <w:p w:rsidR="00D8109A" w:rsidRDefault="00D8109A">
      <w:pPr>
        <w:rPr>
          <w:rFonts w:cstheme="minorHAnsi"/>
          <w:bCs/>
          <w:lang w:val="es-ES_tradnl" w:eastAsia="es-PE"/>
        </w:rPr>
      </w:pPr>
      <w:r>
        <w:rPr>
          <w:rFonts w:cstheme="minorHAnsi"/>
          <w:bCs/>
          <w:lang w:val="es-ES_tradnl" w:eastAsia="es-PE"/>
        </w:rPr>
        <w:br w:type="page"/>
      </w:r>
    </w:p>
    <w:p w:rsidR="00391A40" w:rsidRPr="00633336" w:rsidRDefault="00391A40" w:rsidP="00391A40">
      <w:pPr>
        <w:autoSpaceDE w:val="0"/>
        <w:autoSpaceDN w:val="0"/>
        <w:adjustRightInd w:val="0"/>
        <w:spacing w:after="0"/>
        <w:ind w:left="708"/>
        <w:rPr>
          <w:rFonts w:cstheme="minorHAnsi"/>
          <w:bCs/>
          <w:lang w:val="es-ES_tradnl" w:eastAsia="es-PE"/>
        </w:rPr>
      </w:pPr>
    </w:p>
    <w:p w:rsidR="00391A40" w:rsidRPr="00A44C1C" w:rsidRDefault="00A44C1C" w:rsidP="00A44C1C">
      <w:pPr>
        <w:autoSpaceDE w:val="0"/>
        <w:autoSpaceDN w:val="0"/>
        <w:adjustRightInd w:val="0"/>
        <w:spacing w:after="0"/>
        <w:ind w:left="708"/>
        <w:rPr>
          <w:rFonts w:cstheme="minorHAnsi"/>
          <w:b/>
          <w:bCs/>
          <w:sz w:val="24"/>
          <w:szCs w:val="24"/>
          <w:lang w:val="es-ES_tradnl" w:eastAsia="es-PE"/>
        </w:rPr>
      </w:pPr>
      <w:r w:rsidRPr="00A44C1C">
        <w:rPr>
          <w:rFonts w:cstheme="minorHAnsi"/>
          <w:b/>
          <w:bCs/>
          <w:sz w:val="24"/>
          <w:szCs w:val="24"/>
          <w:lang w:val="es-ES_tradnl" w:eastAsia="es-PE"/>
        </w:rPr>
        <w:t xml:space="preserve">                                    </w:t>
      </w:r>
      <w:r w:rsidR="00391A40" w:rsidRPr="00A44C1C">
        <w:rPr>
          <w:rFonts w:cstheme="minorHAnsi"/>
          <w:b/>
          <w:bCs/>
          <w:sz w:val="24"/>
          <w:szCs w:val="24"/>
          <w:lang w:val="es-ES_tradnl" w:eastAsia="es-PE"/>
        </w:rPr>
        <w:t>CUADRO N° 42: PREDIOS CON AGUA Y DESAGÜE</w:t>
      </w:r>
    </w:p>
    <w:p w:rsidR="00391A40" w:rsidRPr="00A44C1C" w:rsidRDefault="00391A40" w:rsidP="00391A40">
      <w:pPr>
        <w:autoSpaceDE w:val="0"/>
        <w:autoSpaceDN w:val="0"/>
        <w:adjustRightInd w:val="0"/>
        <w:spacing w:after="0"/>
        <w:ind w:left="708"/>
        <w:rPr>
          <w:rFonts w:cstheme="minorHAnsi"/>
          <w:bCs/>
          <w:sz w:val="24"/>
          <w:szCs w:val="24"/>
          <w:lang w:val="es-ES_tradnl" w:eastAsia="es-PE"/>
        </w:rPr>
      </w:pPr>
    </w:p>
    <w:tbl>
      <w:tblPr>
        <w:tblW w:w="6737" w:type="dxa"/>
        <w:jc w:val="center"/>
        <w:tblCellMar>
          <w:left w:w="70" w:type="dxa"/>
          <w:right w:w="70" w:type="dxa"/>
        </w:tblCellMar>
        <w:tblLook w:val="04A0" w:firstRow="1" w:lastRow="0" w:firstColumn="1" w:lastColumn="0" w:noHBand="0" w:noVBand="1"/>
      </w:tblPr>
      <w:tblGrid>
        <w:gridCol w:w="3034"/>
        <w:gridCol w:w="1200"/>
        <w:gridCol w:w="2503"/>
      </w:tblGrid>
      <w:tr w:rsidR="00391A40" w:rsidRPr="00633336" w:rsidTr="008471D1">
        <w:trPr>
          <w:trHeight w:val="870"/>
          <w:jc w:val="center"/>
        </w:trPr>
        <w:tc>
          <w:tcPr>
            <w:tcW w:w="3034"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391A40" w:rsidRPr="00633336" w:rsidRDefault="00391A40" w:rsidP="008471D1">
            <w:pPr>
              <w:spacing w:after="0" w:line="240" w:lineRule="auto"/>
              <w:jc w:val="center"/>
              <w:rPr>
                <w:rFonts w:eastAsia="Times New Roman" w:cstheme="minorHAnsi"/>
                <w:b/>
                <w:bCs/>
                <w:color w:val="FFFFFF" w:themeColor="background1"/>
                <w:lang w:eastAsia="es-PE"/>
              </w:rPr>
            </w:pPr>
            <w:r w:rsidRPr="00633336">
              <w:rPr>
                <w:rFonts w:eastAsia="Times New Roman" w:cstheme="minorHAnsi"/>
                <w:b/>
                <w:bCs/>
                <w:color w:val="FFFFFF" w:themeColor="background1"/>
                <w:lang w:eastAsia="es-PE"/>
              </w:rPr>
              <w:t>TIPO DE CONEXIÓN</w:t>
            </w:r>
          </w:p>
        </w:tc>
        <w:tc>
          <w:tcPr>
            <w:tcW w:w="1200" w:type="dxa"/>
            <w:tcBorders>
              <w:top w:val="single" w:sz="4" w:space="0" w:color="auto"/>
              <w:left w:val="nil"/>
              <w:bottom w:val="single" w:sz="4" w:space="0" w:color="auto"/>
              <w:right w:val="single" w:sz="4" w:space="0" w:color="auto"/>
            </w:tcBorders>
            <w:shd w:val="clear" w:color="auto" w:fill="C00000"/>
            <w:vAlign w:val="center"/>
            <w:hideMark/>
          </w:tcPr>
          <w:p w:rsidR="00391A40" w:rsidRPr="00633336" w:rsidRDefault="00391A40" w:rsidP="008471D1">
            <w:pPr>
              <w:spacing w:after="0" w:line="240" w:lineRule="auto"/>
              <w:jc w:val="center"/>
              <w:rPr>
                <w:rFonts w:eastAsia="Times New Roman" w:cstheme="minorHAnsi"/>
                <w:b/>
                <w:bCs/>
                <w:color w:val="FFFFFF" w:themeColor="background1"/>
                <w:lang w:eastAsia="es-PE"/>
              </w:rPr>
            </w:pPr>
            <w:r w:rsidRPr="00633336">
              <w:rPr>
                <w:rFonts w:eastAsia="Times New Roman" w:cstheme="minorHAnsi"/>
                <w:b/>
                <w:bCs/>
                <w:color w:val="FFFFFF" w:themeColor="background1"/>
                <w:lang w:eastAsia="es-PE"/>
              </w:rPr>
              <w:t>CANTIDAD</w:t>
            </w:r>
          </w:p>
        </w:tc>
        <w:tc>
          <w:tcPr>
            <w:tcW w:w="2503" w:type="dxa"/>
            <w:tcBorders>
              <w:top w:val="single" w:sz="4" w:space="0" w:color="auto"/>
              <w:left w:val="nil"/>
              <w:bottom w:val="single" w:sz="4" w:space="0" w:color="auto"/>
              <w:right w:val="single" w:sz="4" w:space="0" w:color="auto"/>
            </w:tcBorders>
            <w:shd w:val="clear" w:color="auto" w:fill="C00000"/>
            <w:vAlign w:val="center"/>
            <w:hideMark/>
          </w:tcPr>
          <w:p w:rsidR="00391A40" w:rsidRPr="00633336" w:rsidRDefault="00391A40" w:rsidP="008471D1">
            <w:pPr>
              <w:spacing w:after="0" w:line="240" w:lineRule="auto"/>
              <w:jc w:val="center"/>
              <w:rPr>
                <w:rFonts w:eastAsia="Times New Roman" w:cstheme="minorHAnsi"/>
                <w:b/>
                <w:bCs/>
                <w:color w:val="FFFFFF" w:themeColor="background1"/>
                <w:lang w:eastAsia="es-PE"/>
              </w:rPr>
            </w:pPr>
            <w:r w:rsidRPr="00633336">
              <w:rPr>
                <w:rFonts w:eastAsia="Times New Roman" w:cstheme="minorHAnsi"/>
                <w:b/>
                <w:bCs/>
                <w:color w:val="FFFFFF" w:themeColor="background1"/>
                <w:lang w:eastAsia="es-PE"/>
              </w:rPr>
              <w:t>PORCENTAJE DEL TOTAL DE PREDIOS CATASTRADO POR LA MDAA</w:t>
            </w:r>
          </w:p>
        </w:tc>
      </w:tr>
      <w:tr w:rsidR="00391A40" w:rsidRPr="00633336" w:rsidTr="008471D1">
        <w:trPr>
          <w:trHeight w:val="300"/>
          <w:jc w:val="center"/>
        </w:trPr>
        <w:tc>
          <w:tcPr>
            <w:tcW w:w="3034" w:type="dxa"/>
            <w:tcBorders>
              <w:top w:val="nil"/>
              <w:left w:val="single" w:sz="4" w:space="0" w:color="auto"/>
              <w:bottom w:val="single" w:sz="4" w:space="0" w:color="auto"/>
              <w:right w:val="single" w:sz="4" w:space="0" w:color="auto"/>
            </w:tcBorders>
            <w:shd w:val="clear" w:color="000000" w:fill="FFFFFF"/>
            <w:hideMark/>
          </w:tcPr>
          <w:p w:rsidR="00391A40" w:rsidRPr="00633336" w:rsidRDefault="00391A40" w:rsidP="008471D1">
            <w:pPr>
              <w:spacing w:after="0" w:line="240" w:lineRule="auto"/>
              <w:jc w:val="center"/>
              <w:rPr>
                <w:rFonts w:eastAsia="Times New Roman" w:cstheme="minorHAnsi"/>
                <w:bCs/>
                <w:color w:val="000000"/>
                <w:lang w:eastAsia="es-PE"/>
              </w:rPr>
            </w:pPr>
            <w:r w:rsidRPr="00633336">
              <w:rPr>
                <w:rFonts w:eastAsia="Times New Roman" w:cstheme="minorHAnsi"/>
                <w:bCs/>
                <w:color w:val="000000"/>
                <w:lang w:eastAsia="es-PE"/>
              </w:rPr>
              <w:t>Agua  y Desagüe</w:t>
            </w:r>
          </w:p>
        </w:tc>
        <w:tc>
          <w:tcPr>
            <w:tcW w:w="1200" w:type="dxa"/>
            <w:tcBorders>
              <w:top w:val="nil"/>
              <w:left w:val="nil"/>
              <w:bottom w:val="single" w:sz="4" w:space="0" w:color="auto"/>
              <w:right w:val="single" w:sz="4" w:space="0" w:color="auto"/>
            </w:tcBorders>
            <w:shd w:val="clear" w:color="000000" w:fill="FFFFFF"/>
            <w:hideMark/>
          </w:tcPr>
          <w:p w:rsidR="00391A40" w:rsidRPr="00633336" w:rsidRDefault="00391A40" w:rsidP="008471D1">
            <w:pPr>
              <w:spacing w:after="0" w:line="240" w:lineRule="auto"/>
              <w:jc w:val="center"/>
              <w:rPr>
                <w:rFonts w:eastAsia="Times New Roman" w:cstheme="minorHAnsi"/>
                <w:bCs/>
                <w:color w:val="000000"/>
                <w:lang w:eastAsia="es-PE"/>
              </w:rPr>
            </w:pPr>
            <w:r w:rsidRPr="00633336">
              <w:rPr>
                <w:rFonts w:eastAsia="Times New Roman" w:cstheme="minorHAnsi"/>
                <w:bCs/>
                <w:color w:val="000000"/>
                <w:lang w:eastAsia="es-PE"/>
              </w:rPr>
              <w:t>7218</w:t>
            </w:r>
          </w:p>
        </w:tc>
        <w:tc>
          <w:tcPr>
            <w:tcW w:w="2503" w:type="dxa"/>
            <w:tcBorders>
              <w:top w:val="nil"/>
              <w:left w:val="nil"/>
              <w:bottom w:val="single" w:sz="4" w:space="0" w:color="auto"/>
              <w:right w:val="single" w:sz="4" w:space="0" w:color="auto"/>
            </w:tcBorders>
            <w:shd w:val="clear" w:color="000000" w:fill="FFFFFF"/>
            <w:hideMark/>
          </w:tcPr>
          <w:p w:rsidR="00391A40" w:rsidRPr="00633336" w:rsidRDefault="00391A40" w:rsidP="008471D1">
            <w:pPr>
              <w:spacing w:after="0" w:line="240" w:lineRule="auto"/>
              <w:jc w:val="center"/>
              <w:rPr>
                <w:rFonts w:eastAsia="Times New Roman" w:cstheme="minorHAnsi"/>
                <w:bCs/>
                <w:color w:val="000000"/>
                <w:lang w:eastAsia="es-PE"/>
              </w:rPr>
            </w:pPr>
            <w:r w:rsidRPr="00633336">
              <w:rPr>
                <w:rFonts w:eastAsia="Times New Roman" w:cstheme="minorHAnsi"/>
                <w:bCs/>
                <w:color w:val="000000"/>
                <w:lang w:eastAsia="es-PE"/>
              </w:rPr>
              <w:t>86%</w:t>
            </w:r>
          </w:p>
        </w:tc>
      </w:tr>
      <w:tr w:rsidR="00391A40" w:rsidRPr="00633336" w:rsidTr="008471D1">
        <w:trPr>
          <w:trHeight w:val="300"/>
          <w:jc w:val="center"/>
        </w:trPr>
        <w:tc>
          <w:tcPr>
            <w:tcW w:w="3034" w:type="dxa"/>
            <w:tcBorders>
              <w:top w:val="nil"/>
              <w:left w:val="single" w:sz="4" w:space="0" w:color="auto"/>
              <w:bottom w:val="single" w:sz="4" w:space="0" w:color="auto"/>
              <w:right w:val="single" w:sz="4" w:space="0" w:color="auto"/>
            </w:tcBorders>
            <w:shd w:val="clear" w:color="000000" w:fill="FFFFFF"/>
            <w:hideMark/>
          </w:tcPr>
          <w:p w:rsidR="00391A40" w:rsidRPr="00633336" w:rsidRDefault="00391A40" w:rsidP="008471D1">
            <w:pPr>
              <w:spacing w:after="0" w:line="240" w:lineRule="auto"/>
              <w:jc w:val="center"/>
              <w:rPr>
                <w:rFonts w:eastAsia="Times New Roman" w:cstheme="minorHAnsi"/>
                <w:bCs/>
                <w:color w:val="000000"/>
                <w:lang w:eastAsia="es-PE"/>
              </w:rPr>
            </w:pPr>
            <w:r w:rsidRPr="00633336">
              <w:rPr>
                <w:rFonts w:eastAsia="Times New Roman" w:cstheme="minorHAnsi"/>
                <w:bCs/>
                <w:color w:val="000000"/>
                <w:lang w:eastAsia="es-PE"/>
              </w:rPr>
              <w:t>Solo Agua</w:t>
            </w:r>
          </w:p>
        </w:tc>
        <w:tc>
          <w:tcPr>
            <w:tcW w:w="1200" w:type="dxa"/>
            <w:tcBorders>
              <w:top w:val="nil"/>
              <w:left w:val="nil"/>
              <w:bottom w:val="single" w:sz="4" w:space="0" w:color="auto"/>
              <w:right w:val="single" w:sz="4" w:space="0" w:color="auto"/>
            </w:tcBorders>
            <w:shd w:val="clear" w:color="000000" w:fill="FFFFFF"/>
            <w:hideMark/>
          </w:tcPr>
          <w:p w:rsidR="00391A40" w:rsidRPr="00633336" w:rsidRDefault="00391A40" w:rsidP="008471D1">
            <w:pPr>
              <w:spacing w:after="0" w:line="240" w:lineRule="auto"/>
              <w:jc w:val="center"/>
              <w:rPr>
                <w:rFonts w:eastAsia="Times New Roman" w:cstheme="minorHAnsi"/>
                <w:bCs/>
                <w:color w:val="000000"/>
                <w:lang w:eastAsia="es-PE"/>
              </w:rPr>
            </w:pPr>
            <w:r w:rsidRPr="00633336">
              <w:rPr>
                <w:rFonts w:eastAsia="Times New Roman" w:cstheme="minorHAnsi"/>
                <w:bCs/>
                <w:color w:val="000000"/>
                <w:lang w:eastAsia="es-PE"/>
              </w:rPr>
              <w:t>83</w:t>
            </w:r>
          </w:p>
        </w:tc>
        <w:tc>
          <w:tcPr>
            <w:tcW w:w="2503" w:type="dxa"/>
            <w:tcBorders>
              <w:top w:val="nil"/>
              <w:left w:val="nil"/>
              <w:bottom w:val="single" w:sz="4" w:space="0" w:color="auto"/>
              <w:right w:val="single" w:sz="4" w:space="0" w:color="auto"/>
            </w:tcBorders>
            <w:shd w:val="clear" w:color="000000" w:fill="FFFFFF"/>
            <w:hideMark/>
          </w:tcPr>
          <w:p w:rsidR="00391A40" w:rsidRPr="00633336" w:rsidRDefault="00391A40" w:rsidP="008471D1">
            <w:pPr>
              <w:spacing w:after="0" w:line="240" w:lineRule="auto"/>
              <w:jc w:val="center"/>
              <w:rPr>
                <w:rFonts w:eastAsia="Times New Roman" w:cstheme="minorHAnsi"/>
                <w:bCs/>
                <w:color w:val="000000"/>
                <w:lang w:eastAsia="es-PE"/>
              </w:rPr>
            </w:pPr>
            <w:r w:rsidRPr="00633336">
              <w:rPr>
                <w:rFonts w:eastAsia="Times New Roman" w:cstheme="minorHAnsi"/>
                <w:bCs/>
                <w:color w:val="000000"/>
                <w:lang w:eastAsia="es-PE"/>
              </w:rPr>
              <w:t>1%</w:t>
            </w:r>
          </w:p>
        </w:tc>
      </w:tr>
    </w:tbl>
    <w:p w:rsidR="00391A40" w:rsidRPr="00633336" w:rsidRDefault="00391A40" w:rsidP="00391A40">
      <w:pPr>
        <w:autoSpaceDE w:val="0"/>
        <w:autoSpaceDN w:val="0"/>
        <w:adjustRightInd w:val="0"/>
        <w:spacing w:after="0"/>
        <w:ind w:left="1416" w:firstLine="284"/>
        <w:rPr>
          <w:rFonts w:cstheme="minorHAnsi"/>
          <w:b/>
          <w:i/>
          <w:sz w:val="16"/>
          <w:szCs w:val="16"/>
        </w:rPr>
      </w:pPr>
      <w:r w:rsidRPr="00633336">
        <w:rPr>
          <w:rFonts w:cstheme="minorHAnsi"/>
          <w:bCs/>
          <w:i/>
          <w:sz w:val="16"/>
          <w:szCs w:val="16"/>
          <w:lang w:eastAsia="es-PE"/>
        </w:rPr>
        <w:t xml:space="preserve">         Fuente: Línea de Base con Datos de EPS y Municipalidad Distrital Alto de la Alianza</w:t>
      </w:r>
    </w:p>
    <w:p w:rsidR="00391A40" w:rsidRDefault="00391A40" w:rsidP="00391A40">
      <w:pPr>
        <w:autoSpaceDE w:val="0"/>
        <w:autoSpaceDN w:val="0"/>
        <w:adjustRightInd w:val="0"/>
        <w:spacing w:after="0"/>
        <w:ind w:left="708"/>
        <w:rPr>
          <w:rFonts w:cstheme="minorHAnsi"/>
          <w:bCs/>
          <w:lang w:eastAsia="es-PE"/>
        </w:rPr>
      </w:pPr>
    </w:p>
    <w:p w:rsidR="00391A40" w:rsidRDefault="00A44C1C" w:rsidP="00A44C1C">
      <w:pPr>
        <w:autoSpaceDE w:val="0"/>
        <w:autoSpaceDN w:val="0"/>
        <w:adjustRightInd w:val="0"/>
        <w:spacing w:after="0"/>
        <w:ind w:left="1416" w:firstLine="708"/>
        <w:rPr>
          <w:rFonts w:cstheme="minorHAnsi"/>
          <w:b/>
          <w:bCs/>
          <w:lang w:eastAsia="es-PE"/>
        </w:rPr>
      </w:pPr>
      <w:r>
        <w:rPr>
          <w:rFonts w:cstheme="minorHAnsi"/>
          <w:b/>
          <w:bCs/>
          <w:lang w:eastAsia="es-PE"/>
        </w:rPr>
        <w:t xml:space="preserve">     </w:t>
      </w:r>
      <w:r w:rsidR="00391A40" w:rsidRPr="008632BE">
        <w:rPr>
          <w:rFonts w:cstheme="minorHAnsi"/>
          <w:b/>
          <w:bCs/>
          <w:lang w:eastAsia="es-PE"/>
        </w:rPr>
        <w:t xml:space="preserve">CUADRO N° 43: PORCENTAJE DE LA </w:t>
      </w:r>
      <w:r w:rsidR="00EA6A3B">
        <w:rPr>
          <w:rFonts w:cstheme="minorHAnsi"/>
          <w:b/>
          <w:bCs/>
          <w:lang w:eastAsia="es-PE"/>
        </w:rPr>
        <w:t>POBLACIÓN</w:t>
      </w:r>
      <w:r w:rsidR="00391A40" w:rsidRPr="008632BE">
        <w:rPr>
          <w:rFonts w:cstheme="minorHAnsi"/>
          <w:b/>
          <w:bCs/>
          <w:lang w:eastAsia="es-PE"/>
        </w:rPr>
        <w:t xml:space="preserve"> QUE </w:t>
      </w:r>
    </w:p>
    <w:p w:rsidR="00391A40" w:rsidRPr="008632BE" w:rsidRDefault="00391A40" w:rsidP="00391A40">
      <w:pPr>
        <w:autoSpaceDE w:val="0"/>
        <w:autoSpaceDN w:val="0"/>
        <w:adjustRightInd w:val="0"/>
        <w:spacing w:after="0"/>
        <w:ind w:left="708"/>
        <w:jc w:val="center"/>
        <w:rPr>
          <w:rFonts w:cstheme="minorHAnsi"/>
          <w:b/>
          <w:bCs/>
          <w:lang w:eastAsia="es-PE"/>
        </w:rPr>
      </w:pPr>
      <w:r w:rsidRPr="008632BE">
        <w:rPr>
          <w:rFonts w:cstheme="minorHAnsi"/>
          <w:b/>
          <w:bCs/>
          <w:lang w:eastAsia="es-PE"/>
        </w:rPr>
        <w:t>NO TIENE AGUA POTABLE</w:t>
      </w:r>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5"/>
        <w:gridCol w:w="1414"/>
        <w:gridCol w:w="2126"/>
        <w:gridCol w:w="1984"/>
      </w:tblGrid>
      <w:tr w:rsidR="00391A40" w:rsidRPr="00C23A20" w:rsidTr="008471D1">
        <w:trPr>
          <w:trHeight w:val="1005"/>
          <w:jc w:val="center"/>
        </w:trPr>
        <w:tc>
          <w:tcPr>
            <w:tcW w:w="1701" w:type="dxa"/>
            <w:shd w:val="clear" w:color="auto" w:fill="C00000"/>
            <w:vAlign w:val="center"/>
            <w:hideMark/>
          </w:tcPr>
          <w:p w:rsidR="00391A40" w:rsidRPr="007353B6" w:rsidRDefault="00391A40" w:rsidP="008471D1">
            <w:pPr>
              <w:spacing w:after="0" w:line="240" w:lineRule="auto"/>
              <w:jc w:val="center"/>
              <w:rPr>
                <w:rFonts w:eastAsia="Times New Roman" w:cstheme="minorHAnsi"/>
                <w:b/>
                <w:bCs/>
                <w:color w:val="FFFFFF" w:themeColor="background1"/>
                <w:lang w:eastAsia="es-PE"/>
              </w:rPr>
            </w:pPr>
            <w:r w:rsidRPr="007353B6">
              <w:rPr>
                <w:rFonts w:eastAsia="Times New Roman" w:cstheme="minorHAnsi"/>
                <w:b/>
                <w:bCs/>
                <w:color w:val="FFFFFF" w:themeColor="background1"/>
                <w:lang w:eastAsia="es-PE"/>
              </w:rPr>
              <w:t>DEPARTAMENTO</w:t>
            </w:r>
          </w:p>
        </w:tc>
        <w:tc>
          <w:tcPr>
            <w:tcW w:w="1418" w:type="dxa"/>
            <w:shd w:val="clear" w:color="auto" w:fill="C00000"/>
            <w:vAlign w:val="center"/>
            <w:hideMark/>
          </w:tcPr>
          <w:p w:rsidR="00391A40" w:rsidRPr="007353B6" w:rsidRDefault="00391A40" w:rsidP="008471D1">
            <w:pPr>
              <w:spacing w:after="0" w:line="240" w:lineRule="auto"/>
              <w:jc w:val="center"/>
              <w:rPr>
                <w:rFonts w:eastAsia="Times New Roman" w:cstheme="minorHAnsi"/>
                <w:b/>
                <w:bCs/>
                <w:color w:val="FFFFFF" w:themeColor="background1"/>
                <w:lang w:eastAsia="es-PE"/>
              </w:rPr>
            </w:pPr>
            <w:r w:rsidRPr="007353B6">
              <w:rPr>
                <w:rFonts w:eastAsia="Times New Roman" w:cstheme="minorHAnsi"/>
                <w:b/>
                <w:bCs/>
                <w:color w:val="FFFFFF" w:themeColor="background1"/>
                <w:lang w:eastAsia="es-PE"/>
              </w:rPr>
              <w:t>PROVINCIA</w:t>
            </w:r>
          </w:p>
        </w:tc>
        <w:tc>
          <w:tcPr>
            <w:tcW w:w="2126" w:type="dxa"/>
            <w:shd w:val="clear" w:color="auto" w:fill="C00000"/>
            <w:vAlign w:val="center"/>
            <w:hideMark/>
          </w:tcPr>
          <w:p w:rsidR="00391A40" w:rsidRPr="007353B6" w:rsidRDefault="00391A40" w:rsidP="008471D1">
            <w:pPr>
              <w:spacing w:after="0" w:line="240" w:lineRule="auto"/>
              <w:jc w:val="center"/>
              <w:rPr>
                <w:rFonts w:eastAsia="Times New Roman" w:cstheme="minorHAnsi"/>
                <w:b/>
                <w:bCs/>
                <w:color w:val="FFFFFF" w:themeColor="background1"/>
                <w:lang w:eastAsia="es-PE"/>
              </w:rPr>
            </w:pPr>
            <w:r w:rsidRPr="007353B6">
              <w:rPr>
                <w:rFonts w:eastAsia="Times New Roman" w:cstheme="minorHAnsi"/>
                <w:b/>
                <w:bCs/>
                <w:color w:val="FFFFFF" w:themeColor="background1"/>
                <w:lang w:eastAsia="es-PE"/>
              </w:rPr>
              <w:t>DISTRITO</w:t>
            </w:r>
          </w:p>
        </w:tc>
        <w:tc>
          <w:tcPr>
            <w:tcW w:w="1984" w:type="dxa"/>
            <w:shd w:val="clear" w:color="auto" w:fill="C00000"/>
            <w:vAlign w:val="center"/>
            <w:hideMark/>
          </w:tcPr>
          <w:p w:rsidR="00391A40" w:rsidRPr="007353B6" w:rsidRDefault="00391A40" w:rsidP="008471D1">
            <w:pPr>
              <w:spacing w:after="0" w:line="240" w:lineRule="auto"/>
              <w:jc w:val="center"/>
              <w:rPr>
                <w:rFonts w:eastAsia="Times New Roman" w:cstheme="minorHAnsi"/>
                <w:b/>
                <w:bCs/>
                <w:color w:val="FFFFFF" w:themeColor="background1"/>
                <w:lang w:eastAsia="es-PE"/>
              </w:rPr>
            </w:pPr>
            <w:r w:rsidRPr="007353B6">
              <w:rPr>
                <w:rFonts w:eastAsia="Times New Roman" w:cstheme="minorHAnsi"/>
                <w:b/>
                <w:bCs/>
                <w:color w:val="FFFFFF" w:themeColor="background1"/>
                <w:lang w:eastAsia="es-PE"/>
              </w:rPr>
              <w:t>Porcentaje de Población que no tiene agua potable</w:t>
            </w:r>
          </w:p>
        </w:tc>
      </w:tr>
      <w:tr w:rsidR="00391A40" w:rsidRPr="00C23A20" w:rsidTr="008471D1">
        <w:trPr>
          <w:trHeight w:val="295"/>
          <w:jc w:val="center"/>
        </w:trPr>
        <w:tc>
          <w:tcPr>
            <w:tcW w:w="1701"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1418"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2126" w:type="dxa"/>
            <w:shd w:val="clear" w:color="auto" w:fill="auto"/>
            <w:noWrap/>
            <w:vAlign w:val="bottom"/>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1984" w:type="dxa"/>
            <w:shd w:val="clear" w:color="auto" w:fill="auto"/>
            <w:noWrap/>
            <w:vAlign w:val="bottom"/>
            <w:hideMark/>
          </w:tcPr>
          <w:p w:rsidR="00391A40" w:rsidRPr="007353B6" w:rsidRDefault="00391A40" w:rsidP="008471D1">
            <w:pPr>
              <w:spacing w:after="0" w:line="240" w:lineRule="auto"/>
              <w:jc w:val="right"/>
              <w:rPr>
                <w:rFonts w:eastAsia="Times New Roman" w:cstheme="minorHAnsi"/>
                <w:lang w:eastAsia="es-PE"/>
              </w:rPr>
            </w:pPr>
            <w:r w:rsidRPr="007353B6">
              <w:rPr>
                <w:rFonts w:eastAsia="Times New Roman" w:cstheme="minorHAnsi"/>
                <w:lang w:eastAsia="es-PE"/>
              </w:rPr>
              <w:t>7.2</w:t>
            </w:r>
          </w:p>
        </w:tc>
      </w:tr>
      <w:tr w:rsidR="00391A40" w:rsidRPr="00C23A20" w:rsidTr="008471D1">
        <w:trPr>
          <w:trHeight w:val="295"/>
          <w:jc w:val="center"/>
        </w:trPr>
        <w:tc>
          <w:tcPr>
            <w:tcW w:w="1701" w:type="dxa"/>
            <w:shd w:val="clear" w:color="auto" w:fill="BDD6EE" w:themeFill="accent1" w:themeFillTint="66"/>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1418" w:type="dxa"/>
            <w:shd w:val="clear" w:color="auto" w:fill="BDD6EE" w:themeFill="accent1" w:themeFillTint="66"/>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2126" w:type="dxa"/>
            <w:shd w:val="clear" w:color="auto" w:fill="BDD6EE" w:themeFill="accent1" w:themeFillTint="66"/>
            <w:noWrap/>
            <w:vAlign w:val="bottom"/>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Alto de la Alianza</w:t>
            </w:r>
          </w:p>
        </w:tc>
        <w:tc>
          <w:tcPr>
            <w:tcW w:w="1984" w:type="dxa"/>
            <w:shd w:val="clear" w:color="auto" w:fill="BDD6EE" w:themeFill="accent1" w:themeFillTint="66"/>
            <w:noWrap/>
            <w:vAlign w:val="bottom"/>
            <w:hideMark/>
          </w:tcPr>
          <w:p w:rsidR="00391A40" w:rsidRPr="007353B6" w:rsidRDefault="00391A40" w:rsidP="008471D1">
            <w:pPr>
              <w:spacing w:after="0" w:line="240" w:lineRule="auto"/>
              <w:jc w:val="right"/>
              <w:rPr>
                <w:rFonts w:eastAsia="Times New Roman" w:cstheme="minorHAnsi"/>
                <w:lang w:eastAsia="es-PE"/>
              </w:rPr>
            </w:pPr>
            <w:r w:rsidRPr="007353B6">
              <w:rPr>
                <w:rFonts w:eastAsia="Times New Roman" w:cstheme="minorHAnsi"/>
                <w:lang w:eastAsia="es-PE"/>
              </w:rPr>
              <w:t>7.3</w:t>
            </w:r>
          </w:p>
        </w:tc>
      </w:tr>
      <w:tr w:rsidR="00391A40" w:rsidRPr="00C23A20" w:rsidTr="008471D1">
        <w:trPr>
          <w:trHeight w:val="295"/>
          <w:jc w:val="center"/>
        </w:trPr>
        <w:tc>
          <w:tcPr>
            <w:tcW w:w="1701"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1418"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2126" w:type="dxa"/>
            <w:shd w:val="clear" w:color="auto" w:fill="auto"/>
            <w:noWrap/>
            <w:vAlign w:val="bottom"/>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Calana</w:t>
            </w:r>
          </w:p>
        </w:tc>
        <w:tc>
          <w:tcPr>
            <w:tcW w:w="1984" w:type="dxa"/>
            <w:shd w:val="clear" w:color="auto" w:fill="auto"/>
            <w:noWrap/>
            <w:vAlign w:val="bottom"/>
            <w:hideMark/>
          </w:tcPr>
          <w:p w:rsidR="00391A40" w:rsidRPr="007353B6" w:rsidRDefault="00391A40" w:rsidP="008471D1">
            <w:pPr>
              <w:spacing w:after="0" w:line="240" w:lineRule="auto"/>
              <w:jc w:val="right"/>
              <w:rPr>
                <w:rFonts w:eastAsia="Times New Roman" w:cstheme="minorHAnsi"/>
                <w:lang w:eastAsia="es-PE"/>
              </w:rPr>
            </w:pPr>
            <w:r w:rsidRPr="007353B6">
              <w:rPr>
                <w:rFonts w:eastAsia="Times New Roman" w:cstheme="minorHAnsi"/>
                <w:lang w:eastAsia="es-PE"/>
              </w:rPr>
              <w:t>35.6</w:t>
            </w:r>
          </w:p>
        </w:tc>
      </w:tr>
      <w:tr w:rsidR="00391A40" w:rsidRPr="00C23A20" w:rsidTr="008471D1">
        <w:trPr>
          <w:trHeight w:val="295"/>
          <w:jc w:val="center"/>
        </w:trPr>
        <w:tc>
          <w:tcPr>
            <w:tcW w:w="1701"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1418"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2126" w:type="dxa"/>
            <w:shd w:val="clear" w:color="auto" w:fill="auto"/>
            <w:noWrap/>
            <w:vAlign w:val="bottom"/>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Ciudad Nueva</w:t>
            </w:r>
          </w:p>
        </w:tc>
        <w:tc>
          <w:tcPr>
            <w:tcW w:w="1984" w:type="dxa"/>
            <w:shd w:val="clear" w:color="auto" w:fill="auto"/>
            <w:noWrap/>
            <w:vAlign w:val="bottom"/>
            <w:hideMark/>
          </w:tcPr>
          <w:p w:rsidR="00391A40" w:rsidRPr="007353B6" w:rsidRDefault="00391A40" w:rsidP="008471D1">
            <w:pPr>
              <w:spacing w:after="0" w:line="240" w:lineRule="auto"/>
              <w:jc w:val="right"/>
              <w:rPr>
                <w:rFonts w:eastAsia="Times New Roman" w:cstheme="minorHAnsi"/>
                <w:lang w:eastAsia="es-PE"/>
              </w:rPr>
            </w:pPr>
            <w:r w:rsidRPr="007353B6">
              <w:rPr>
                <w:rFonts w:eastAsia="Times New Roman" w:cstheme="minorHAnsi"/>
                <w:lang w:eastAsia="es-PE"/>
              </w:rPr>
              <w:t>4.3</w:t>
            </w:r>
          </w:p>
        </w:tc>
      </w:tr>
      <w:tr w:rsidR="00391A40" w:rsidRPr="00C23A20" w:rsidTr="008471D1">
        <w:trPr>
          <w:trHeight w:val="295"/>
          <w:jc w:val="center"/>
        </w:trPr>
        <w:tc>
          <w:tcPr>
            <w:tcW w:w="1701" w:type="dxa"/>
            <w:shd w:val="clear" w:color="auto" w:fill="auto"/>
            <w:vAlign w:val="center"/>
            <w:hideMark/>
          </w:tcPr>
          <w:p w:rsidR="00391A40" w:rsidRPr="007353B6" w:rsidRDefault="00391A40" w:rsidP="008471D1">
            <w:pPr>
              <w:spacing w:after="0" w:line="240" w:lineRule="auto"/>
              <w:rPr>
                <w:rFonts w:eastAsia="Times New Roman" w:cstheme="minorHAnsi"/>
                <w:bCs/>
                <w:lang w:eastAsia="es-PE"/>
              </w:rPr>
            </w:pPr>
            <w:r w:rsidRPr="007353B6">
              <w:rPr>
                <w:rFonts w:eastAsia="Times New Roman" w:cstheme="minorHAnsi"/>
                <w:bCs/>
                <w:lang w:eastAsia="es-PE"/>
              </w:rPr>
              <w:t>Tacna</w:t>
            </w:r>
          </w:p>
        </w:tc>
        <w:tc>
          <w:tcPr>
            <w:tcW w:w="1418" w:type="dxa"/>
            <w:shd w:val="clear" w:color="auto" w:fill="auto"/>
            <w:vAlign w:val="center"/>
            <w:hideMark/>
          </w:tcPr>
          <w:p w:rsidR="00391A40" w:rsidRPr="007353B6" w:rsidRDefault="00391A40" w:rsidP="008471D1">
            <w:pPr>
              <w:spacing w:after="0" w:line="240" w:lineRule="auto"/>
              <w:rPr>
                <w:rFonts w:eastAsia="Times New Roman" w:cstheme="minorHAnsi"/>
                <w:bCs/>
                <w:lang w:eastAsia="es-PE"/>
              </w:rPr>
            </w:pPr>
            <w:r w:rsidRPr="007353B6">
              <w:rPr>
                <w:rFonts w:eastAsia="Times New Roman" w:cstheme="minorHAnsi"/>
                <w:bCs/>
                <w:lang w:eastAsia="es-PE"/>
              </w:rPr>
              <w:t>Tacna</w:t>
            </w:r>
          </w:p>
        </w:tc>
        <w:tc>
          <w:tcPr>
            <w:tcW w:w="2126" w:type="dxa"/>
            <w:shd w:val="clear" w:color="auto" w:fill="auto"/>
            <w:noWrap/>
            <w:vAlign w:val="bottom"/>
            <w:hideMark/>
          </w:tcPr>
          <w:p w:rsidR="00391A40" w:rsidRPr="007353B6" w:rsidRDefault="00391A40" w:rsidP="008471D1">
            <w:pPr>
              <w:spacing w:after="0" w:line="240" w:lineRule="auto"/>
              <w:rPr>
                <w:rFonts w:eastAsia="Times New Roman" w:cstheme="minorHAnsi"/>
                <w:bCs/>
                <w:lang w:eastAsia="es-PE"/>
              </w:rPr>
            </w:pPr>
            <w:r w:rsidRPr="007353B6">
              <w:rPr>
                <w:rFonts w:eastAsia="Times New Roman" w:cstheme="minorHAnsi"/>
                <w:bCs/>
                <w:lang w:eastAsia="es-PE"/>
              </w:rPr>
              <w:t>Inclán</w:t>
            </w:r>
          </w:p>
        </w:tc>
        <w:tc>
          <w:tcPr>
            <w:tcW w:w="1984" w:type="dxa"/>
            <w:shd w:val="clear" w:color="auto" w:fill="auto"/>
            <w:noWrap/>
            <w:vAlign w:val="bottom"/>
            <w:hideMark/>
          </w:tcPr>
          <w:p w:rsidR="00391A40" w:rsidRPr="007353B6" w:rsidRDefault="00391A40" w:rsidP="008471D1">
            <w:pPr>
              <w:spacing w:after="0" w:line="240" w:lineRule="auto"/>
              <w:jc w:val="right"/>
              <w:rPr>
                <w:rFonts w:eastAsia="Times New Roman" w:cstheme="minorHAnsi"/>
                <w:bCs/>
                <w:lang w:eastAsia="es-PE"/>
              </w:rPr>
            </w:pPr>
            <w:r w:rsidRPr="007353B6">
              <w:rPr>
                <w:rFonts w:eastAsia="Times New Roman" w:cstheme="minorHAnsi"/>
                <w:bCs/>
                <w:lang w:eastAsia="es-PE"/>
              </w:rPr>
              <w:t>93.0</w:t>
            </w:r>
          </w:p>
        </w:tc>
      </w:tr>
      <w:tr w:rsidR="00391A40" w:rsidRPr="00C23A20" w:rsidTr="008471D1">
        <w:trPr>
          <w:trHeight w:val="295"/>
          <w:jc w:val="center"/>
        </w:trPr>
        <w:tc>
          <w:tcPr>
            <w:tcW w:w="1701"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1418"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2126" w:type="dxa"/>
            <w:shd w:val="clear" w:color="auto" w:fill="auto"/>
            <w:noWrap/>
            <w:vAlign w:val="bottom"/>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Pachia</w:t>
            </w:r>
          </w:p>
        </w:tc>
        <w:tc>
          <w:tcPr>
            <w:tcW w:w="1984" w:type="dxa"/>
            <w:shd w:val="clear" w:color="auto" w:fill="auto"/>
            <w:noWrap/>
            <w:vAlign w:val="bottom"/>
            <w:hideMark/>
          </w:tcPr>
          <w:p w:rsidR="00391A40" w:rsidRPr="007353B6" w:rsidRDefault="00391A40" w:rsidP="008471D1">
            <w:pPr>
              <w:spacing w:after="0" w:line="240" w:lineRule="auto"/>
              <w:jc w:val="right"/>
              <w:rPr>
                <w:rFonts w:eastAsia="Times New Roman" w:cstheme="minorHAnsi"/>
                <w:lang w:eastAsia="es-PE"/>
              </w:rPr>
            </w:pPr>
            <w:r w:rsidRPr="007353B6">
              <w:rPr>
                <w:rFonts w:eastAsia="Times New Roman" w:cstheme="minorHAnsi"/>
                <w:lang w:eastAsia="es-PE"/>
              </w:rPr>
              <w:t>36.5</w:t>
            </w:r>
          </w:p>
        </w:tc>
      </w:tr>
      <w:tr w:rsidR="00391A40" w:rsidRPr="00C23A20" w:rsidTr="008471D1">
        <w:trPr>
          <w:trHeight w:val="295"/>
          <w:jc w:val="center"/>
        </w:trPr>
        <w:tc>
          <w:tcPr>
            <w:tcW w:w="1701"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1418"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2126" w:type="dxa"/>
            <w:shd w:val="clear" w:color="auto" w:fill="auto"/>
            <w:noWrap/>
            <w:vAlign w:val="bottom"/>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Palca</w:t>
            </w:r>
          </w:p>
        </w:tc>
        <w:tc>
          <w:tcPr>
            <w:tcW w:w="1984" w:type="dxa"/>
            <w:shd w:val="clear" w:color="auto" w:fill="auto"/>
            <w:noWrap/>
            <w:vAlign w:val="bottom"/>
            <w:hideMark/>
          </w:tcPr>
          <w:p w:rsidR="00391A40" w:rsidRPr="007353B6" w:rsidRDefault="00391A40" w:rsidP="008471D1">
            <w:pPr>
              <w:spacing w:after="0" w:line="240" w:lineRule="auto"/>
              <w:jc w:val="right"/>
              <w:rPr>
                <w:rFonts w:eastAsia="Times New Roman" w:cstheme="minorHAnsi"/>
                <w:lang w:eastAsia="es-PE"/>
              </w:rPr>
            </w:pPr>
            <w:r w:rsidRPr="007353B6">
              <w:rPr>
                <w:rFonts w:eastAsia="Times New Roman" w:cstheme="minorHAnsi"/>
                <w:lang w:eastAsia="es-PE"/>
              </w:rPr>
              <w:t>40.3</w:t>
            </w:r>
          </w:p>
        </w:tc>
      </w:tr>
      <w:tr w:rsidR="00391A40" w:rsidRPr="00C23A20" w:rsidTr="008471D1">
        <w:trPr>
          <w:trHeight w:val="295"/>
          <w:jc w:val="center"/>
        </w:trPr>
        <w:tc>
          <w:tcPr>
            <w:tcW w:w="1701" w:type="dxa"/>
            <w:shd w:val="clear" w:color="auto" w:fill="FFFFFF" w:themeFill="background1"/>
            <w:vAlign w:val="center"/>
            <w:hideMark/>
          </w:tcPr>
          <w:p w:rsidR="00391A40" w:rsidRPr="007353B6" w:rsidRDefault="00391A40" w:rsidP="008471D1">
            <w:pPr>
              <w:spacing w:after="0" w:line="240" w:lineRule="auto"/>
              <w:rPr>
                <w:rFonts w:eastAsia="Times New Roman" w:cstheme="minorHAnsi"/>
                <w:b/>
                <w:bCs/>
                <w:lang w:eastAsia="es-PE"/>
              </w:rPr>
            </w:pPr>
            <w:r w:rsidRPr="007353B6">
              <w:rPr>
                <w:rFonts w:eastAsia="Times New Roman" w:cstheme="minorHAnsi"/>
                <w:b/>
                <w:bCs/>
                <w:lang w:eastAsia="es-PE"/>
              </w:rPr>
              <w:t>Tacna</w:t>
            </w:r>
          </w:p>
        </w:tc>
        <w:tc>
          <w:tcPr>
            <w:tcW w:w="1418" w:type="dxa"/>
            <w:shd w:val="clear" w:color="auto" w:fill="FFFFFF" w:themeFill="background1"/>
            <w:vAlign w:val="center"/>
            <w:hideMark/>
          </w:tcPr>
          <w:p w:rsidR="00391A40" w:rsidRPr="007353B6" w:rsidRDefault="00391A40" w:rsidP="008471D1">
            <w:pPr>
              <w:spacing w:after="0" w:line="240" w:lineRule="auto"/>
              <w:rPr>
                <w:rFonts w:eastAsia="Times New Roman" w:cstheme="minorHAnsi"/>
                <w:b/>
                <w:bCs/>
                <w:lang w:eastAsia="es-PE"/>
              </w:rPr>
            </w:pPr>
            <w:r w:rsidRPr="007353B6">
              <w:rPr>
                <w:rFonts w:eastAsia="Times New Roman" w:cstheme="minorHAnsi"/>
                <w:b/>
                <w:bCs/>
                <w:lang w:eastAsia="es-PE"/>
              </w:rPr>
              <w:t>Tacna</w:t>
            </w:r>
          </w:p>
        </w:tc>
        <w:tc>
          <w:tcPr>
            <w:tcW w:w="2126" w:type="dxa"/>
            <w:shd w:val="clear" w:color="auto" w:fill="FFFFFF" w:themeFill="background1"/>
            <w:noWrap/>
            <w:vAlign w:val="bottom"/>
            <w:hideMark/>
          </w:tcPr>
          <w:p w:rsidR="00391A40" w:rsidRPr="007353B6" w:rsidRDefault="00391A40" w:rsidP="008471D1">
            <w:pPr>
              <w:spacing w:after="0" w:line="240" w:lineRule="auto"/>
              <w:rPr>
                <w:rFonts w:eastAsia="Times New Roman" w:cstheme="minorHAnsi"/>
                <w:b/>
                <w:bCs/>
                <w:lang w:eastAsia="es-PE"/>
              </w:rPr>
            </w:pPr>
            <w:r w:rsidRPr="007353B6">
              <w:rPr>
                <w:rFonts w:eastAsia="Times New Roman" w:cstheme="minorHAnsi"/>
                <w:b/>
                <w:bCs/>
                <w:lang w:eastAsia="es-PE"/>
              </w:rPr>
              <w:t>Pocollay</w:t>
            </w:r>
          </w:p>
        </w:tc>
        <w:tc>
          <w:tcPr>
            <w:tcW w:w="1984" w:type="dxa"/>
            <w:shd w:val="clear" w:color="auto" w:fill="FFFFFF" w:themeFill="background1"/>
            <w:noWrap/>
            <w:vAlign w:val="bottom"/>
            <w:hideMark/>
          </w:tcPr>
          <w:p w:rsidR="00391A40" w:rsidRPr="007353B6" w:rsidRDefault="00391A40" w:rsidP="008471D1">
            <w:pPr>
              <w:spacing w:after="0" w:line="240" w:lineRule="auto"/>
              <w:jc w:val="right"/>
              <w:rPr>
                <w:rFonts w:eastAsia="Times New Roman" w:cstheme="minorHAnsi"/>
                <w:b/>
                <w:bCs/>
                <w:lang w:eastAsia="es-PE"/>
              </w:rPr>
            </w:pPr>
            <w:r w:rsidRPr="007353B6">
              <w:rPr>
                <w:rFonts w:eastAsia="Times New Roman" w:cstheme="minorHAnsi"/>
                <w:b/>
                <w:bCs/>
                <w:lang w:eastAsia="es-PE"/>
              </w:rPr>
              <w:t>14.7</w:t>
            </w:r>
          </w:p>
        </w:tc>
      </w:tr>
      <w:tr w:rsidR="00391A40" w:rsidRPr="00C23A20" w:rsidTr="008471D1">
        <w:trPr>
          <w:trHeight w:val="295"/>
          <w:jc w:val="center"/>
        </w:trPr>
        <w:tc>
          <w:tcPr>
            <w:tcW w:w="1701"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1418" w:type="dxa"/>
            <w:shd w:val="clear" w:color="auto" w:fill="auto"/>
            <w:vAlign w:val="center"/>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Tacna</w:t>
            </w:r>
          </w:p>
        </w:tc>
        <w:tc>
          <w:tcPr>
            <w:tcW w:w="2126" w:type="dxa"/>
            <w:shd w:val="clear" w:color="auto" w:fill="auto"/>
            <w:noWrap/>
            <w:vAlign w:val="bottom"/>
            <w:hideMark/>
          </w:tcPr>
          <w:p w:rsidR="00391A40" w:rsidRPr="007353B6" w:rsidRDefault="00391A40" w:rsidP="008471D1">
            <w:pPr>
              <w:spacing w:after="0" w:line="240" w:lineRule="auto"/>
              <w:rPr>
                <w:rFonts w:eastAsia="Times New Roman" w:cstheme="minorHAnsi"/>
                <w:lang w:eastAsia="es-PE"/>
              </w:rPr>
            </w:pPr>
            <w:r w:rsidRPr="007353B6">
              <w:rPr>
                <w:rFonts w:eastAsia="Times New Roman" w:cstheme="minorHAnsi"/>
                <w:lang w:eastAsia="es-PE"/>
              </w:rPr>
              <w:t>Sama</w:t>
            </w:r>
          </w:p>
        </w:tc>
        <w:tc>
          <w:tcPr>
            <w:tcW w:w="1984" w:type="dxa"/>
            <w:shd w:val="clear" w:color="auto" w:fill="auto"/>
            <w:noWrap/>
            <w:vAlign w:val="bottom"/>
            <w:hideMark/>
          </w:tcPr>
          <w:p w:rsidR="00391A40" w:rsidRPr="007353B6" w:rsidRDefault="00391A40" w:rsidP="008471D1">
            <w:pPr>
              <w:spacing w:after="0" w:line="240" w:lineRule="auto"/>
              <w:jc w:val="right"/>
              <w:rPr>
                <w:rFonts w:eastAsia="Times New Roman" w:cstheme="minorHAnsi"/>
                <w:lang w:eastAsia="es-PE"/>
              </w:rPr>
            </w:pPr>
            <w:r w:rsidRPr="007353B6">
              <w:rPr>
                <w:rFonts w:eastAsia="Times New Roman" w:cstheme="minorHAnsi"/>
                <w:lang w:eastAsia="es-PE"/>
              </w:rPr>
              <w:t>80.0</w:t>
            </w:r>
          </w:p>
        </w:tc>
      </w:tr>
    </w:tbl>
    <w:p w:rsidR="00391A40" w:rsidRPr="00633336" w:rsidRDefault="00391A40" w:rsidP="00391A40">
      <w:pPr>
        <w:autoSpaceDE w:val="0"/>
        <w:autoSpaceDN w:val="0"/>
        <w:adjustRightInd w:val="0"/>
        <w:spacing w:after="0"/>
        <w:ind w:left="708"/>
        <w:rPr>
          <w:rFonts w:cstheme="minorHAnsi"/>
          <w:bCs/>
          <w:lang w:eastAsia="es-PE"/>
        </w:rPr>
      </w:pPr>
    </w:p>
    <w:p w:rsidR="00391A40" w:rsidRDefault="00391A40" w:rsidP="00391A40">
      <w:pPr>
        <w:autoSpaceDE w:val="0"/>
        <w:autoSpaceDN w:val="0"/>
        <w:adjustRightInd w:val="0"/>
        <w:spacing w:after="0"/>
        <w:ind w:left="708"/>
        <w:jc w:val="center"/>
        <w:rPr>
          <w:rFonts w:ascii="Arial" w:hAnsi="Arial" w:cs="Arial"/>
          <w:bCs/>
          <w:sz w:val="20"/>
          <w:szCs w:val="20"/>
          <w:lang w:val="es-ES_tradnl" w:eastAsia="es-PE"/>
        </w:rPr>
      </w:pPr>
    </w:p>
    <w:p w:rsidR="00391A40" w:rsidRPr="00A44C1C" w:rsidRDefault="00391A40" w:rsidP="00391A40">
      <w:pPr>
        <w:autoSpaceDE w:val="0"/>
        <w:autoSpaceDN w:val="0"/>
        <w:adjustRightInd w:val="0"/>
        <w:spacing w:after="200" w:line="360" w:lineRule="auto"/>
        <w:ind w:left="708"/>
        <w:jc w:val="both"/>
        <w:rPr>
          <w:rFonts w:cstheme="minorHAnsi"/>
          <w:b/>
          <w:bCs/>
          <w:sz w:val="24"/>
          <w:szCs w:val="24"/>
          <w:lang w:eastAsia="es-PE"/>
        </w:rPr>
      </w:pPr>
      <w:r w:rsidRPr="00A44C1C">
        <w:rPr>
          <w:rFonts w:cstheme="minorHAnsi"/>
          <w:b/>
          <w:bCs/>
          <w:sz w:val="24"/>
          <w:szCs w:val="24"/>
          <w:lang w:eastAsia="es-PE"/>
        </w:rPr>
        <w:t>SERVICIO DE ALUMBRADO</w:t>
      </w:r>
    </w:p>
    <w:p w:rsidR="00391A40" w:rsidRPr="00A44C1C" w:rsidRDefault="00391A40" w:rsidP="00391A40">
      <w:pPr>
        <w:autoSpaceDE w:val="0"/>
        <w:autoSpaceDN w:val="0"/>
        <w:adjustRightInd w:val="0"/>
        <w:spacing w:line="360" w:lineRule="auto"/>
        <w:ind w:left="708"/>
        <w:jc w:val="both"/>
        <w:rPr>
          <w:rFonts w:cstheme="minorHAnsi"/>
          <w:bCs/>
          <w:sz w:val="24"/>
          <w:szCs w:val="24"/>
          <w:lang w:eastAsia="es-PE"/>
        </w:rPr>
      </w:pPr>
      <w:r w:rsidRPr="00A44C1C">
        <w:rPr>
          <w:rFonts w:cstheme="minorHAnsi"/>
          <w:bCs/>
          <w:sz w:val="24"/>
          <w:szCs w:val="24"/>
          <w:lang w:eastAsia="es-PE"/>
        </w:rPr>
        <w:t>Alto de la Alianza se provee del servicio de alumbrado eléctrico de las Centrales hidroeléctricas Aricota I  y II, esta energía es suministrada por Electrosur, teniendo alumbrado de la red pública a 7,579 viviendas, que represente el 91.8 % y  678 no cuenta con este servicio, lo preocupante de esto es que las viviendas que se proveen de agua por camión – cisterna u otro similar, 256 viviendas tampoco tiene alumbrado eléctrico, sólo 8 casas si tienen luz. (Cuadro N° 44)</w:t>
      </w:r>
    </w:p>
    <w:p w:rsidR="00391A40" w:rsidRDefault="00391A40" w:rsidP="00391A40">
      <w:pPr>
        <w:spacing w:after="0" w:line="240" w:lineRule="auto"/>
        <w:ind w:left="708"/>
        <w:jc w:val="center"/>
        <w:rPr>
          <w:rFonts w:eastAsia="Times New Roman" w:cstheme="minorHAnsi"/>
          <w:b/>
          <w:bCs/>
          <w:lang w:eastAsia="es-PE"/>
        </w:rPr>
      </w:pPr>
      <w:r w:rsidRPr="00142663">
        <w:rPr>
          <w:rFonts w:eastAsia="Times New Roman" w:cstheme="minorHAnsi"/>
          <w:b/>
          <w:bCs/>
          <w:lang w:eastAsia="es-PE"/>
        </w:rPr>
        <w:t xml:space="preserve">             </w:t>
      </w:r>
    </w:p>
    <w:p w:rsidR="00391A40" w:rsidRDefault="00391A40" w:rsidP="00391A40">
      <w:pPr>
        <w:rPr>
          <w:rFonts w:eastAsia="Times New Roman" w:cstheme="minorHAnsi"/>
          <w:b/>
          <w:bCs/>
          <w:lang w:eastAsia="es-PE"/>
        </w:rPr>
      </w:pPr>
      <w:r>
        <w:rPr>
          <w:rFonts w:eastAsia="Times New Roman" w:cstheme="minorHAnsi"/>
          <w:b/>
          <w:bCs/>
          <w:lang w:eastAsia="es-PE"/>
        </w:rPr>
        <w:br w:type="page"/>
      </w:r>
    </w:p>
    <w:p w:rsidR="00391A40" w:rsidRPr="00A44C1C" w:rsidRDefault="00391A40" w:rsidP="00391A40">
      <w:pPr>
        <w:spacing w:after="0" w:line="240" w:lineRule="auto"/>
        <w:ind w:left="708"/>
        <w:jc w:val="center"/>
        <w:rPr>
          <w:rFonts w:eastAsia="Times New Roman" w:cstheme="minorHAnsi"/>
          <w:b/>
          <w:bCs/>
          <w:sz w:val="24"/>
          <w:szCs w:val="24"/>
          <w:lang w:eastAsia="es-PE"/>
        </w:rPr>
      </w:pPr>
      <w:r w:rsidRPr="00A44C1C">
        <w:rPr>
          <w:rFonts w:eastAsia="Times New Roman" w:cstheme="minorHAnsi"/>
          <w:b/>
          <w:bCs/>
          <w:sz w:val="24"/>
          <w:szCs w:val="24"/>
          <w:lang w:eastAsia="es-PE"/>
        </w:rPr>
        <w:lastRenderedPageBreak/>
        <w:t xml:space="preserve"> CUADRO Nº 44: DISPONIBILIDAD DE ALUMBRADO ELÉCTRICO</w:t>
      </w:r>
    </w:p>
    <w:p w:rsidR="00391A40" w:rsidRPr="00142663" w:rsidRDefault="00391A40" w:rsidP="00391A40">
      <w:pPr>
        <w:spacing w:after="0"/>
        <w:ind w:left="708"/>
        <w:rPr>
          <w:rFonts w:cstheme="minorHAnsi"/>
          <w:b/>
        </w:rPr>
      </w:pPr>
    </w:p>
    <w:tbl>
      <w:tblPr>
        <w:tblW w:w="8425" w:type="dxa"/>
        <w:tblInd w:w="846" w:type="dxa"/>
        <w:tblCellMar>
          <w:left w:w="70" w:type="dxa"/>
          <w:right w:w="70" w:type="dxa"/>
        </w:tblCellMar>
        <w:tblLook w:val="04A0" w:firstRow="1" w:lastRow="0" w:firstColumn="1" w:lastColumn="0" w:noHBand="0" w:noVBand="1"/>
      </w:tblPr>
      <w:tblGrid>
        <w:gridCol w:w="4111"/>
        <w:gridCol w:w="1134"/>
        <w:gridCol w:w="1980"/>
        <w:gridCol w:w="1200"/>
      </w:tblGrid>
      <w:tr w:rsidR="00391A40" w:rsidRPr="00142663" w:rsidTr="008471D1">
        <w:trPr>
          <w:trHeight w:val="690"/>
        </w:trPr>
        <w:tc>
          <w:tcPr>
            <w:tcW w:w="4111" w:type="dxa"/>
            <w:vMerge w:val="restart"/>
            <w:tcBorders>
              <w:top w:val="single" w:sz="4" w:space="0" w:color="000000"/>
              <w:left w:val="single" w:sz="4" w:space="0" w:color="000000"/>
              <w:bottom w:val="single" w:sz="4" w:space="0" w:color="000000"/>
              <w:right w:val="single" w:sz="4" w:space="0" w:color="000000"/>
            </w:tcBorders>
            <w:shd w:val="clear" w:color="auto" w:fill="C00000"/>
            <w:vAlign w:val="center"/>
            <w:hideMark/>
          </w:tcPr>
          <w:p w:rsidR="00391A40" w:rsidRPr="00142663" w:rsidRDefault="00391A40" w:rsidP="008471D1">
            <w:pPr>
              <w:spacing w:after="0" w:line="240" w:lineRule="auto"/>
              <w:jc w:val="center"/>
              <w:rPr>
                <w:rFonts w:eastAsia="Times New Roman" w:cstheme="minorHAnsi"/>
                <w:b/>
                <w:bCs/>
                <w:lang w:eastAsia="es-PE"/>
              </w:rPr>
            </w:pPr>
            <w:r w:rsidRPr="00142663">
              <w:rPr>
                <w:rFonts w:eastAsia="Times New Roman" w:cstheme="minorHAnsi"/>
                <w:b/>
                <w:bCs/>
                <w:lang w:eastAsia="es-PE"/>
              </w:rPr>
              <w:t>DISTRITO DE ALTO DE LA ALIANZA, TIPO DE ABASTECIMIENTO DE AGUA</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C00000"/>
            <w:vAlign w:val="center"/>
            <w:hideMark/>
          </w:tcPr>
          <w:p w:rsidR="00391A40" w:rsidRPr="00142663" w:rsidRDefault="00391A40" w:rsidP="008471D1">
            <w:pPr>
              <w:spacing w:after="0" w:line="240" w:lineRule="auto"/>
              <w:jc w:val="center"/>
              <w:rPr>
                <w:rFonts w:eastAsia="Times New Roman" w:cstheme="minorHAnsi"/>
                <w:b/>
                <w:bCs/>
                <w:lang w:eastAsia="es-PE"/>
              </w:rPr>
            </w:pPr>
            <w:r w:rsidRPr="00142663">
              <w:rPr>
                <w:rFonts w:eastAsia="Times New Roman" w:cstheme="minorHAnsi"/>
                <w:b/>
                <w:bCs/>
                <w:lang w:eastAsia="es-PE"/>
              </w:rPr>
              <w:t>TOTAL</w:t>
            </w:r>
          </w:p>
        </w:tc>
        <w:tc>
          <w:tcPr>
            <w:tcW w:w="3180" w:type="dxa"/>
            <w:gridSpan w:val="2"/>
            <w:tcBorders>
              <w:top w:val="single" w:sz="4" w:space="0" w:color="000000"/>
              <w:left w:val="nil"/>
              <w:bottom w:val="nil"/>
              <w:right w:val="single" w:sz="4" w:space="0" w:color="000000"/>
            </w:tcBorders>
            <w:shd w:val="clear" w:color="auto" w:fill="C00000"/>
            <w:vAlign w:val="center"/>
            <w:hideMark/>
          </w:tcPr>
          <w:p w:rsidR="00391A40" w:rsidRPr="00142663" w:rsidRDefault="00391A40" w:rsidP="008471D1">
            <w:pPr>
              <w:spacing w:after="0" w:line="240" w:lineRule="auto"/>
              <w:jc w:val="center"/>
              <w:rPr>
                <w:rFonts w:eastAsia="Times New Roman" w:cstheme="minorHAnsi"/>
                <w:b/>
                <w:bCs/>
                <w:lang w:eastAsia="es-PE"/>
              </w:rPr>
            </w:pPr>
            <w:r w:rsidRPr="00142663">
              <w:rPr>
                <w:rFonts w:eastAsia="Times New Roman" w:cstheme="minorHAnsi"/>
                <w:b/>
                <w:bCs/>
                <w:lang w:eastAsia="es-PE"/>
              </w:rPr>
              <w:t>DISPONE DE ALUMBRADO ELECTRICO POR RED PÚBLICA</w:t>
            </w:r>
          </w:p>
        </w:tc>
      </w:tr>
      <w:tr w:rsidR="00391A40" w:rsidRPr="00142663" w:rsidTr="008471D1">
        <w:trPr>
          <w:trHeight w:val="300"/>
        </w:trPr>
        <w:tc>
          <w:tcPr>
            <w:tcW w:w="4111" w:type="dxa"/>
            <w:vMerge/>
            <w:tcBorders>
              <w:top w:val="single" w:sz="4" w:space="0" w:color="000000"/>
              <w:left w:val="single" w:sz="4" w:space="0" w:color="000000"/>
              <w:bottom w:val="single" w:sz="4" w:space="0" w:color="000000"/>
              <w:right w:val="single" w:sz="4" w:space="0" w:color="000000"/>
            </w:tcBorders>
            <w:shd w:val="clear" w:color="auto" w:fill="C00000"/>
            <w:vAlign w:val="center"/>
            <w:hideMark/>
          </w:tcPr>
          <w:p w:rsidR="00391A40" w:rsidRPr="00142663" w:rsidRDefault="00391A40" w:rsidP="008471D1">
            <w:pPr>
              <w:spacing w:after="0" w:line="240" w:lineRule="auto"/>
              <w:jc w:val="center"/>
              <w:rPr>
                <w:rFonts w:eastAsia="Times New Roman" w:cstheme="minorHAnsi"/>
                <w:b/>
                <w:bCs/>
                <w:lang w:eastAsia="es-PE"/>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C00000"/>
            <w:vAlign w:val="center"/>
            <w:hideMark/>
          </w:tcPr>
          <w:p w:rsidR="00391A40" w:rsidRPr="00142663" w:rsidRDefault="00391A40" w:rsidP="008471D1">
            <w:pPr>
              <w:spacing w:after="0" w:line="240" w:lineRule="auto"/>
              <w:jc w:val="center"/>
              <w:rPr>
                <w:rFonts w:eastAsia="Times New Roman" w:cstheme="minorHAnsi"/>
                <w:b/>
                <w:bCs/>
                <w:lang w:eastAsia="es-PE"/>
              </w:rPr>
            </w:pPr>
          </w:p>
        </w:tc>
        <w:tc>
          <w:tcPr>
            <w:tcW w:w="1980" w:type="dxa"/>
            <w:tcBorders>
              <w:top w:val="single" w:sz="4" w:space="0" w:color="000000"/>
              <w:left w:val="nil"/>
              <w:bottom w:val="single" w:sz="4" w:space="0" w:color="000000"/>
              <w:right w:val="single" w:sz="4" w:space="0" w:color="000000"/>
            </w:tcBorders>
            <w:shd w:val="clear" w:color="auto" w:fill="C00000"/>
            <w:vAlign w:val="center"/>
            <w:hideMark/>
          </w:tcPr>
          <w:p w:rsidR="00391A40" w:rsidRPr="00142663" w:rsidRDefault="00391A40" w:rsidP="008471D1">
            <w:pPr>
              <w:spacing w:after="0" w:line="240" w:lineRule="auto"/>
              <w:jc w:val="center"/>
              <w:rPr>
                <w:rFonts w:eastAsia="Times New Roman" w:cstheme="minorHAnsi"/>
                <w:b/>
                <w:bCs/>
                <w:lang w:eastAsia="es-PE"/>
              </w:rPr>
            </w:pPr>
            <w:r w:rsidRPr="00142663">
              <w:rPr>
                <w:rFonts w:eastAsia="Times New Roman" w:cstheme="minorHAnsi"/>
                <w:b/>
                <w:bCs/>
                <w:lang w:eastAsia="es-PE"/>
              </w:rPr>
              <w:t>SI</w:t>
            </w:r>
          </w:p>
        </w:tc>
        <w:tc>
          <w:tcPr>
            <w:tcW w:w="1200" w:type="dxa"/>
            <w:tcBorders>
              <w:top w:val="single" w:sz="4" w:space="0" w:color="000000"/>
              <w:left w:val="nil"/>
              <w:bottom w:val="single" w:sz="4" w:space="0" w:color="000000"/>
              <w:right w:val="single" w:sz="4" w:space="0" w:color="000000"/>
            </w:tcBorders>
            <w:shd w:val="clear" w:color="auto" w:fill="C00000"/>
            <w:vAlign w:val="center"/>
            <w:hideMark/>
          </w:tcPr>
          <w:p w:rsidR="00391A40" w:rsidRPr="00142663" w:rsidRDefault="00391A40" w:rsidP="008471D1">
            <w:pPr>
              <w:spacing w:after="0" w:line="240" w:lineRule="auto"/>
              <w:jc w:val="center"/>
              <w:rPr>
                <w:rFonts w:eastAsia="Times New Roman" w:cstheme="minorHAnsi"/>
                <w:b/>
                <w:bCs/>
                <w:lang w:eastAsia="es-PE"/>
              </w:rPr>
            </w:pPr>
            <w:r w:rsidRPr="00142663">
              <w:rPr>
                <w:rFonts w:eastAsia="Times New Roman" w:cstheme="minorHAnsi"/>
                <w:b/>
                <w:bCs/>
                <w:lang w:eastAsia="es-PE"/>
              </w:rPr>
              <w:t>NO</w:t>
            </w:r>
          </w:p>
        </w:tc>
      </w:tr>
      <w:tr w:rsidR="00391A40" w:rsidRPr="00142663" w:rsidTr="008471D1">
        <w:trPr>
          <w:trHeight w:val="300"/>
        </w:trPr>
        <w:tc>
          <w:tcPr>
            <w:tcW w:w="4111" w:type="dxa"/>
            <w:tcBorders>
              <w:top w:val="nil"/>
              <w:left w:val="single" w:sz="4" w:space="0" w:color="000000"/>
              <w:bottom w:val="single" w:sz="4" w:space="0" w:color="000000"/>
              <w:right w:val="single" w:sz="4" w:space="0" w:color="000000"/>
            </w:tcBorders>
            <w:shd w:val="clear" w:color="000000" w:fill="FFFFFF"/>
            <w:noWrap/>
            <w:vAlign w:val="bottom"/>
            <w:hideMark/>
          </w:tcPr>
          <w:p w:rsidR="00391A40" w:rsidRPr="00142663" w:rsidRDefault="00391A40" w:rsidP="008471D1">
            <w:pPr>
              <w:spacing w:after="0" w:line="240" w:lineRule="auto"/>
              <w:rPr>
                <w:rFonts w:eastAsia="Times New Roman" w:cstheme="minorHAnsi"/>
                <w:b/>
                <w:bCs/>
                <w:lang w:eastAsia="es-PE"/>
              </w:rPr>
            </w:pPr>
            <w:r w:rsidRPr="00142663">
              <w:rPr>
                <w:rFonts w:eastAsia="Times New Roman" w:cstheme="minorHAnsi"/>
                <w:b/>
                <w:bCs/>
                <w:lang w:eastAsia="es-PE"/>
              </w:rPr>
              <w:t>VIVIENDAS</w:t>
            </w:r>
          </w:p>
        </w:tc>
        <w:tc>
          <w:tcPr>
            <w:tcW w:w="1134"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b/>
                <w:bCs/>
                <w:lang w:eastAsia="es-PE"/>
              </w:rPr>
            </w:pPr>
            <w:r w:rsidRPr="00142663">
              <w:rPr>
                <w:rFonts w:eastAsia="Times New Roman" w:cstheme="minorHAnsi"/>
                <w:b/>
                <w:bCs/>
                <w:lang w:eastAsia="es-PE"/>
              </w:rPr>
              <w:t>8257</w:t>
            </w:r>
          </w:p>
        </w:tc>
        <w:tc>
          <w:tcPr>
            <w:tcW w:w="198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b/>
                <w:bCs/>
                <w:lang w:eastAsia="es-PE"/>
              </w:rPr>
            </w:pPr>
            <w:r w:rsidRPr="00142663">
              <w:rPr>
                <w:rFonts w:eastAsia="Times New Roman" w:cstheme="minorHAnsi"/>
                <w:b/>
                <w:bCs/>
                <w:lang w:eastAsia="es-PE"/>
              </w:rPr>
              <w:t>7579</w:t>
            </w:r>
          </w:p>
        </w:tc>
        <w:tc>
          <w:tcPr>
            <w:tcW w:w="120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b/>
                <w:bCs/>
                <w:lang w:eastAsia="es-PE"/>
              </w:rPr>
            </w:pPr>
            <w:r w:rsidRPr="00142663">
              <w:rPr>
                <w:rFonts w:eastAsia="Times New Roman" w:cstheme="minorHAnsi"/>
                <w:b/>
                <w:bCs/>
                <w:lang w:eastAsia="es-PE"/>
              </w:rPr>
              <w:t>678</w:t>
            </w:r>
          </w:p>
        </w:tc>
      </w:tr>
      <w:tr w:rsidR="00391A40" w:rsidRPr="00142663" w:rsidTr="008471D1">
        <w:trPr>
          <w:trHeight w:val="300"/>
        </w:trPr>
        <w:tc>
          <w:tcPr>
            <w:tcW w:w="4111" w:type="dxa"/>
            <w:tcBorders>
              <w:top w:val="nil"/>
              <w:left w:val="single" w:sz="4" w:space="0" w:color="000000"/>
              <w:bottom w:val="single" w:sz="4" w:space="0" w:color="000000"/>
              <w:right w:val="single" w:sz="4" w:space="0" w:color="000000"/>
            </w:tcBorders>
            <w:shd w:val="clear" w:color="000000" w:fill="FFFFFF"/>
            <w:noWrap/>
            <w:vAlign w:val="bottom"/>
            <w:hideMark/>
          </w:tcPr>
          <w:p w:rsidR="00391A40" w:rsidRPr="00142663" w:rsidRDefault="00391A40" w:rsidP="008471D1">
            <w:pPr>
              <w:spacing w:after="0" w:line="240" w:lineRule="auto"/>
              <w:rPr>
                <w:rFonts w:eastAsia="Times New Roman" w:cstheme="minorHAnsi"/>
                <w:color w:val="000000"/>
                <w:lang w:eastAsia="es-PE"/>
              </w:rPr>
            </w:pPr>
            <w:r w:rsidRPr="00142663">
              <w:rPr>
                <w:rFonts w:eastAsia="Times New Roman" w:cstheme="minorHAnsi"/>
                <w:color w:val="000000"/>
                <w:lang w:eastAsia="es-PE"/>
              </w:rPr>
              <w:t>Red pública dentro de la vivienda</w:t>
            </w:r>
          </w:p>
        </w:tc>
        <w:tc>
          <w:tcPr>
            <w:tcW w:w="1134"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7270</w:t>
            </w:r>
          </w:p>
        </w:tc>
        <w:tc>
          <w:tcPr>
            <w:tcW w:w="198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7075</w:t>
            </w:r>
          </w:p>
        </w:tc>
        <w:tc>
          <w:tcPr>
            <w:tcW w:w="120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195</w:t>
            </w:r>
          </w:p>
        </w:tc>
      </w:tr>
      <w:tr w:rsidR="00391A40" w:rsidRPr="00142663" w:rsidTr="008471D1">
        <w:trPr>
          <w:trHeight w:val="300"/>
        </w:trPr>
        <w:tc>
          <w:tcPr>
            <w:tcW w:w="4111" w:type="dxa"/>
            <w:tcBorders>
              <w:top w:val="nil"/>
              <w:left w:val="single" w:sz="4" w:space="0" w:color="000000"/>
              <w:bottom w:val="single" w:sz="4" w:space="0" w:color="000000"/>
              <w:right w:val="single" w:sz="4" w:space="0" w:color="000000"/>
            </w:tcBorders>
            <w:shd w:val="clear" w:color="000000" w:fill="FFFFFF"/>
            <w:noWrap/>
            <w:vAlign w:val="bottom"/>
            <w:hideMark/>
          </w:tcPr>
          <w:p w:rsidR="00391A40" w:rsidRPr="00142663" w:rsidRDefault="00391A40" w:rsidP="008471D1">
            <w:pPr>
              <w:spacing w:after="0" w:line="240" w:lineRule="auto"/>
              <w:rPr>
                <w:rFonts w:eastAsia="Times New Roman" w:cstheme="minorHAnsi"/>
                <w:color w:val="000000"/>
                <w:lang w:eastAsia="es-PE"/>
              </w:rPr>
            </w:pPr>
            <w:r w:rsidRPr="00142663">
              <w:rPr>
                <w:rFonts w:eastAsia="Times New Roman" w:cstheme="minorHAnsi"/>
                <w:color w:val="000000"/>
                <w:lang w:eastAsia="es-PE"/>
              </w:rPr>
              <w:t>Red pública fuera de la vivienda</w:t>
            </w:r>
          </w:p>
        </w:tc>
        <w:tc>
          <w:tcPr>
            <w:tcW w:w="1134"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293</w:t>
            </w:r>
          </w:p>
        </w:tc>
        <w:tc>
          <w:tcPr>
            <w:tcW w:w="198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261</w:t>
            </w:r>
          </w:p>
        </w:tc>
        <w:tc>
          <w:tcPr>
            <w:tcW w:w="120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32</w:t>
            </w:r>
          </w:p>
        </w:tc>
      </w:tr>
      <w:tr w:rsidR="00391A40" w:rsidRPr="00142663" w:rsidTr="008471D1">
        <w:trPr>
          <w:trHeight w:val="300"/>
        </w:trPr>
        <w:tc>
          <w:tcPr>
            <w:tcW w:w="4111" w:type="dxa"/>
            <w:tcBorders>
              <w:top w:val="nil"/>
              <w:left w:val="single" w:sz="4" w:space="0" w:color="000000"/>
              <w:bottom w:val="single" w:sz="4" w:space="0" w:color="000000"/>
              <w:right w:val="single" w:sz="4" w:space="0" w:color="000000"/>
            </w:tcBorders>
            <w:shd w:val="clear" w:color="000000" w:fill="FFFFFF"/>
            <w:noWrap/>
            <w:vAlign w:val="bottom"/>
            <w:hideMark/>
          </w:tcPr>
          <w:p w:rsidR="00391A40" w:rsidRPr="00142663" w:rsidRDefault="00391A40" w:rsidP="008471D1">
            <w:pPr>
              <w:spacing w:after="0" w:line="240" w:lineRule="auto"/>
              <w:rPr>
                <w:rFonts w:eastAsia="Times New Roman" w:cstheme="minorHAnsi"/>
                <w:color w:val="000000"/>
                <w:lang w:eastAsia="es-PE"/>
              </w:rPr>
            </w:pPr>
            <w:r w:rsidRPr="00142663">
              <w:rPr>
                <w:rFonts w:eastAsia="Times New Roman" w:cstheme="minorHAnsi"/>
                <w:color w:val="000000"/>
                <w:lang w:eastAsia="es-PE"/>
              </w:rPr>
              <w:t>Pilón de uso público</w:t>
            </w:r>
          </w:p>
        </w:tc>
        <w:tc>
          <w:tcPr>
            <w:tcW w:w="1134"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275</w:t>
            </w:r>
          </w:p>
        </w:tc>
        <w:tc>
          <w:tcPr>
            <w:tcW w:w="198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188</w:t>
            </w:r>
          </w:p>
        </w:tc>
        <w:tc>
          <w:tcPr>
            <w:tcW w:w="120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87</w:t>
            </w:r>
          </w:p>
        </w:tc>
      </w:tr>
      <w:tr w:rsidR="00391A40" w:rsidRPr="00142663" w:rsidTr="008471D1">
        <w:trPr>
          <w:trHeight w:val="300"/>
        </w:trPr>
        <w:tc>
          <w:tcPr>
            <w:tcW w:w="4111" w:type="dxa"/>
            <w:tcBorders>
              <w:top w:val="nil"/>
              <w:left w:val="single" w:sz="4" w:space="0" w:color="000000"/>
              <w:bottom w:val="single" w:sz="4" w:space="0" w:color="000000"/>
              <w:right w:val="single" w:sz="4" w:space="0" w:color="000000"/>
            </w:tcBorders>
            <w:shd w:val="clear" w:color="000000" w:fill="FFFFFF"/>
            <w:noWrap/>
            <w:vAlign w:val="bottom"/>
            <w:hideMark/>
          </w:tcPr>
          <w:p w:rsidR="00391A40" w:rsidRPr="00142663" w:rsidRDefault="00391A40" w:rsidP="008471D1">
            <w:pPr>
              <w:spacing w:after="0" w:line="240" w:lineRule="auto"/>
              <w:rPr>
                <w:rFonts w:eastAsia="Times New Roman" w:cstheme="minorHAnsi"/>
                <w:color w:val="000000"/>
                <w:lang w:eastAsia="es-PE"/>
              </w:rPr>
            </w:pPr>
            <w:r w:rsidRPr="00142663">
              <w:rPr>
                <w:rFonts w:eastAsia="Times New Roman" w:cstheme="minorHAnsi"/>
                <w:color w:val="000000"/>
                <w:lang w:eastAsia="es-PE"/>
              </w:rPr>
              <w:t>Camión - cisterna u otro similar</w:t>
            </w:r>
          </w:p>
        </w:tc>
        <w:tc>
          <w:tcPr>
            <w:tcW w:w="1134"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264</w:t>
            </w:r>
          </w:p>
        </w:tc>
        <w:tc>
          <w:tcPr>
            <w:tcW w:w="198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8</w:t>
            </w:r>
          </w:p>
        </w:tc>
        <w:tc>
          <w:tcPr>
            <w:tcW w:w="120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256</w:t>
            </w:r>
          </w:p>
        </w:tc>
      </w:tr>
      <w:tr w:rsidR="00391A40" w:rsidRPr="00142663" w:rsidTr="008471D1">
        <w:trPr>
          <w:trHeight w:val="300"/>
        </w:trPr>
        <w:tc>
          <w:tcPr>
            <w:tcW w:w="4111" w:type="dxa"/>
            <w:tcBorders>
              <w:top w:val="nil"/>
              <w:left w:val="single" w:sz="4" w:space="0" w:color="000000"/>
              <w:bottom w:val="single" w:sz="4" w:space="0" w:color="000000"/>
              <w:right w:val="single" w:sz="4" w:space="0" w:color="000000"/>
            </w:tcBorders>
            <w:shd w:val="clear" w:color="000000" w:fill="FFFFFF"/>
            <w:noWrap/>
            <w:vAlign w:val="bottom"/>
            <w:hideMark/>
          </w:tcPr>
          <w:p w:rsidR="00391A40" w:rsidRPr="00142663" w:rsidRDefault="00391A40" w:rsidP="008471D1">
            <w:pPr>
              <w:spacing w:after="0" w:line="240" w:lineRule="auto"/>
              <w:rPr>
                <w:rFonts w:eastAsia="Times New Roman" w:cstheme="minorHAnsi"/>
                <w:color w:val="000000"/>
                <w:lang w:eastAsia="es-PE"/>
              </w:rPr>
            </w:pPr>
            <w:r w:rsidRPr="00142663">
              <w:rPr>
                <w:rFonts w:eastAsia="Times New Roman" w:cstheme="minorHAnsi"/>
                <w:color w:val="000000"/>
                <w:lang w:eastAsia="es-PE"/>
              </w:rPr>
              <w:t>Pozo</w:t>
            </w:r>
          </w:p>
        </w:tc>
        <w:tc>
          <w:tcPr>
            <w:tcW w:w="1134"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15</w:t>
            </w:r>
          </w:p>
        </w:tc>
        <w:tc>
          <w:tcPr>
            <w:tcW w:w="198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3</w:t>
            </w:r>
          </w:p>
        </w:tc>
        <w:tc>
          <w:tcPr>
            <w:tcW w:w="120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12</w:t>
            </w:r>
          </w:p>
        </w:tc>
      </w:tr>
      <w:tr w:rsidR="00391A40" w:rsidRPr="00142663" w:rsidTr="008471D1">
        <w:trPr>
          <w:trHeight w:val="300"/>
        </w:trPr>
        <w:tc>
          <w:tcPr>
            <w:tcW w:w="4111" w:type="dxa"/>
            <w:tcBorders>
              <w:top w:val="nil"/>
              <w:left w:val="single" w:sz="4" w:space="0" w:color="000000"/>
              <w:bottom w:val="single" w:sz="4" w:space="0" w:color="000000"/>
              <w:right w:val="single" w:sz="4" w:space="0" w:color="000000"/>
            </w:tcBorders>
            <w:shd w:val="clear" w:color="000000" w:fill="FFFFFF"/>
            <w:noWrap/>
            <w:vAlign w:val="bottom"/>
            <w:hideMark/>
          </w:tcPr>
          <w:p w:rsidR="00391A40" w:rsidRPr="00142663" w:rsidRDefault="00391A40" w:rsidP="008471D1">
            <w:pPr>
              <w:spacing w:after="0" w:line="240" w:lineRule="auto"/>
              <w:rPr>
                <w:rFonts w:eastAsia="Times New Roman" w:cstheme="minorHAnsi"/>
                <w:color w:val="000000"/>
                <w:lang w:eastAsia="es-PE"/>
              </w:rPr>
            </w:pPr>
            <w:r w:rsidRPr="00142663">
              <w:rPr>
                <w:rFonts w:eastAsia="Times New Roman" w:cstheme="minorHAnsi"/>
                <w:color w:val="000000"/>
                <w:lang w:eastAsia="es-PE"/>
              </w:rPr>
              <w:t>Río, acequia, manantial o similar</w:t>
            </w:r>
          </w:p>
        </w:tc>
        <w:tc>
          <w:tcPr>
            <w:tcW w:w="1134"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2</w:t>
            </w:r>
          </w:p>
        </w:tc>
        <w:tc>
          <w:tcPr>
            <w:tcW w:w="198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2</w:t>
            </w:r>
          </w:p>
        </w:tc>
        <w:tc>
          <w:tcPr>
            <w:tcW w:w="120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 </w:t>
            </w:r>
          </w:p>
        </w:tc>
      </w:tr>
      <w:tr w:rsidR="00391A40" w:rsidRPr="00142663" w:rsidTr="008471D1">
        <w:trPr>
          <w:trHeight w:val="300"/>
        </w:trPr>
        <w:tc>
          <w:tcPr>
            <w:tcW w:w="4111" w:type="dxa"/>
            <w:tcBorders>
              <w:top w:val="nil"/>
              <w:left w:val="single" w:sz="4" w:space="0" w:color="000000"/>
              <w:bottom w:val="single" w:sz="4" w:space="0" w:color="000000"/>
              <w:right w:val="single" w:sz="4" w:space="0" w:color="000000"/>
            </w:tcBorders>
            <w:shd w:val="clear" w:color="000000" w:fill="FFFFFF"/>
            <w:noWrap/>
            <w:vAlign w:val="bottom"/>
            <w:hideMark/>
          </w:tcPr>
          <w:p w:rsidR="00391A40" w:rsidRPr="00142663" w:rsidRDefault="00391A40" w:rsidP="008471D1">
            <w:pPr>
              <w:spacing w:after="0" w:line="240" w:lineRule="auto"/>
              <w:rPr>
                <w:rFonts w:eastAsia="Times New Roman" w:cstheme="minorHAnsi"/>
                <w:color w:val="000000"/>
                <w:lang w:eastAsia="es-PE"/>
              </w:rPr>
            </w:pPr>
            <w:r w:rsidRPr="00142663">
              <w:rPr>
                <w:rFonts w:eastAsia="Times New Roman" w:cstheme="minorHAnsi"/>
                <w:color w:val="000000"/>
                <w:lang w:eastAsia="es-PE"/>
              </w:rPr>
              <w:t>Vecino</w:t>
            </w:r>
          </w:p>
        </w:tc>
        <w:tc>
          <w:tcPr>
            <w:tcW w:w="1134"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77</w:t>
            </w:r>
          </w:p>
        </w:tc>
        <w:tc>
          <w:tcPr>
            <w:tcW w:w="198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22</w:t>
            </w:r>
          </w:p>
        </w:tc>
        <w:tc>
          <w:tcPr>
            <w:tcW w:w="120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55</w:t>
            </w:r>
          </w:p>
        </w:tc>
      </w:tr>
      <w:tr w:rsidR="00391A40" w:rsidRPr="00142663" w:rsidTr="008471D1">
        <w:trPr>
          <w:trHeight w:val="300"/>
        </w:trPr>
        <w:tc>
          <w:tcPr>
            <w:tcW w:w="4111" w:type="dxa"/>
            <w:tcBorders>
              <w:top w:val="nil"/>
              <w:left w:val="single" w:sz="4" w:space="0" w:color="000000"/>
              <w:bottom w:val="single" w:sz="4" w:space="0" w:color="000000"/>
              <w:right w:val="single" w:sz="4" w:space="0" w:color="000000"/>
            </w:tcBorders>
            <w:shd w:val="clear" w:color="000000" w:fill="FFFFFF"/>
            <w:noWrap/>
            <w:vAlign w:val="bottom"/>
            <w:hideMark/>
          </w:tcPr>
          <w:p w:rsidR="00391A40" w:rsidRPr="00142663" w:rsidRDefault="00391A40" w:rsidP="008471D1">
            <w:pPr>
              <w:spacing w:after="0" w:line="240" w:lineRule="auto"/>
              <w:rPr>
                <w:rFonts w:eastAsia="Times New Roman" w:cstheme="minorHAnsi"/>
                <w:color w:val="000000"/>
                <w:lang w:eastAsia="es-PE"/>
              </w:rPr>
            </w:pPr>
            <w:r w:rsidRPr="00142663">
              <w:rPr>
                <w:rFonts w:eastAsia="Times New Roman" w:cstheme="minorHAnsi"/>
                <w:color w:val="000000"/>
                <w:lang w:eastAsia="es-PE"/>
              </w:rPr>
              <w:t>Otro</w:t>
            </w:r>
          </w:p>
        </w:tc>
        <w:tc>
          <w:tcPr>
            <w:tcW w:w="1134"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61</w:t>
            </w:r>
          </w:p>
        </w:tc>
        <w:tc>
          <w:tcPr>
            <w:tcW w:w="198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20</w:t>
            </w:r>
          </w:p>
        </w:tc>
        <w:tc>
          <w:tcPr>
            <w:tcW w:w="1200" w:type="dxa"/>
            <w:tcBorders>
              <w:top w:val="nil"/>
              <w:left w:val="nil"/>
              <w:bottom w:val="single" w:sz="4" w:space="0" w:color="000000"/>
              <w:right w:val="single" w:sz="4" w:space="0" w:color="000000"/>
            </w:tcBorders>
            <w:shd w:val="clear" w:color="000000" w:fill="FFFFFF"/>
            <w:vAlign w:val="bottom"/>
            <w:hideMark/>
          </w:tcPr>
          <w:p w:rsidR="00391A40" w:rsidRPr="00142663" w:rsidRDefault="00391A40" w:rsidP="008471D1">
            <w:pPr>
              <w:spacing w:after="0" w:line="240" w:lineRule="auto"/>
              <w:jc w:val="right"/>
              <w:rPr>
                <w:rFonts w:eastAsia="Times New Roman" w:cstheme="minorHAnsi"/>
                <w:color w:val="000000"/>
                <w:lang w:eastAsia="es-PE"/>
              </w:rPr>
            </w:pPr>
            <w:r w:rsidRPr="00142663">
              <w:rPr>
                <w:rFonts w:eastAsia="Times New Roman" w:cstheme="minorHAnsi"/>
                <w:color w:val="000000"/>
                <w:lang w:eastAsia="es-PE"/>
              </w:rPr>
              <w:t>41</w:t>
            </w:r>
          </w:p>
        </w:tc>
      </w:tr>
    </w:tbl>
    <w:p w:rsidR="00391A40" w:rsidRPr="00142663" w:rsidRDefault="00391A40" w:rsidP="00391A40">
      <w:pPr>
        <w:spacing w:line="288" w:lineRule="auto"/>
        <w:ind w:left="2124" w:right="-78" w:firstLine="349"/>
        <w:rPr>
          <w:rFonts w:cstheme="minorHAnsi"/>
          <w:i/>
          <w:sz w:val="16"/>
          <w:szCs w:val="16"/>
          <w:lang w:val="es-ES_tradnl"/>
        </w:rPr>
      </w:pPr>
      <w:r w:rsidRPr="00142663">
        <w:rPr>
          <w:rFonts w:cstheme="minorHAnsi"/>
          <w:i/>
          <w:sz w:val="16"/>
          <w:szCs w:val="16"/>
          <w:lang w:val="es-ES_tradnl"/>
        </w:rPr>
        <w:t>Fuente: Censos Nacionales 2007: XI de Población y VI de Vivienda</w:t>
      </w:r>
    </w:p>
    <w:p w:rsidR="00391A40" w:rsidRPr="00A44C1C" w:rsidRDefault="00391A40" w:rsidP="00A44C1C">
      <w:pPr>
        <w:spacing w:after="0" w:line="360" w:lineRule="auto"/>
        <w:ind w:left="708"/>
        <w:rPr>
          <w:rFonts w:cstheme="minorHAnsi"/>
          <w:sz w:val="24"/>
          <w:szCs w:val="24"/>
          <w:lang w:val="es-ES_tradnl"/>
        </w:rPr>
      </w:pPr>
      <w:r w:rsidRPr="00A44C1C">
        <w:rPr>
          <w:rFonts w:cstheme="minorHAnsi"/>
          <w:sz w:val="24"/>
          <w:szCs w:val="24"/>
          <w:lang w:val="es-ES_tradnl"/>
        </w:rPr>
        <w:t>Encontramos además que 7,312 viviendas tienen medidor, que representa el 87 % y hay 84 hogares que comparten medidor, que es el 1% (Cuadro N° 45)</w:t>
      </w:r>
    </w:p>
    <w:p w:rsidR="00391A40" w:rsidRPr="00A44C1C" w:rsidRDefault="00391A40" w:rsidP="00A44C1C">
      <w:pPr>
        <w:spacing w:line="360" w:lineRule="auto"/>
        <w:ind w:left="708"/>
        <w:rPr>
          <w:rFonts w:ascii="Tahoma" w:hAnsi="Tahoma" w:cs="Tahoma"/>
          <w:sz w:val="24"/>
          <w:szCs w:val="24"/>
          <w:lang w:val="es-ES_tradnl"/>
        </w:rPr>
      </w:pPr>
    </w:p>
    <w:p w:rsidR="00391A40" w:rsidRPr="00A44C1C" w:rsidRDefault="00391A40" w:rsidP="00391A40">
      <w:pPr>
        <w:ind w:left="708"/>
        <w:jc w:val="center"/>
        <w:rPr>
          <w:rFonts w:ascii="Tahoma" w:hAnsi="Tahoma" w:cs="Tahoma"/>
          <w:b/>
          <w:sz w:val="24"/>
          <w:szCs w:val="24"/>
          <w:lang w:val="es-ES_tradnl"/>
        </w:rPr>
      </w:pPr>
      <w:r w:rsidRPr="00A44C1C">
        <w:rPr>
          <w:rFonts w:ascii="Tahoma" w:hAnsi="Tahoma" w:cs="Tahoma"/>
          <w:b/>
          <w:sz w:val="24"/>
          <w:szCs w:val="24"/>
          <w:lang w:val="es-ES_tradnl"/>
        </w:rPr>
        <w:t>CUADRO N° 45: HOGARES CON MEDIDOR</w:t>
      </w:r>
    </w:p>
    <w:tbl>
      <w:tblPr>
        <w:tblW w:w="8426" w:type="dxa"/>
        <w:tblInd w:w="846" w:type="dxa"/>
        <w:tblLayout w:type="fixed"/>
        <w:tblCellMar>
          <w:left w:w="70" w:type="dxa"/>
          <w:right w:w="70" w:type="dxa"/>
        </w:tblCellMar>
        <w:tblLook w:val="04A0" w:firstRow="1" w:lastRow="0" w:firstColumn="1" w:lastColumn="0" w:noHBand="0" w:noVBand="1"/>
      </w:tblPr>
      <w:tblGrid>
        <w:gridCol w:w="3827"/>
        <w:gridCol w:w="1559"/>
        <w:gridCol w:w="3040"/>
      </w:tblGrid>
      <w:tr w:rsidR="00391A40" w:rsidRPr="00944864" w:rsidTr="008471D1">
        <w:trPr>
          <w:trHeight w:val="1020"/>
        </w:trPr>
        <w:tc>
          <w:tcPr>
            <w:tcW w:w="382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391A40" w:rsidRPr="00142663" w:rsidRDefault="00391A40" w:rsidP="008471D1">
            <w:pPr>
              <w:spacing w:after="0" w:line="240" w:lineRule="auto"/>
              <w:jc w:val="center"/>
              <w:rPr>
                <w:rFonts w:ascii="Tahoma" w:eastAsia="Times New Roman" w:hAnsi="Tahoma" w:cs="Tahoma"/>
                <w:b/>
                <w:bCs/>
                <w:color w:val="FFFFFF" w:themeColor="background1"/>
                <w:sz w:val="20"/>
                <w:szCs w:val="20"/>
                <w:lang w:eastAsia="es-PE"/>
              </w:rPr>
            </w:pPr>
            <w:r w:rsidRPr="00142663">
              <w:rPr>
                <w:rFonts w:ascii="Tahoma" w:eastAsia="Times New Roman" w:hAnsi="Tahoma" w:cs="Tahoma"/>
                <w:b/>
                <w:bCs/>
                <w:color w:val="FFFFFF" w:themeColor="background1"/>
                <w:sz w:val="20"/>
                <w:szCs w:val="20"/>
                <w:lang w:eastAsia="es-PE"/>
              </w:rPr>
              <w:t>CALIDAD DEL SERVICIO</w:t>
            </w:r>
          </w:p>
        </w:tc>
        <w:tc>
          <w:tcPr>
            <w:tcW w:w="1559" w:type="dxa"/>
            <w:tcBorders>
              <w:top w:val="single" w:sz="4" w:space="0" w:color="auto"/>
              <w:left w:val="nil"/>
              <w:bottom w:val="single" w:sz="4" w:space="0" w:color="auto"/>
              <w:right w:val="single" w:sz="4" w:space="0" w:color="auto"/>
            </w:tcBorders>
            <w:shd w:val="clear" w:color="auto" w:fill="C00000"/>
            <w:vAlign w:val="center"/>
            <w:hideMark/>
          </w:tcPr>
          <w:p w:rsidR="00391A40" w:rsidRPr="00142663" w:rsidRDefault="00391A40" w:rsidP="008471D1">
            <w:pPr>
              <w:spacing w:after="0" w:line="240" w:lineRule="auto"/>
              <w:jc w:val="center"/>
              <w:rPr>
                <w:rFonts w:ascii="Tahoma" w:eastAsia="Times New Roman" w:hAnsi="Tahoma" w:cs="Tahoma"/>
                <w:b/>
                <w:bCs/>
                <w:color w:val="FFFFFF" w:themeColor="background1"/>
                <w:sz w:val="20"/>
                <w:szCs w:val="20"/>
                <w:lang w:eastAsia="es-PE"/>
              </w:rPr>
            </w:pPr>
            <w:r w:rsidRPr="00142663">
              <w:rPr>
                <w:rFonts w:ascii="Tahoma" w:eastAsia="Times New Roman" w:hAnsi="Tahoma" w:cs="Tahoma"/>
                <w:b/>
                <w:bCs/>
                <w:color w:val="FFFFFF" w:themeColor="background1"/>
                <w:sz w:val="20"/>
                <w:szCs w:val="20"/>
                <w:lang w:eastAsia="es-PE"/>
              </w:rPr>
              <w:t>CANTIDAD</w:t>
            </w:r>
          </w:p>
        </w:tc>
        <w:tc>
          <w:tcPr>
            <w:tcW w:w="3040" w:type="dxa"/>
            <w:tcBorders>
              <w:top w:val="single" w:sz="4" w:space="0" w:color="auto"/>
              <w:left w:val="nil"/>
              <w:bottom w:val="single" w:sz="4" w:space="0" w:color="auto"/>
              <w:right w:val="single" w:sz="4" w:space="0" w:color="auto"/>
            </w:tcBorders>
            <w:shd w:val="clear" w:color="auto" w:fill="C00000"/>
            <w:vAlign w:val="center"/>
            <w:hideMark/>
          </w:tcPr>
          <w:p w:rsidR="00391A40" w:rsidRPr="00142663" w:rsidRDefault="00391A40" w:rsidP="008471D1">
            <w:pPr>
              <w:spacing w:after="0" w:line="240" w:lineRule="auto"/>
              <w:jc w:val="center"/>
              <w:rPr>
                <w:rFonts w:ascii="Tahoma" w:eastAsia="Times New Roman" w:hAnsi="Tahoma" w:cs="Tahoma"/>
                <w:b/>
                <w:bCs/>
                <w:color w:val="FFFFFF" w:themeColor="background1"/>
                <w:sz w:val="20"/>
                <w:szCs w:val="20"/>
                <w:lang w:eastAsia="es-PE"/>
              </w:rPr>
            </w:pPr>
            <w:r w:rsidRPr="00142663">
              <w:rPr>
                <w:rFonts w:ascii="Tahoma" w:eastAsia="Times New Roman" w:hAnsi="Tahoma" w:cs="Tahoma"/>
                <w:b/>
                <w:bCs/>
                <w:color w:val="FFFFFF" w:themeColor="background1"/>
                <w:sz w:val="20"/>
                <w:szCs w:val="20"/>
                <w:lang w:eastAsia="es-PE"/>
              </w:rPr>
              <w:t>PORCENTAJE DEL TOTAL DE PREDIOS CATASTRADOS POR LA MDAA</w:t>
            </w:r>
          </w:p>
        </w:tc>
      </w:tr>
      <w:tr w:rsidR="00391A40" w:rsidRPr="00944864" w:rsidTr="008471D1">
        <w:trPr>
          <w:trHeight w:val="369"/>
        </w:trPr>
        <w:tc>
          <w:tcPr>
            <w:tcW w:w="3827" w:type="dxa"/>
            <w:tcBorders>
              <w:top w:val="nil"/>
              <w:left w:val="single" w:sz="4" w:space="0" w:color="auto"/>
              <w:bottom w:val="single" w:sz="4" w:space="0" w:color="auto"/>
              <w:right w:val="single" w:sz="4" w:space="0" w:color="auto"/>
            </w:tcBorders>
            <w:shd w:val="clear" w:color="000000" w:fill="FFFFFF"/>
            <w:hideMark/>
          </w:tcPr>
          <w:p w:rsidR="00391A40" w:rsidRPr="00944864" w:rsidRDefault="00391A40" w:rsidP="008471D1">
            <w:pPr>
              <w:spacing w:after="0" w:line="240" w:lineRule="auto"/>
              <w:rPr>
                <w:rFonts w:ascii="Tahoma" w:eastAsia="Times New Roman" w:hAnsi="Tahoma" w:cs="Tahoma"/>
                <w:color w:val="000000"/>
                <w:sz w:val="20"/>
                <w:szCs w:val="20"/>
                <w:lang w:eastAsia="es-PE"/>
              </w:rPr>
            </w:pPr>
            <w:r w:rsidRPr="00944864">
              <w:rPr>
                <w:rFonts w:ascii="Tahoma" w:eastAsia="Times New Roman" w:hAnsi="Tahoma" w:cs="Tahoma"/>
                <w:color w:val="000000"/>
                <w:sz w:val="20"/>
                <w:szCs w:val="20"/>
                <w:lang w:eastAsia="es-PE"/>
              </w:rPr>
              <w:t xml:space="preserve">Hogares con medidor propio </w:t>
            </w:r>
          </w:p>
        </w:tc>
        <w:tc>
          <w:tcPr>
            <w:tcW w:w="1559" w:type="dxa"/>
            <w:tcBorders>
              <w:top w:val="nil"/>
              <w:left w:val="nil"/>
              <w:bottom w:val="single" w:sz="4" w:space="0" w:color="auto"/>
              <w:right w:val="single" w:sz="4" w:space="0" w:color="auto"/>
            </w:tcBorders>
            <w:shd w:val="clear" w:color="000000" w:fill="FFFFFF"/>
            <w:hideMark/>
          </w:tcPr>
          <w:p w:rsidR="00391A40" w:rsidRPr="00944864" w:rsidRDefault="00391A40" w:rsidP="008471D1">
            <w:pPr>
              <w:spacing w:after="0" w:line="240" w:lineRule="auto"/>
              <w:jc w:val="center"/>
              <w:rPr>
                <w:rFonts w:ascii="Tahoma" w:eastAsia="Times New Roman" w:hAnsi="Tahoma" w:cs="Tahoma"/>
                <w:color w:val="000000"/>
                <w:sz w:val="20"/>
                <w:szCs w:val="20"/>
                <w:lang w:eastAsia="es-PE"/>
              </w:rPr>
            </w:pPr>
            <w:r w:rsidRPr="00944864">
              <w:rPr>
                <w:rFonts w:ascii="Tahoma" w:eastAsia="Times New Roman" w:hAnsi="Tahoma" w:cs="Tahoma"/>
                <w:color w:val="000000"/>
                <w:sz w:val="20"/>
                <w:szCs w:val="20"/>
                <w:lang w:eastAsia="es-PE"/>
              </w:rPr>
              <w:t>7312</w:t>
            </w:r>
          </w:p>
        </w:tc>
        <w:tc>
          <w:tcPr>
            <w:tcW w:w="3040" w:type="dxa"/>
            <w:tcBorders>
              <w:top w:val="nil"/>
              <w:left w:val="nil"/>
              <w:bottom w:val="single" w:sz="4" w:space="0" w:color="auto"/>
              <w:right w:val="single" w:sz="4" w:space="0" w:color="auto"/>
            </w:tcBorders>
            <w:shd w:val="clear" w:color="000000" w:fill="FFFFFF"/>
            <w:hideMark/>
          </w:tcPr>
          <w:p w:rsidR="00391A40" w:rsidRPr="00944864" w:rsidRDefault="00391A40" w:rsidP="008471D1">
            <w:pPr>
              <w:spacing w:after="0" w:line="240" w:lineRule="auto"/>
              <w:jc w:val="center"/>
              <w:rPr>
                <w:rFonts w:ascii="Tahoma" w:eastAsia="Times New Roman" w:hAnsi="Tahoma" w:cs="Tahoma"/>
                <w:color w:val="000000"/>
                <w:sz w:val="20"/>
                <w:szCs w:val="20"/>
                <w:lang w:eastAsia="es-PE"/>
              </w:rPr>
            </w:pPr>
            <w:r w:rsidRPr="00944864">
              <w:rPr>
                <w:rFonts w:ascii="Tahoma" w:eastAsia="Times New Roman" w:hAnsi="Tahoma" w:cs="Tahoma"/>
                <w:color w:val="000000"/>
                <w:sz w:val="20"/>
                <w:szCs w:val="20"/>
                <w:lang w:eastAsia="es-PE"/>
              </w:rPr>
              <w:t>87%</w:t>
            </w:r>
          </w:p>
        </w:tc>
      </w:tr>
      <w:tr w:rsidR="00391A40" w:rsidRPr="00944864" w:rsidTr="008471D1">
        <w:trPr>
          <w:trHeight w:val="262"/>
        </w:trPr>
        <w:tc>
          <w:tcPr>
            <w:tcW w:w="3827" w:type="dxa"/>
            <w:tcBorders>
              <w:top w:val="nil"/>
              <w:left w:val="single" w:sz="4" w:space="0" w:color="auto"/>
              <w:bottom w:val="single" w:sz="4" w:space="0" w:color="auto"/>
              <w:right w:val="single" w:sz="4" w:space="0" w:color="auto"/>
            </w:tcBorders>
            <w:shd w:val="clear" w:color="000000" w:fill="FFFFFF"/>
            <w:hideMark/>
          </w:tcPr>
          <w:p w:rsidR="00391A40" w:rsidRPr="00944864" w:rsidRDefault="00391A40" w:rsidP="008471D1">
            <w:pPr>
              <w:spacing w:after="0" w:line="240" w:lineRule="auto"/>
              <w:rPr>
                <w:rFonts w:ascii="Tahoma" w:eastAsia="Times New Roman" w:hAnsi="Tahoma" w:cs="Tahoma"/>
                <w:color w:val="000000"/>
                <w:sz w:val="20"/>
                <w:szCs w:val="20"/>
                <w:lang w:eastAsia="es-PE"/>
              </w:rPr>
            </w:pPr>
            <w:r w:rsidRPr="00944864">
              <w:rPr>
                <w:rFonts w:ascii="Tahoma" w:eastAsia="Times New Roman" w:hAnsi="Tahoma" w:cs="Tahoma"/>
                <w:color w:val="000000"/>
                <w:sz w:val="20"/>
                <w:szCs w:val="20"/>
                <w:lang w:eastAsia="es-PE"/>
              </w:rPr>
              <w:t>Hogares que Comparten medidor</w:t>
            </w:r>
          </w:p>
        </w:tc>
        <w:tc>
          <w:tcPr>
            <w:tcW w:w="1559" w:type="dxa"/>
            <w:tcBorders>
              <w:top w:val="nil"/>
              <w:left w:val="nil"/>
              <w:bottom w:val="single" w:sz="4" w:space="0" w:color="auto"/>
              <w:right w:val="single" w:sz="4" w:space="0" w:color="auto"/>
            </w:tcBorders>
            <w:shd w:val="clear" w:color="000000" w:fill="FFFFFF"/>
            <w:hideMark/>
          </w:tcPr>
          <w:p w:rsidR="00391A40" w:rsidRPr="00944864" w:rsidRDefault="00391A40" w:rsidP="008471D1">
            <w:pPr>
              <w:spacing w:after="0" w:line="240" w:lineRule="auto"/>
              <w:jc w:val="center"/>
              <w:rPr>
                <w:rFonts w:ascii="Tahoma" w:eastAsia="Times New Roman" w:hAnsi="Tahoma" w:cs="Tahoma"/>
                <w:color w:val="000000"/>
                <w:sz w:val="20"/>
                <w:szCs w:val="20"/>
                <w:lang w:eastAsia="es-PE"/>
              </w:rPr>
            </w:pPr>
            <w:r w:rsidRPr="00944864">
              <w:rPr>
                <w:rFonts w:ascii="Tahoma" w:eastAsia="Times New Roman" w:hAnsi="Tahoma" w:cs="Tahoma"/>
                <w:color w:val="000000"/>
                <w:sz w:val="20"/>
                <w:szCs w:val="20"/>
                <w:lang w:eastAsia="es-PE"/>
              </w:rPr>
              <w:t>84</w:t>
            </w:r>
          </w:p>
        </w:tc>
        <w:tc>
          <w:tcPr>
            <w:tcW w:w="3040" w:type="dxa"/>
            <w:tcBorders>
              <w:top w:val="nil"/>
              <w:left w:val="nil"/>
              <w:bottom w:val="single" w:sz="4" w:space="0" w:color="auto"/>
              <w:right w:val="single" w:sz="4" w:space="0" w:color="auto"/>
            </w:tcBorders>
            <w:shd w:val="clear" w:color="000000" w:fill="FFFFFF"/>
            <w:hideMark/>
          </w:tcPr>
          <w:p w:rsidR="00391A40" w:rsidRPr="00944864" w:rsidRDefault="00391A40" w:rsidP="008471D1">
            <w:pPr>
              <w:spacing w:after="0" w:line="240" w:lineRule="auto"/>
              <w:jc w:val="center"/>
              <w:rPr>
                <w:rFonts w:ascii="Tahoma" w:eastAsia="Times New Roman" w:hAnsi="Tahoma" w:cs="Tahoma"/>
                <w:color w:val="000000"/>
                <w:sz w:val="20"/>
                <w:szCs w:val="20"/>
                <w:lang w:eastAsia="es-PE"/>
              </w:rPr>
            </w:pPr>
            <w:r w:rsidRPr="00944864">
              <w:rPr>
                <w:rFonts w:ascii="Tahoma" w:eastAsia="Times New Roman" w:hAnsi="Tahoma" w:cs="Tahoma"/>
                <w:color w:val="000000"/>
                <w:sz w:val="20"/>
                <w:szCs w:val="20"/>
                <w:lang w:eastAsia="es-PE"/>
              </w:rPr>
              <w:t>1%</w:t>
            </w:r>
          </w:p>
        </w:tc>
      </w:tr>
    </w:tbl>
    <w:p w:rsidR="00391A40" w:rsidRPr="00142663" w:rsidRDefault="00391A40" w:rsidP="00391A40">
      <w:pPr>
        <w:autoSpaceDE w:val="0"/>
        <w:autoSpaceDN w:val="0"/>
        <w:adjustRightInd w:val="0"/>
        <w:ind w:left="2124" w:firstLine="284"/>
        <w:rPr>
          <w:rFonts w:ascii="Tahoma" w:hAnsi="Tahoma" w:cs="Tahoma"/>
          <w:bCs/>
          <w:i/>
          <w:sz w:val="16"/>
          <w:szCs w:val="16"/>
          <w:lang w:eastAsia="es-PE"/>
        </w:rPr>
      </w:pPr>
      <w:r w:rsidRPr="00142663">
        <w:rPr>
          <w:rFonts w:ascii="Tahoma" w:hAnsi="Tahoma" w:cs="Tahoma"/>
          <w:bCs/>
          <w:i/>
          <w:sz w:val="16"/>
          <w:szCs w:val="16"/>
          <w:lang w:eastAsia="es-PE"/>
        </w:rPr>
        <w:t>Fuente: Línea de Base con Datos de Electrosur y Municipalidad Distrital Alto de la Alianza</w:t>
      </w:r>
    </w:p>
    <w:p w:rsidR="00391A40" w:rsidRPr="00142663" w:rsidRDefault="00391A40" w:rsidP="00391A40">
      <w:pPr>
        <w:autoSpaceDE w:val="0"/>
        <w:autoSpaceDN w:val="0"/>
        <w:adjustRightInd w:val="0"/>
        <w:spacing w:after="0" w:line="360" w:lineRule="auto"/>
        <w:ind w:left="1701"/>
        <w:rPr>
          <w:rFonts w:cstheme="minorHAnsi"/>
          <w:bCs/>
          <w:lang w:eastAsia="es-PE"/>
        </w:rPr>
      </w:pPr>
    </w:p>
    <w:p w:rsidR="00391A40" w:rsidRPr="00A44C1C" w:rsidRDefault="00391A40" w:rsidP="00391A40">
      <w:pPr>
        <w:autoSpaceDE w:val="0"/>
        <w:autoSpaceDN w:val="0"/>
        <w:adjustRightInd w:val="0"/>
        <w:spacing w:after="200" w:line="360" w:lineRule="auto"/>
        <w:ind w:firstLine="708"/>
        <w:jc w:val="both"/>
        <w:rPr>
          <w:rFonts w:cstheme="minorHAnsi"/>
          <w:b/>
          <w:noProof/>
          <w:sz w:val="24"/>
          <w:szCs w:val="24"/>
          <w:lang w:eastAsia="es-PE"/>
        </w:rPr>
      </w:pPr>
      <w:r w:rsidRPr="00A44C1C">
        <w:rPr>
          <w:rFonts w:cstheme="minorHAnsi"/>
          <w:b/>
          <w:noProof/>
          <w:sz w:val="24"/>
          <w:szCs w:val="24"/>
          <w:lang w:eastAsia="es-PE"/>
        </w:rPr>
        <w:t>SERVICIO DE INFORMACIÓN Y COMUNICACIÓN</w:t>
      </w:r>
    </w:p>
    <w:p w:rsidR="00391A40" w:rsidRPr="00A44C1C" w:rsidRDefault="00391A40" w:rsidP="00391A40">
      <w:pPr>
        <w:autoSpaceDE w:val="0"/>
        <w:autoSpaceDN w:val="0"/>
        <w:adjustRightInd w:val="0"/>
        <w:spacing w:line="360" w:lineRule="auto"/>
        <w:ind w:left="708"/>
        <w:jc w:val="both"/>
        <w:rPr>
          <w:rFonts w:cstheme="minorHAnsi"/>
          <w:noProof/>
          <w:sz w:val="24"/>
          <w:szCs w:val="24"/>
          <w:lang w:eastAsia="es-PE"/>
        </w:rPr>
      </w:pPr>
      <w:r w:rsidRPr="00A44C1C">
        <w:rPr>
          <w:rFonts w:cstheme="minorHAnsi"/>
          <w:noProof/>
          <w:sz w:val="24"/>
          <w:szCs w:val="24"/>
          <w:lang w:eastAsia="es-PE"/>
        </w:rPr>
        <w:t>Con relación a la información y comunicación, según censos nacionales del 2007 se  puede manifestar que 5,228 personas disponen del servicio de la telefonía celular, además hay 1,492 hogares que tiene teléfono fijo, y en menor proporción el servicio de conexión a internet que son 230 hogares y 201 hogares que tienen TV por cable. Estos servicios en los ultimos años se ha incrementado por el uso masivo de tecnologias como uso de celular, telefonia móvil y internet.</w:t>
      </w:r>
    </w:p>
    <w:p w:rsidR="00391A40" w:rsidRDefault="00391A40" w:rsidP="00391A40">
      <w:pPr>
        <w:rPr>
          <w:rFonts w:cstheme="minorHAnsi"/>
          <w:b/>
          <w:noProof/>
          <w:lang w:eastAsia="es-PE"/>
        </w:rPr>
      </w:pPr>
      <w:r>
        <w:rPr>
          <w:rFonts w:cstheme="minorHAnsi"/>
          <w:b/>
          <w:noProof/>
          <w:lang w:eastAsia="es-PE"/>
        </w:rPr>
        <w:br w:type="page"/>
      </w:r>
    </w:p>
    <w:p w:rsidR="00A44C1C" w:rsidRDefault="00A44C1C" w:rsidP="00391A40">
      <w:pPr>
        <w:autoSpaceDE w:val="0"/>
        <w:autoSpaceDN w:val="0"/>
        <w:adjustRightInd w:val="0"/>
        <w:ind w:left="993"/>
        <w:jc w:val="center"/>
        <w:rPr>
          <w:rFonts w:cstheme="minorHAnsi"/>
          <w:b/>
          <w:noProof/>
          <w:lang w:eastAsia="es-PE"/>
        </w:rPr>
      </w:pPr>
    </w:p>
    <w:p w:rsidR="00391A40" w:rsidRPr="00A44C1C" w:rsidRDefault="00A44C1C" w:rsidP="00391A40">
      <w:pPr>
        <w:autoSpaceDE w:val="0"/>
        <w:autoSpaceDN w:val="0"/>
        <w:adjustRightInd w:val="0"/>
        <w:ind w:left="993"/>
        <w:jc w:val="center"/>
        <w:rPr>
          <w:rFonts w:cstheme="minorHAnsi"/>
          <w:b/>
          <w:noProof/>
          <w:sz w:val="24"/>
          <w:szCs w:val="24"/>
          <w:lang w:eastAsia="es-PE"/>
        </w:rPr>
      </w:pPr>
      <w:r>
        <w:rPr>
          <w:rFonts w:cstheme="minorHAnsi"/>
          <w:b/>
          <w:noProof/>
          <w:sz w:val="24"/>
          <w:szCs w:val="24"/>
          <w:lang w:eastAsia="es-PE"/>
        </w:rPr>
        <w:t xml:space="preserve">    </w:t>
      </w:r>
      <w:r w:rsidR="00391A40" w:rsidRPr="00A44C1C">
        <w:rPr>
          <w:rFonts w:cstheme="minorHAnsi"/>
          <w:b/>
          <w:noProof/>
          <w:sz w:val="24"/>
          <w:szCs w:val="24"/>
          <w:lang w:eastAsia="es-PE"/>
        </w:rPr>
        <w:t>CUADRO N° 46: SERVICIO DE INFORMACIÓN Y COMUNICACIÓN</w:t>
      </w:r>
    </w:p>
    <w:tbl>
      <w:tblPr>
        <w:tblpPr w:leftFromText="141" w:rightFromText="141" w:vertAnchor="text" w:horzAnchor="page" w:tblpX="3186" w:tblpY="193"/>
        <w:tblW w:w="6591" w:type="dxa"/>
        <w:tblCellMar>
          <w:left w:w="70" w:type="dxa"/>
          <w:right w:w="70" w:type="dxa"/>
        </w:tblCellMar>
        <w:tblLook w:val="04A0" w:firstRow="1" w:lastRow="0" w:firstColumn="1" w:lastColumn="0" w:noHBand="0" w:noVBand="1"/>
      </w:tblPr>
      <w:tblGrid>
        <w:gridCol w:w="4573"/>
        <w:gridCol w:w="1043"/>
        <w:gridCol w:w="992"/>
      </w:tblGrid>
      <w:tr w:rsidR="00391A40" w:rsidRPr="0032610E" w:rsidTr="008471D1">
        <w:trPr>
          <w:trHeight w:val="465"/>
        </w:trPr>
        <w:tc>
          <w:tcPr>
            <w:tcW w:w="4573"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rsidR="00391A40" w:rsidRPr="0032610E" w:rsidRDefault="00391A40" w:rsidP="008471D1">
            <w:pPr>
              <w:spacing w:after="0" w:line="240" w:lineRule="auto"/>
              <w:jc w:val="center"/>
              <w:rPr>
                <w:rFonts w:eastAsia="Times New Roman" w:cstheme="minorHAnsi"/>
                <w:b/>
                <w:bCs/>
                <w:color w:val="FFFFFF" w:themeColor="background1"/>
                <w:lang w:eastAsia="es-PE"/>
              </w:rPr>
            </w:pPr>
            <w:r w:rsidRPr="0032610E">
              <w:rPr>
                <w:rFonts w:eastAsia="Times New Roman" w:cstheme="minorHAnsi"/>
                <w:b/>
                <w:bCs/>
                <w:color w:val="FFFFFF" w:themeColor="background1"/>
                <w:lang w:eastAsia="es-PE"/>
              </w:rPr>
              <w:t>VARIABLE / INDICADOR</w:t>
            </w:r>
          </w:p>
        </w:tc>
        <w:tc>
          <w:tcPr>
            <w:tcW w:w="1026" w:type="dxa"/>
            <w:tcBorders>
              <w:top w:val="single" w:sz="4" w:space="0" w:color="auto"/>
              <w:left w:val="nil"/>
              <w:bottom w:val="single" w:sz="4" w:space="0" w:color="auto"/>
              <w:right w:val="single" w:sz="4" w:space="0" w:color="auto"/>
            </w:tcBorders>
            <w:shd w:val="clear" w:color="auto" w:fill="C00000"/>
            <w:vAlign w:val="center"/>
            <w:hideMark/>
          </w:tcPr>
          <w:p w:rsidR="00391A40" w:rsidRPr="0032610E" w:rsidRDefault="00391A40" w:rsidP="008471D1">
            <w:pPr>
              <w:spacing w:after="0" w:line="240" w:lineRule="auto"/>
              <w:jc w:val="center"/>
              <w:rPr>
                <w:rFonts w:eastAsia="Times New Roman" w:cstheme="minorHAnsi"/>
                <w:b/>
                <w:bCs/>
                <w:color w:val="FFFFFF" w:themeColor="background1"/>
                <w:lang w:eastAsia="es-PE"/>
              </w:rPr>
            </w:pPr>
            <w:r w:rsidRPr="0032610E">
              <w:rPr>
                <w:rFonts w:eastAsia="Times New Roman" w:cstheme="minorHAnsi"/>
                <w:b/>
                <w:bCs/>
                <w:color w:val="FFFFFF" w:themeColor="background1"/>
                <w:lang w:eastAsia="es-PE"/>
              </w:rPr>
              <w:t>Cifras Absolutas</w:t>
            </w:r>
          </w:p>
        </w:tc>
        <w:tc>
          <w:tcPr>
            <w:tcW w:w="992" w:type="dxa"/>
            <w:tcBorders>
              <w:top w:val="single" w:sz="4" w:space="0" w:color="auto"/>
              <w:left w:val="nil"/>
              <w:bottom w:val="single" w:sz="4" w:space="0" w:color="auto"/>
              <w:right w:val="single" w:sz="4" w:space="0" w:color="auto"/>
            </w:tcBorders>
            <w:shd w:val="clear" w:color="auto" w:fill="C00000"/>
            <w:noWrap/>
            <w:vAlign w:val="center"/>
            <w:hideMark/>
          </w:tcPr>
          <w:p w:rsidR="00391A40" w:rsidRPr="0032610E" w:rsidRDefault="00391A40" w:rsidP="008471D1">
            <w:pPr>
              <w:spacing w:after="0" w:line="240" w:lineRule="auto"/>
              <w:jc w:val="center"/>
              <w:rPr>
                <w:rFonts w:eastAsia="Times New Roman" w:cstheme="minorHAnsi"/>
                <w:b/>
                <w:bCs/>
                <w:color w:val="FFFFFF" w:themeColor="background1"/>
                <w:lang w:eastAsia="es-PE"/>
              </w:rPr>
            </w:pPr>
            <w:r w:rsidRPr="0032610E">
              <w:rPr>
                <w:rFonts w:eastAsia="Times New Roman" w:cstheme="minorHAnsi"/>
                <w:b/>
                <w:bCs/>
                <w:color w:val="FFFFFF" w:themeColor="background1"/>
                <w:lang w:eastAsia="es-PE"/>
              </w:rPr>
              <w:t>%</w:t>
            </w:r>
          </w:p>
        </w:tc>
      </w:tr>
      <w:tr w:rsidR="00391A40" w:rsidRPr="0032610E" w:rsidTr="008471D1">
        <w:trPr>
          <w:trHeight w:val="300"/>
        </w:trPr>
        <w:tc>
          <w:tcPr>
            <w:tcW w:w="4573" w:type="dxa"/>
            <w:tcBorders>
              <w:top w:val="nil"/>
              <w:left w:val="single" w:sz="4" w:space="0" w:color="auto"/>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both"/>
              <w:rPr>
                <w:rFonts w:eastAsia="Times New Roman" w:cstheme="minorHAnsi"/>
                <w:b/>
                <w:bCs/>
                <w:lang w:eastAsia="es-PE"/>
              </w:rPr>
            </w:pPr>
            <w:r w:rsidRPr="0032610E">
              <w:rPr>
                <w:rFonts w:eastAsia="Times New Roman" w:cstheme="minorHAnsi"/>
                <w:b/>
                <w:bCs/>
                <w:lang w:eastAsia="es-PE"/>
              </w:rPr>
              <w:t xml:space="preserve">    Servicio de información y comunicación</w:t>
            </w:r>
          </w:p>
        </w:tc>
        <w:tc>
          <w:tcPr>
            <w:tcW w:w="1026" w:type="dxa"/>
            <w:tcBorders>
              <w:top w:val="nil"/>
              <w:left w:val="nil"/>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both"/>
              <w:rPr>
                <w:rFonts w:eastAsia="Times New Roman" w:cstheme="minorHAnsi"/>
                <w:b/>
                <w:bCs/>
                <w:lang w:eastAsia="es-PE"/>
              </w:rPr>
            </w:pPr>
            <w:r w:rsidRPr="0032610E">
              <w:rPr>
                <w:rFonts w:eastAsia="Times New Roman" w:cstheme="minorHAnsi"/>
                <w:b/>
                <w:bCs/>
                <w:lang w:eastAsia="es-PE"/>
              </w:rPr>
              <w:t> </w:t>
            </w:r>
          </w:p>
        </w:tc>
        <w:tc>
          <w:tcPr>
            <w:tcW w:w="992" w:type="dxa"/>
            <w:tcBorders>
              <w:top w:val="nil"/>
              <w:left w:val="nil"/>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both"/>
              <w:rPr>
                <w:rFonts w:eastAsia="Times New Roman" w:cstheme="minorHAnsi"/>
                <w:b/>
                <w:bCs/>
                <w:lang w:eastAsia="es-PE"/>
              </w:rPr>
            </w:pPr>
            <w:r w:rsidRPr="0032610E">
              <w:rPr>
                <w:rFonts w:eastAsia="Times New Roman" w:cstheme="minorHAnsi"/>
                <w:b/>
                <w:bCs/>
                <w:lang w:eastAsia="es-PE"/>
              </w:rPr>
              <w:t> </w:t>
            </w:r>
          </w:p>
        </w:tc>
      </w:tr>
      <w:tr w:rsidR="00391A40" w:rsidRPr="0032610E" w:rsidTr="008471D1">
        <w:trPr>
          <w:trHeight w:val="300"/>
        </w:trPr>
        <w:tc>
          <w:tcPr>
            <w:tcW w:w="4573" w:type="dxa"/>
            <w:tcBorders>
              <w:top w:val="nil"/>
              <w:left w:val="single" w:sz="4" w:space="0" w:color="auto"/>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both"/>
              <w:rPr>
                <w:rFonts w:eastAsia="Times New Roman" w:cstheme="minorHAnsi"/>
                <w:lang w:eastAsia="es-PE"/>
              </w:rPr>
            </w:pPr>
            <w:r w:rsidRPr="0032610E">
              <w:rPr>
                <w:rFonts w:eastAsia="Times New Roman" w:cstheme="minorHAnsi"/>
                <w:lang w:eastAsia="es-PE"/>
              </w:rPr>
              <w:t xml:space="preserve">    Dispone de servicio de teléfono fijo</w:t>
            </w:r>
          </w:p>
        </w:tc>
        <w:tc>
          <w:tcPr>
            <w:tcW w:w="1026" w:type="dxa"/>
            <w:tcBorders>
              <w:top w:val="nil"/>
              <w:left w:val="nil"/>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center"/>
              <w:rPr>
                <w:rFonts w:eastAsia="Times New Roman" w:cstheme="minorHAnsi"/>
                <w:lang w:eastAsia="es-PE"/>
              </w:rPr>
            </w:pPr>
            <w:r w:rsidRPr="0032610E">
              <w:rPr>
                <w:rFonts w:eastAsia="Times New Roman" w:cstheme="minorHAnsi"/>
                <w:lang w:eastAsia="es-PE"/>
              </w:rPr>
              <w:t>1492</w:t>
            </w:r>
          </w:p>
        </w:tc>
        <w:tc>
          <w:tcPr>
            <w:tcW w:w="992" w:type="dxa"/>
            <w:tcBorders>
              <w:top w:val="nil"/>
              <w:left w:val="nil"/>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center"/>
              <w:rPr>
                <w:rFonts w:eastAsia="Times New Roman" w:cstheme="minorHAnsi"/>
                <w:lang w:eastAsia="es-PE"/>
              </w:rPr>
            </w:pPr>
            <w:r w:rsidRPr="0032610E">
              <w:rPr>
                <w:rFonts w:eastAsia="Times New Roman" w:cstheme="minorHAnsi"/>
                <w:lang w:eastAsia="es-PE"/>
              </w:rPr>
              <w:t>15.9</w:t>
            </w:r>
          </w:p>
        </w:tc>
      </w:tr>
      <w:tr w:rsidR="00391A40" w:rsidRPr="0032610E" w:rsidTr="008471D1">
        <w:trPr>
          <w:trHeight w:val="300"/>
        </w:trPr>
        <w:tc>
          <w:tcPr>
            <w:tcW w:w="4573" w:type="dxa"/>
            <w:tcBorders>
              <w:top w:val="nil"/>
              <w:left w:val="single" w:sz="4" w:space="0" w:color="auto"/>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both"/>
              <w:rPr>
                <w:rFonts w:eastAsia="Times New Roman" w:cstheme="minorHAnsi"/>
                <w:lang w:eastAsia="es-PE"/>
              </w:rPr>
            </w:pPr>
            <w:r w:rsidRPr="0032610E">
              <w:rPr>
                <w:rFonts w:eastAsia="Times New Roman" w:cstheme="minorHAnsi"/>
                <w:lang w:eastAsia="es-PE"/>
              </w:rPr>
              <w:t xml:space="preserve">    Dispone de servicio de telefonía celular</w:t>
            </w:r>
          </w:p>
        </w:tc>
        <w:tc>
          <w:tcPr>
            <w:tcW w:w="1026" w:type="dxa"/>
            <w:tcBorders>
              <w:top w:val="nil"/>
              <w:left w:val="nil"/>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center"/>
              <w:rPr>
                <w:rFonts w:eastAsia="Times New Roman" w:cstheme="minorHAnsi"/>
                <w:lang w:eastAsia="es-PE"/>
              </w:rPr>
            </w:pPr>
            <w:r w:rsidRPr="0032610E">
              <w:rPr>
                <w:rFonts w:eastAsia="Times New Roman" w:cstheme="minorHAnsi"/>
                <w:lang w:eastAsia="es-PE"/>
              </w:rPr>
              <w:t>5228</w:t>
            </w:r>
          </w:p>
        </w:tc>
        <w:tc>
          <w:tcPr>
            <w:tcW w:w="992" w:type="dxa"/>
            <w:tcBorders>
              <w:top w:val="nil"/>
              <w:left w:val="nil"/>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center"/>
              <w:rPr>
                <w:rFonts w:eastAsia="Times New Roman" w:cstheme="minorHAnsi"/>
                <w:lang w:eastAsia="es-PE"/>
              </w:rPr>
            </w:pPr>
            <w:r w:rsidRPr="0032610E">
              <w:rPr>
                <w:rFonts w:eastAsia="Times New Roman" w:cstheme="minorHAnsi"/>
                <w:lang w:eastAsia="es-PE"/>
              </w:rPr>
              <w:t>55.8</w:t>
            </w:r>
          </w:p>
        </w:tc>
      </w:tr>
      <w:tr w:rsidR="00391A40" w:rsidRPr="0032610E" w:rsidTr="008471D1">
        <w:trPr>
          <w:trHeight w:val="300"/>
        </w:trPr>
        <w:tc>
          <w:tcPr>
            <w:tcW w:w="4573" w:type="dxa"/>
            <w:tcBorders>
              <w:top w:val="nil"/>
              <w:left w:val="single" w:sz="4" w:space="0" w:color="auto"/>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both"/>
              <w:rPr>
                <w:rFonts w:eastAsia="Times New Roman" w:cstheme="minorHAnsi"/>
                <w:lang w:eastAsia="es-PE"/>
              </w:rPr>
            </w:pPr>
            <w:r w:rsidRPr="0032610E">
              <w:rPr>
                <w:rFonts w:eastAsia="Times New Roman" w:cstheme="minorHAnsi"/>
                <w:lang w:eastAsia="es-PE"/>
              </w:rPr>
              <w:t xml:space="preserve">    Dispone de servicio de conexión a Internet</w:t>
            </w:r>
          </w:p>
        </w:tc>
        <w:tc>
          <w:tcPr>
            <w:tcW w:w="1026" w:type="dxa"/>
            <w:tcBorders>
              <w:top w:val="nil"/>
              <w:left w:val="nil"/>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center"/>
              <w:rPr>
                <w:rFonts w:eastAsia="Times New Roman" w:cstheme="minorHAnsi"/>
                <w:lang w:eastAsia="es-PE"/>
              </w:rPr>
            </w:pPr>
            <w:r w:rsidRPr="0032610E">
              <w:rPr>
                <w:rFonts w:eastAsia="Times New Roman" w:cstheme="minorHAnsi"/>
                <w:lang w:eastAsia="es-PE"/>
              </w:rPr>
              <w:t>230</w:t>
            </w:r>
          </w:p>
        </w:tc>
        <w:tc>
          <w:tcPr>
            <w:tcW w:w="992" w:type="dxa"/>
            <w:tcBorders>
              <w:top w:val="nil"/>
              <w:left w:val="nil"/>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center"/>
              <w:rPr>
                <w:rFonts w:eastAsia="Times New Roman" w:cstheme="minorHAnsi"/>
                <w:lang w:eastAsia="es-PE"/>
              </w:rPr>
            </w:pPr>
            <w:r w:rsidRPr="0032610E">
              <w:rPr>
                <w:rFonts w:eastAsia="Times New Roman" w:cstheme="minorHAnsi"/>
                <w:lang w:eastAsia="es-PE"/>
              </w:rPr>
              <w:t>2.5</w:t>
            </w:r>
          </w:p>
        </w:tc>
      </w:tr>
      <w:tr w:rsidR="00391A40" w:rsidRPr="0032610E" w:rsidTr="008471D1">
        <w:trPr>
          <w:trHeight w:val="300"/>
        </w:trPr>
        <w:tc>
          <w:tcPr>
            <w:tcW w:w="4573" w:type="dxa"/>
            <w:tcBorders>
              <w:top w:val="nil"/>
              <w:left w:val="single" w:sz="4" w:space="0" w:color="auto"/>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both"/>
              <w:rPr>
                <w:rFonts w:eastAsia="Times New Roman" w:cstheme="minorHAnsi"/>
                <w:lang w:eastAsia="es-PE"/>
              </w:rPr>
            </w:pPr>
            <w:r w:rsidRPr="0032610E">
              <w:rPr>
                <w:rFonts w:eastAsia="Times New Roman" w:cstheme="minorHAnsi"/>
                <w:lang w:eastAsia="es-PE"/>
              </w:rPr>
              <w:t xml:space="preserve">    Dispone de servicio de conexión a TV por cable</w:t>
            </w:r>
          </w:p>
        </w:tc>
        <w:tc>
          <w:tcPr>
            <w:tcW w:w="1026" w:type="dxa"/>
            <w:tcBorders>
              <w:top w:val="nil"/>
              <w:left w:val="nil"/>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center"/>
              <w:rPr>
                <w:rFonts w:eastAsia="Times New Roman" w:cstheme="minorHAnsi"/>
                <w:lang w:eastAsia="es-PE"/>
              </w:rPr>
            </w:pPr>
            <w:r w:rsidRPr="0032610E">
              <w:rPr>
                <w:rFonts w:eastAsia="Times New Roman" w:cstheme="minorHAnsi"/>
                <w:lang w:eastAsia="es-PE"/>
              </w:rPr>
              <w:t>201</w:t>
            </w:r>
          </w:p>
        </w:tc>
        <w:tc>
          <w:tcPr>
            <w:tcW w:w="992" w:type="dxa"/>
            <w:tcBorders>
              <w:top w:val="nil"/>
              <w:left w:val="nil"/>
              <w:bottom w:val="single" w:sz="4" w:space="0" w:color="auto"/>
              <w:right w:val="single" w:sz="4" w:space="0" w:color="auto"/>
            </w:tcBorders>
            <w:shd w:val="clear" w:color="auto" w:fill="auto"/>
            <w:noWrap/>
            <w:vAlign w:val="bottom"/>
            <w:hideMark/>
          </w:tcPr>
          <w:p w:rsidR="00391A40" w:rsidRPr="0032610E" w:rsidRDefault="00391A40" w:rsidP="008471D1">
            <w:pPr>
              <w:spacing w:after="0" w:line="240" w:lineRule="auto"/>
              <w:jc w:val="center"/>
              <w:rPr>
                <w:rFonts w:eastAsia="Times New Roman" w:cstheme="minorHAnsi"/>
                <w:lang w:eastAsia="es-PE"/>
              </w:rPr>
            </w:pPr>
            <w:r w:rsidRPr="0032610E">
              <w:rPr>
                <w:rFonts w:eastAsia="Times New Roman" w:cstheme="minorHAnsi"/>
                <w:lang w:eastAsia="es-PE"/>
              </w:rPr>
              <w:t>2.1</w:t>
            </w:r>
          </w:p>
        </w:tc>
      </w:tr>
    </w:tbl>
    <w:p w:rsidR="00391A40" w:rsidRPr="0032610E" w:rsidRDefault="00391A40" w:rsidP="00391A40">
      <w:pPr>
        <w:autoSpaceDE w:val="0"/>
        <w:autoSpaceDN w:val="0"/>
        <w:adjustRightInd w:val="0"/>
        <w:ind w:left="993"/>
        <w:jc w:val="both"/>
        <w:rPr>
          <w:rFonts w:cstheme="minorHAnsi"/>
          <w:b/>
          <w:noProof/>
          <w:lang w:eastAsia="es-PE"/>
        </w:rPr>
      </w:pPr>
    </w:p>
    <w:p w:rsidR="00391A40" w:rsidRPr="0032610E" w:rsidRDefault="00391A40" w:rsidP="00391A40">
      <w:pPr>
        <w:autoSpaceDE w:val="0"/>
        <w:autoSpaceDN w:val="0"/>
        <w:adjustRightInd w:val="0"/>
        <w:ind w:left="993"/>
        <w:jc w:val="both"/>
        <w:rPr>
          <w:rFonts w:cstheme="minorHAnsi"/>
          <w:b/>
          <w:noProof/>
          <w:lang w:eastAsia="es-PE"/>
        </w:rPr>
      </w:pPr>
    </w:p>
    <w:p w:rsidR="00391A40" w:rsidRPr="0032610E" w:rsidRDefault="00391A40" w:rsidP="00391A40">
      <w:pPr>
        <w:autoSpaceDE w:val="0"/>
        <w:autoSpaceDN w:val="0"/>
        <w:adjustRightInd w:val="0"/>
        <w:ind w:left="993"/>
        <w:jc w:val="both"/>
        <w:rPr>
          <w:rFonts w:cstheme="minorHAnsi"/>
          <w:b/>
          <w:noProof/>
          <w:lang w:eastAsia="es-PE"/>
        </w:rPr>
      </w:pPr>
    </w:p>
    <w:p w:rsidR="00391A40" w:rsidRPr="0032610E" w:rsidRDefault="00391A40" w:rsidP="00391A40">
      <w:pPr>
        <w:autoSpaceDE w:val="0"/>
        <w:autoSpaceDN w:val="0"/>
        <w:adjustRightInd w:val="0"/>
        <w:ind w:left="993"/>
        <w:jc w:val="both"/>
        <w:rPr>
          <w:rFonts w:cstheme="minorHAnsi"/>
          <w:noProof/>
          <w:lang w:eastAsia="es-PE"/>
        </w:rPr>
      </w:pPr>
    </w:p>
    <w:p w:rsidR="00391A40" w:rsidRDefault="00391A40" w:rsidP="00391A40">
      <w:pPr>
        <w:autoSpaceDE w:val="0"/>
        <w:autoSpaceDN w:val="0"/>
        <w:adjustRightInd w:val="0"/>
        <w:ind w:left="993"/>
        <w:jc w:val="both"/>
        <w:rPr>
          <w:rFonts w:cstheme="minorHAnsi"/>
          <w:noProof/>
          <w:lang w:eastAsia="es-PE"/>
        </w:rPr>
      </w:pPr>
    </w:p>
    <w:p w:rsidR="00391A40" w:rsidRPr="0032610E" w:rsidRDefault="00391A40" w:rsidP="00391A40">
      <w:pPr>
        <w:autoSpaceDE w:val="0"/>
        <w:autoSpaceDN w:val="0"/>
        <w:adjustRightInd w:val="0"/>
        <w:ind w:left="1416" w:firstLine="708"/>
        <w:jc w:val="both"/>
        <w:rPr>
          <w:rFonts w:cstheme="minorHAnsi"/>
          <w:bCs/>
          <w:sz w:val="16"/>
          <w:szCs w:val="16"/>
          <w:lang w:eastAsia="es-PE"/>
        </w:rPr>
      </w:pPr>
      <w:r w:rsidRPr="0032610E">
        <w:rPr>
          <w:rFonts w:eastAsia="Times New Roman" w:cstheme="minorHAnsi"/>
          <w:i/>
          <w:color w:val="000000"/>
          <w:sz w:val="16"/>
          <w:szCs w:val="16"/>
          <w:lang w:eastAsia="es-PE"/>
        </w:rPr>
        <w:t>Fuente-  INEI - Censos Nacionales 2007: XI de Población y VI de Vivienda</w:t>
      </w:r>
    </w:p>
    <w:p w:rsidR="00391A40" w:rsidRDefault="00391A40" w:rsidP="00391A40">
      <w:pPr>
        <w:ind w:left="1156"/>
        <w:rPr>
          <w:rFonts w:ascii="Calibri" w:eastAsia="Calibri" w:hAnsi="Calibri" w:cs="Calibri"/>
          <w:b/>
        </w:rPr>
      </w:pPr>
    </w:p>
    <w:p w:rsidR="00634AD9" w:rsidRPr="00A44C1C" w:rsidRDefault="00391A40" w:rsidP="00634AD9">
      <w:pPr>
        <w:ind w:firstLine="708"/>
        <w:rPr>
          <w:rFonts w:ascii="Calibri" w:eastAsia="Calibri" w:hAnsi="Calibri" w:cs="Calibri"/>
          <w:b/>
          <w:sz w:val="24"/>
          <w:szCs w:val="24"/>
        </w:rPr>
      </w:pPr>
      <w:r w:rsidRPr="00A44C1C">
        <w:rPr>
          <w:rFonts w:ascii="Calibri" w:eastAsia="Calibri" w:hAnsi="Calibri" w:cs="Calibri"/>
          <w:b/>
          <w:sz w:val="24"/>
          <w:szCs w:val="24"/>
        </w:rPr>
        <w:t>SE</w:t>
      </w:r>
      <w:r w:rsidRPr="00A44C1C">
        <w:rPr>
          <w:rFonts w:ascii="Calibri" w:eastAsia="Calibri" w:hAnsi="Calibri" w:cs="Calibri"/>
          <w:b/>
          <w:spacing w:val="-1"/>
          <w:sz w:val="24"/>
          <w:szCs w:val="24"/>
        </w:rPr>
        <w:t>R</w:t>
      </w:r>
      <w:r w:rsidRPr="00A44C1C">
        <w:rPr>
          <w:rFonts w:ascii="Calibri" w:eastAsia="Calibri" w:hAnsi="Calibri" w:cs="Calibri"/>
          <w:b/>
          <w:sz w:val="24"/>
          <w:szCs w:val="24"/>
        </w:rPr>
        <w:t>VIC</w:t>
      </w:r>
      <w:r w:rsidRPr="00A44C1C">
        <w:rPr>
          <w:rFonts w:ascii="Calibri" w:eastAsia="Calibri" w:hAnsi="Calibri" w:cs="Calibri"/>
          <w:b/>
          <w:spacing w:val="1"/>
          <w:sz w:val="24"/>
          <w:szCs w:val="24"/>
        </w:rPr>
        <w:t>I</w:t>
      </w:r>
      <w:r w:rsidRPr="00A44C1C">
        <w:rPr>
          <w:rFonts w:ascii="Calibri" w:eastAsia="Calibri" w:hAnsi="Calibri" w:cs="Calibri"/>
          <w:b/>
          <w:sz w:val="24"/>
          <w:szCs w:val="24"/>
        </w:rPr>
        <w:t>O</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DE</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SE</w:t>
      </w:r>
      <w:r w:rsidRPr="00A44C1C">
        <w:rPr>
          <w:rFonts w:ascii="Calibri" w:eastAsia="Calibri" w:hAnsi="Calibri" w:cs="Calibri"/>
          <w:b/>
          <w:spacing w:val="-1"/>
          <w:sz w:val="24"/>
          <w:szCs w:val="24"/>
        </w:rPr>
        <w:t>R</w:t>
      </w:r>
      <w:r w:rsidRPr="00A44C1C">
        <w:rPr>
          <w:rFonts w:ascii="Calibri" w:eastAsia="Calibri" w:hAnsi="Calibri" w:cs="Calibri"/>
          <w:b/>
          <w:sz w:val="24"/>
          <w:szCs w:val="24"/>
        </w:rPr>
        <w:t>E</w:t>
      </w:r>
      <w:r w:rsidRPr="00A44C1C">
        <w:rPr>
          <w:rFonts w:ascii="Calibri" w:eastAsia="Calibri" w:hAnsi="Calibri" w:cs="Calibri"/>
          <w:b/>
          <w:spacing w:val="1"/>
          <w:sz w:val="24"/>
          <w:szCs w:val="24"/>
        </w:rPr>
        <w:t>NA</w:t>
      </w:r>
      <w:r w:rsidRPr="00A44C1C">
        <w:rPr>
          <w:rFonts w:ascii="Calibri" w:eastAsia="Calibri" w:hAnsi="Calibri" w:cs="Calibri"/>
          <w:b/>
          <w:sz w:val="24"/>
          <w:szCs w:val="24"/>
        </w:rPr>
        <w:t>Z</w:t>
      </w:r>
      <w:r w:rsidRPr="00A44C1C">
        <w:rPr>
          <w:rFonts w:ascii="Calibri" w:eastAsia="Calibri" w:hAnsi="Calibri" w:cs="Calibri"/>
          <w:b/>
          <w:spacing w:val="-1"/>
          <w:sz w:val="24"/>
          <w:szCs w:val="24"/>
        </w:rPr>
        <w:t>G</w:t>
      </w:r>
      <w:r w:rsidRPr="00A44C1C">
        <w:rPr>
          <w:rFonts w:ascii="Calibri" w:eastAsia="Calibri" w:hAnsi="Calibri" w:cs="Calibri"/>
          <w:b/>
          <w:sz w:val="24"/>
          <w:szCs w:val="24"/>
        </w:rPr>
        <w:t>O</w:t>
      </w:r>
    </w:p>
    <w:p w:rsidR="00391A40" w:rsidRPr="00A44C1C" w:rsidRDefault="00391A40" w:rsidP="00A44C1C">
      <w:pPr>
        <w:ind w:left="708"/>
        <w:jc w:val="both"/>
        <w:rPr>
          <w:rFonts w:ascii="Calibri" w:eastAsia="Calibri" w:hAnsi="Calibri" w:cs="Calibri"/>
          <w:sz w:val="24"/>
          <w:szCs w:val="24"/>
        </w:rPr>
      </w:pPr>
      <w:r w:rsidRPr="00A44C1C">
        <w:rPr>
          <w:rFonts w:ascii="Calibri" w:eastAsia="Calibri" w:hAnsi="Calibri" w:cs="Calibri"/>
          <w:sz w:val="24"/>
          <w:szCs w:val="24"/>
        </w:rPr>
        <w:t>De acuerdo a los cuadros siguientes se tiene personal de Seguridad Ciudadana con presupuesto para el año 2017 para un Jefe de Seguridad Ciudadana, 01 supervisor y 28 Agentes de Serena</w:t>
      </w:r>
      <w:r w:rsidR="007F488E">
        <w:rPr>
          <w:rFonts w:ascii="Calibri" w:eastAsia="Calibri" w:hAnsi="Calibri" w:cs="Calibri"/>
          <w:sz w:val="24"/>
          <w:szCs w:val="24"/>
        </w:rPr>
        <w:t>z</w:t>
      </w:r>
      <w:r w:rsidRPr="00A44C1C">
        <w:rPr>
          <w:rFonts w:ascii="Calibri" w:eastAsia="Calibri" w:hAnsi="Calibri" w:cs="Calibri"/>
          <w:sz w:val="24"/>
          <w:szCs w:val="24"/>
        </w:rPr>
        <w:t>go.</w:t>
      </w:r>
    </w:p>
    <w:p w:rsidR="00391A40" w:rsidRPr="00A44C1C" w:rsidRDefault="00391A40" w:rsidP="00391A40">
      <w:pPr>
        <w:ind w:left="1941" w:right="329"/>
        <w:jc w:val="center"/>
        <w:rPr>
          <w:rFonts w:ascii="Calibri" w:eastAsia="Calibri" w:hAnsi="Calibri" w:cs="Calibri"/>
          <w:sz w:val="24"/>
          <w:szCs w:val="24"/>
        </w:rPr>
      </w:pPr>
      <w:r w:rsidRPr="00A44C1C">
        <w:rPr>
          <w:rFonts w:ascii="Calibri" w:eastAsia="Calibri" w:hAnsi="Calibri" w:cs="Calibri"/>
          <w:b/>
          <w:sz w:val="24"/>
          <w:szCs w:val="24"/>
        </w:rPr>
        <w:t xml:space="preserve">CUADRO N° 47: </w:t>
      </w:r>
      <w:r w:rsidRPr="00A44C1C">
        <w:rPr>
          <w:rFonts w:ascii="Calibri" w:eastAsia="Calibri" w:hAnsi="Calibri" w:cs="Calibri"/>
          <w:b/>
          <w:spacing w:val="10"/>
          <w:sz w:val="24"/>
          <w:szCs w:val="24"/>
        </w:rPr>
        <w:t>DE</w:t>
      </w:r>
      <w:r w:rsidRPr="00A44C1C">
        <w:rPr>
          <w:rFonts w:ascii="Calibri" w:eastAsia="Calibri" w:hAnsi="Calibri" w:cs="Calibri"/>
          <w:b/>
          <w:sz w:val="24"/>
          <w:szCs w:val="24"/>
        </w:rPr>
        <w:t xml:space="preserve">  PE</w:t>
      </w:r>
      <w:r w:rsidRPr="00A44C1C">
        <w:rPr>
          <w:rFonts w:ascii="Calibri" w:eastAsia="Calibri" w:hAnsi="Calibri" w:cs="Calibri"/>
          <w:b/>
          <w:spacing w:val="-1"/>
          <w:sz w:val="24"/>
          <w:szCs w:val="24"/>
        </w:rPr>
        <w:t>R</w:t>
      </w:r>
      <w:r w:rsidRPr="00A44C1C">
        <w:rPr>
          <w:rFonts w:ascii="Calibri" w:eastAsia="Calibri" w:hAnsi="Calibri" w:cs="Calibri"/>
          <w:b/>
          <w:sz w:val="24"/>
          <w:szCs w:val="24"/>
        </w:rPr>
        <w:t>SON</w:t>
      </w:r>
      <w:r w:rsidRPr="00A44C1C">
        <w:rPr>
          <w:rFonts w:ascii="Calibri" w:eastAsia="Calibri" w:hAnsi="Calibri" w:cs="Calibri"/>
          <w:b/>
          <w:spacing w:val="-1"/>
          <w:sz w:val="24"/>
          <w:szCs w:val="24"/>
        </w:rPr>
        <w:t>A</w:t>
      </w:r>
      <w:r w:rsidRPr="00A44C1C">
        <w:rPr>
          <w:rFonts w:ascii="Calibri" w:eastAsia="Calibri" w:hAnsi="Calibri" w:cs="Calibri"/>
          <w:b/>
          <w:sz w:val="24"/>
          <w:szCs w:val="24"/>
        </w:rPr>
        <w:t xml:space="preserve">L  </w:t>
      </w:r>
      <w:r w:rsidRPr="00A44C1C">
        <w:rPr>
          <w:rFonts w:ascii="Calibri" w:eastAsia="Calibri" w:hAnsi="Calibri" w:cs="Calibri"/>
          <w:b/>
          <w:spacing w:val="9"/>
          <w:sz w:val="24"/>
          <w:szCs w:val="24"/>
        </w:rPr>
        <w:t xml:space="preserve"> </w:t>
      </w:r>
      <w:r w:rsidRPr="00A44C1C">
        <w:rPr>
          <w:rFonts w:ascii="Calibri" w:eastAsia="Calibri" w:hAnsi="Calibri" w:cs="Calibri"/>
          <w:b/>
          <w:sz w:val="24"/>
          <w:szCs w:val="24"/>
        </w:rPr>
        <w:t>D</w:t>
      </w:r>
      <w:r w:rsidRPr="00A44C1C">
        <w:rPr>
          <w:rFonts w:ascii="Calibri" w:eastAsia="Calibri" w:hAnsi="Calibri" w:cs="Calibri"/>
          <w:b/>
          <w:spacing w:val="2"/>
          <w:sz w:val="24"/>
          <w:szCs w:val="24"/>
        </w:rPr>
        <w:t>E</w:t>
      </w:r>
      <w:r w:rsidRPr="00A44C1C">
        <w:rPr>
          <w:rFonts w:ascii="Calibri" w:eastAsia="Calibri" w:hAnsi="Calibri" w:cs="Calibri"/>
          <w:b/>
          <w:sz w:val="24"/>
          <w:szCs w:val="24"/>
        </w:rPr>
        <w:t xml:space="preserve">L  </w:t>
      </w:r>
      <w:r w:rsidRPr="00A44C1C">
        <w:rPr>
          <w:rFonts w:ascii="Calibri" w:eastAsia="Calibri" w:hAnsi="Calibri" w:cs="Calibri"/>
          <w:b/>
          <w:spacing w:val="9"/>
          <w:sz w:val="24"/>
          <w:szCs w:val="24"/>
        </w:rPr>
        <w:t xml:space="preserve"> </w:t>
      </w:r>
      <w:r w:rsidRPr="00A44C1C">
        <w:rPr>
          <w:rFonts w:ascii="Calibri" w:eastAsia="Calibri" w:hAnsi="Calibri" w:cs="Calibri"/>
          <w:b/>
          <w:spacing w:val="1"/>
          <w:sz w:val="24"/>
          <w:szCs w:val="24"/>
        </w:rPr>
        <w:t>A</w:t>
      </w:r>
      <w:r w:rsidRPr="00A44C1C">
        <w:rPr>
          <w:rFonts w:ascii="Calibri" w:eastAsia="Calibri" w:hAnsi="Calibri" w:cs="Calibri"/>
          <w:b/>
          <w:spacing w:val="-1"/>
          <w:sz w:val="24"/>
          <w:szCs w:val="24"/>
        </w:rPr>
        <w:t>R</w:t>
      </w:r>
      <w:r w:rsidRPr="00A44C1C">
        <w:rPr>
          <w:rFonts w:ascii="Calibri" w:eastAsia="Calibri" w:hAnsi="Calibri" w:cs="Calibri"/>
          <w:b/>
          <w:sz w:val="24"/>
          <w:szCs w:val="24"/>
        </w:rPr>
        <w:t xml:space="preserve">EA  </w:t>
      </w:r>
      <w:r w:rsidRPr="00A44C1C">
        <w:rPr>
          <w:rFonts w:ascii="Calibri" w:eastAsia="Calibri" w:hAnsi="Calibri" w:cs="Calibri"/>
          <w:b/>
          <w:spacing w:val="12"/>
          <w:sz w:val="24"/>
          <w:szCs w:val="24"/>
        </w:rPr>
        <w:t xml:space="preserve"> </w:t>
      </w:r>
      <w:r w:rsidRPr="00A44C1C">
        <w:rPr>
          <w:rFonts w:ascii="Calibri" w:eastAsia="Calibri" w:hAnsi="Calibri" w:cs="Calibri"/>
          <w:b/>
          <w:sz w:val="24"/>
          <w:szCs w:val="24"/>
        </w:rPr>
        <w:t xml:space="preserve">DE  </w:t>
      </w:r>
      <w:r w:rsidRPr="00A44C1C">
        <w:rPr>
          <w:rFonts w:ascii="Calibri" w:eastAsia="Calibri" w:hAnsi="Calibri" w:cs="Calibri"/>
          <w:b/>
          <w:spacing w:val="10"/>
          <w:sz w:val="24"/>
          <w:szCs w:val="24"/>
        </w:rPr>
        <w:t xml:space="preserve"> </w:t>
      </w:r>
      <w:r w:rsidRPr="00A44C1C">
        <w:rPr>
          <w:rFonts w:ascii="Calibri" w:eastAsia="Calibri" w:hAnsi="Calibri" w:cs="Calibri"/>
          <w:b/>
          <w:sz w:val="24"/>
          <w:szCs w:val="24"/>
        </w:rPr>
        <w:t>SEGU</w:t>
      </w:r>
      <w:r w:rsidRPr="00A44C1C">
        <w:rPr>
          <w:rFonts w:ascii="Calibri" w:eastAsia="Calibri" w:hAnsi="Calibri" w:cs="Calibri"/>
          <w:b/>
          <w:spacing w:val="-1"/>
          <w:sz w:val="24"/>
          <w:szCs w:val="24"/>
        </w:rPr>
        <w:t>R</w:t>
      </w:r>
      <w:r w:rsidRPr="00A44C1C">
        <w:rPr>
          <w:rFonts w:ascii="Calibri" w:eastAsia="Calibri" w:hAnsi="Calibri" w:cs="Calibri"/>
          <w:b/>
          <w:spacing w:val="1"/>
          <w:sz w:val="24"/>
          <w:szCs w:val="24"/>
        </w:rPr>
        <w:t>I</w:t>
      </w:r>
      <w:r w:rsidRPr="00A44C1C">
        <w:rPr>
          <w:rFonts w:ascii="Calibri" w:eastAsia="Calibri" w:hAnsi="Calibri" w:cs="Calibri"/>
          <w:b/>
          <w:sz w:val="24"/>
          <w:szCs w:val="24"/>
        </w:rPr>
        <w:t>D</w:t>
      </w:r>
      <w:r w:rsidRPr="00A44C1C">
        <w:rPr>
          <w:rFonts w:ascii="Calibri" w:eastAsia="Calibri" w:hAnsi="Calibri" w:cs="Calibri"/>
          <w:b/>
          <w:spacing w:val="1"/>
          <w:sz w:val="24"/>
          <w:szCs w:val="24"/>
        </w:rPr>
        <w:t>A</w:t>
      </w:r>
      <w:r w:rsidRPr="00A44C1C">
        <w:rPr>
          <w:rFonts w:ascii="Calibri" w:eastAsia="Calibri" w:hAnsi="Calibri" w:cs="Calibri"/>
          <w:b/>
          <w:sz w:val="24"/>
          <w:szCs w:val="24"/>
        </w:rPr>
        <w:t xml:space="preserve">D  </w:t>
      </w:r>
      <w:r w:rsidRPr="00A44C1C">
        <w:rPr>
          <w:rFonts w:ascii="Calibri" w:eastAsia="Calibri" w:hAnsi="Calibri" w:cs="Calibri"/>
          <w:b/>
          <w:spacing w:val="10"/>
          <w:sz w:val="24"/>
          <w:szCs w:val="24"/>
        </w:rPr>
        <w:t xml:space="preserve"> </w:t>
      </w:r>
      <w:r w:rsidRPr="00A44C1C">
        <w:rPr>
          <w:rFonts w:ascii="Calibri" w:eastAsia="Calibri" w:hAnsi="Calibri" w:cs="Calibri"/>
          <w:b/>
          <w:sz w:val="24"/>
          <w:szCs w:val="24"/>
        </w:rPr>
        <w:t>C</w:t>
      </w:r>
      <w:r w:rsidRPr="00A44C1C">
        <w:rPr>
          <w:rFonts w:ascii="Calibri" w:eastAsia="Calibri" w:hAnsi="Calibri" w:cs="Calibri"/>
          <w:b/>
          <w:spacing w:val="1"/>
          <w:sz w:val="24"/>
          <w:szCs w:val="24"/>
        </w:rPr>
        <w:t>I</w:t>
      </w:r>
      <w:r w:rsidRPr="00A44C1C">
        <w:rPr>
          <w:rFonts w:ascii="Calibri" w:eastAsia="Calibri" w:hAnsi="Calibri" w:cs="Calibri"/>
          <w:b/>
          <w:sz w:val="24"/>
          <w:szCs w:val="24"/>
        </w:rPr>
        <w:t>U</w:t>
      </w:r>
      <w:r w:rsidRPr="00A44C1C">
        <w:rPr>
          <w:rFonts w:ascii="Calibri" w:eastAsia="Calibri" w:hAnsi="Calibri" w:cs="Calibri"/>
          <w:b/>
          <w:spacing w:val="-1"/>
          <w:sz w:val="24"/>
          <w:szCs w:val="24"/>
        </w:rPr>
        <w:t>D</w:t>
      </w:r>
      <w:r w:rsidRPr="00A44C1C">
        <w:rPr>
          <w:rFonts w:ascii="Calibri" w:eastAsia="Calibri" w:hAnsi="Calibri" w:cs="Calibri"/>
          <w:b/>
          <w:spacing w:val="1"/>
          <w:sz w:val="24"/>
          <w:szCs w:val="24"/>
        </w:rPr>
        <w:t>A</w:t>
      </w:r>
      <w:r w:rsidRPr="00A44C1C">
        <w:rPr>
          <w:rFonts w:ascii="Calibri" w:eastAsia="Calibri" w:hAnsi="Calibri" w:cs="Calibri"/>
          <w:b/>
          <w:sz w:val="24"/>
          <w:szCs w:val="24"/>
        </w:rPr>
        <w:t>D</w:t>
      </w:r>
      <w:r w:rsidRPr="00A44C1C">
        <w:rPr>
          <w:rFonts w:ascii="Calibri" w:eastAsia="Calibri" w:hAnsi="Calibri" w:cs="Calibri"/>
          <w:b/>
          <w:spacing w:val="1"/>
          <w:sz w:val="24"/>
          <w:szCs w:val="24"/>
        </w:rPr>
        <w:t>A</w:t>
      </w:r>
      <w:r w:rsidRPr="00A44C1C">
        <w:rPr>
          <w:rFonts w:ascii="Calibri" w:eastAsia="Calibri" w:hAnsi="Calibri" w:cs="Calibri"/>
          <w:b/>
          <w:sz w:val="24"/>
          <w:szCs w:val="24"/>
        </w:rPr>
        <w:t>NA P</w:t>
      </w:r>
      <w:r w:rsidRPr="00A44C1C">
        <w:rPr>
          <w:rFonts w:ascii="Calibri" w:eastAsia="Calibri" w:hAnsi="Calibri" w:cs="Calibri"/>
          <w:b/>
          <w:spacing w:val="-1"/>
          <w:sz w:val="24"/>
          <w:szCs w:val="24"/>
        </w:rPr>
        <w:t>R</w:t>
      </w:r>
      <w:r w:rsidRPr="00A44C1C">
        <w:rPr>
          <w:rFonts w:ascii="Calibri" w:eastAsia="Calibri" w:hAnsi="Calibri" w:cs="Calibri"/>
          <w:b/>
          <w:sz w:val="24"/>
          <w:szCs w:val="24"/>
        </w:rPr>
        <w:t>ES</w:t>
      </w:r>
      <w:r w:rsidRPr="00A44C1C">
        <w:rPr>
          <w:rFonts w:ascii="Calibri" w:eastAsia="Calibri" w:hAnsi="Calibri" w:cs="Calibri"/>
          <w:b/>
          <w:spacing w:val="-1"/>
          <w:sz w:val="24"/>
          <w:szCs w:val="24"/>
        </w:rPr>
        <w:t>U</w:t>
      </w:r>
      <w:r w:rsidRPr="00A44C1C">
        <w:rPr>
          <w:rFonts w:ascii="Calibri" w:eastAsia="Calibri" w:hAnsi="Calibri" w:cs="Calibri"/>
          <w:b/>
          <w:sz w:val="24"/>
          <w:szCs w:val="24"/>
        </w:rPr>
        <w:t>P</w:t>
      </w:r>
      <w:r w:rsidRPr="00A44C1C">
        <w:rPr>
          <w:rFonts w:ascii="Calibri" w:eastAsia="Calibri" w:hAnsi="Calibri" w:cs="Calibri"/>
          <w:b/>
          <w:spacing w:val="-1"/>
          <w:sz w:val="24"/>
          <w:szCs w:val="24"/>
        </w:rPr>
        <w:t>U</w:t>
      </w:r>
      <w:r w:rsidRPr="00A44C1C">
        <w:rPr>
          <w:rFonts w:ascii="Calibri" w:eastAsia="Calibri" w:hAnsi="Calibri" w:cs="Calibri"/>
          <w:b/>
          <w:sz w:val="24"/>
          <w:szCs w:val="24"/>
        </w:rPr>
        <w:t>ES</w:t>
      </w:r>
      <w:r w:rsidRPr="00A44C1C">
        <w:rPr>
          <w:rFonts w:ascii="Calibri" w:eastAsia="Calibri" w:hAnsi="Calibri" w:cs="Calibri"/>
          <w:b/>
          <w:spacing w:val="1"/>
          <w:sz w:val="24"/>
          <w:szCs w:val="24"/>
        </w:rPr>
        <w:t>TA</w:t>
      </w:r>
      <w:r w:rsidRPr="00A44C1C">
        <w:rPr>
          <w:rFonts w:ascii="Calibri" w:eastAsia="Calibri" w:hAnsi="Calibri" w:cs="Calibri"/>
          <w:b/>
          <w:sz w:val="24"/>
          <w:szCs w:val="24"/>
        </w:rPr>
        <w:t>DO</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PARA</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EL</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2</w:t>
      </w:r>
      <w:r w:rsidRPr="00A44C1C">
        <w:rPr>
          <w:rFonts w:ascii="Calibri" w:eastAsia="Calibri" w:hAnsi="Calibri" w:cs="Calibri"/>
          <w:b/>
          <w:spacing w:val="1"/>
          <w:sz w:val="24"/>
          <w:szCs w:val="24"/>
        </w:rPr>
        <w:t>01</w:t>
      </w:r>
      <w:r w:rsidRPr="00A44C1C">
        <w:rPr>
          <w:rFonts w:ascii="Calibri" w:eastAsia="Calibri" w:hAnsi="Calibri" w:cs="Calibri"/>
          <w:b/>
          <w:sz w:val="24"/>
          <w:szCs w:val="24"/>
        </w:rPr>
        <w:t>7</w:t>
      </w:r>
    </w:p>
    <w:tbl>
      <w:tblPr>
        <w:tblW w:w="0" w:type="auto"/>
        <w:tblInd w:w="2276" w:type="dxa"/>
        <w:tblLayout w:type="fixed"/>
        <w:tblCellMar>
          <w:left w:w="0" w:type="dxa"/>
          <w:right w:w="0" w:type="dxa"/>
        </w:tblCellMar>
        <w:tblLook w:val="01E0" w:firstRow="1" w:lastRow="1" w:firstColumn="1" w:lastColumn="1" w:noHBand="0" w:noVBand="0"/>
      </w:tblPr>
      <w:tblGrid>
        <w:gridCol w:w="3586"/>
        <w:gridCol w:w="2354"/>
      </w:tblGrid>
      <w:tr w:rsidR="00391A40" w:rsidTr="008471D1">
        <w:trPr>
          <w:trHeight w:hRule="exact" w:val="697"/>
        </w:trPr>
        <w:tc>
          <w:tcPr>
            <w:tcW w:w="3586" w:type="dxa"/>
            <w:tcBorders>
              <w:top w:val="single" w:sz="5" w:space="0" w:color="000000"/>
              <w:left w:val="single" w:sz="5" w:space="0" w:color="000000"/>
              <w:bottom w:val="single" w:sz="5" w:space="0" w:color="000000"/>
              <w:right w:val="single" w:sz="5" w:space="0" w:color="000000"/>
            </w:tcBorders>
            <w:shd w:val="clear" w:color="auto" w:fill="C00000"/>
          </w:tcPr>
          <w:p w:rsidR="00391A40" w:rsidRPr="001A3BCD" w:rsidRDefault="00391A40" w:rsidP="008471D1">
            <w:pPr>
              <w:spacing w:before="1" w:after="0" w:line="240" w:lineRule="auto"/>
              <w:rPr>
                <w:sz w:val="12"/>
                <w:szCs w:val="12"/>
              </w:rPr>
            </w:pPr>
          </w:p>
          <w:p w:rsidR="00391A40" w:rsidRDefault="00391A40" w:rsidP="008471D1">
            <w:pPr>
              <w:spacing w:after="0" w:line="240" w:lineRule="auto"/>
              <w:ind w:left="1452" w:right="1453"/>
              <w:jc w:val="center"/>
              <w:rPr>
                <w:rFonts w:ascii="Calibri" w:eastAsia="Calibri" w:hAnsi="Calibri" w:cs="Calibri"/>
              </w:rPr>
            </w:pPr>
            <w:r>
              <w:rPr>
                <w:rFonts w:ascii="Calibri" w:eastAsia="Calibri" w:hAnsi="Calibri" w:cs="Calibri"/>
                <w:b/>
                <w:w w:val="99"/>
              </w:rPr>
              <w:t>CARGO</w:t>
            </w:r>
          </w:p>
        </w:tc>
        <w:tc>
          <w:tcPr>
            <w:tcW w:w="2354" w:type="dxa"/>
            <w:tcBorders>
              <w:top w:val="single" w:sz="5" w:space="0" w:color="000000"/>
              <w:left w:val="single" w:sz="5" w:space="0" w:color="000000"/>
              <w:bottom w:val="single" w:sz="5" w:space="0" w:color="000000"/>
              <w:right w:val="single" w:sz="5" w:space="0" w:color="000000"/>
            </w:tcBorders>
            <w:shd w:val="clear" w:color="auto" w:fill="C00000"/>
          </w:tcPr>
          <w:p w:rsidR="00391A40" w:rsidRDefault="00391A40" w:rsidP="008471D1">
            <w:pPr>
              <w:spacing w:after="0" w:line="240" w:lineRule="auto"/>
              <w:ind w:left="364"/>
              <w:rPr>
                <w:rFonts w:ascii="Calibri" w:eastAsia="Calibri" w:hAnsi="Calibri" w:cs="Calibri"/>
              </w:rPr>
            </w:pPr>
            <w:r>
              <w:rPr>
                <w:rFonts w:ascii="Calibri" w:eastAsia="Calibri" w:hAnsi="Calibri" w:cs="Calibri"/>
                <w:b/>
                <w:spacing w:val="-1"/>
                <w:position w:val="1"/>
              </w:rPr>
              <w:t>E</w:t>
            </w:r>
            <w:r>
              <w:rPr>
                <w:rFonts w:ascii="Calibri" w:eastAsia="Calibri" w:hAnsi="Calibri" w:cs="Calibri"/>
                <w:b/>
                <w:spacing w:val="2"/>
                <w:position w:val="1"/>
              </w:rPr>
              <w:t>F</w:t>
            </w:r>
            <w:r>
              <w:rPr>
                <w:rFonts w:ascii="Calibri" w:eastAsia="Calibri" w:hAnsi="Calibri" w:cs="Calibri"/>
                <w:b/>
                <w:spacing w:val="-1"/>
                <w:position w:val="1"/>
              </w:rPr>
              <w:t>E</w:t>
            </w:r>
            <w:r>
              <w:rPr>
                <w:rFonts w:ascii="Calibri" w:eastAsia="Calibri" w:hAnsi="Calibri" w:cs="Calibri"/>
                <w:b/>
                <w:position w:val="1"/>
              </w:rPr>
              <w:t>CTI</w:t>
            </w:r>
            <w:r>
              <w:rPr>
                <w:rFonts w:ascii="Calibri" w:eastAsia="Calibri" w:hAnsi="Calibri" w:cs="Calibri"/>
                <w:b/>
                <w:spacing w:val="2"/>
                <w:position w:val="1"/>
              </w:rPr>
              <w:t>V</w:t>
            </w:r>
            <w:r>
              <w:rPr>
                <w:rFonts w:ascii="Calibri" w:eastAsia="Calibri" w:hAnsi="Calibri" w:cs="Calibri"/>
                <w:b/>
                <w:position w:val="1"/>
              </w:rPr>
              <w:t>OS</w:t>
            </w:r>
          </w:p>
          <w:p w:rsidR="00391A40" w:rsidRDefault="00391A40" w:rsidP="008471D1">
            <w:pPr>
              <w:spacing w:after="0" w:line="240" w:lineRule="auto"/>
              <w:ind w:left="366"/>
              <w:rPr>
                <w:rFonts w:ascii="Calibri" w:eastAsia="Calibri" w:hAnsi="Calibri" w:cs="Calibri"/>
              </w:rPr>
            </w:pPr>
            <w:r>
              <w:rPr>
                <w:rFonts w:ascii="Calibri" w:eastAsia="Calibri" w:hAnsi="Calibri" w:cs="Calibri"/>
                <w:b/>
              </w:rPr>
              <w:t>CANT</w:t>
            </w:r>
            <w:r>
              <w:rPr>
                <w:rFonts w:ascii="Calibri" w:eastAsia="Calibri" w:hAnsi="Calibri" w:cs="Calibri"/>
                <w:b/>
                <w:spacing w:val="2"/>
              </w:rPr>
              <w:t>I</w:t>
            </w:r>
            <w:r>
              <w:rPr>
                <w:rFonts w:ascii="Calibri" w:eastAsia="Calibri" w:hAnsi="Calibri" w:cs="Calibri"/>
                <w:b/>
                <w:spacing w:val="-1"/>
              </w:rPr>
              <w:t>D</w:t>
            </w:r>
            <w:r>
              <w:rPr>
                <w:rFonts w:ascii="Calibri" w:eastAsia="Calibri" w:hAnsi="Calibri" w:cs="Calibri"/>
                <w:b/>
                <w:spacing w:val="1"/>
              </w:rPr>
              <w:t>A</w:t>
            </w:r>
            <w:r>
              <w:rPr>
                <w:rFonts w:ascii="Calibri" w:eastAsia="Calibri" w:hAnsi="Calibri" w:cs="Calibri"/>
                <w:b/>
              </w:rPr>
              <w:t>D</w:t>
            </w:r>
          </w:p>
        </w:tc>
      </w:tr>
      <w:tr w:rsidR="00391A40" w:rsidTr="008471D1">
        <w:trPr>
          <w:trHeight w:hRule="exact" w:val="497"/>
        </w:trPr>
        <w:tc>
          <w:tcPr>
            <w:tcW w:w="3586" w:type="dxa"/>
            <w:tcBorders>
              <w:top w:val="single" w:sz="5" w:space="0" w:color="000000"/>
              <w:left w:val="single" w:sz="5" w:space="0" w:color="000000"/>
              <w:bottom w:val="single" w:sz="5" w:space="0" w:color="000000"/>
              <w:right w:val="single" w:sz="5" w:space="0" w:color="000000"/>
            </w:tcBorders>
          </w:tcPr>
          <w:p w:rsidR="00391A40" w:rsidRDefault="00391A40" w:rsidP="008471D1">
            <w:pPr>
              <w:spacing w:line="240" w:lineRule="exact"/>
              <w:ind w:left="102"/>
              <w:rPr>
                <w:rFonts w:ascii="Calibri" w:eastAsia="Calibri" w:hAnsi="Calibri" w:cs="Calibri"/>
              </w:rPr>
            </w:pPr>
            <w:r>
              <w:rPr>
                <w:rFonts w:ascii="Calibri" w:eastAsia="Calibri" w:hAnsi="Calibri" w:cs="Calibri"/>
                <w:spacing w:val="-1"/>
                <w:position w:val="1"/>
              </w:rPr>
              <w:t>Je</w:t>
            </w:r>
            <w:r>
              <w:rPr>
                <w:rFonts w:ascii="Calibri" w:eastAsia="Calibri" w:hAnsi="Calibri" w:cs="Calibri"/>
                <w:spacing w:val="1"/>
                <w:position w:val="1"/>
              </w:rPr>
              <w:t>f</w:t>
            </w:r>
            <w:r>
              <w:rPr>
                <w:rFonts w:ascii="Calibri" w:eastAsia="Calibri" w:hAnsi="Calibri" w:cs="Calibri"/>
                <w:position w:val="1"/>
              </w:rPr>
              <w:t>e</w:t>
            </w:r>
            <w:r>
              <w:rPr>
                <w:rFonts w:ascii="Calibri" w:eastAsia="Calibri" w:hAnsi="Calibri" w:cs="Calibri"/>
                <w:spacing w:val="-4"/>
                <w:position w:val="1"/>
              </w:rPr>
              <w:t xml:space="preserve"> </w:t>
            </w:r>
            <w:r>
              <w:rPr>
                <w:rFonts w:ascii="Calibri" w:eastAsia="Calibri" w:hAnsi="Calibri" w:cs="Calibri"/>
                <w:spacing w:val="1"/>
                <w:position w:val="1"/>
              </w:rPr>
              <w:t>d</w:t>
            </w:r>
            <w:r>
              <w:rPr>
                <w:rFonts w:ascii="Calibri" w:eastAsia="Calibri" w:hAnsi="Calibri" w:cs="Calibri"/>
                <w:position w:val="1"/>
              </w:rPr>
              <w:t>e</w:t>
            </w:r>
            <w:r>
              <w:rPr>
                <w:rFonts w:ascii="Calibri" w:eastAsia="Calibri" w:hAnsi="Calibri" w:cs="Calibri"/>
                <w:spacing w:val="-3"/>
                <w:position w:val="1"/>
              </w:rPr>
              <w:t xml:space="preserve"> </w:t>
            </w:r>
            <w:r>
              <w:rPr>
                <w:rFonts w:ascii="Calibri" w:eastAsia="Calibri" w:hAnsi="Calibri" w:cs="Calibri"/>
                <w:spacing w:val="2"/>
                <w:position w:val="1"/>
              </w:rPr>
              <w:t>S</w:t>
            </w:r>
            <w:r>
              <w:rPr>
                <w:rFonts w:ascii="Calibri" w:eastAsia="Calibri" w:hAnsi="Calibri" w:cs="Calibri"/>
                <w:spacing w:val="-1"/>
                <w:position w:val="1"/>
              </w:rPr>
              <w:t>e</w:t>
            </w:r>
            <w:r>
              <w:rPr>
                <w:rFonts w:ascii="Calibri" w:eastAsia="Calibri" w:hAnsi="Calibri" w:cs="Calibri"/>
                <w:position w:val="1"/>
              </w:rPr>
              <w:t>g</w:t>
            </w:r>
            <w:r>
              <w:rPr>
                <w:rFonts w:ascii="Calibri" w:eastAsia="Calibri" w:hAnsi="Calibri" w:cs="Calibri"/>
                <w:spacing w:val="1"/>
                <w:position w:val="1"/>
              </w:rPr>
              <w:t>u</w:t>
            </w:r>
            <w:r>
              <w:rPr>
                <w:rFonts w:ascii="Calibri" w:eastAsia="Calibri" w:hAnsi="Calibri" w:cs="Calibri"/>
                <w:position w:val="1"/>
              </w:rPr>
              <w:t>ri</w:t>
            </w:r>
            <w:r>
              <w:rPr>
                <w:rFonts w:ascii="Calibri" w:eastAsia="Calibri" w:hAnsi="Calibri" w:cs="Calibri"/>
                <w:spacing w:val="1"/>
                <w:position w:val="1"/>
              </w:rPr>
              <w:t>d</w:t>
            </w:r>
            <w:r>
              <w:rPr>
                <w:rFonts w:ascii="Calibri" w:eastAsia="Calibri" w:hAnsi="Calibri" w:cs="Calibri"/>
                <w:position w:val="1"/>
              </w:rPr>
              <w:t>ad</w:t>
            </w:r>
            <w:r>
              <w:rPr>
                <w:rFonts w:ascii="Calibri" w:eastAsia="Calibri" w:hAnsi="Calibri" w:cs="Calibri"/>
                <w:spacing w:val="-7"/>
                <w:position w:val="1"/>
              </w:rPr>
              <w:t xml:space="preserve"> </w:t>
            </w:r>
            <w:r>
              <w:rPr>
                <w:rFonts w:ascii="Calibri" w:eastAsia="Calibri" w:hAnsi="Calibri" w:cs="Calibri"/>
                <w:position w:val="1"/>
              </w:rPr>
              <w:t>Ci</w:t>
            </w:r>
            <w:r>
              <w:rPr>
                <w:rFonts w:ascii="Calibri" w:eastAsia="Calibri" w:hAnsi="Calibri" w:cs="Calibri"/>
                <w:spacing w:val="1"/>
                <w:position w:val="1"/>
              </w:rPr>
              <w:t>ud</w:t>
            </w:r>
            <w:r>
              <w:rPr>
                <w:rFonts w:ascii="Calibri" w:eastAsia="Calibri" w:hAnsi="Calibri" w:cs="Calibri"/>
                <w:position w:val="1"/>
              </w:rPr>
              <w:t>a</w:t>
            </w:r>
            <w:r>
              <w:rPr>
                <w:rFonts w:ascii="Calibri" w:eastAsia="Calibri" w:hAnsi="Calibri" w:cs="Calibri"/>
                <w:spacing w:val="1"/>
                <w:position w:val="1"/>
              </w:rPr>
              <w:t>d</w:t>
            </w:r>
            <w:r>
              <w:rPr>
                <w:rFonts w:ascii="Calibri" w:eastAsia="Calibri" w:hAnsi="Calibri" w:cs="Calibri"/>
                <w:position w:val="1"/>
              </w:rPr>
              <w:t>a</w:t>
            </w:r>
            <w:r>
              <w:rPr>
                <w:rFonts w:ascii="Calibri" w:eastAsia="Calibri" w:hAnsi="Calibri" w:cs="Calibri"/>
                <w:spacing w:val="1"/>
                <w:position w:val="1"/>
              </w:rPr>
              <w:t>n</w:t>
            </w:r>
            <w:r>
              <w:rPr>
                <w:rFonts w:ascii="Calibri" w:eastAsia="Calibri" w:hAnsi="Calibri" w:cs="Calibri"/>
                <w:position w:val="1"/>
              </w:rPr>
              <w:t>a</w:t>
            </w:r>
          </w:p>
        </w:tc>
        <w:tc>
          <w:tcPr>
            <w:tcW w:w="2354" w:type="dxa"/>
            <w:tcBorders>
              <w:top w:val="single" w:sz="5" w:space="0" w:color="000000"/>
              <w:left w:val="single" w:sz="5" w:space="0" w:color="000000"/>
              <w:bottom w:val="single" w:sz="5" w:space="0" w:color="000000"/>
              <w:right w:val="single" w:sz="5" w:space="0" w:color="000000"/>
            </w:tcBorders>
          </w:tcPr>
          <w:p w:rsidR="00391A40" w:rsidRDefault="00391A40" w:rsidP="008471D1">
            <w:pPr>
              <w:spacing w:line="240" w:lineRule="exact"/>
              <w:ind w:left="675" w:right="675"/>
              <w:jc w:val="center"/>
              <w:rPr>
                <w:rFonts w:ascii="Calibri" w:eastAsia="Calibri" w:hAnsi="Calibri" w:cs="Calibri"/>
              </w:rPr>
            </w:pPr>
            <w:r>
              <w:rPr>
                <w:rFonts w:ascii="Calibri" w:eastAsia="Calibri" w:hAnsi="Calibri" w:cs="Calibri"/>
                <w:w w:val="99"/>
                <w:position w:val="1"/>
              </w:rPr>
              <w:t>01</w:t>
            </w:r>
          </w:p>
        </w:tc>
      </w:tr>
      <w:tr w:rsidR="00391A40" w:rsidTr="008471D1">
        <w:trPr>
          <w:trHeight w:hRule="exact" w:val="499"/>
        </w:trPr>
        <w:tc>
          <w:tcPr>
            <w:tcW w:w="3586" w:type="dxa"/>
            <w:tcBorders>
              <w:top w:val="single" w:sz="5" w:space="0" w:color="000000"/>
              <w:left w:val="single" w:sz="5" w:space="0" w:color="000000"/>
              <w:bottom w:val="single" w:sz="5" w:space="0" w:color="000000"/>
              <w:right w:val="single" w:sz="5" w:space="0" w:color="000000"/>
            </w:tcBorders>
          </w:tcPr>
          <w:p w:rsidR="00391A40" w:rsidRDefault="00391A40" w:rsidP="008471D1">
            <w:pPr>
              <w:spacing w:line="240" w:lineRule="exact"/>
              <w:ind w:left="102"/>
              <w:rPr>
                <w:rFonts w:ascii="Calibri" w:eastAsia="Calibri" w:hAnsi="Calibri" w:cs="Calibri"/>
              </w:rPr>
            </w:pPr>
            <w:r>
              <w:rPr>
                <w:rFonts w:ascii="Calibri" w:eastAsia="Calibri" w:hAnsi="Calibri" w:cs="Calibri"/>
                <w:position w:val="1"/>
              </w:rPr>
              <w:t>Su</w:t>
            </w:r>
            <w:r>
              <w:rPr>
                <w:rFonts w:ascii="Calibri" w:eastAsia="Calibri" w:hAnsi="Calibri" w:cs="Calibri"/>
                <w:spacing w:val="1"/>
                <w:position w:val="1"/>
              </w:rPr>
              <w:t>p</w:t>
            </w:r>
            <w:r>
              <w:rPr>
                <w:rFonts w:ascii="Calibri" w:eastAsia="Calibri" w:hAnsi="Calibri" w:cs="Calibri"/>
                <w:spacing w:val="-1"/>
                <w:position w:val="1"/>
              </w:rPr>
              <w:t>e</w:t>
            </w:r>
            <w:r>
              <w:rPr>
                <w:rFonts w:ascii="Calibri" w:eastAsia="Calibri" w:hAnsi="Calibri" w:cs="Calibri"/>
                <w:position w:val="1"/>
              </w:rPr>
              <w:t>r</w:t>
            </w:r>
            <w:r>
              <w:rPr>
                <w:rFonts w:ascii="Calibri" w:eastAsia="Calibri" w:hAnsi="Calibri" w:cs="Calibri"/>
                <w:spacing w:val="-1"/>
                <w:position w:val="1"/>
              </w:rPr>
              <w:t>v</w:t>
            </w:r>
            <w:r>
              <w:rPr>
                <w:rFonts w:ascii="Calibri" w:eastAsia="Calibri" w:hAnsi="Calibri" w:cs="Calibri"/>
                <w:spacing w:val="2"/>
                <w:position w:val="1"/>
              </w:rPr>
              <w:t>i</w:t>
            </w:r>
            <w:r>
              <w:rPr>
                <w:rFonts w:ascii="Calibri" w:eastAsia="Calibri" w:hAnsi="Calibri" w:cs="Calibri"/>
                <w:spacing w:val="-1"/>
                <w:position w:val="1"/>
              </w:rPr>
              <w:t>s</w:t>
            </w:r>
            <w:r>
              <w:rPr>
                <w:rFonts w:ascii="Calibri" w:eastAsia="Calibri" w:hAnsi="Calibri" w:cs="Calibri"/>
                <w:position w:val="1"/>
              </w:rPr>
              <w:t>or</w:t>
            </w:r>
            <w:r>
              <w:rPr>
                <w:rFonts w:ascii="Calibri" w:eastAsia="Calibri" w:hAnsi="Calibri" w:cs="Calibri"/>
                <w:spacing w:val="-9"/>
                <w:position w:val="1"/>
              </w:rPr>
              <w:t xml:space="preserve"> </w:t>
            </w:r>
            <w:r>
              <w:rPr>
                <w:rFonts w:ascii="Calibri" w:eastAsia="Calibri" w:hAnsi="Calibri" w:cs="Calibri"/>
                <w:spacing w:val="1"/>
                <w:position w:val="1"/>
              </w:rPr>
              <w:t>d</w:t>
            </w:r>
            <w:r>
              <w:rPr>
                <w:rFonts w:ascii="Calibri" w:eastAsia="Calibri" w:hAnsi="Calibri" w:cs="Calibri"/>
                <w:position w:val="1"/>
              </w:rPr>
              <w:t>e</w:t>
            </w:r>
            <w:r>
              <w:rPr>
                <w:rFonts w:ascii="Calibri" w:eastAsia="Calibri" w:hAnsi="Calibri" w:cs="Calibri"/>
                <w:spacing w:val="-3"/>
                <w:position w:val="1"/>
              </w:rPr>
              <w:t xml:space="preserve"> </w:t>
            </w:r>
            <w:r>
              <w:rPr>
                <w:rFonts w:ascii="Calibri" w:eastAsia="Calibri" w:hAnsi="Calibri" w:cs="Calibri"/>
                <w:position w:val="1"/>
              </w:rPr>
              <w:t>S</w:t>
            </w:r>
            <w:r>
              <w:rPr>
                <w:rFonts w:ascii="Calibri" w:eastAsia="Calibri" w:hAnsi="Calibri" w:cs="Calibri"/>
                <w:spacing w:val="2"/>
                <w:position w:val="1"/>
              </w:rPr>
              <w:t>e</w:t>
            </w:r>
            <w:r>
              <w:rPr>
                <w:rFonts w:ascii="Calibri" w:eastAsia="Calibri" w:hAnsi="Calibri" w:cs="Calibri"/>
                <w:position w:val="1"/>
              </w:rPr>
              <w:t>r</w:t>
            </w:r>
            <w:r>
              <w:rPr>
                <w:rFonts w:ascii="Calibri" w:eastAsia="Calibri" w:hAnsi="Calibri" w:cs="Calibri"/>
                <w:spacing w:val="-1"/>
                <w:position w:val="1"/>
              </w:rPr>
              <w:t>e</w:t>
            </w:r>
            <w:r>
              <w:rPr>
                <w:rFonts w:ascii="Calibri" w:eastAsia="Calibri" w:hAnsi="Calibri" w:cs="Calibri"/>
                <w:spacing w:val="1"/>
                <w:position w:val="1"/>
              </w:rPr>
              <w:t>n</w:t>
            </w:r>
            <w:r>
              <w:rPr>
                <w:rFonts w:ascii="Calibri" w:eastAsia="Calibri" w:hAnsi="Calibri" w:cs="Calibri"/>
                <w:position w:val="1"/>
              </w:rPr>
              <w:t>a</w:t>
            </w:r>
            <w:r>
              <w:rPr>
                <w:rFonts w:ascii="Calibri" w:eastAsia="Calibri" w:hAnsi="Calibri" w:cs="Calibri"/>
                <w:spacing w:val="1"/>
                <w:position w:val="1"/>
              </w:rPr>
              <w:t>z</w:t>
            </w:r>
            <w:r>
              <w:rPr>
                <w:rFonts w:ascii="Calibri" w:eastAsia="Calibri" w:hAnsi="Calibri" w:cs="Calibri"/>
                <w:position w:val="1"/>
              </w:rPr>
              <w:t>go</w:t>
            </w:r>
          </w:p>
        </w:tc>
        <w:tc>
          <w:tcPr>
            <w:tcW w:w="2354" w:type="dxa"/>
            <w:tcBorders>
              <w:top w:val="single" w:sz="5" w:space="0" w:color="000000"/>
              <w:left w:val="single" w:sz="5" w:space="0" w:color="000000"/>
              <w:bottom w:val="single" w:sz="5" w:space="0" w:color="000000"/>
              <w:right w:val="single" w:sz="5" w:space="0" w:color="000000"/>
            </w:tcBorders>
          </w:tcPr>
          <w:p w:rsidR="00391A40" w:rsidRDefault="00391A40" w:rsidP="008471D1">
            <w:pPr>
              <w:spacing w:line="240" w:lineRule="exact"/>
              <w:ind w:left="675" w:right="675"/>
              <w:jc w:val="center"/>
              <w:rPr>
                <w:rFonts w:ascii="Calibri" w:eastAsia="Calibri" w:hAnsi="Calibri" w:cs="Calibri"/>
              </w:rPr>
            </w:pPr>
            <w:r>
              <w:rPr>
                <w:rFonts w:ascii="Calibri" w:eastAsia="Calibri" w:hAnsi="Calibri" w:cs="Calibri"/>
                <w:w w:val="99"/>
                <w:position w:val="1"/>
              </w:rPr>
              <w:t>01</w:t>
            </w:r>
          </w:p>
        </w:tc>
      </w:tr>
      <w:tr w:rsidR="00391A40" w:rsidTr="008471D1">
        <w:trPr>
          <w:trHeight w:hRule="exact" w:val="497"/>
        </w:trPr>
        <w:tc>
          <w:tcPr>
            <w:tcW w:w="3586" w:type="dxa"/>
            <w:tcBorders>
              <w:top w:val="single" w:sz="5" w:space="0" w:color="000000"/>
              <w:left w:val="single" w:sz="5" w:space="0" w:color="000000"/>
              <w:bottom w:val="single" w:sz="5" w:space="0" w:color="000000"/>
              <w:right w:val="single" w:sz="5" w:space="0" w:color="000000"/>
            </w:tcBorders>
          </w:tcPr>
          <w:p w:rsidR="00391A40" w:rsidRDefault="00391A40" w:rsidP="008471D1">
            <w:pPr>
              <w:spacing w:line="240" w:lineRule="exact"/>
              <w:ind w:left="102"/>
              <w:rPr>
                <w:rFonts w:ascii="Calibri" w:eastAsia="Calibri" w:hAnsi="Calibri" w:cs="Calibri"/>
              </w:rPr>
            </w:pPr>
            <w:r>
              <w:rPr>
                <w:rFonts w:ascii="Calibri" w:eastAsia="Calibri" w:hAnsi="Calibri" w:cs="Calibri"/>
                <w:position w:val="1"/>
              </w:rPr>
              <w:t>Ag</w:t>
            </w:r>
            <w:r>
              <w:rPr>
                <w:rFonts w:ascii="Calibri" w:eastAsia="Calibri" w:hAnsi="Calibri" w:cs="Calibri"/>
                <w:spacing w:val="-1"/>
                <w:position w:val="1"/>
              </w:rPr>
              <w:t>e</w:t>
            </w:r>
            <w:r>
              <w:rPr>
                <w:rFonts w:ascii="Calibri" w:eastAsia="Calibri" w:hAnsi="Calibri" w:cs="Calibri"/>
                <w:spacing w:val="1"/>
                <w:position w:val="1"/>
              </w:rPr>
              <w:t>n</w:t>
            </w:r>
            <w:r>
              <w:rPr>
                <w:rFonts w:ascii="Calibri" w:eastAsia="Calibri" w:hAnsi="Calibri" w:cs="Calibri"/>
                <w:position w:val="1"/>
              </w:rPr>
              <w:t>t</w:t>
            </w:r>
            <w:r>
              <w:rPr>
                <w:rFonts w:ascii="Calibri" w:eastAsia="Calibri" w:hAnsi="Calibri" w:cs="Calibri"/>
                <w:spacing w:val="2"/>
                <w:position w:val="1"/>
              </w:rPr>
              <w:t>e</w:t>
            </w:r>
            <w:r>
              <w:rPr>
                <w:rFonts w:ascii="Calibri" w:eastAsia="Calibri" w:hAnsi="Calibri" w:cs="Calibri"/>
                <w:position w:val="1"/>
              </w:rPr>
              <w:t>s</w:t>
            </w:r>
            <w:r>
              <w:rPr>
                <w:rFonts w:ascii="Calibri" w:eastAsia="Calibri" w:hAnsi="Calibri" w:cs="Calibri"/>
                <w:spacing w:val="-8"/>
                <w:position w:val="1"/>
              </w:rPr>
              <w:t xml:space="preserve"> </w:t>
            </w:r>
            <w:r>
              <w:rPr>
                <w:rFonts w:ascii="Calibri" w:eastAsia="Calibri" w:hAnsi="Calibri" w:cs="Calibri"/>
                <w:spacing w:val="1"/>
                <w:position w:val="1"/>
              </w:rPr>
              <w:t>d</w:t>
            </w:r>
            <w:r>
              <w:rPr>
                <w:rFonts w:ascii="Calibri" w:eastAsia="Calibri" w:hAnsi="Calibri" w:cs="Calibri"/>
                <w:position w:val="1"/>
              </w:rPr>
              <w:t>e</w:t>
            </w:r>
            <w:r>
              <w:rPr>
                <w:rFonts w:ascii="Calibri" w:eastAsia="Calibri" w:hAnsi="Calibri" w:cs="Calibri"/>
                <w:spacing w:val="-3"/>
                <w:position w:val="1"/>
              </w:rPr>
              <w:t xml:space="preserve"> </w:t>
            </w:r>
            <w:r>
              <w:rPr>
                <w:rFonts w:ascii="Calibri" w:eastAsia="Calibri" w:hAnsi="Calibri" w:cs="Calibri"/>
                <w:position w:val="1"/>
              </w:rPr>
              <w:t>Se</w:t>
            </w:r>
            <w:r>
              <w:rPr>
                <w:rFonts w:ascii="Calibri" w:eastAsia="Calibri" w:hAnsi="Calibri" w:cs="Calibri"/>
                <w:spacing w:val="2"/>
                <w:position w:val="1"/>
              </w:rPr>
              <w:t>r</w:t>
            </w:r>
            <w:r>
              <w:rPr>
                <w:rFonts w:ascii="Calibri" w:eastAsia="Calibri" w:hAnsi="Calibri" w:cs="Calibri"/>
                <w:spacing w:val="-1"/>
                <w:position w:val="1"/>
              </w:rPr>
              <w:t>e</w:t>
            </w:r>
            <w:r>
              <w:rPr>
                <w:rFonts w:ascii="Calibri" w:eastAsia="Calibri" w:hAnsi="Calibri" w:cs="Calibri"/>
                <w:spacing w:val="1"/>
                <w:position w:val="1"/>
              </w:rPr>
              <w:t>n</w:t>
            </w:r>
            <w:r>
              <w:rPr>
                <w:rFonts w:ascii="Calibri" w:eastAsia="Calibri" w:hAnsi="Calibri" w:cs="Calibri"/>
                <w:position w:val="1"/>
              </w:rPr>
              <w:t>a</w:t>
            </w:r>
            <w:r>
              <w:rPr>
                <w:rFonts w:ascii="Calibri" w:eastAsia="Calibri" w:hAnsi="Calibri" w:cs="Calibri"/>
                <w:spacing w:val="1"/>
                <w:position w:val="1"/>
              </w:rPr>
              <w:t>z</w:t>
            </w:r>
            <w:r>
              <w:rPr>
                <w:rFonts w:ascii="Calibri" w:eastAsia="Calibri" w:hAnsi="Calibri" w:cs="Calibri"/>
                <w:position w:val="1"/>
              </w:rPr>
              <w:t>go</w:t>
            </w:r>
          </w:p>
        </w:tc>
        <w:tc>
          <w:tcPr>
            <w:tcW w:w="2354" w:type="dxa"/>
            <w:tcBorders>
              <w:top w:val="single" w:sz="5" w:space="0" w:color="000000"/>
              <w:left w:val="single" w:sz="5" w:space="0" w:color="000000"/>
              <w:bottom w:val="single" w:sz="5" w:space="0" w:color="000000"/>
              <w:right w:val="single" w:sz="5" w:space="0" w:color="000000"/>
            </w:tcBorders>
          </w:tcPr>
          <w:p w:rsidR="00391A40" w:rsidRDefault="00391A40" w:rsidP="008471D1">
            <w:pPr>
              <w:spacing w:line="240" w:lineRule="exact"/>
              <w:ind w:left="675" w:right="675"/>
              <w:jc w:val="center"/>
              <w:rPr>
                <w:rFonts w:ascii="Calibri" w:eastAsia="Calibri" w:hAnsi="Calibri" w:cs="Calibri"/>
              </w:rPr>
            </w:pPr>
            <w:r>
              <w:rPr>
                <w:rFonts w:ascii="Calibri" w:eastAsia="Calibri" w:hAnsi="Calibri" w:cs="Calibri"/>
                <w:w w:val="99"/>
                <w:position w:val="1"/>
              </w:rPr>
              <w:t>28</w:t>
            </w:r>
          </w:p>
        </w:tc>
      </w:tr>
    </w:tbl>
    <w:p w:rsidR="00391A40" w:rsidRPr="00D92D98" w:rsidRDefault="00391A40" w:rsidP="00391A40">
      <w:pPr>
        <w:autoSpaceDE w:val="0"/>
        <w:autoSpaceDN w:val="0"/>
        <w:adjustRightInd w:val="0"/>
        <w:spacing w:after="0" w:line="360" w:lineRule="auto"/>
        <w:ind w:left="2832"/>
        <w:jc w:val="both"/>
        <w:rPr>
          <w:rFonts w:cstheme="minorHAnsi"/>
          <w:color w:val="000000"/>
          <w:sz w:val="18"/>
          <w:szCs w:val="18"/>
        </w:rPr>
      </w:pPr>
      <w:r w:rsidRPr="00D92D98">
        <w:rPr>
          <w:rFonts w:cstheme="minorHAnsi"/>
          <w:color w:val="000000"/>
          <w:sz w:val="18"/>
          <w:szCs w:val="18"/>
        </w:rPr>
        <w:t>Fuente; Plan de Seguridad MDAA-2017</w:t>
      </w:r>
    </w:p>
    <w:p w:rsidR="00D8109A" w:rsidRDefault="00D8109A" w:rsidP="00391A40">
      <w:pPr>
        <w:spacing w:after="0" w:line="360" w:lineRule="auto"/>
        <w:ind w:left="938"/>
        <w:rPr>
          <w:rFonts w:ascii="Calibri" w:eastAsia="Calibri" w:hAnsi="Calibri" w:cs="Calibri"/>
          <w:b/>
          <w:sz w:val="24"/>
          <w:szCs w:val="24"/>
        </w:rPr>
      </w:pPr>
    </w:p>
    <w:p w:rsidR="00391A40" w:rsidRPr="00A44C1C" w:rsidRDefault="00391A40" w:rsidP="00391A40">
      <w:pPr>
        <w:spacing w:after="0" w:line="360" w:lineRule="auto"/>
        <w:ind w:left="938"/>
        <w:rPr>
          <w:rFonts w:ascii="Calibri" w:eastAsia="Calibri" w:hAnsi="Calibri" w:cs="Calibri"/>
          <w:sz w:val="24"/>
          <w:szCs w:val="24"/>
        </w:rPr>
      </w:pPr>
      <w:r w:rsidRPr="00A44C1C">
        <w:rPr>
          <w:rFonts w:ascii="Calibri" w:eastAsia="Calibri" w:hAnsi="Calibri" w:cs="Calibri"/>
          <w:b/>
          <w:sz w:val="24"/>
          <w:szCs w:val="24"/>
        </w:rPr>
        <w:t>SEC</w:t>
      </w:r>
      <w:r w:rsidRPr="00A44C1C">
        <w:rPr>
          <w:rFonts w:ascii="Calibri" w:eastAsia="Calibri" w:hAnsi="Calibri" w:cs="Calibri"/>
          <w:b/>
          <w:spacing w:val="1"/>
          <w:sz w:val="24"/>
          <w:szCs w:val="24"/>
        </w:rPr>
        <w:t>TO</w:t>
      </w:r>
      <w:r w:rsidRPr="00A44C1C">
        <w:rPr>
          <w:rFonts w:ascii="Calibri" w:eastAsia="Calibri" w:hAnsi="Calibri" w:cs="Calibri"/>
          <w:b/>
          <w:sz w:val="24"/>
          <w:szCs w:val="24"/>
        </w:rPr>
        <w:t>R J</w:t>
      </w:r>
      <w:r w:rsidRPr="00A44C1C">
        <w:rPr>
          <w:rFonts w:ascii="Calibri" w:eastAsia="Calibri" w:hAnsi="Calibri" w:cs="Calibri"/>
          <w:b/>
          <w:spacing w:val="-1"/>
          <w:sz w:val="24"/>
          <w:szCs w:val="24"/>
        </w:rPr>
        <w:t>U</w:t>
      </w:r>
      <w:r w:rsidRPr="00A44C1C">
        <w:rPr>
          <w:rFonts w:ascii="Calibri" w:eastAsia="Calibri" w:hAnsi="Calibri" w:cs="Calibri"/>
          <w:b/>
          <w:sz w:val="24"/>
          <w:szCs w:val="24"/>
        </w:rPr>
        <w:t>ST</w:t>
      </w:r>
      <w:r w:rsidRPr="00A44C1C">
        <w:rPr>
          <w:rFonts w:ascii="Calibri" w:eastAsia="Calibri" w:hAnsi="Calibri" w:cs="Calibri"/>
          <w:b/>
          <w:spacing w:val="1"/>
          <w:sz w:val="24"/>
          <w:szCs w:val="24"/>
        </w:rPr>
        <w:t>I</w:t>
      </w:r>
      <w:r w:rsidRPr="00A44C1C">
        <w:rPr>
          <w:rFonts w:ascii="Calibri" w:eastAsia="Calibri" w:hAnsi="Calibri" w:cs="Calibri"/>
          <w:b/>
          <w:spacing w:val="-2"/>
          <w:sz w:val="24"/>
          <w:szCs w:val="24"/>
        </w:rPr>
        <w:t>C</w:t>
      </w:r>
      <w:r w:rsidRPr="00A44C1C">
        <w:rPr>
          <w:rFonts w:ascii="Calibri" w:eastAsia="Calibri" w:hAnsi="Calibri" w:cs="Calibri"/>
          <w:b/>
          <w:spacing w:val="1"/>
          <w:sz w:val="24"/>
          <w:szCs w:val="24"/>
        </w:rPr>
        <w:t>I</w:t>
      </w:r>
      <w:r w:rsidRPr="00A44C1C">
        <w:rPr>
          <w:rFonts w:ascii="Calibri" w:eastAsia="Calibri" w:hAnsi="Calibri" w:cs="Calibri"/>
          <w:b/>
          <w:spacing w:val="3"/>
          <w:sz w:val="24"/>
          <w:szCs w:val="24"/>
        </w:rPr>
        <w:t>A</w:t>
      </w:r>
      <w:r w:rsidRPr="00A44C1C">
        <w:rPr>
          <w:rFonts w:ascii="Calibri" w:eastAsia="Calibri" w:hAnsi="Calibri" w:cs="Calibri"/>
          <w:b/>
          <w:sz w:val="24"/>
          <w:szCs w:val="24"/>
        </w:rPr>
        <w:t>:</w:t>
      </w:r>
      <w:r w:rsidRPr="00A44C1C">
        <w:rPr>
          <w:rFonts w:ascii="Calibri" w:eastAsia="Calibri" w:hAnsi="Calibri" w:cs="Calibri"/>
          <w:b/>
          <w:spacing w:val="-1"/>
          <w:sz w:val="24"/>
          <w:szCs w:val="24"/>
        </w:rPr>
        <w:t xml:space="preserve"> M</w:t>
      </w:r>
      <w:r w:rsidRPr="00A44C1C">
        <w:rPr>
          <w:rFonts w:ascii="Calibri" w:eastAsia="Calibri" w:hAnsi="Calibri" w:cs="Calibri"/>
          <w:b/>
          <w:sz w:val="24"/>
          <w:szCs w:val="24"/>
        </w:rPr>
        <w:t>ó</w:t>
      </w:r>
      <w:r w:rsidRPr="00A44C1C">
        <w:rPr>
          <w:rFonts w:ascii="Calibri" w:eastAsia="Calibri" w:hAnsi="Calibri" w:cs="Calibri"/>
          <w:b/>
          <w:spacing w:val="1"/>
          <w:sz w:val="24"/>
          <w:szCs w:val="24"/>
        </w:rPr>
        <w:t>d</w:t>
      </w:r>
      <w:r w:rsidRPr="00A44C1C">
        <w:rPr>
          <w:rFonts w:ascii="Calibri" w:eastAsia="Calibri" w:hAnsi="Calibri" w:cs="Calibri"/>
          <w:b/>
          <w:spacing w:val="-2"/>
          <w:sz w:val="24"/>
          <w:szCs w:val="24"/>
        </w:rPr>
        <w:t>u</w:t>
      </w:r>
      <w:r w:rsidRPr="00A44C1C">
        <w:rPr>
          <w:rFonts w:ascii="Calibri" w:eastAsia="Calibri" w:hAnsi="Calibri" w:cs="Calibri"/>
          <w:b/>
          <w:spacing w:val="1"/>
          <w:sz w:val="24"/>
          <w:szCs w:val="24"/>
        </w:rPr>
        <w:t>l</w:t>
      </w:r>
      <w:r w:rsidRPr="00A44C1C">
        <w:rPr>
          <w:rFonts w:ascii="Calibri" w:eastAsia="Calibri" w:hAnsi="Calibri" w:cs="Calibri"/>
          <w:b/>
          <w:sz w:val="24"/>
          <w:szCs w:val="24"/>
        </w:rPr>
        <w:t>o</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B</w:t>
      </w:r>
      <w:r w:rsidRPr="00A44C1C">
        <w:rPr>
          <w:rFonts w:ascii="Calibri" w:eastAsia="Calibri" w:hAnsi="Calibri" w:cs="Calibri"/>
          <w:b/>
          <w:spacing w:val="-1"/>
          <w:sz w:val="24"/>
          <w:szCs w:val="24"/>
        </w:rPr>
        <w:t>á</w:t>
      </w:r>
      <w:r w:rsidRPr="00A44C1C">
        <w:rPr>
          <w:rFonts w:ascii="Calibri" w:eastAsia="Calibri" w:hAnsi="Calibri" w:cs="Calibri"/>
          <w:b/>
          <w:sz w:val="24"/>
          <w:szCs w:val="24"/>
        </w:rPr>
        <w:t>s</w:t>
      </w:r>
      <w:r w:rsidRPr="00A44C1C">
        <w:rPr>
          <w:rFonts w:ascii="Calibri" w:eastAsia="Calibri" w:hAnsi="Calibri" w:cs="Calibri"/>
          <w:b/>
          <w:spacing w:val="1"/>
          <w:sz w:val="24"/>
          <w:szCs w:val="24"/>
        </w:rPr>
        <w:t>i</w:t>
      </w:r>
      <w:r w:rsidRPr="00A44C1C">
        <w:rPr>
          <w:rFonts w:ascii="Calibri" w:eastAsia="Calibri" w:hAnsi="Calibri" w:cs="Calibri"/>
          <w:b/>
          <w:spacing w:val="-2"/>
          <w:sz w:val="24"/>
          <w:szCs w:val="24"/>
        </w:rPr>
        <w:t>c</w:t>
      </w:r>
      <w:r w:rsidRPr="00A44C1C">
        <w:rPr>
          <w:rFonts w:ascii="Calibri" w:eastAsia="Calibri" w:hAnsi="Calibri" w:cs="Calibri"/>
          <w:b/>
          <w:sz w:val="24"/>
          <w:szCs w:val="24"/>
        </w:rPr>
        <w:t>o</w:t>
      </w:r>
      <w:r w:rsidRPr="00A44C1C">
        <w:rPr>
          <w:rFonts w:ascii="Calibri" w:eastAsia="Calibri" w:hAnsi="Calibri" w:cs="Calibri"/>
          <w:b/>
          <w:spacing w:val="1"/>
          <w:sz w:val="24"/>
          <w:szCs w:val="24"/>
        </w:rPr>
        <w:t xml:space="preserve"> d</w:t>
      </w:r>
      <w:r w:rsidRPr="00A44C1C">
        <w:rPr>
          <w:rFonts w:ascii="Calibri" w:eastAsia="Calibri" w:hAnsi="Calibri" w:cs="Calibri"/>
          <w:b/>
          <w:sz w:val="24"/>
          <w:szCs w:val="24"/>
        </w:rPr>
        <w:t xml:space="preserve">e </w:t>
      </w:r>
      <w:r w:rsidRPr="00A44C1C">
        <w:rPr>
          <w:rFonts w:ascii="Calibri" w:eastAsia="Calibri" w:hAnsi="Calibri" w:cs="Calibri"/>
          <w:b/>
          <w:spacing w:val="-3"/>
          <w:sz w:val="24"/>
          <w:szCs w:val="24"/>
        </w:rPr>
        <w:t>J</w:t>
      </w:r>
      <w:r w:rsidRPr="00A44C1C">
        <w:rPr>
          <w:rFonts w:ascii="Calibri" w:eastAsia="Calibri" w:hAnsi="Calibri" w:cs="Calibri"/>
          <w:b/>
          <w:spacing w:val="1"/>
          <w:sz w:val="24"/>
          <w:szCs w:val="24"/>
        </w:rPr>
        <w:t>u</w:t>
      </w:r>
      <w:r w:rsidRPr="00A44C1C">
        <w:rPr>
          <w:rFonts w:ascii="Calibri" w:eastAsia="Calibri" w:hAnsi="Calibri" w:cs="Calibri"/>
          <w:b/>
          <w:sz w:val="24"/>
          <w:szCs w:val="24"/>
        </w:rPr>
        <w:t>s</w:t>
      </w:r>
      <w:r w:rsidRPr="00A44C1C">
        <w:rPr>
          <w:rFonts w:ascii="Calibri" w:eastAsia="Calibri" w:hAnsi="Calibri" w:cs="Calibri"/>
          <w:b/>
          <w:spacing w:val="1"/>
          <w:sz w:val="24"/>
          <w:szCs w:val="24"/>
        </w:rPr>
        <w:t>t</w:t>
      </w:r>
      <w:r w:rsidRPr="00A44C1C">
        <w:rPr>
          <w:rFonts w:ascii="Calibri" w:eastAsia="Calibri" w:hAnsi="Calibri" w:cs="Calibri"/>
          <w:b/>
          <w:spacing w:val="-1"/>
          <w:sz w:val="24"/>
          <w:szCs w:val="24"/>
        </w:rPr>
        <w:t>i</w:t>
      </w:r>
      <w:r w:rsidRPr="00A44C1C">
        <w:rPr>
          <w:rFonts w:ascii="Calibri" w:eastAsia="Calibri" w:hAnsi="Calibri" w:cs="Calibri"/>
          <w:b/>
          <w:sz w:val="24"/>
          <w:szCs w:val="24"/>
        </w:rPr>
        <w:t>c</w:t>
      </w:r>
      <w:r w:rsidRPr="00A44C1C">
        <w:rPr>
          <w:rFonts w:ascii="Calibri" w:eastAsia="Calibri" w:hAnsi="Calibri" w:cs="Calibri"/>
          <w:b/>
          <w:spacing w:val="1"/>
          <w:sz w:val="24"/>
          <w:szCs w:val="24"/>
        </w:rPr>
        <w:t>i</w:t>
      </w:r>
      <w:r w:rsidRPr="00A44C1C">
        <w:rPr>
          <w:rFonts w:ascii="Calibri" w:eastAsia="Calibri" w:hAnsi="Calibri" w:cs="Calibri"/>
          <w:b/>
          <w:sz w:val="24"/>
          <w:szCs w:val="24"/>
        </w:rPr>
        <w:t xml:space="preserve">a </w:t>
      </w:r>
      <w:r w:rsidRPr="00A44C1C">
        <w:rPr>
          <w:rFonts w:ascii="Calibri" w:eastAsia="Calibri" w:hAnsi="Calibri" w:cs="Calibri"/>
          <w:b/>
          <w:spacing w:val="-1"/>
          <w:sz w:val="24"/>
          <w:szCs w:val="24"/>
        </w:rPr>
        <w:t>A</w:t>
      </w:r>
      <w:r w:rsidRPr="00A44C1C">
        <w:rPr>
          <w:rFonts w:ascii="Calibri" w:eastAsia="Calibri" w:hAnsi="Calibri" w:cs="Calibri"/>
          <w:b/>
          <w:spacing w:val="1"/>
          <w:sz w:val="24"/>
          <w:szCs w:val="24"/>
        </w:rPr>
        <w:t>l</w:t>
      </w:r>
      <w:r w:rsidRPr="00A44C1C">
        <w:rPr>
          <w:rFonts w:ascii="Calibri" w:eastAsia="Calibri" w:hAnsi="Calibri" w:cs="Calibri"/>
          <w:b/>
          <w:sz w:val="24"/>
          <w:szCs w:val="24"/>
        </w:rPr>
        <w:t xml:space="preserve">to </w:t>
      </w:r>
      <w:r w:rsidRPr="00A44C1C">
        <w:rPr>
          <w:rFonts w:ascii="Calibri" w:eastAsia="Calibri" w:hAnsi="Calibri" w:cs="Calibri"/>
          <w:b/>
          <w:spacing w:val="1"/>
          <w:sz w:val="24"/>
          <w:szCs w:val="24"/>
        </w:rPr>
        <w:t>d</w:t>
      </w:r>
      <w:r w:rsidRPr="00A44C1C">
        <w:rPr>
          <w:rFonts w:ascii="Calibri" w:eastAsia="Calibri" w:hAnsi="Calibri" w:cs="Calibri"/>
          <w:b/>
          <w:sz w:val="24"/>
          <w:szCs w:val="24"/>
        </w:rPr>
        <w:t xml:space="preserve">e </w:t>
      </w:r>
      <w:r w:rsidRPr="00A44C1C">
        <w:rPr>
          <w:rFonts w:ascii="Calibri" w:eastAsia="Calibri" w:hAnsi="Calibri" w:cs="Calibri"/>
          <w:b/>
          <w:spacing w:val="1"/>
          <w:sz w:val="24"/>
          <w:szCs w:val="24"/>
        </w:rPr>
        <w:t>l</w:t>
      </w:r>
      <w:r w:rsidRPr="00A44C1C">
        <w:rPr>
          <w:rFonts w:ascii="Calibri" w:eastAsia="Calibri" w:hAnsi="Calibri" w:cs="Calibri"/>
          <w:b/>
          <w:sz w:val="24"/>
          <w:szCs w:val="24"/>
        </w:rPr>
        <w:t>a</w:t>
      </w:r>
      <w:r w:rsidRPr="00A44C1C">
        <w:rPr>
          <w:rFonts w:ascii="Calibri" w:eastAsia="Calibri" w:hAnsi="Calibri" w:cs="Calibri"/>
          <w:b/>
          <w:spacing w:val="-2"/>
          <w:sz w:val="24"/>
          <w:szCs w:val="24"/>
        </w:rPr>
        <w:t xml:space="preserve"> </w:t>
      </w:r>
      <w:r w:rsidRPr="00A44C1C">
        <w:rPr>
          <w:rFonts w:ascii="Calibri" w:eastAsia="Calibri" w:hAnsi="Calibri" w:cs="Calibri"/>
          <w:b/>
          <w:spacing w:val="1"/>
          <w:sz w:val="24"/>
          <w:szCs w:val="24"/>
        </w:rPr>
        <w:t>A</w:t>
      </w:r>
      <w:r w:rsidRPr="00A44C1C">
        <w:rPr>
          <w:rFonts w:ascii="Calibri" w:eastAsia="Calibri" w:hAnsi="Calibri" w:cs="Calibri"/>
          <w:b/>
          <w:spacing w:val="-1"/>
          <w:sz w:val="24"/>
          <w:szCs w:val="24"/>
        </w:rPr>
        <w:t>l</w:t>
      </w:r>
      <w:r w:rsidRPr="00A44C1C">
        <w:rPr>
          <w:rFonts w:ascii="Calibri" w:eastAsia="Calibri" w:hAnsi="Calibri" w:cs="Calibri"/>
          <w:b/>
          <w:spacing w:val="1"/>
          <w:sz w:val="24"/>
          <w:szCs w:val="24"/>
        </w:rPr>
        <w:t>i</w:t>
      </w:r>
      <w:r w:rsidRPr="00A44C1C">
        <w:rPr>
          <w:rFonts w:ascii="Calibri" w:eastAsia="Calibri" w:hAnsi="Calibri" w:cs="Calibri"/>
          <w:b/>
          <w:spacing w:val="-1"/>
          <w:sz w:val="24"/>
          <w:szCs w:val="24"/>
        </w:rPr>
        <w:t>a</w:t>
      </w:r>
      <w:r w:rsidRPr="00A44C1C">
        <w:rPr>
          <w:rFonts w:ascii="Calibri" w:eastAsia="Calibri" w:hAnsi="Calibri" w:cs="Calibri"/>
          <w:b/>
          <w:spacing w:val="1"/>
          <w:sz w:val="24"/>
          <w:szCs w:val="24"/>
        </w:rPr>
        <w:t>n</w:t>
      </w:r>
      <w:r w:rsidRPr="00A44C1C">
        <w:rPr>
          <w:rFonts w:ascii="Calibri" w:eastAsia="Calibri" w:hAnsi="Calibri" w:cs="Calibri"/>
          <w:b/>
          <w:sz w:val="24"/>
          <w:szCs w:val="24"/>
        </w:rPr>
        <w:t>za</w:t>
      </w:r>
    </w:p>
    <w:p w:rsidR="00391A40" w:rsidRPr="00A44C1C" w:rsidRDefault="00391A40" w:rsidP="00391A40">
      <w:pPr>
        <w:spacing w:after="0" w:line="360" w:lineRule="auto"/>
        <w:ind w:left="1003"/>
        <w:rPr>
          <w:rFonts w:ascii="Calibri" w:eastAsia="Calibri" w:hAnsi="Calibri" w:cs="Calibri"/>
          <w:sz w:val="24"/>
          <w:szCs w:val="24"/>
        </w:rPr>
      </w:pPr>
      <w:r w:rsidRPr="00A44C1C">
        <w:rPr>
          <w:rFonts w:ascii="Calibri" w:eastAsia="Calibri" w:hAnsi="Calibri" w:cs="Calibri"/>
          <w:sz w:val="24"/>
          <w:szCs w:val="24"/>
        </w:rPr>
        <w:t xml:space="preserve">Según Oficio  </w:t>
      </w:r>
      <w:r w:rsidRPr="00A44C1C">
        <w:rPr>
          <w:rFonts w:ascii="Calibri" w:eastAsia="Calibri" w:hAnsi="Calibri" w:cs="Calibri"/>
          <w:spacing w:val="1"/>
          <w:sz w:val="24"/>
          <w:szCs w:val="24"/>
        </w:rPr>
        <w:t>N</w:t>
      </w:r>
      <w:r w:rsidRPr="00A44C1C">
        <w:rPr>
          <w:rFonts w:ascii="Calibri" w:eastAsia="Calibri" w:hAnsi="Calibri" w:cs="Calibri"/>
          <w:sz w:val="24"/>
          <w:szCs w:val="24"/>
        </w:rPr>
        <w:t>°</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1</w:t>
      </w:r>
      <w:r w:rsidRPr="00A44C1C">
        <w:rPr>
          <w:rFonts w:ascii="Calibri" w:eastAsia="Calibri" w:hAnsi="Calibri" w:cs="Calibri"/>
          <w:sz w:val="24"/>
          <w:szCs w:val="24"/>
        </w:rPr>
        <w:t>0</w:t>
      </w:r>
      <w:r w:rsidRPr="00A44C1C">
        <w:rPr>
          <w:rFonts w:ascii="Calibri" w:eastAsia="Calibri" w:hAnsi="Calibri" w:cs="Calibri"/>
          <w:spacing w:val="3"/>
          <w:sz w:val="24"/>
          <w:szCs w:val="24"/>
        </w:rPr>
        <w:t>6</w:t>
      </w:r>
      <w:r w:rsidRPr="00A44C1C">
        <w:rPr>
          <w:rFonts w:ascii="Calibri" w:eastAsia="Calibri" w:hAnsi="Calibri" w:cs="Calibri"/>
          <w:spacing w:val="-1"/>
          <w:sz w:val="24"/>
          <w:szCs w:val="24"/>
        </w:rPr>
        <w:t>-</w:t>
      </w:r>
      <w:r w:rsidRPr="00A44C1C">
        <w:rPr>
          <w:rFonts w:ascii="Calibri" w:eastAsia="Calibri" w:hAnsi="Calibri" w:cs="Calibri"/>
          <w:sz w:val="24"/>
          <w:szCs w:val="24"/>
        </w:rPr>
        <w:t>2</w:t>
      </w:r>
      <w:r w:rsidRPr="00A44C1C">
        <w:rPr>
          <w:rFonts w:ascii="Calibri" w:eastAsia="Calibri" w:hAnsi="Calibri" w:cs="Calibri"/>
          <w:spacing w:val="1"/>
          <w:sz w:val="24"/>
          <w:szCs w:val="24"/>
        </w:rPr>
        <w:t>0</w:t>
      </w:r>
      <w:r w:rsidRPr="00A44C1C">
        <w:rPr>
          <w:rFonts w:ascii="Calibri" w:eastAsia="Calibri" w:hAnsi="Calibri" w:cs="Calibri"/>
          <w:spacing w:val="-2"/>
          <w:sz w:val="24"/>
          <w:szCs w:val="24"/>
        </w:rPr>
        <w:t>1</w:t>
      </w:r>
      <w:r w:rsidRPr="00A44C1C">
        <w:rPr>
          <w:rFonts w:ascii="Calibri" w:eastAsia="Calibri" w:hAnsi="Calibri" w:cs="Calibri"/>
          <w:spacing w:val="1"/>
          <w:sz w:val="24"/>
          <w:szCs w:val="24"/>
        </w:rPr>
        <w:t>6-</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DM</w:t>
      </w:r>
      <w:r w:rsidRPr="00A44C1C">
        <w:rPr>
          <w:rFonts w:ascii="Calibri" w:eastAsia="Calibri" w:hAnsi="Calibri" w:cs="Calibri"/>
          <w:spacing w:val="-1"/>
          <w:sz w:val="24"/>
          <w:szCs w:val="24"/>
        </w:rPr>
        <w:t>/</w:t>
      </w:r>
      <w:r w:rsidRPr="00A44C1C">
        <w:rPr>
          <w:rFonts w:ascii="Calibri" w:eastAsia="Calibri" w:hAnsi="Calibri" w:cs="Calibri"/>
          <w:spacing w:val="1"/>
          <w:sz w:val="24"/>
          <w:szCs w:val="24"/>
        </w:rPr>
        <w:t>M</w:t>
      </w:r>
      <w:r w:rsidRPr="00A44C1C">
        <w:rPr>
          <w:rFonts w:ascii="Calibri" w:eastAsia="Calibri" w:hAnsi="Calibri" w:cs="Calibri"/>
          <w:spacing w:val="-1"/>
          <w:sz w:val="24"/>
          <w:szCs w:val="24"/>
        </w:rPr>
        <w:t>B</w:t>
      </w:r>
      <w:r w:rsidRPr="00A44C1C">
        <w:rPr>
          <w:rFonts w:ascii="Calibri" w:eastAsia="Calibri" w:hAnsi="Calibri" w:cs="Calibri"/>
          <w:sz w:val="24"/>
          <w:szCs w:val="24"/>
        </w:rPr>
        <w:t>JAA</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f</w:t>
      </w:r>
      <w:r w:rsidRPr="00A44C1C">
        <w:rPr>
          <w:rFonts w:ascii="Calibri" w:eastAsia="Calibri" w:hAnsi="Calibri" w:cs="Calibri"/>
          <w:sz w:val="24"/>
          <w:szCs w:val="24"/>
        </w:rPr>
        <w:t>ec</w:t>
      </w:r>
      <w:r w:rsidRPr="00A44C1C">
        <w:rPr>
          <w:rFonts w:ascii="Calibri" w:eastAsia="Calibri" w:hAnsi="Calibri" w:cs="Calibri"/>
          <w:spacing w:val="1"/>
          <w:sz w:val="24"/>
          <w:szCs w:val="24"/>
        </w:rPr>
        <w:t>h</w:t>
      </w:r>
      <w:r w:rsidRPr="00A44C1C">
        <w:rPr>
          <w:rFonts w:ascii="Calibri" w:eastAsia="Calibri" w:hAnsi="Calibri" w:cs="Calibri"/>
          <w:sz w:val="24"/>
          <w:szCs w:val="24"/>
        </w:rPr>
        <w:t>a</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1</w:t>
      </w:r>
      <w:r w:rsidRPr="00A44C1C">
        <w:rPr>
          <w:rFonts w:ascii="Calibri" w:eastAsia="Calibri" w:hAnsi="Calibri" w:cs="Calibri"/>
          <w:spacing w:val="1"/>
          <w:sz w:val="24"/>
          <w:szCs w:val="24"/>
        </w:rPr>
        <w:t>5</w:t>
      </w:r>
      <w:r w:rsidRPr="00A44C1C">
        <w:rPr>
          <w:rFonts w:ascii="Calibri" w:eastAsia="Calibri" w:hAnsi="Calibri" w:cs="Calibri"/>
          <w:sz w:val="24"/>
          <w:szCs w:val="24"/>
        </w:rPr>
        <w:t>SE</w:t>
      </w:r>
      <w:r w:rsidRPr="00A44C1C">
        <w:rPr>
          <w:rFonts w:ascii="Calibri" w:eastAsia="Calibri" w:hAnsi="Calibri" w:cs="Calibri"/>
          <w:spacing w:val="-2"/>
          <w:sz w:val="24"/>
          <w:szCs w:val="24"/>
        </w:rPr>
        <w:t>T</w:t>
      </w:r>
      <w:r w:rsidRPr="00A44C1C">
        <w:rPr>
          <w:rFonts w:ascii="Calibri" w:eastAsia="Calibri" w:hAnsi="Calibri" w:cs="Calibri"/>
          <w:sz w:val="24"/>
          <w:szCs w:val="24"/>
        </w:rPr>
        <w:t>2</w:t>
      </w:r>
      <w:r w:rsidRPr="00A44C1C">
        <w:rPr>
          <w:rFonts w:ascii="Calibri" w:eastAsia="Calibri" w:hAnsi="Calibri" w:cs="Calibri"/>
          <w:spacing w:val="1"/>
          <w:sz w:val="24"/>
          <w:szCs w:val="24"/>
        </w:rPr>
        <w:t>0</w:t>
      </w:r>
      <w:r w:rsidRPr="00A44C1C">
        <w:rPr>
          <w:rFonts w:ascii="Calibri" w:eastAsia="Calibri" w:hAnsi="Calibri" w:cs="Calibri"/>
          <w:spacing w:val="-2"/>
          <w:sz w:val="24"/>
          <w:szCs w:val="24"/>
        </w:rPr>
        <w:t>1</w:t>
      </w:r>
      <w:r w:rsidRPr="00A44C1C">
        <w:rPr>
          <w:rFonts w:ascii="Calibri" w:eastAsia="Calibri" w:hAnsi="Calibri" w:cs="Calibri"/>
          <w:sz w:val="24"/>
          <w:szCs w:val="24"/>
        </w:rPr>
        <w:t>6, se nos comunica que en el distrito de Alto de la Alianza se tiene el Modulo de Justicia Alto de la Alianza, un Juez Mixto, un Juez de Paz Letrado, un  Juez de Investigación Preparatoria del Distrito Alto de la Alianza y Ciudad Nueva.</w:t>
      </w:r>
    </w:p>
    <w:p w:rsidR="00391A40" w:rsidRPr="00A44C1C" w:rsidRDefault="00391A40" w:rsidP="00391A40">
      <w:pPr>
        <w:spacing w:before="13" w:after="0" w:line="360" w:lineRule="auto"/>
        <w:ind w:left="1003"/>
        <w:rPr>
          <w:rFonts w:ascii="Calibri" w:eastAsia="Calibri" w:hAnsi="Calibri" w:cs="Calibri"/>
          <w:sz w:val="24"/>
          <w:szCs w:val="24"/>
        </w:rPr>
      </w:pPr>
      <w:r w:rsidRPr="00A44C1C">
        <w:rPr>
          <w:sz w:val="24"/>
          <w:szCs w:val="24"/>
        </w:rPr>
        <w:t xml:space="preserve">Igualmente se cuenta con el Ministerio Publico, Fiscal Provincial Coordinadora de la Fiscalika Provincial Mixta a Corporativa de Alto de la Alianza. Además se cuenta con el Primer, segundo y tercer despacho del Ministerio Publico. </w:t>
      </w:r>
    </w:p>
    <w:p w:rsidR="00A44C1C" w:rsidRDefault="00A44C1C">
      <w:pPr>
        <w:rPr>
          <w:sz w:val="24"/>
          <w:szCs w:val="24"/>
        </w:rPr>
      </w:pPr>
      <w:r>
        <w:rPr>
          <w:sz w:val="24"/>
          <w:szCs w:val="24"/>
        </w:rPr>
        <w:br w:type="page"/>
      </w:r>
    </w:p>
    <w:p w:rsidR="00391A40" w:rsidRPr="00A44C1C" w:rsidRDefault="00391A40" w:rsidP="00391A40">
      <w:pPr>
        <w:spacing w:before="13" w:line="280" w:lineRule="exact"/>
        <w:rPr>
          <w:sz w:val="24"/>
          <w:szCs w:val="24"/>
        </w:rPr>
      </w:pPr>
    </w:p>
    <w:p w:rsidR="00391A40" w:rsidRPr="00A44C1C" w:rsidRDefault="00391A40" w:rsidP="00391A40">
      <w:pPr>
        <w:ind w:left="808" w:firstLine="195"/>
        <w:rPr>
          <w:rFonts w:ascii="Calibri" w:eastAsia="Calibri" w:hAnsi="Calibri" w:cs="Calibri"/>
          <w:b/>
          <w:sz w:val="24"/>
          <w:szCs w:val="24"/>
        </w:rPr>
      </w:pPr>
      <w:r w:rsidRPr="00A44C1C">
        <w:rPr>
          <w:rFonts w:ascii="Calibri" w:eastAsia="Calibri" w:hAnsi="Calibri" w:cs="Calibri"/>
          <w:b/>
          <w:sz w:val="24"/>
          <w:szCs w:val="24"/>
        </w:rPr>
        <w:t>SEC</w:t>
      </w:r>
      <w:r w:rsidRPr="00A44C1C">
        <w:rPr>
          <w:rFonts w:ascii="Calibri" w:eastAsia="Calibri" w:hAnsi="Calibri" w:cs="Calibri"/>
          <w:b/>
          <w:spacing w:val="1"/>
          <w:sz w:val="24"/>
          <w:szCs w:val="24"/>
        </w:rPr>
        <w:t>TO</w:t>
      </w:r>
      <w:r w:rsidRPr="00A44C1C">
        <w:rPr>
          <w:rFonts w:ascii="Calibri" w:eastAsia="Calibri" w:hAnsi="Calibri" w:cs="Calibri"/>
          <w:b/>
          <w:sz w:val="24"/>
          <w:szCs w:val="24"/>
        </w:rPr>
        <w:t>R EDUC</w:t>
      </w:r>
      <w:r w:rsidRPr="00A44C1C">
        <w:rPr>
          <w:rFonts w:ascii="Calibri" w:eastAsia="Calibri" w:hAnsi="Calibri" w:cs="Calibri"/>
          <w:b/>
          <w:spacing w:val="1"/>
          <w:sz w:val="24"/>
          <w:szCs w:val="24"/>
        </w:rPr>
        <w:t>A</w:t>
      </w:r>
      <w:r w:rsidRPr="00A44C1C">
        <w:rPr>
          <w:rFonts w:ascii="Calibri" w:eastAsia="Calibri" w:hAnsi="Calibri" w:cs="Calibri"/>
          <w:b/>
          <w:spacing w:val="-2"/>
          <w:sz w:val="24"/>
          <w:szCs w:val="24"/>
        </w:rPr>
        <w:t>C</w:t>
      </w:r>
      <w:r w:rsidRPr="00A44C1C">
        <w:rPr>
          <w:rFonts w:ascii="Calibri" w:eastAsia="Calibri" w:hAnsi="Calibri" w:cs="Calibri"/>
          <w:b/>
          <w:spacing w:val="1"/>
          <w:sz w:val="24"/>
          <w:szCs w:val="24"/>
        </w:rPr>
        <w:t>IO</w:t>
      </w:r>
      <w:r w:rsidRPr="00A44C1C">
        <w:rPr>
          <w:rFonts w:ascii="Calibri" w:eastAsia="Calibri" w:hAnsi="Calibri" w:cs="Calibri"/>
          <w:b/>
          <w:sz w:val="24"/>
          <w:szCs w:val="24"/>
        </w:rPr>
        <w:t>N</w:t>
      </w:r>
    </w:p>
    <w:p w:rsidR="00391A40" w:rsidRPr="00A44C1C" w:rsidRDefault="00391A40" w:rsidP="00391A40">
      <w:pPr>
        <w:spacing w:after="0" w:line="360" w:lineRule="auto"/>
        <w:ind w:left="1004"/>
        <w:rPr>
          <w:sz w:val="24"/>
          <w:szCs w:val="24"/>
        </w:rPr>
      </w:pPr>
      <w:r w:rsidRPr="00A44C1C">
        <w:rPr>
          <w:rFonts w:ascii="Calibri" w:eastAsia="Calibri" w:hAnsi="Calibri" w:cs="Calibri"/>
          <w:sz w:val="24"/>
          <w:szCs w:val="24"/>
        </w:rPr>
        <w:t>En el distrito se cuenta con las IIEE de nivel primario y secundario, las mismas que están a cargo de Directores y en los siguientes lugares:</w:t>
      </w:r>
      <w:r w:rsidRPr="00A44C1C">
        <w:rPr>
          <w:sz w:val="24"/>
          <w:szCs w:val="24"/>
        </w:rPr>
        <w:t xml:space="preserve"> </w:t>
      </w:r>
    </w:p>
    <w:p w:rsidR="00391A40" w:rsidRPr="00A44C1C" w:rsidRDefault="00391A40" w:rsidP="00391A40">
      <w:pPr>
        <w:spacing w:line="240" w:lineRule="auto"/>
        <w:ind w:left="1156"/>
        <w:rPr>
          <w:rFonts w:ascii="Calibri" w:eastAsia="Calibri" w:hAnsi="Calibri" w:cs="Calibri"/>
          <w:sz w:val="24"/>
          <w:szCs w:val="24"/>
        </w:rPr>
      </w:pPr>
      <w:r w:rsidRPr="00A44C1C">
        <w:rPr>
          <w:rFonts w:ascii="Calibri" w:eastAsia="Calibri" w:hAnsi="Calibri" w:cs="Calibri"/>
          <w:b/>
          <w:spacing w:val="1"/>
          <w:sz w:val="24"/>
          <w:szCs w:val="24"/>
        </w:rPr>
        <w:t>1</w:t>
      </w:r>
      <w:r w:rsidRPr="00A44C1C">
        <w:rPr>
          <w:rFonts w:ascii="Calibri" w:eastAsia="Calibri" w:hAnsi="Calibri" w:cs="Calibri"/>
          <w:b/>
          <w:sz w:val="24"/>
          <w:szCs w:val="24"/>
        </w:rPr>
        <w:t xml:space="preserve">.  </w:t>
      </w:r>
      <w:r w:rsidRPr="00A44C1C">
        <w:rPr>
          <w:rFonts w:ascii="Calibri" w:eastAsia="Calibri" w:hAnsi="Calibri" w:cs="Calibri"/>
          <w:b/>
          <w:spacing w:val="39"/>
          <w:sz w:val="24"/>
          <w:szCs w:val="24"/>
        </w:rPr>
        <w:t xml:space="preserve"> </w:t>
      </w:r>
      <w:r w:rsidRPr="00A44C1C">
        <w:rPr>
          <w:rFonts w:ascii="Calibri" w:eastAsia="Calibri" w:hAnsi="Calibri" w:cs="Calibri"/>
          <w:b/>
          <w:spacing w:val="1"/>
          <w:sz w:val="24"/>
          <w:szCs w:val="24"/>
        </w:rPr>
        <w:t>I</w:t>
      </w:r>
      <w:r w:rsidRPr="00A44C1C">
        <w:rPr>
          <w:rFonts w:ascii="Calibri" w:eastAsia="Calibri" w:hAnsi="Calibri" w:cs="Calibri"/>
          <w:b/>
          <w:sz w:val="24"/>
          <w:szCs w:val="24"/>
        </w:rPr>
        <w:t>E.</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J</w:t>
      </w:r>
      <w:r w:rsidRPr="00A44C1C">
        <w:rPr>
          <w:rFonts w:ascii="Calibri" w:eastAsia="Calibri" w:hAnsi="Calibri" w:cs="Calibri"/>
          <w:b/>
          <w:spacing w:val="-2"/>
          <w:sz w:val="24"/>
          <w:szCs w:val="24"/>
        </w:rPr>
        <w:t>o</w:t>
      </w:r>
      <w:r w:rsidRPr="00A44C1C">
        <w:rPr>
          <w:rFonts w:ascii="Calibri" w:eastAsia="Calibri" w:hAnsi="Calibri" w:cs="Calibri"/>
          <w:b/>
          <w:sz w:val="24"/>
          <w:szCs w:val="24"/>
        </w:rPr>
        <w:t>sé</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de</w:t>
      </w:r>
      <w:r w:rsidRPr="00A44C1C">
        <w:rPr>
          <w:rFonts w:ascii="Calibri" w:eastAsia="Calibri" w:hAnsi="Calibri" w:cs="Calibri"/>
          <w:b/>
          <w:spacing w:val="-1"/>
          <w:sz w:val="24"/>
          <w:szCs w:val="24"/>
        </w:rPr>
        <w:t xml:space="preserve"> Sa</w:t>
      </w:r>
      <w:r w:rsidRPr="00A44C1C">
        <w:rPr>
          <w:rFonts w:ascii="Calibri" w:eastAsia="Calibri" w:hAnsi="Calibri" w:cs="Calibri"/>
          <w:b/>
          <w:sz w:val="24"/>
          <w:szCs w:val="24"/>
        </w:rPr>
        <w:t>n</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M</w:t>
      </w:r>
      <w:r w:rsidRPr="00A44C1C">
        <w:rPr>
          <w:rFonts w:ascii="Calibri" w:eastAsia="Calibri" w:hAnsi="Calibri" w:cs="Calibri"/>
          <w:b/>
          <w:spacing w:val="-1"/>
          <w:sz w:val="24"/>
          <w:szCs w:val="24"/>
        </w:rPr>
        <w:t>a</w:t>
      </w:r>
      <w:r w:rsidRPr="00A44C1C">
        <w:rPr>
          <w:rFonts w:ascii="Calibri" w:eastAsia="Calibri" w:hAnsi="Calibri" w:cs="Calibri"/>
          <w:b/>
          <w:spacing w:val="1"/>
          <w:sz w:val="24"/>
          <w:szCs w:val="24"/>
        </w:rPr>
        <w:t>r</w:t>
      </w:r>
      <w:r w:rsidRPr="00A44C1C">
        <w:rPr>
          <w:rFonts w:ascii="Calibri" w:eastAsia="Calibri" w:hAnsi="Calibri" w:cs="Calibri"/>
          <w:b/>
          <w:sz w:val="24"/>
          <w:szCs w:val="24"/>
        </w:rPr>
        <w:t>t</w:t>
      </w:r>
      <w:r w:rsidRPr="00A44C1C">
        <w:rPr>
          <w:rFonts w:ascii="Calibri" w:eastAsia="Calibri" w:hAnsi="Calibri" w:cs="Calibri"/>
          <w:b/>
          <w:spacing w:val="1"/>
          <w:sz w:val="24"/>
          <w:szCs w:val="24"/>
        </w:rPr>
        <w:t>í</w:t>
      </w:r>
      <w:r w:rsidRPr="00A44C1C">
        <w:rPr>
          <w:rFonts w:ascii="Calibri" w:eastAsia="Calibri" w:hAnsi="Calibri" w:cs="Calibri"/>
          <w:b/>
          <w:sz w:val="24"/>
          <w:szCs w:val="24"/>
        </w:rPr>
        <w:t>n</w:t>
      </w:r>
    </w:p>
    <w:p w:rsidR="00A44C1C" w:rsidRDefault="00391A40" w:rsidP="00391A40">
      <w:pPr>
        <w:spacing w:line="240" w:lineRule="auto"/>
        <w:ind w:left="1581"/>
        <w:rPr>
          <w:rFonts w:ascii="Calibri" w:eastAsia="Calibri" w:hAnsi="Calibri" w:cs="Calibri"/>
          <w:sz w:val="24"/>
          <w:szCs w:val="24"/>
        </w:rPr>
      </w:pPr>
      <w:r w:rsidRPr="00A44C1C">
        <w:rPr>
          <w:rFonts w:ascii="Calibri" w:eastAsia="Calibri" w:hAnsi="Calibri" w:cs="Calibri"/>
          <w:b/>
          <w:spacing w:val="-1"/>
          <w:sz w:val="24"/>
          <w:szCs w:val="24"/>
        </w:rPr>
        <w:t>a</w:t>
      </w:r>
      <w:r w:rsidRPr="00A44C1C">
        <w:rPr>
          <w:rFonts w:ascii="Calibri" w:eastAsia="Calibri" w:hAnsi="Calibri" w:cs="Calibri"/>
          <w:b/>
          <w:sz w:val="24"/>
          <w:szCs w:val="24"/>
        </w:rPr>
        <w:t xml:space="preserve">.  </w:t>
      </w:r>
      <w:r w:rsidRPr="00A44C1C">
        <w:rPr>
          <w:rFonts w:ascii="Calibri" w:eastAsia="Calibri" w:hAnsi="Calibri" w:cs="Calibri"/>
          <w:b/>
          <w:spacing w:val="44"/>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ire</w:t>
      </w:r>
      <w:r w:rsidRPr="00A44C1C">
        <w:rPr>
          <w:rFonts w:ascii="Calibri" w:eastAsia="Calibri" w:hAnsi="Calibri" w:cs="Calibri"/>
          <w:spacing w:val="-2"/>
          <w:sz w:val="24"/>
          <w:szCs w:val="24"/>
        </w:rPr>
        <w:t>c</w:t>
      </w:r>
      <w:r w:rsidRPr="00A44C1C">
        <w:rPr>
          <w:rFonts w:ascii="Calibri" w:eastAsia="Calibri" w:hAnsi="Calibri" w:cs="Calibri"/>
          <w:sz w:val="24"/>
          <w:szCs w:val="24"/>
        </w:rPr>
        <w:t>t</w:t>
      </w:r>
      <w:r w:rsidRPr="00A44C1C">
        <w:rPr>
          <w:rFonts w:ascii="Calibri" w:eastAsia="Calibri" w:hAnsi="Calibri" w:cs="Calibri"/>
          <w:spacing w:val="1"/>
          <w:sz w:val="24"/>
          <w:szCs w:val="24"/>
        </w:rPr>
        <w:t>o</w:t>
      </w:r>
      <w:r w:rsidRPr="00A44C1C">
        <w:rPr>
          <w:rFonts w:ascii="Calibri" w:eastAsia="Calibri" w:hAnsi="Calibri" w:cs="Calibri"/>
          <w:spacing w:val="-3"/>
          <w:sz w:val="24"/>
          <w:szCs w:val="24"/>
        </w:rPr>
        <w:t>r</w:t>
      </w:r>
      <w:r w:rsidRPr="00A44C1C">
        <w:rPr>
          <w:rFonts w:ascii="Calibri" w:eastAsia="Calibri" w:hAnsi="Calibri" w:cs="Calibri"/>
          <w:sz w:val="24"/>
          <w:szCs w:val="24"/>
        </w:rPr>
        <w:t>:</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Ra</w:t>
      </w:r>
      <w:r w:rsidRPr="00A44C1C">
        <w:rPr>
          <w:rFonts w:ascii="Calibri" w:eastAsia="Calibri" w:hAnsi="Calibri" w:cs="Calibri"/>
          <w:spacing w:val="-1"/>
          <w:sz w:val="24"/>
          <w:szCs w:val="24"/>
        </w:rPr>
        <w:t>ú</w:t>
      </w:r>
      <w:r w:rsidRPr="00A44C1C">
        <w:rPr>
          <w:rFonts w:ascii="Calibri" w:eastAsia="Calibri" w:hAnsi="Calibri" w:cs="Calibri"/>
          <w:sz w:val="24"/>
          <w:szCs w:val="24"/>
        </w:rPr>
        <w:t>l H</w:t>
      </w:r>
      <w:r w:rsidRPr="00A44C1C">
        <w:rPr>
          <w:rFonts w:ascii="Calibri" w:eastAsia="Calibri" w:hAnsi="Calibri" w:cs="Calibri"/>
          <w:spacing w:val="-1"/>
          <w:sz w:val="24"/>
          <w:szCs w:val="24"/>
        </w:rPr>
        <w:t>u</w:t>
      </w:r>
      <w:r w:rsidRPr="00A44C1C">
        <w:rPr>
          <w:rFonts w:ascii="Calibri" w:eastAsia="Calibri" w:hAnsi="Calibri" w:cs="Calibri"/>
          <w:spacing w:val="-3"/>
          <w:sz w:val="24"/>
          <w:szCs w:val="24"/>
        </w:rPr>
        <w:t>a</w:t>
      </w:r>
      <w:r w:rsidRPr="00A44C1C">
        <w:rPr>
          <w:rFonts w:ascii="Calibri" w:eastAsia="Calibri" w:hAnsi="Calibri" w:cs="Calibri"/>
          <w:spacing w:val="1"/>
          <w:sz w:val="24"/>
          <w:szCs w:val="24"/>
        </w:rPr>
        <w:t>y</w:t>
      </w:r>
      <w:r w:rsidRPr="00A44C1C">
        <w:rPr>
          <w:rFonts w:ascii="Calibri" w:eastAsia="Calibri" w:hAnsi="Calibri" w:cs="Calibri"/>
          <w:sz w:val="24"/>
          <w:szCs w:val="24"/>
        </w:rPr>
        <w:t>ta</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M</w:t>
      </w:r>
      <w:r w:rsidRPr="00A44C1C">
        <w:rPr>
          <w:rFonts w:ascii="Calibri" w:eastAsia="Calibri" w:hAnsi="Calibri" w:cs="Calibri"/>
          <w:spacing w:val="-3"/>
          <w:sz w:val="24"/>
          <w:szCs w:val="24"/>
        </w:rPr>
        <w:t>a</w:t>
      </w:r>
      <w:r w:rsidRPr="00A44C1C">
        <w:rPr>
          <w:rFonts w:ascii="Calibri" w:eastAsia="Calibri" w:hAnsi="Calibri" w:cs="Calibri"/>
          <w:spacing w:val="-1"/>
          <w:sz w:val="24"/>
          <w:szCs w:val="24"/>
        </w:rPr>
        <w:t>m</w:t>
      </w:r>
      <w:r w:rsidRPr="00A44C1C">
        <w:rPr>
          <w:rFonts w:ascii="Calibri" w:eastAsia="Calibri" w:hAnsi="Calibri" w:cs="Calibri"/>
          <w:sz w:val="24"/>
          <w:szCs w:val="24"/>
        </w:rPr>
        <w:t>a</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z w:val="24"/>
          <w:szCs w:val="24"/>
        </w:rPr>
        <w:tab/>
      </w:r>
    </w:p>
    <w:p w:rsidR="00391A40" w:rsidRPr="00A44C1C" w:rsidRDefault="00391A40" w:rsidP="00391A40">
      <w:pPr>
        <w:spacing w:line="240" w:lineRule="auto"/>
        <w:ind w:left="1581"/>
        <w:rPr>
          <w:rFonts w:ascii="Calibri" w:eastAsia="Calibri" w:hAnsi="Calibri" w:cs="Calibri"/>
          <w:sz w:val="24"/>
          <w:szCs w:val="24"/>
        </w:rPr>
      </w:pPr>
      <w:r w:rsidRPr="00A44C1C">
        <w:rPr>
          <w:rFonts w:ascii="Calibri" w:eastAsia="Calibri" w:hAnsi="Calibri" w:cs="Calibri"/>
          <w:b/>
          <w:spacing w:val="-1"/>
          <w:sz w:val="24"/>
          <w:szCs w:val="24"/>
        </w:rPr>
        <w:t>b</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z w:val="24"/>
          <w:szCs w:val="24"/>
        </w:rPr>
        <w:t>T</w:t>
      </w:r>
      <w:r w:rsidRPr="00A44C1C">
        <w:rPr>
          <w:rFonts w:ascii="Calibri" w:eastAsia="Calibri" w:hAnsi="Calibri" w:cs="Calibri"/>
          <w:spacing w:val="1"/>
          <w:sz w:val="24"/>
          <w:szCs w:val="24"/>
        </w:rPr>
        <w:t>e</w:t>
      </w:r>
      <w:r w:rsidRPr="00A44C1C">
        <w:rPr>
          <w:rFonts w:ascii="Calibri" w:eastAsia="Calibri" w:hAnsi="Calibri" w:cs="Calibri"/>
          <w:sz w:val="24"/>
          <w:szCs w:val="24"/>
        </w:rPr>
        <w:t>lé</w:t>
      </w:r>
      <w:r w:rsidRPr="00A44C1C">
        <w:rPr>
          <w:rFonts w:ascii="Calibri" w:eastAsia="Calibri" w:hAnsi="Calibri" w:cs="Calibri"/>
          <w:spacing w:val="-2"/>
          <w:sz w:val="24"/>
          <w:szCs w:val="24"/>
        </w:rPr>
        <w:t>f</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no</w:t>
      </w:r>
      <w:r w:rsidRPr="00A44C1C">
        <w:rPr>
          <w:rFonts w:ascii="Calibri" w:eastAsia="Calibri" w:hAnsi="Calibri" w:cs="Calibri"/>
          <w:sz w:val="24"/>
          <w:szCs w:val="24"/>
        </w:rPr>
        <w:t xml:space="preserve">: </w:t>
      </w:r>
      <w:r w:rsidRPr="00A44C1C">
        <w:rPr>
          <w:rFonts w:ascii="Calibri" w:eastAsia="Calibri" w:hAnsi="Calibri" w:cs="Calibri"/>
          <w:spacing w:val="1"/>
          <w:sz w:val="24"/>
          <w:szCs w:val="24"/>
        </w:rPr>
        <w:t>9</w:t>
      </w:r>
      <w:r w:rsidRPr="00A44C1C">
        <w:rPr>
          <w:rFonts w:ascii="Calibri" w:eastAsia="Calibri" w:hAnsi="Calibri" w:cs="Calibri"/>
          <w:spacing w:val="-2"/>
          <w:sz w:val="24"/>
          <w:szCs w:val="24"/>
        </w:rPr>
        <w:t>5</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8</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3</w:t>
      </w:r>
      <w:r w:rsidRPr="00A44C1C">
        <w:rPr>
          <w:rFonts w:ascii="Calibri" w:eastAsia="Calibri" w:hAnsi="Calibri" w:cs="Calibri"/>
          <w:spacing w:val="1"/>
          <w:sz w:val="24"/>
          <w:szCs w:val="24"/>
        </w:rPr>
        <w:t>4</w:t>
      </w:r>
      <w:r w:rsidRPr="00A44C1C">
        <w:rPr>
          <w:rFonts w:ascii="Calibri" w:eastAsia="Calibri" w:hAnsi="Calibri" w:cs="Calibri"/>
          <w:spacing w:val="-2"/>
          <w:sz w:val="24"/>
          <w:szCs w:val="24"/>
        </w:rPr>
        <w:t>1</w:t>
      </w:r>
      <w:r w:rsidRPr="00A44C1C">
        <w:rPr>
          <w:rFonts w:ascii="Calibri" w:eastAsia="Calibri" w:hAnsi="Calibri" w:cs="Calibri"/>
          <w:sz w:val="24"/>
          <w:szCs w:val="24"/>
        </w:rPr>
        <w:t>3</w:t>
      </w:r>
    </w:p>
    <w:p w:rsidR="00A44C1C" w:rsidRDefault="00391A40" w:rsidP="00391A40">
      <w:pPr>
        <w:spacing w:line="240" w:lineRule="auto"/>
        <w:ind w:left="1581"/>
        <w:rPr>
          <w:rFonts w:ascii="Calibri" w:eastAsia="Calibri" w:hAnsi="Calibri" w:cs="Calibri"/>
          <w:sz w:val="24"/>
          <w:szCs w:val="24"/>
        </w:rPr>
      </w:pPr>
      <w:r w:rsidRPr="00A44C1C">
        <w:rPr>
          <w:rFonts w:ascii="Calibri" w:eastAsia="Calibri" w:hAnsi="Calibri" w:cs="Calibri"/>
          <w:b/>
          <w:spacing w:val="1"/>
          <w:sz w:val="24"/>
          <w:szCs w:val="24"/>
        </w:rPr>
        <w:t>c</w:t>
      </w:r>
      <w:r w:rsidRPr="00A44C1C">
        <w:rPr>
          <w:rFonts w:ascii="Calibri" w:eastAsia="Calibri" w:hAnsi="Calibri" w:cs="Calibri"/>
          <w:b/>
          <w:sz w:val="24"/>
          <w:szCs w:val="24"/>
        </w:rPr>
        <w:t xml:space="preserve">.   </w:t>
      </w:r>
      <w:r w:rsidRPr="00A44C1C">
        <w:rPr>
          <w:rFonts w:ascii="Calibri" w:eastAsia="Calibri" w:hAnsi="Calibri" w:cs="Calibri"/>
          <w:b/>
          <w:spacing w:val="8"/>
          <w:sz w:val="24"/>
          <w:szCs w:val="24"/>
        </w:rPr>
        <w:t xml:space="preserve"> </w:t>
      </w:r>
      <w:r w:rsidRPr="00A44C1C">
        <w:rPr>
          <w:rFonts w:ascii="Calibri" w:eastAsia="Calibri" w:hAnsi="Calibri" w:cs="Calibri"/>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rr</w:t>
      </w:r>
      <w:r w:rsidRPr="00A44C1C">
        <w:rPr>
          <w:rFonts w:ascii="Calibri" w:eastAsia="Calibri" w:hAnsi="Calibri" w:cs="Calibri"/>
          <w:spacing w:val="-2"/>
          <w:sz w:val="24"/>
          <w:szCs w:val="24"/>
        </w:rPr>
        <w:t>e</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ele</w:t>
      </w:r>
      <w:r w:rsidRPr="00A44C1C">
        <w:rPr>
          <w:rFonts w:ascii="Calibri" w:eastAsia="Calibri" w:hAnsi="Calibri" w:cs="Calibri"/>
          <w:spacing w:val="1"/>
          <w:sz w:val="24"/>
          <w:szCs w:val="24"/>
        </w:rPr>
        <w:t>c</w:t>
      </w:r>
      <w:r w:rsidRPr="00A44C1C">
        <w:rPr>
          <w:rFonts w:ascii="Calibri" w:eastAsia="Calibri" w:hAnsi="Calibri" w:cs="Calibri"/>
          <w:sz w:val="24"/>
          <w:szCs w:val="24"/>
        </w:rPr>
        <w:t>t</w:t>
      </w:r>
      <w:r w:rsidRPr="00A44C1C">
        <w:rPr>
          <w:rFonts w:ascii="Calibri" w:eastAsia="Calibri" w:hAnsi="Calibri" w:cs="Calibri"/>
          <w:spacing w:val="-2"/>
          <w:sz w:val="24"/>
          <w:szCs w:val="24"/>
        </w:rPr>
        <w:t>r</w:t>
      </w:r>
      <w:r w:rsidRPr="00A44C1C">
        <w:rPr>
          <w:rFonts w:ascii="Calibri" w:eastAsia="Calibri" w:hAnsi="Calibri" w:cs="Calibri"/>
          <w:spacing w:val="1"/>
          <w:sz w:val="24"/>
          <w:szCs w:val="24"/>
        </w:rPr>
        <w:t>ó</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pacing w:val="-3"/>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no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tie</w:t>
      </w:r>
      <w:r w:rsidRPr="00A44C1C">
        <w:rPr>
          <w:rFonts w:ascii="Calibri" w:eastAsia="Calibri" w:hAnsi="Calibri" w:cs="Calibri"/>
          <w:spacing w:val="-3"/>
          <w:sz w:val="24"/>
          <w:szCs w:val="24"/>
        </w:rPr>
        <w:t>n</w:t>
      </w:r>
      <w:r w:rsidRPr="00A44C1C">
        <w:rPr>
          <w:rFonts w:ascii="Calibri" w:eastAsia="Calibri" w:hAnsi="Calibri" w:cs="Calibri"/>
          <w:sz w:val="24"/>
          <w:szCs w:val="24"/>
        </w:rPr>
        <w:t>e</w:t>
      </w:r>
      <w:r w:rsidRPr="00A44C1C">
        <w:rPr>
          <w:rFonts w:ascii="Calibri" w:eastAsia="Calibri" w:hAnsi="Calibri" w:cs="Calibri"/>
          <w:sz w:val="24"/>
          <w:szCs w:val="24"/>
        </w:rPr>
        <w:tab/>
      </w:r>
    </w:p>
    <w:p w:rsidR="00391A40" w:rsidRPr="00A44C1C" w:rsidRDefault="00391A40" w:rsidP="00391A40">
      <w:pPr>
        <w:spacing w:line="240" w:lineRule="auto"/>
        <w:ind w:left="1581"/>
        <w:rPr>
          <w:rFonts w:ascii="Calibri" w:eastAsia="Calibri" w:hAnsi="Calibri" w:cs="Calibri"/>
          <w:sz w:val="24"/>
          <w:szCs w:val="24"/>
        </w:rPr>
      </w:pPr>
      <w:r w:rsidRPr="00A44C1C">
        <w:rPr>
          <w:rFonts w:ascii="Calibri" w:eastAsia="Calibri" w:hAnsi="Calibri" w:cs="Calibri"/>
          <w:b/>
          <w:spacing w:val="-1"/>
          <w:sz w:val="24"/>
          <w:szCs w:val="24"/>
        </w:rPr>
        <w:t>d</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z w:val="24"/>
          <w:szCs w:val="24"/>
        </w:rPr>
        <w:t>iv</w:t>
      </w:r>
      <w:r w:rsidRPr="00A44C1C">
        <w:rPr>
          <w:rFonts w:ascii="Calibri" w:eastAsia="Calibri" w:hAnsi="Calibri" w:cs="Calibri"/>
          <w:spacing w:val="1"/>
          <w:sz w:val="24"/>
          <w:szCs w:val="24"/>
        </w:rPr>
        <w:t>e</w:t>
      </w:r>
      <w:r w:rsidRPr="00A44C1C">
        <w:rPr>
          <w:rFonts w:ascii="Calibri" w:eastAsia="Calibri" w:hAnsi="Calibri" w:cs="Calibri"/>
          <w:sz w:val="24"/>
          <w:szCs w:val="24"/>
        </w:rPr>
        <w:t>l:</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3"/>
          <w:sz w:val="24"/>
          <w:szCs w:val="24"/>
        </w:rPr>
        <w:t>i</w:t>
      </w:r>
      <w:r w:rsidRPr="00A44C1C">
        <w:rPr>
          <w:rFonts w:ascii="Calibri" w:eastAsia="Calibri" w:hAnsi="Calibri" w:cs="Calibri"/>
          <w:spacing w:val="1"/>
          <w:sz w:val="24"/>
          <w:szCs w:val="24"/>
        </w:rPr>
        <w:t>m</w:t>
      </w:r>
      <w:r w:rsidRPr="00A44C1C">
        <w:rPr>
          <w:rFonts w:ascii="Calibri" w:eastAsia="Calibri" w:hAnsi="Calibri" w:cs="Calibri"/>
          <w:sz w:val="24"/>
          <w:szCs w:val="24"/>
        </w:rPr>
        <w:t>ar</w:t>
      </w:r>
      <w:r w:rsidRPr="00A44C1C">
        <w:rPr>
          <w:rFonts w:ascii="Calibri" w:eastAsia="Calibri" w:hAnsi="Calibri" w:cs="Calibri"/>
          <w:spacing w:val="-1"/>
          <w:sz w:val="24"/>
          <w:szCs w:val="24"/>
        </w:rPr>
        <w:t>i</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y</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s</w:t>
      </w:r>
      <w:r w:rsidRPr="00A44C1C">
        <w:rPr>
          <w:rFonts w:ascii="Calibri" w:eastAsia="Calibri" w:hAnsi="Calibri" w:cs="Calibri"/>
          <w:sz w:val="24"/>
          <w:szCs w:val="24"/>
        </w:rPr>
        <w:t>ecu</w:t>
      </w:r>
      <w:r w:rsidRPr="00A44C1C">
        <w:rPr>
          <w:rFonts w:ascii="Calibri" w:eastAsia="Calibri" w:hAnsi="Calibri" w:cs="Calibri"/>
          <w:spacing w:val="-1"/>
          <w:sz w:val="24"/>
          <w:szCs w:val="24"/>
        </w:rPr>
        <w:t>nd</w:t>
      </w:r>
      <w:r w:rsidRPr="00A44C1C">
        <w:rPr>
          <w:rFonts w:ascii="Calibri" w:eastAsia="Calibri" w:hAnsi="Calibri" w:cs="Calibri"/>
          <w:sz w:val="24"/>
          <w:szCs w:val="24"/>
        </w:rPr>
        <w:t>ar</w:t>
      </w:r>
      <w:r w:rsidRPr="00A44C1C">
        <w:rPr>
          <w:rFonts w:ascii="Calibri" w:eastAsia="Calibri" w:hAnsi="Calibri" w:cs="Calibri"/>
          <w:spacing w:val="-1"/>
          <w:sz w:val="24"/>
          <w:szCs w:val="24"/>
        </w:rPr>
        <w:t>i</w:t>
      </w:r>
      <w:r w:rsidRPr="00A44C1C">
        <w:rPr>
          <w:rFonts w:ascii="Calibri" w:eastAsia="Calibri" w:hAnsi="Calibri" w:cs="Calibri"/>
          <w:sz w:val="24"/>
          <w:szCs w:val="24"/>
        </w:rPr>
        <w:t>a</w:t>
      </w:r>
    </w:p>
    <w:p w:rsidR="00391A40" w:rsidRPr="00A44C1C" w:rsidRDefault="00391A40" w:rsidP="00391A40">
      <w:pPr>
        <w:spacing w:line="240" w:lineRule="auto"/>
        <w:ind w:left="1581"/>
        <w:rPr>
          <w:rFonts w:ascii="Calibri" w:eastAsia="Calibri" w:hAnsi="Calibri" w:cs="Calibri"/>
          <w:sz w:val="24"/>
          <w:szCs w:val="24"/>
        </w:rPr>
      </w:pPr>
      <w:r w:rsidRPr="00A44C1C">
        <w:rPr>
          <w:rFonts w:ascii="Calibri" w:eastAsia="Calibri" w:hAnsi="Calibri" w:cs="Calibri"/>
          <w:b/>
          <w:spacing w:val="-1"/>
          <w:sz w:val="24"/>
          <w:szCs w:val="24"/>
        </w:rPr>
        <w:t>e</w:t>
      </w:r>
      <w:r w:rsidRPr="00A44C1C">
        <w:rPr>
          <w:rFonts w:ascii="Calibri" w:eastAsia="Calibri" w:hAnsi="Calibri" w:cs="Calibri"/>
          <w:b/>
          <w:sz w:val="24"/>
          <w:szCs w:val="24"/>
        </w:rPr>
        <w:t xml:space="preserve">.  </w:t>
      </w:r>
      <w:r w:rsidRPr="00A44C1C">
        <w:rPr>
          <w:rFonts w:ascii="Calibri" w:eastAsia="Calibri" w:hAnsi="Calibri" w:cs="Calibri"/>
          <w:b/>
          <w:spacing w:val="42"/>
          <w:sz w:val="24"/>
          <w:szCs w:val="24"/>
        </w:rPr>
        <w:t xml:space="preserve"> </w:t>
      </w:r>
      <w:r w:rsidRPr="00A44C1C">
        <w:rPr>
          <w:rFonts w:ascii="Calibri" w:eastAsia="Calibri" w:hAnsi="Calibri" w:cs="Calibri"/>
          <w:sz w:val="24"/>
          <w:szCs w:val="24"/>
        </w:rPr>
        <w:t>U</w:t>
      </w:r>
      <w:r w:rsidRPr="00A44C1C">
        <w:rPr>
          <w:rFonts w:ascii="Calibri" w:eastAsia="Calibri" w:hAnsi="Calibri" w:cs="Calibri"/>
          <w:spacing w:val="-1"/>
          <w:sz w:val="24"/>
          <w:szCs w:val="24"/>
        </w:rPr>
        <w:t>b</w:t>
      </w:r>
      <w:r w:rsidRPr="00A44C1C">
        <w:rPr>
          <w:rFonts w:ascii="Calibri" w:eastAsia="Calibri" w:hAnsi="Calibri" w:cs="Calibri"/>
          <w:sz w:val="24"/>
          <w:szCs w:val="24"/>
        </w:rPr>
        <w:t>icaci</w:t>
      </w:r>
      <w:r w:rsidRPr="00A44C1C">
        <w:rPr>
          <w:rFonts w:ascii="Calibri" w:eastAsia="Calibri" w:hAnsi="Calibri" w:cs="Calibri"/>
          <w:spacing w:val="1"/>
          <w:sz w:val="24"/>
          <w:szCs w:val="24"/>
        </w:rPr>
        <w:t>ó</w:t>
      </w:r>
      <w:r w:rsidRPr="00A44C1C">
        <w:rPr>
          <w:rFonts w:ascii="Calibri" w:eastAsia="Calibri" w:hAnsi="Calibri" w:cs="Calibri"/>
          <w:spacing w:val="-1"/>
          <w:sz w:val="24"/>
          <w:szCs w:val="24"/>
        </w:rPr>
        <w:t>n</w:t>
      </w:r>
      <w:r w:rsidRPr="00A44C1C">
        <w:rPr>
          <w:rFonts w:ascii="Calibri" w:eastAsia="Calibri" w:hAnsi="Calibri" w:cs="Calibri"/>
          <w:sz w:val="24"/>
          <w:szCs w:val="24"/>
        </w:rPr>
        <w:t>: Cal</w:t>
      </w:r>
      <w:r w:rsidRPr="00A44C1C">
        <w:rPr>
          <w:rFonts w:ascii="Calibri" w:eastAsia="Calibri" w:hAnsi="Calibri" w:cs="Calibri"/>
          <w:spacing w:val="-1"/>
          <w:sz w:val="24"/>
          <w:szCs w:val="24"/>
        </w:rPr>
        <w:t>l</w:t>
      </w:r>
      <w:r w:rsidRPr="00A44C1C">
        <w:rPr>
          <w:rFonts w:ascii="Calibri" w:eastAsia="Calibri" w:hAnsi="Calibri" w:cs="Calibri"/>
          <w:sz w:val="24"/>
          <w:szCs w:val="24"/>
        </w:rPr>
        <w:t>e</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pacing w:val="1"/>
          <w:sz w:val="24"/>
          <w:szCs w:val="24"/>
        </w:rPr>
        <w:t>o</w:t>
      </w:r>
      <w:r w:rsidRPr="00A44C1C">
        <w:rPr>
          <w:rFonts w:ascii="Calibri" w:eastAsia="Calibri" w:hAnsi="Calibri" w:cs="Calibri"/>
          <w:sz w:val="24"/>
          <w:szCs w:val="24"/>
        </w:rPr>
        <w:t>rre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Tag</w:t>
      </w:r>
      <w:r w:rsidRPr="00A44C1C">
        <w:rPr>
          <w:rFonts w:ascii="Calibri" w:eastAsia="Calibri" w:hAnsi="Calibri" w:cs="Calibri"/>
          <w:spacing w:val="-1"/>
          <w:sz w:val="24"/>
          <w:szCs w:val="24"/>
        </w:rPr>
        <w:t>l</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n</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J</w:t>
      </w:r>
      <w:r w:rsidRPr="00A44C1C">
        <w:rPr>
          <w:rFonts w:ascii="Calibri" w:eastAsia="Calibri" w:hAnsi="Calibri" w:cs="Calibri"/>
          <w:spacing w:val="-1"/>
          <w:sz w:val="24"/>
          <w:szCs w:val="24"/>
        </w:rPr>
        <w:t>u</w:t>
      </w:r>
      <w:r w:rsidRPr="00A44C1C">
        <w:rPr>
          <w:rFonts w:ascii="Calibri" w:eastAsia="Calibri" w:hAnsi="Calibri" w:cs="Calibri"/>
          <w:sz w:val="24"/>
          <w:szCs w:val="24"/>
        </w:rPr>
        <w:t>an</w:t>
      </w:r>
      <w:r w:rsidRPr="00A44C1C">
        <w:rPr>
          <w:rFonts w:ascii="Calibri" w:eastAsia="Calibri" w:hAnsi="Calibri" w:cs="Calibri"/>
          <w:spacing w:val="-1"/>
          <w:sz w:val="24"/>
          <w:szCs w:val="24"/>
        </w:rPr>
        <w:t xml:space="preserve"> M</w:t>
      </w:r>
      <w:r w:rsidRPr="00A44C1C">
        <w:rPr>
          <w:rFonts w:ascii="Calibri" w:eastAsia="Calibri" w:hAnsi="Calibri" w:cs="Calibri"/>
          <w:spacing w:val="1"/>
          <w:sz w:val="24"/>
          <w:szCs w:val="24"/>
        </w:rPr>
        <w:t>oo</w:t>
      </w:r>
      <w:r w:rsidRPr="00A44C1C">
        <w:rPr>
          <w:rFonts w:ascii="Calibri" w:eastAsia="Calibri" w:hAnsi="Calibri" w:cs="Calibri"/>
          <w:spacing w:val="-3"/>
          <w:sz w:val="24"/>
          <w:szCs w:val="24"/>
        </w:rPr>
        <w:t>r</w:t>
      </w:r>
      <w:r w:rsidRPr="00A44C1C">
        <w:rPr>
          <w:rFonts w:ascii="Calibri" w:eastAsia="Calibri" w:hAnsi="Calibri" w:cs="Calibri"/>
          <w:sz w:val="24"/>
          <w:szCs w:val="24"/>
        </w:rPr>
        <w:t>e</w:t>
      </w:r>
    </w:p>
    <w:p w:rsidR="00391A40" w:rsidRPr="00A44C1C" w:rsidRDefault="00391A40" w:rsidP="00391A40">
      <w:pPr>
        <w:spacing w:line="240" w:lineRule="auto"/>
        <w:ind w:left="1581"/>
        <w:rPr>
          <w:rFonts w:ascii="Calibri" w:eastAsia="Calibri" w:hAnsi="Calibri" w:cs="Calibri"/>
          <w:sz w:val="24"/>
          <w:szCs w:val="24"/>
        </w:rPr>
      </w:pPr>
      <w:r w:rsidRPr="00A44C1C">
        <w:rPr>
          <w:rFonts w:ascii="Calibri" w:eastAsia="Calibri" w:hAnsi="Calibri" w:cs="Calibri"/>
          <w:b/>
          <w:sz w:val="24"/>
          <w:szCs w:val="24"/>
        </w:rPr>
        <w:t xml:space="preserve">f.   </w:t>
      </w:r>
      <w:r w:rsidRPr="00A44C1C">
        <w:rPr>
          <w:rFonts w:ascii="Calibri" w:eastAsia="Calibri" w:hAnsi="Calibri" w:cs="Calibri"/>
          <w:b/>
          <w:spacing w:val="33"/>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resi</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3"/>
          <w:sz w:val="24"/>
          <w:szCs w:val="24"/>
        </w:rPr>
        <w:t>n</w:t>
      </w:r>
      <w:r w:rsidRPr="00A44C1C">
        <w:rPr>
          <w:rFonts w:ascii="Calibri" w:eastAsia="Calibri" w:hAnsi="Calibri" w:cs="Calibri"/>
          <w:sz w:val="24"/>
          <w:szCs w:val="24"/>
        </w:rPr>
        <w:t>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de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 xml:space="preserve">la </w:t>
      </w:r>
      <w:r w:rsidRPr="00A44C1C">
        <w:rPr>
          <w:rFonts w:ascii="Calibri" w:eastAsia="Calibri" w:hAnsi="Calibri" w:cs="Calibri"/>
          <w:spacing w:val="-3"/>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1"/>
          <w:sz w:val="24"/>
          <w:szCs w:val="24"/>
        </w:rPr>
        <w:t>F</w:t>
      </w:r>
      <w:r w:rsidRPr="00A44C1C">
        <w:rPr>
          <w:rFonts w:ascii="Calibri" w:eastAsia="Calibri" w:hAnsi="Calibri" w:cs="Calibri"/>
          <w:sz w:val="24"/>
          <w:szCs w:val="24"/>
        </w:rPr>
        <w:t>A: W</w:t>
      </w:r>
      <w:r w:rsidRPr="00A44C1C">
        <w:rPr>
          <w:rFonts w:ascii="Calibri" w:eastAsia="Calibri" w:hAnsi="Calibri" w:cs="Calibri"/>
          <w:spacing w:val="-2"/>
          <w:sz w:val="24"/>
          <w:szCs w:val="24"/>
        </w:rPr>
        <w:t>i</w:t>
      </w:r>
      <w:r w:rsidRPr="00A44C1C">
        <w:rPr>
          <w:rFonts w:ascii="Calibri" w:eastAsia="Calibri" w:hAnsi="Calibri" w:cs="Calibri"/>
          <w:sz w:val="24"/>
          <w:szCs w:val="24"/>
        </w:rPr>
        <w:t>lf</w:t>
      </w:r>
      <w:r w:rsidRPr="00A44C1C">
        <w:rPr>
          <w:rFonts w:ascii="Calibri" w:eastAsia="Calibri" w:hAnsi="Calibri" w:cs="Calibri"/>
          <w:spacing w:val="-1"/>
          <w:sz w:val="24"/>
          <w:szCs w:val="24"/>
        </w:rPr>
        <w:t>r</w:t>
      </w:r>
      <w:r w:rsidRPr="00A44C1C">
        <w:rPr>
          <w:rFonts w:ascii="Calibri" w:eastAsia="Calibri" w:hAnsi="Calibri" w:cs="Calibri"/>
          <w:sz w:val="24"/>
          <w:szCs w:val="24"/>
        </w:rPr>
        <w:t>edo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Cal</w:t>
      </w:r>
      <w:r w:rsidRPr="00A44C1C">
        <w:rPr>
          <w:rFonts w:ascii="Calibri" w:eastAsia="Calibri" w:hAnsi="Calibri" w:cs="Calibri"/>
          <w:spacing w:val="-3"/>
          <w:sz w:val="24"/>
          <w:szCs w:val="24"/>
        </w:rPr>
        <w:t>d</w:t>
      </w:r>
      <w:r w:rsidRPr="00A44C1C">
        <w:rPr>
          <w:rFonts w:ascii="Calibri" w:eastAsia="Calibri" w:hAnsi="Calibri" w:cs="Calibri"/>
          <w:sz w:val="24"/>
          <w:szCs w:val="24"/>
        </w:rPr>
        <w:t>er</w:t>
      </w:r>
      <w:r w:rsidRPr="00A44C1C">
        <w:rPr>
          <w:rFonts w:ascii="Calibri" w:eastAsia="Calibri" w:hAnsi="Calibri" w:cs="Calibri"/>
          <w:spacing w:val="1"/>
          <w:sz w:val="24"/>
          <w:szCs w:val="24"/>
        </w:rPr>
        <w:t>ó</w:t>
      </w:r>
      <w:r w:rsidRPr="00A44C1C">
        <w:rPr>
          <w:rFonts w:ascii="Calibri" w:eastAsia="Calibri" w:hAnsi="Calibri" w:cs="Calibri"/>
          <w:sz w:val="24"/>
          <w:szCs w:val="24"/>
        </w:rPr>
        <w:t>n</w:t>
      </w:r>
    </w:p>
    <w:p w:rsidR="00391A40" w:rsidRPr="00A44C1C" w:rsidRDefault="00391A40" w:rsidP="00391A40">
      <w:pPr>
        <w:spacing w:line="240" w:lineRule="auto"/>
        <w:ind w:left="1581" w:right="-93" w:hanging="425"/>
        <w:jc w:val="both"/>
        <w:rPr>
          <w:rFonts w:ascii="Calibri" w:eastAsia="Calibri" w:hAnsi="Calibri" w:cs="Calibri"/>
          <w:b/>
          <w:sz w:val="24"/>
          <w:szCs w:val="24"/>
        </w:rPr>
      </w:pPr>
      <w:r w:rsidRPr="00A44C1C">
        <w:rPr>
          <w:rFonts w:ascii="Calibri" w:eastAsia="Calibri" w:hAnsi="Calibri" w:cs="Calibri"/>
          <w:b/>
          <w:spacing w:val="1"/>
          <w:sz w:val="24"/>
          <w:szCs w:val="24"/>
        </w:rPr>
        <w:t>2</w:t>
      </w:r>
      <w:r w:rsidRPr="00A44C1C">
        <w:rPr>
          <w:rFonts w:ascii="Calibri" w:eastAsia="Calibri" w:hAnsi="Calibri" w:cs="Calibri"/>
          <w:b/>
          <w:sz w:val="24"/>
          <w:szCs w:val="24"/>
        </w:rPr>
        <w:t xml:space="preserve">.  </w:t>
      </w:r>
      <w:r w:rsidRPr="00A44C1C">
        <w:rPr>
          <w:rFonts w:ascii="Calibri" w:eastAsia="Calibri" w:hAnsi="Calibri" w:cs="Calibri"/>
          <w:b/>
          <w:spacing w:val="39"/>
          <w:sz w:val="24"/>
          <w:szCs w:val="24"/>
        </w:rPr>
        <w:t xml:space="preserve"> </w:t>
      </w:r>
      <w:r w:rsidRPr="00A44C1C">
        <w:rPr>
          <w:rFonts w:ascii="Calibri" w:eastAsia="Calibri" w:hAnsi="Calibri" w:cs="Calibri"/>
          <w:b/>
          <w:spacing w:val="1"/>
          <w:sz w:val="24"/>
          <w:szCs w:val="24"/>
        </w:rPr>
        <w:t>I</w:t>
      </w:r>
      <w:r w:rsidRPr="00A44C1C">
        <w:rPr>
          <w:rFonts w:ascii="Calibri" w:eastAsia="Calibri" w:hAnsi="Calibri" w:cs="Calibri"/>
          <w:b/>
          <w:sz w:val="24"/>
          <w:szCs w:val="24"/>
        </w:rPr>
        <w:t>E.</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V</w:t>
      </w:r>
      <w:r w:rsidRPr="00A44C1C">
        <w:rPr>
          <w:rFonts w:ascii="Calibri" w:eastAsia="Calibri" w:hAnsi="Calibri" w:cs="Calibri"/>
          <w:b/>
          <w:spacing w:val="-2"/>
          <w:sz w:val="24"/>
          <w:szCs w:val="24"/>
        </w:rPr>
        <w:t>í</w:t>
      </w:r>
      <w:r w:rsidRPr="00A44C1C">
        <w:rPr>
          <w:rFonts w:ascii="Calibri" w:eastAsia="Calibri" w:hAnsi="Calibri" w:cs="Calibri"/>
          <w:b/>
          <w:spacing w:val="1"/>
          <w:sz w:val="24"/>
          <w:szCs w:val="24"/>
        </w:rPr>
        <w:t>c</w:t>
      </w:r>
      <w:r w:rsidRPr="00A44C1C">
        <w:rPr>
          <w:rFonts w:ascii="Calibri" w:eastAsia="Calibri" w:hAnsi="Calibri" w:cs="Calibri"/>
          <w:b/>
          <w:sz w:val="24"/>
          <w:szCs w:val="24"/>
        </w:rPr>
        <w:t>t</w:t>
      </w:r>
      <w:r w:rsidRPr="00A44C1C">
        <w:rPr>
          <w:rFonts w:ascii="Calibri" w:eastAsia="Calibri" w:hAnsi="Calibri" w:cs="Calibri"/>
          <w:b/>
          <w:spacing w:val="-1"/>
          <w:sz w:val="24"/>
          <w:szCs w:val="24"/>
        </w:rPr>
        <w:t>o</w:t>
      </w:r>
      <w:r w:rsidRPr="00A44C1C">
        <w:rPr>
          <w:rFonts w:ascii="Calibri" w:eastAsia="Calibri" w:hAnsi="Calibri" w:cs="Calibri"/>
          <w:b/>
          <w:sz w:val="24"/>
          <w:szCs w:val="24"/>
        </w:rPr>
        <w:t>r</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Ra</w:t>
      </w:r>
      <w:r w:rsidRPr="00A44C1C">
        <w:rPr>
          <w:rFonts w:ascii="Calibri" w:eastAsia="Calibri" w:hAnsi="Calibri" w:cs="Calibri"/>
          <w:b/>
          <w:spacing w:val="-1"/>
          <w:sz w:val="24"/>
          <w:szCs w:val="24"/>
        </w:rPr>
        <w:t>ú</w:t>
      </w:r>
      <w:r w:rsidRPr="00A44C1C">
        <w:rPr>
          <w:rFonts w:ascii="Calibri" w:eastAsia="Calibri" w:hAnsi="Calibri" w:cs="Calibri"/>
          <w:b/>
          <w:sz w:val="24"/>
          <w:szCs w:val="24"/>
        </w:rPr>
        <w:t>l</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H</w:t>
      </w:r>
      <w:r w:rsidRPr="00A44C1C">
        <w:rPr>
          <w:rFonts w:ascii="Calibri" w:eastAsia="Calibri" w:hAnsi="Calibri" w:cs="Calibri"/>
          <w:b/>
          <w:spacing w:val="-1"/>
          <w:sz w:val="24"/>
          <w:szCs w:val="24"/>
        </w:rPr>
        <w:t>a</w:t>
      </w:r>
      <w:r w:rsidRPr="00A44C1C">
        <w:rPr>
          <w:rFonts w:ascii="Calibri" w:eastAsia="Calibri" w:hAnsi="Calibri" w:cs="Calibri"/>
          <w:b/>
          <w:spacing w:val="1"/>
          <w:sz w:val="24"/>
          <w:szCs w:val="24"/>
        </w:rPr>
        <w:t>y</w:t>
      </w:r>
      <w:r w:rsidRPr="00A44C1C">
        <w:rPr>
          <w:rFonts w:ascii="Calibri" w:eastAsia="Calibri" w:hAnsi="Calibri" w:cs="Calibri"/>
          <w:b/>
          <w:sz w:val="24"/>
          <w:szCs w:val="24"/>
        </w:rPr>
        <w:t>a</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de</w:t>
      </w:r>
      <w:r w:rsidRPr="00A44C1C">
        <w:rPr>
          <w:rFonts w:ascii="Calibri" w:eastAsia="Calibri" w:hAnsi="Calibri" w:cs="Calibri"/>
          <w:b/>
          <w:spacing w:val="-3"/>
          <w:sz w:val="24"/>
          <w:szCs w:val="24"/>
        </w:rPr>
        <w:t xml:space="preserve"> </w:t>
      </w:r>
      <w:r w:rsidRPr="00A44C1C">
        <w:rPr>
          <w:rFonts w:ascii="Calibri" w:eastAsia="Calibri" w:hAnsi="Calibri" w:cs="Calibri"/>
          <w:b/>
          <w:spacing w:val="1"/>
          <w:sz w:val="24"/>
          <w:szCs w:val="24"/>
        </w:rPr>
        <w:t>l</w:t>
      </w:r>
      <w:r w:rsidRPr="00A44C1C">
        <w:rPr>
          <w:rFonts w:ascii="Calibri" w:eastAsia="Calibri" w:hAnsi="Calibri" w:cs="Calibri"/>
          <w:b/>
          <w:sz w:val="24"/>
          <w:szCs w:val="24"/>
        </w:rPr>
        <w:t>a</w:t>
      </w:r>
      <w:r w:rsidRPr="00A44C1C">
        <w:rPr>
          <w:rFonts w:ascii="Calibri" w:eastAsia="Calibri" w:hAnsi="Calibri" w:cs="Calibri"/>
          <w:b/>
          <w:spacing w:val="-1"/>
          <w:sz w:val="24"/>
          <w:szCs w:val="24"/>
        </w:rPr>
        <w:t xml:space="preserve"> To</w:t>
      </w:r>
      <w:r w:rsidRPr="00A44C1C">
        <w:rPr>
          <w:rFonts w:ascii="Calibri" w:eastAsia="Calibri" w:hAnsi="Calibri" w:cs="Calibri"/>
          <w:b/>
          <w:spacing w:val="1"/>
          <w:sz w:val="24"/>
          <w:szCs w:val="24"/>
        </w:rPr>
        <w:t>rr</w:t>
      </w:r>
      <w:r w:rsidRPr="00A44C1C">
        <w:rPr>
          <w:rFonts w:ascii="Calibri" w:eastAsia="Calibri" w:hAnsi="Calibri" w:cs="Calibri"/>
          <w:b/>
          <w:sz w:val="24"/>
          <w:szCs w:val="24"/>
        </w:rPr>
        <w:t xml:space="preserve">e </w:t>
      </w:r>
    </w:p>
    <w:p w:rsidR="00A44C1C" w:rsidRDefault="00391A40" w:rsidP="00391A40">
      <w:pPr>
        <w:spacing w:line="240" w:lineRule="auto"/>
        <w:ind w:left="2006" w:right="-93" w:hanging="425"/>
        <w:jc w:val="both"/>
        <w:rPr>
          <w:rFonts w:ascii="Calibri" w:eastAsia="Calibri" w:hAnsi="Calibri" w:cs="Calibri"/>
          <w:sz w:val="24"/>
          <w:szCs w:val="24"/>
        </w:rPr>
      </w:pPr>
      <w:r w:rsidRPr="00A44C1C">
        <w:rPr>
          <w:rFonts w:ascii="Calibri" w:eastAsia="Calibri" w:hAnsi="Calibri" w:cs="Calibri"/>
          <w:b/>
          <w:spacing w:val="-1"/>
          <w:sz w:val="24"/>
          <w:szCs w:val="24"/>
        </w:rPr>
        <w:t>a</w:t>
      </w:r>
      <w:r w:rsidRPr="00A44C1C">
        <w:rPr>
          <w:rFonts w:ascii="Calibri" w:eastAsia="Calibri" w:hAnsi="Calibri" w:cs="Calibri"/>
          <w:b/>
          <w:sz w:val="24"/>
          <w:szCs w:val="24"/>
        </w:rPr>
        <w:t xml:space="preserve">.  </w:t>
      </w:r>
      <w:r w:rsidRPr="00A44C1C">
        <w:rPr>
          <w:rFonts w:ascii="Calibri" w:eastAsia="Calibri" w:hAnsi="Calibri" w:cs="Calibri"/>
          <w:b/>
          <w:spacing w:val="44"/>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ire</w:t>
      </w:r>
      <w:r w:rsidRPr="00A44C1C">
        <w:rPr>
          <w:rFonts w:ascii="Calibri" w:eastAsia="Calibri" w:hAnsi="Calibri" w:cs="Calibri"/>
          <w:spacing w:val="-2"/>
          <w:sz w:val="24"/>
          <w:szCs w:val="24"/>
        </w:rPr>
        <w:t>c</w:t>
      </w:r>
      <w:r w:rsidRPr="00A44C1C">
        <w:rPr>
          <w:rFonts w:ascii="Calibri" w:eastAsia="Calibri" w:hAnsi="Calibri" w:cs="Calibri"/>
          <w:sz w:val="24"/>
          <w:szCs w:val="24"/>
        </w:rPr>
        <w:t>t</w:t>
      </w:r>
      <w:r w:rsidRPr="00A44C1C">
        <w:rPr>
          <w:rFonts w:ascii="Calibri" w:eastAsia="Calibri" w:hAnsi="Calibri" w:cs="Calibri"/>
          <w:spacing w:val="1"/>
          <w:sz w:val="24"/>
          <w:szCs w:val="24"/>
        </w:rPr>
        <w:t>o</w:t>
      </w:r>
      <w:r w:rsidRPr="00A44C1C">
        <w:rPr>
          <w:rFonts w:ascii="Calibri" w:eastAsia="Calibri" w:hAnsi="Calibri" w:cs="Calibri"/>
          <w:spacing w:val="-3"/>
          <w:sz w:val="24"/>
          <w:szCs w:val="24"/>
        </w:rPr>
        <w:t>r</w:t>
      </w:r>
      <w:r w:rsidRPr="00A44C1C">
        <w:rPr>
          <w:rFonts w:ascii="Calibri" w:eastAsia="Calibri" w:hAnsi="Calibri" w:cs="Calibri"/>
          <w:sz w:val="24"/>
          <w:szCs w:val="24"/>
        </w:rPr>
        <w:t>:</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L</w:t>
      </w:r>
      <w:r w:rsidRPr="00A44C1C">
        <w:rPr>
          <w:rFonts w:ascii="Calibri" w:eastAsia="Calibri" w:hAnsi="Calibri" w:cs="Calibri"/>
          <w:spacing w:val="-1"/>
          <w:sz w:val="24"/>
          <w:szCs w:val="24"/>
        </w:rPr>
        <w:t>u</w:t>
      </w:r>
      <w:r w:rsidRPr="00A44C1C">
        <w:rPr>
          <w:rFonts w:ascii="Calibri" w:eastAsia="Calibri" w:hAnsi="Calibri" w:cs="Calibri"/>
          <w:sz w:val="24"/>
          <w:szCs w:val="24"/>
        </w:rPr>
        <w:t>is</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Ri</w:t>
      </w:r>
      <w:r w:rsidRPr="00A44C1C">
        <w:rPr>
          <w:rFonts w:ascii="Calibri" w:eastAsia="Calibri" w:hAnsi="Calibri" w:cs="Calibri"/>
          <w:spacing w:val="-1"/>
          <w:sz w:val="24"/>
          <w:szCs w:val="24"/>
        </w:rPr>
        <w:t>v</w:t>
      </w:r>
      <w:r w:rsidRPr="00A44C1C">
        <w:rPr>
          <w:rFonts w:ascii="Calibri" w:eastAsia="Calibri" w:hAnsi="Calibri" w:cs="Calibri"/>
          <w:sz w:val="24"/>
          <w:szCs w:val="24"/>
        </w:rPr>
        <w:t>era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Qu</w:t>
      </w:r>
      <w:r w:rsidRPr="00A44C1C">
        <w:rPr>
          <w:rFonts w:ascii="Calibri" w:eastAsia="Calibri" w:hAnsi="Calibri" w:cs="Calibri"/>
          <w:spacing w:val="-1"/>
          <w:sz w:val="24"/>
          <w:szCs w:val="24"/>
        </w:rPr>
        <w:t>i</w:t>
      </w:r>
      <w:r w:rsidRPr="00A44C1C">
        <w:rPr>
          <w:rFonts w:ascii="Calibri" w:eastAsia="Calibri" w:hAnsi="Calibri" w:cs="Calibri"/>
          <w:sz w:val="24"/>
          <w:szCs w:val="24"/>
        </w:rPr>
        <w:t xml:space="preserve">lle </w:t>
      </w:r>
      <w:r w:rsidRPr="00A44C1C">
        <w:rPr>
          <w:rFonts w:ascii="Calibri" w:eastAsia="Calibri" w:hAnsi="Calibri" w:cs="Calibri"/>
          <w:sz w:val="24"/>
          <w:szCs w:val="24"/>
        </w:rPr>
        <w:tab/>
      </w:r>
    </w:p>
    <w:p w:rsidR="00391A40" w:rsidRPr="00A44C1C" w:rsidRDefault="00391A40" w:rsidP="00391A40">
      <w:pPr>
        <w:spacing w:line="240" w:lineRule="auto"/>
        <w:ind w:left="2006" w:right="-93" w:hanging="425"/>
        <w:jc w:val="both"/>
        <w:rPr>
          <w:rFonts w:ascii="Calibri" w:eastAsia="Calibri" w:hAnsi="Calibri" w:cs="Calibri"/>
          <w:sz w:val="24"/>
          <w:szCs w:val="24"/>
        </w:rPr>
      </w:pPr>
      <w:r w:rsidRPr="00A44C1C">
        <w:rPr>
          <w:rFonts w:ascii="Calibri" w:eastAsia="Calibri" w:hAnsi="Calibri" w:cs="Calibri"/>
          <w:b/>
          <w:spacing w:val="-1"/>
          <w:sz w:val="24"/>
          <w:szCs w:val="24"/>
        </w:rPr>
        <w:t>b</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z w:val="24"/>
          <w:szCs w:val="24"/>
        </w:rPr>
        <w:t>T</w:t>
      </w:r>
      <w:r w:rsidRPr="00A44C1C">
        <w:rPr>
          <w:rFonts w:ascii="Calibri" w:eastAsia="Calibri" w:hAnsi="Calibri" w:cs="Calibri"/>
          <w:spacing w:val="1"/>
          <w:sz w:val="24"/>
          <w:szCs w:val="24"/>
        </w:rPr>
        <w:t>e</w:t>
      </w:r>
      <w:r w:rsidRPr="00A44C1C">
        <w:rPr>
          <w:rFonts w:ascii="Calibri" w:eastAsia="Calibri" w:hAnsi="Calibri" w:cs="Calibri"/>
          <w:sz w:val="24"/>
          <w:szCs w:val="24"/>
        </w:rPr>
        <w:t>lé</w:t>
      </w:r>
      <w:r w:rsidRPr="00A44C1C">
        <w:rPr>
          <w:rFonts w:ascii="Calibri" w:eastAsia="Calibri" w:hAnsi="Calibri" w:cs="Calibri"/>
          <w:spacing w:val="-2"/>
          <w:sz w:val="24"/>
          <w:szCs w:val="24"/>
        </w:rPr>
        <w:t>f</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no</w:t>
      </w:r>
      <w:r w:rsidRPr="00A44C1C">
        <w:rPr>
          <w:rFonts w:ascii="Calibri" w:eastAsia="Calibri" w:hAnsi="Calibri" w:cs="Calibri"/>
          <w:sz w:val="24"/>
          <w:szCs w:val="24"/>
        </w:rPr>
        <w:t>: 952</w:t>
      </w:r>
      <w:r w:rsidRPr="00A44C1C">
        <w:rPr>
          <w:rFonts w:ascii="Calibri" w:eastAsia="Calibri" w:hAnsi="Calibri" w:cs="Calibri"/>
          <w:spacing w:val="1"/>
          <w:sz w:val="24"/>
          <w:szCs w:val="24"/>
        </w:rPr>
        <w:t>9</w:t>
      </w:r>
      <w:r w:rsidRPr="00A44C1C">
        <w:rPr>
          <w:rFonts w:ascii="Calibri" w:eastAsia="Calibri" w:hAnsi="Calibri" w:cs="Calibri"/>
          <w:spacing w:val="-2"/>
          <w:sz w:val="24"/>
          <w:szCs w:val="24"/>
        </w:rPr>
        <w:t>5</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3</w:t>
      </w:r>
      <w:r w:rsidRPr="00A44C1C">
        <w:rPr>
          <w:rFonts w:ascii="Calibri" w:eastAsia="Calibri" w:hAnsi="Calibri" w:cs="Calibri"/>
          <w:spacing w:val="1"/>
          <w:sz w:val="24"/>
          <w:szCs w:val="24"/>
        </w:rPr>
        <w:t>6</w:t>
      </w:r>
      <w:r w:rsidRPr="00A44C1C">
        <w:rPr>
          <w:rFonts w:ascii="Calibri" w:eastAsia="Calibri" w:hAnsi="Calibri" w:cs="Calibri"/>
          <w:spacing w:val="-2"/>
          <w:sz w:val="24"/>
          <w:szCs w:val="24"/>
        </w:rPr>
        <w:t>1</w:t>
      </w:r>
      <w:r w:rsidRPr="00A44C1C">
        <w:rPr>
          <w:rFonts w:ascii="Calibri" w:eastAsia="Calibri" w:hAnsi="Calibri" w:cs="Calibri"/>
          <w:spacing w:val="1"/>
          <w:sz w:val="24"/>
          <w:szCs w:val="24"/>
        </w:rPr>
        <w:t>4</w:t>
      </w:r>
      <w:r w:rsidRPr="00A44C1C">
        <w:rPr>
          <w:rFonts w:ascii="Calibri" w:eastAsia="Calibri" w:hAnsi="Calibri" w:cs="Calibri"/>
          <w:spacing w:val="-2"/>
          <w:sz w:val="24"/>
          <w:szCs w:val="24"/>
        </w:rPr>
        <w:t>2</w:t>
      </w:r>
      <w:r w:rsidRPr="00A44C1C">
        <w:rPr>
          <w:rFonts w:ascii="Calibri" w:eastAsia="Calibri" w:hAnsi="Calibri" w:cs="Calibri"/>
          <w:sz w:val="24"/>
          <w:szCs w:val="24"/>
        </w:rPr>
        <w:t>2</w:t>
      </w:r>
    </w:p>
    <w:p w:rsidR="00391A40" w:rsidRPr="00A44C1C" w:rsidRDefault="00391A40" w:rsidP="00391A40">
      <w:pPr>
        <w:spacing w:line="240" w:lineRule="auto"/>
        <w:ind w:left="1581"/>
        <w:rPr>
          <w:rFonts w:ascii="Calibri" w:eastAsia="Calibri" w:hAnsi="Calibri" w:cs="Calibri"/>
          <w:sz w:val="24"/>
          <w:szCs w:val="24"/>
        </w:rPr>
      </w:pPr>
      <w:r w:rsidRPr="00A44C1C">
        <w:rPr>
          <w:rFonts w:ascii="Calibri" w:eastAsia="Calibri" w:hAnsi="Calibri" w:cs="Calibri"/>
          <w:b/>
          <w:spacing w:val="1"/>
          <w:sz w:val="24"/>
          <w:szCs w:val="24"/>
        </w:rPr>
        <w:t>c</w:t>
      </w:r>
      <w:r w:rsidRPr="00A44C1C">
        <w:rPr>
          <w:rFonts w:ascii="Calibri" w:eastAsia="Calibri" w:hAnsi="Calibri" w:cs="Calibri"/>
          <w:b/>
          <w:sz w:val="24"/>
          <w:szCs w:val="24"/>
        </w:rPr>
        <w:t xml:space="preserve">.   </w:t>
      </w:r>
      <w:r w:rsidRPr="00A44C1C">
        <w:rPr>
          <w:rFonts w:ascii="Calibri" w:eastAsia="Calibri" w:hAnsi="Calibri" w:cs="Calibri"/>
          <w:b/>
          <w:spacing w:val="8"/>
          <w:sz w:val="24"/>
          <w:szCs w:val="24"/>
        </w:rPr>
        <w:t xml:space="preserve"> </w:t>
      </w:r>
      <w:r w:rsidRPr="00A44C1C">
        <w:rPr>
          <w:rFonts w:ascii="Calibri" w:eastAsia="Calibri" w:hAnsi="Calibri" w:cs="Calibri"/>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rr</w:t>
      </w:r>
      <w:r w:rsidRPr="00A44C1C">
        <w:rPr>
          <w:rFonts w:ascii="Calibri" w:eastAsia="Calibri" w:hAnsi="Calibri" w:cs="Calibri"/>
          <w:spacing w:val="-2"/>
          <w:sz w:val="24"/>
          <w:szCs w:val="24"/>
        </w:rPr>
        <w:t>e</w:t>
      </w:r>
      <w:r w:rsidRPr="00A44C1C">
        <w:rPr>
          <w:rFonts w:ascii="Calibri" w:eastAsia="Calibri" w:hAnsi="Calibri" w:cs="Calibri"/>
          <w:sz w:val="24"/>
          <w:szCs w:val="24"/>
        </w:rPr>
        <w:t>o ele</w:t>
      </w:r>
      <w:r w:rsidRPr="00A44C1C">
        <w:rPr>
          <w:rFonts w:ascii="Calibri" w:eastAsia="Calibri" w:hAnsi="Calibri" w:cs="Calibri"/>
          <w:spacing w:val="1"/>
          <w:sz w:val="24"/>
          <w:szCs w:val="24"/>
        </w:rPr>
        <w:t>c</w:t>
      </w:r>
      <w:r w:rsidRPr="00A44C1C">
        <w:rPr>
          <w:rFonts w:ascii="Calibri" w:eastAsia="Calibri" w:hAnsi="Calibri" w:cs="Calibri"/>
          <w:sz w:val="24"/>
          <w:szCs w:val="24"/>
        </w:rPr>
        <w:t>t</w:t>
      </w:r>
      <w:r w:rsidRPr="00A44C1C">
        <w:rPr>
          <w:rFonts w:ascii="Calibri" w:eastAsia="Calibri" w:hAnsi="Calibri" w:cs="Calibri"/>
          <w:spacing w:val="-2"/>
          <w:sz w:val="24"/>
          <w:szCs w:val="24"/>
        </w:rPr>
        <w:t>r</w:t>
      </w:r>
      <w:r w:rsidRPr="00A44C1C">
        <w:rPr>
          <w:rFonts w:ascii="Calibri" w:eastAsia="Calibri" w:hAnsi="Calibri" w:cs="Calibri"/>
          <w:spacing w:val="1"/>
          <w:sz w:val="24"/>
          <w:szCs w:val="24"/>
        </w:rPr>
        <w:t>ó</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pacing w:val="-3"/>
          <w:sz w:val="24"/>
          <w:szCs w:val="24"/>
        </w:rPr>
        <w:t>c</w:t>
      </w:r>
      <w:r w:rsidRPr="00A44C1C">
        <w:rPr>
          <w:rFonts w:ascii="Calibri" w:eastAsia="Calibri" w:hAnsi="Calibri" w:cs="Calibri"/>
          <w:spacing w:val="2"/>
          <w:sz w:val="24"/>
          <w:szCs w:val="24"/>
        </w:rPr>
        <w:t>o</w:t>
      </w:r>
      <w:r w:rsidRPr="00A44C1C">
        <w:rPr>
          <w:rFonts w:ascii="Calibri" w:eastAsia="Calibri" w:hAnsi="Calibri" w:cs="Calibri"/>
          <w:sz w:val="24"/>
          <w:szCs w:val="24"/>
        </w:rPr>
        <w:t>:</w:t>
      </w:r>
      <w:r w:rsidRPr="00A44C1C">
        <w:rPr>
          <w:rFonts w:ascii="Calibri" w:eastAsia="Calibri" w:hAnsi="Calibri" w:cs="Calibri"/>
          <w:spacing w:val="-1"/>
          <w:sz w:val="24"/>
          <w:szCs w:val="24"/>
        </w:rPr>
        <w:t xml:space="preserve"> </w:t>
      </w:r>
      <w:hyperlink r:id="rId39">
        <w:r w:rsidRPr="00A44C1C">
          <w:rPr>
            <w:rFonts w:ascii="Calibri" w:eastAsia="Calibri" w:hAnsi="Calibri" w:cs="Calibri"/>
            <w:sz w:val="24"/>
            <w:szCs w:val="24"/>
            <w:u w:val="single" w:color="000000"/>
          </w:rPr>
          <w:t>l</w:t>
        </w:r>
        <w:r w:rsidRPr="00A44C1C">
          <w:rPr>
            <w:rFonts w:ascii="Calibri" w:eastAsia="Calibri" w:hAnsi="Calibri" w:cs="Calibri"/>
            <w:spacing w:val="-1"/>
            <w:sz w:val="24"/>
            <w:szCs w:val="24"/>
            <w:u w:val="single" w:color="000000"/>
          </w:rPr>
          <w:t>u</w:t>
        </w:r>
        <w:r w:rsidRPr="00A44C1C">
          <w:rPr>
            <w:rFonts w:ascii="Calibri" w:eastAsia="Calibri" w:hAnsi="Calibri" w:cs="Calibri"/>
            <w:sz w:val="24"/>
            <w:szCs w:val="24"/>
            <w:u w:val="single" w:color="000000"/>
          </w:rPr>
          <w:t>isr</w:t>
        </w:r>
        <w:r w:rsidRPr="00A44C1C">
          <w:rPr>
            <w:rFonts w:ascii="Calibri" w:eastAsia="Calibri" w:hAnsi="Calibri" w:cs="Calibri"/>
            <w:spacing w:val="-1"/>
            <w:sz w:val="24"/>
            <w:szCs w:val="24"/>
            <w:u w:val="single" w:color="000000"/>
          </w:rPr>
          <w:t>i</w:t>
        </w:r>
        <w:r w:rsidRPr="00A44C1C">
          <w:rPr>
            <w:rFonts w:ascii="Calibri" w:eastAsia="Calibri" w:hAnsi="Calibri" w:cs="Calibri"/>
            <w:spacing w:val="1"/>
            <w:sz w:val="24"/>
            <w:szCs w:val="24"/>
            <w:u w:val="single" w:color="000000"/>
          </w:rPr>
          <w:t>v</w:t>
        </w:r>
        <w:r w:rsidRPr="00A44C1C">
          <w:rPr>
            <w:rFonts w:ascii="Calibri" w:eastAsia="Calibri" w:hAnsi="Calibri" w:cs="Calibri"/>
            <w:spacing w:val="-2"/>
            <w:sz w:val="24"/>
            <w:szCs w:val="24"/>
            <w:u w:val="single" w:color="000000"/>
          </w:rPr>
          <w:t>e</w:t>
        </w:r>
        <w:r w:rsidRPr="00A44C1C">
          <w:rPr>
            <w:rFonts w:ascii="Calibri" w:eastAsia="Calibri" w:hAnsi="Calibri" w:cs="Calibri"/>
            <w:sz w:val="24"/>
            <w:szCs w:val="24"/>
            <w:u w:val="single" w:color="000000"/>
          </w:rPr>
          <w:t>ra</w:t>
        </w:r>
        <w:r w:rsidRPr="00A44C1C">
          <w:rPr>
            <w:rFonts w:ascii="Calibri" w:eastAsia="Calibri" w:hAnsi="Calibri" w:cs="Calibri"/>
            <w:spacing w:val="-1"/>
            <w:sz w:val="24"/>
            <w:szCs w:val="24"/>
            <w:u w:val="single" w:color="000000"/>
          </w:rPr>
          <w:t>q</w:t>
        </w:r>
        <w:r w:rsidRPr="00A44C1C">
          <w:rPr>
            <w:rFonts w:ascii="Calibri" w:eastAsia="Calibri" w:hAnsi="Calibri" w:cs="Calibri"/>
            <w:sz w:val="24"/>
            <w:szCs w:val="24"/>
            <w:u w:val="single" w:color="000000"/>
          </w:rPr>
          <w:t>@</w:t>
        </w:r>
        <w:r w:rsidRPr="00A44C1C">
          <w:rPr>
            <w:rFonts w:ascii="Calibri" w:eastAsia="Calibri" w:hAnsi="Calibri" w:cs="Calibri"/>
            <w:spacing w:val="-1"/>
            <w:sz w:val="24"/>
            <w:szCs w:val="24"/>
            <w:u w:val="single" w:color="000000"/>
          </w:rPr>
          <w:t>h</w:t>
        </w:r>
        <w:r w:rsidRPr="00A44C1C">
          <w:rPr>
            <w:rFonts w:ascii="Calibri" w:eastAsia="Calibri" w:hAnsi="Calibri" w:cs="Calibri"/>
            <w:spacing w:val="1"/>
            <w:sz w:val="24"/>
            <w:szCs w:val="24"/>
            <w:u w:val="single" w:color="000000"/>
          </w:rPr>
          <w:t>o</w:t>
        </w:r>
        <w:r w:rsidRPr="00A44C1C">
          <w:rPr>
            <w:rFonts w:ascii="Calibri" w:eastAsia="Calibri" w:hAnsi="Calibri" w:cs="Calibri"/>
            <w:spacing w:val="-2"/>
            <w:sz w:val="24"/>
            <w:szCs w:val="24"/>
            <w:u w:val="single" w:color="000000"/>
          </w:rPr>
          <w:t>t</w:t>
        </w:r>
        <w:r w:rsidRPr="00A44C1C">
          <w:rPr>
            <w:rFonts w:ascii="Calibri" w:eastAsia="Calibri" w:hAnsi="Calibri" w:cs="Calibri"/>
            <w:spacing w:val="1"/>
            <w:sz w:val="24"/>
            <w:szCs w:val="24"/>
            <w:u w:val="single" w:color="000000"/>
          </w:rPr>
          <w:t>m</w:t>
        </w:r>
        <w:r w:rsidRPr="00A44C1C">
          <w:rPr>
            <w:rFonts w:ascii="Calibri" w:eastAsia="Calibri" w:hAnsi="Calibri" w:cs="Calibri"/>
            <w:sz w:val="24"/>
            <w:szCs w:val="24"/>
            <w:u w:val="single" w:color="000000"/>
          </w:rPr>
          <w:t>ai</w:t>
        </w:r>
        <w:r w:rsidRPr="00A44C1C">
          <w:rPr>
            <w:rFonts w:ascii="Calibri" w:eastAsia="Calibri" w:hAnsi="Calibri" w:cs="Calibri"/>
            <w:spacing w:val="-1"/>
            <w:sz w:val="24"/>
            <w:szCs w:val="24"/>
            <w:u w:val="single" w:color="000000"/>
          </w:rPr>
          <w:t>l</w:t>
        </w:r>
        <w:r w:rsidRPr="00A44C1C">
          <w:rPr>
            <w:rFonts w:ascii="Calibri" w:eastAsia="Calibri" w:hAnsi="Calibri" w:cs="Calibri"/>
            <w:sz w:val="24"/>
            <w:szCs w:val="24"/>
            <w:u w:val="single" w:color="000000"/>
          </w:rPr>
          <w:t>.c</w:t>
        </w:r>
        <w:r w:rsidRPr="00A44C1C">
          <w:rPr>
            <w:rFonts w:ascii="Calibri" w:eastAsia="Calibri" w:hAnsi="Calibri" w:cs="Calibri"/>
            <w:spacing w:val="-1"/>
            <w:sz w:val="24"/>
            <w:szCs w:val="24"/>
            <w:u w:val="single" w:color="000000"/>
          </w:rPr>
          <w:t>o</w:t>
        </w:r>
      </w:hyperlink>
      <w:hyperlink>
        <w:r w:rsidRPr="00A44C1C">
          <w:rPr>
            <w:rFonts w:ascii="Calibri" w:eastAsia="Calibri" w:hAnsi="Calibri" w:cs="Calibri"/>
            <w:sz w:val="24"/>
            <w:szCs w:val="24"/>
            <w:u w:val="single" w:color="000000"/>
          </w:rPr>
          <w:t>m</w:t>
        </w:r>
      </w:hyperlink>
    </w:p>
    <w:p w:rsidR="00A44C1C" w:rsidRDefault="00391A40" w:rsidP="00391A40">
      <w:pPr>
        <w:spacing w:line="240" w:lineRule="auto"/>
        <w:ind w:left="1581"/>
        <w:rPr>
          <w:rFonts w:ascii="Calibri" w:eastAsia="Calibri" w:hAnsi="Calibri" w:cs="Calibri"/>
          <w:sz w:val="24"/>
          <w:szCs w:val="24"/>
        </w:rPr>
      </w:pPr>
      <w:r w:rsidRPr="00A44C1C">
        <w:rPr>
          <w:rFonts w:ascii="Calibri" w:eastAsia="Calibri" w:hAnsi="Calibri" w:cs="Calibri"/>
          <w:b/>
          <w:spacing w:val="-1"/>
          <w:sz w:val="24"/>
          <w:szCs w:val="24"/>
        </w:rPr>
        <w:t>d</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z w:val="24"/>
          <w:szCs w:val="24"/>
        </w:rPr>
        <w:t>iv</w:t>
      </w:r>
      <w:r w:rsidRPr="00A44C1C">
        <w:rPr>
          <w:rFonts w:ascii="Calibri" w:eastAsia="Calibri" w:hAnsi="Calibri" w:cs="Calibri"/>
          <w:spacing w:val="1"/>
          <w:sz w:val="24"/>
          <w:szCs w:val="24"/>
        </w:rPr>
        <w:t>e</w:t>
      </w:r>
      <w:r w:rsidRPr="00A44C1C">
        <w:rPr>
          <w:rFonts w:ascii="Calibri" w:eastAsia="Calibri" w:hAnsi="Calibri" w:cs="Calibri"/>
          <w:sz w:val="24"/>
          <w:szCs w:val="24"/>
        </w:rPr>
        <w:t>l:</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3"/>
          <w:sz w:val="24"/>
          <w:szCs w:val="24"/>
        </w:rPr>
        <w:t>i</w:t>
      </w:r>
      <w:r w:rsidRPr="00A44C1C">
        <w:rPr>
          <w:rFonts w:ascii="Calibri" w:eastAsia="Calibri" w:hAnsi="Calibri" w:cs="Calibri"/>
          <w:spacing w:val="1"/>
          <w:sz w:val="24"/>
          <w:szCs w:val="24"/>
        </w:rPr>
        <w:t>m</w:t>
      </w:r>
      <w:r w:rsidRPr="00A44C1C">
        <w:rPr>
          <w:rFonts w:ascii="Calibri" w:eastAsia="Calibri" w:hAnsi="Calibri" w:cs="Calibri"/>
          <w:sz w:val="24"/>
          <w:szCs w:val="24"/>
        </w:rPr>
        <w:t>ar</w:t>
      </w:r>
      <w:r w:rsidRPr="00A44C1C">
        <w:rPr>
          <w:rFonts w:ascii="Calibri" w:eastAsia="Calibri" w:hAnsi="Calibri" w:cs="Calibri"/>
          <w:spacing w:val="-1"/>
          <w:sz w:val="24"/>
          <w:szCs w:val="24"/>
        </w:rPr>
        <w:t>i</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y</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s</w:t>
      </w:r>
      <w:r w:rsidRPr="00A44C1C">
        <w:rPr>
          <w:rFonts w:ascii="Calibri" w:eastAsia="Calibri" w:hAnsi="Calibri" w:cs="Calibri"/>
          <w:sz w:val="24"/>
          <w:szCs w:val="24"/>
        </w:rPr>
        <w:t>ecu</w:t>
      </w:r>
      <w:r w:rsidRPr="00A44C1C">
        <w:rPr>
          <w:rFonts w:ascii="Calibri" w:eastAsia="Calibri" w:hAnsi="Calibri" w:cs="Calibri"/>
          <w:spacing w:val="-1"/>
          <w:sz w:val="24"/>
          <w:szCs w:val="24"/>
        </w:rPr>
        <w:t>nd</w:t>
      </w:r>
      <w:r w:rsidRPr="00A44C1C">
        <w:rPr>
          <w:rFonts w:ascii="Calibri" w:eastAsia="Calibri" w:hAnsi="Calibri" w:cs="Calibri"/>
          <w:sz w:val="24"/>
          <w:szCs w:val="24"/>
        </w:rPr>
        <w:t>ar</w:t>
      </w:r>
      <w:r w:rsidRPr="00A44C1C">
        <w:rPr>
          <w:rFonts w:ascii="Calibri" w:eastAsia="Calibri" w:hAnsi="Calibri" w:cs="Calibri"/>
          <w:spacing w:val="-1"/>
          <w:sz w:val="24"/>
          <w:szCs w:val="24"/>
        </w:rPr>
        <w:t>i</w:t>
      </w:r>
      <w:r w:rsidRPr="00A44C1C">
        <w:rPr>
          <w:rFonts w:ascii="Calibri" w:eastAsia="Calibri" w:hAnsi="Calibri" w:cs="Calibri"/>
          <w:sz w:val="24"/>
          <w:szCs w:val="24"/>
        </w:rPr>
        <w:t>a</w:t>
      </w:r>
      <w:r w:rsidRPr="00A44C1C">
        <w:rPr>
          <w:rFonts w:ascii="Calibri" w:eastAsia="Calibri" w:hAnsi="Calibri" w:cs="Calibri"/>
          <w:sz w:val="24"/>
          <w:szCs w:val="24"/>
        </w:rPr>
        <w:tab/>
      </w:r>
    </w:p>
    <w:p w:rsidR="00391A40" w:rsidRPr="00A44C1C" w:rsidRDefault="00391A40" w:rsidP="00391A40">
      <w:pPr>
        <w:spacing w:line="240" w:lineRule="auto"/>
        <w:ind w:left="1581"/>
        <w:rPr>
          <w:rFonts w:ascii="Calibri" w:eastAsia="Calibri" w:hAnsi="Calibri" w:cs="Calibri"/>
          <w:sz w:val="24"/>
          <w:szCs w:val="24"/>
        </w:rPr>
      </w:pPr>
      <w:r w:rsidRPr="00A44C1C">
        <w:rPr>
          <w:rFonts w:ascii="Calibri" w:eastAsia="Calibri" w:hAnsi="Calibri" w:cs="Calibri"/>
          <w:b/>
          <w:spacing w:val="-1"/>
          <w:sz w:val="24"/>
          <w:szCs w:val="24"/>
        </w:rPr>
        <w:t>e</w:t>
      </w:r>
      <w:r w:rsidRPr="00A44C1C">
        <w:rPr>
          <w:rFonts w:ascii="Calibri" w:eastAsia="Calibri" w:hAnsi="Calibri" w:cs="Calibri"/>
          <w:b/>
          <w:sz w:val="24"/>
          <w:szCs w:val="24"/>
        </w:rPr>
        <w:t xml:space="preserve">.  </w:t>
      </w:r>
      <w:r w:rsidRPr="00A44C1C">
        <w:rPr>
          <w:rFonts w:ascii="Calibri" w:eastAsia="Calibri" w:hAnsi="Calibri" w:cs="Calibri"/>
          <w:b/>
          <w:spacing w:val="42"/>
          <w:sz w:val="24"/>
          <w:szCs w:val="24"/>
        </w:rPr>
        <w:t xml:space="preserve"> </w:t>
      </w:r>
      <w:r w:rsidRPr="00A44C1C">
        <w:rPr>
          <w:rFonts w:ascii="Calibri" w:eastAsia="Calibri" w:hAnsi="Calibri" w:cs="Calibri"/>
          <w:sz w:val="24"/>
          <w:szCs w:val="24"/>
        </w:rPr>
        <w:t>U</w:t>
      </w:r>
      <w:r w:rsidRPr="00A44C1C">
        <w:rPr>
          <w:rFonts w:ascii="Calibri" w:eastAsia="Calibri" w:hAnsi="Calibri" w:cs="Calibri"/>
          <w:spacing w:val="-1"/>
          <w:sz w:val="24"/>
          <w:szCs w:val="24"/>
        </w:rPr>
        <w:t>b</w:t>
      </w:r>
      <w:r w:rsidRPr="00A44C1C">
        <w:rPr>
          <w:rFonts w:ascii="Calibri" w:eastAsia="Calibri" w:hAnsi="Calibri" w:cs="Calibri"/>
          <w:sz w:val="24"/>
          <w:szCs w:val="24"/>
        </w:rPr>
        <w:t>icaci</w:t>
      </w:r>
      <w:r w:rsidRPr="00A44C1C">
        <w:rPr>
          <w:rFonts w:ascii="Calibri" w:eastAsia="Calibri" w:hAnsi="Calibri" w:cs="Calibri"/>
          <w:spacing w:val="1"/>
          <w:sz w:val="24"/>
          <w:szCs w:val="24"/>
        </w:rPr>
        <w:t>ó</w:t>
      </w:r>
      <w:r w:rsidRPr="00A44C1C">
        <w:rPr>
          <w:rFonts w:ascii="Calibri" w:eastAsia="Calibri" w:hAnsi="Calibri" w:cs="Calibri"/>
          <w:spacing w:val="-1"/>
          <w:sz w:val="24"/>
          <w:szCs w:val="24"/>
        </w:rPr>
        <w:t>n</w:t>
      </w:r>
      <w:r w:rsidRPr="00A44C1C">
        <w:rPr>
          <w:rFonts w:ascii="Calibri" w:eastAsia="Calibri" w:hAnsi="Calibri" w:cs="Calibri"/>
          <w:sz w:val="24"/>
          <w:szCs w:val="24"/>
        </w:rPr>
        <w:t>: Av.</w:t>
      </w:r>
      <w:r w:rsidRPr="00A44C1C">
        <w:rPr>
          <w:rFonts w:ascii="Calibri" w:eastAsia="Calibri" w:hAnsi="Calibri" w:cs="Calibri"/>
          <w:spacing w:val="1"/>
          <w:sz w:val="24"/>
          <w:szCs w:val="24"/>
        </w:rPr>
        <w:t xml:space="preserve"> </w:t>
      </w:r>
      <w:r w:rsidRPr="00A44C1C">
        <w:rPr>
          <w:rFonts w:ascii="Calibri" w:eastAsia="Calibri" w:hAnsi="Calibri" w:cs="Calibri"/>
          <w:spacing w:val="-3"/>
          <w:sz w:val="24"/>
          <w:szCs w:val="24"/>
        </w:rPr>
        <w:t>A</w:t>
      </w:r>
      <w:r w:rsidRPr="00A44C1C">
        <w:rPr>
          <w:rFonts w:ascii="Calibri" w:eastAsia="Calibri" w:hAnsi="Calibri" w:cs="Calibri"/>
          <w:spacing w:val="1"/>
          <w:sz w:val="24"/>
          <w:szCs w:val="24"/>
        </w:rPr>
        <w:t>v</w:t>
      </w:r>
      <w:r w:rsidRPr="00A44C1C">
        <w:rPr>
          <w:rFonts w:ascii="Calibri" w:eastAsia="Calibri" w:hAnsi="Calibri" w:cs="Calibri"/>
          <w:sz w:val="24"/>
          <w:szCs w:val="24"/>
        </w:rPr>
        <w:t>iac</w:t>
      </w:r>
      <w:r w:rsidRPr="00A44C1C">
        <w:rPr>
          <w:rFonts w:ascii="Calibri" w:eastAsia="Calibri" w:hAnsi="Calibri" w:cs="Calibri"/>
          <w:spacing w:val="-3"/>
          <w:sz w:val="24"/>
          <w:szCs w:val="24"/>
        </w:rPr>
        <w:t>i</w:t>
      </w:r>
      <w:r w:rsidRPr="00A44C1C">
        <w:rPr>
          <w:rFonts w:ascii="Calibri" w:eastAsia="Calibri" w:hAnsi="Calibri" w:cs="Calibri"/>
          <w:spacing w:val="1"/>
          <w:sz w:val="24"/>
          <w:szCs w:val="24"/>
        </w:rPr>
        <w:t>ó</w:t>
      </w:r>
      <w:r w:rsidRPr="00A44C1C">
        <w:rPr>
          <w:rFonts w:ascii="Calibri" w:eastAsia="Calibri" w:hAnsi="Calibri" w:cs="Calibri"/>
          <w:sz w:val="24"/>
          <w:szCs w:val="24"/>
        </w:rPr>
        <w:t>n</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s</w:t>
      </w:r>
      <w:r w:rsidRPr="00A44C1C">
        <w:rPr>
          <w:rFonts w:ascii="Calibri" w:eastAsia="Calibri" w:hAnsi="Calibri" w:cs="Calibri"/>
          <w:spacing w:val="1"/>
          <w:sz w:val="24"/>
          <w:szCs w:val="24"/>
        </w:rPr>
        <w:t>/</w:t>
      </w:r>
      <w:r w:rsidRPr="00A44C1C">
        <w:rPr>
          <w:rFonts w:ascii="Calibri" w:eastAsia="Calibri" w:hAnsi="Calibri" w:cs="Calibri"/>
          <w:sz w:val="24"/>
          <w:szCs w:val="24"/>
        </w:rPr>
        <w:t>n</w:t>
      </w:r>
    </w:p>
    <w:p w:rsidR="00391A40" w:rsidRPr="00A44C1C" w:rsidRDefault="00391A40" w:rsidP="00391A40">
      <w:pPr>
        <w:spacing w:line="240" w:lineRule="auto"/>
        <w:ind w:left="1581"/>
        <w:rPr>
          <w:rFonts w:ascii="Calibri" w:eastAsia="Calibri" w:hAnsi="Calibri" w:cs="Calibri"/>
          <w:sz w:val="24"/>
          <w:szCs w:val="24"/>
        </w:rPr>
      </w:pPr>
      <w:r w:rsidRPr="00A44C1C">
        <w:rPr>
          <w:rFonts w:ascii="Calibri" w:eastAsia="Calibri" w:hAnsi="Calibri" w:cs="Calibri"/>
          <w:b/>
          <w:sz w:val="24"/>
          <w:szCs w:val="24"/>
        </w:rPr>
        <w:t xml:space="preserve">f.   </w:t>
      </w:r>
      <w:r w:rsidRPr="00A44C1C">
        <w:rPr>
          <w:rFonts w:ascii="Calibri" w:eastAsia="Calibri" w:hAnsi="Calibri" w:cs="Calibri"/>
          <w:b/>
          <w:spacing w:val="33"/>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resi</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3"/>
          <w:sz w:val="24"/>
          <w:szCs w:val="24"/>
        </w:rPr>
        <w:t>n</w:t>
      </w:r>
      <w:r w:rsidRPr="00A44C1C">
        <w:rPr>
          <w:rFonts w:ascii="Calibri" w:eastAsia="Calibri" w:hAnsi="Calibri" w:cs="Calibri"/>
          <w:sz w:val="24"/>
          <w:szCs w:val="24"/>
        </w:rPr>
        <w:t>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de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 xml:space="preserve">la </w:t>
      </w:r>
      <w:r w:rsidRPr="00A44C1C">
        <w:rPr>
          <w:rFonts w:ascii="Calibri" w:eastAsia="Calibri" w:hAnsi="Calibri" w:cs="Calibri"/>
          <w:spacing w:val="-3"/>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1"/>
          <w:sz w:val="24"/>
          <w:szCs w:val="24"/>
        </w:rPr>
        <w:t>F</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H</w:t>
      </w:r>
      <w:r w:rsidRPr="00A44C1C">
        <w:rPr>
          <w:rFonts w:ascii="Calibri" w:eastAsia="Calibri" w:hAnsi="Calibri" w:cs="Calibri"/>
          <w:spacing w:val="-3"/>
          <w:sz w:val="24"/>
          <w:szCs w:val="24"/>
        </w:rPr>
        <w:t>u</w:t>
      </w:r>
      <w:r w:rsidRPr="00A44C1C">
        <w:rPr>
          <w:rFonts w:ascii="Calibri" w:eastAsia="Calibri" w:hAnsi="Calibri" w:cs="Calibri"/>
          <w:spacing w:val="-1"/>
          <w:sz w:val="24"/>
          <w:szCs w:val="24"/>
        </w:rPr>
        <w:t>g</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are</w:t>
      </w:r>
      <w:r w:rsidRPr="00A44C1C">
        <w:rPr>
          <w:rFonts w:ascii="Calibri" w:eastAsia="Calibri" w:hAnsi="Calibri" w:cs="Calibri"/>
          <w:spacing w:val="-1"/>
          <w:sz w:val="24"/>
          <w:szCs w:val="24"/>
        </w:rPr>
        <w:t>d</w:t>
      </w:r>
      <w:r w:rsidRPr="00A44C1C">
        <w:rPr>
          <w:rFonts w:ascii="Calibri" w:eastAsia="Calibri" w:hAnsi="Calibri" w:cs="Calibri"/>
          <w:sz w:val="24"/>
          <w:szCs w:val="24"/>
        </w:rPr>
        <w:t>es</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R</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mos</w:t>
      </w:r>
      <w:r w:rsidRPr="00A44C1C">
        <w:rPr>
          <w:rFonts w:ascii="Calibri" w:eastAsia="Calibri" w:hAnsi="Calibri" w:cs="Calibri"/>
          <w:sz w:val="24"/>
          <w:szCs w:val="24"/>
        </w:rPr>
        <w:t>.</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T</w:t>
      </w:r>
      <w:r w:rsidRPr="00A44C1C">
        <w:rPr>
          <w:rFonts w:ascii="Calibri" w:eastAsia="Calibri" w:hAnsi="Calibri" w:cs="Calibri"/>
          <w:spacing w:val="1"/>
          <w:sz w:val="24"/>
          <w:szCs w:val="24"/>
        </w:rPr>
        <w:t>e</w:t>
      </w:r>
      <w:r w:rsidRPr="00A44C1C">
        <w:rPr>
          <w:rFonts w:ascii="Calibri" w:eastAsia="Calibri" w:hAnsi="Calibri" w:cs="Calibri"/>
          <w:spacing w:val="-3"/>
          <w:sz w:val="24"/>
          <w:szCs w:val="24"/>
        </w:rPr>
        <w:t>l</w:t>
      </w:r>
      <w:r w:rsidRPr="00A44C1C">
        <w:rPr>
          <w:rFonts w:ascii="Calibri" w:eastAsia="Calibri" w:hAnsi="Calibri" w:cs="Calibri"/>
          <w:sz w:val="24"/>
          <w:szCs w:val="24"/>
        </w:rPr>
        <w:t>éf</w:t>
      </w:r>
      <w:r w:rsidRPr="00A44C1C">
        <w:rPr>
          <w:rFonts w:ascii="Calibri" w:eastAsia="Calibri" w:hAnsi="Calibri" w:cs="Calibri"/>
          <w:spacing w:val="1"/>
          <w:sz w:val="24"/>
          <w:szCs w:val="24"/>
        </w:rPr>
        <w:t>o</w:t>
      </w:r>
      <w:r w:rsidRPr="00A44C1C">
        <w:rPr>
          <w:rFonts w:ascii="Calibri" w:eastAsia="Calibri" w:hAnsi="Calibri" w:cs="Calibri"/>
          <w:spacing w:val="-3"/>
          <w:sz w:val="24"/>
          <w:szCs w:val="24"/>
        </w:rPr>
        <w:t>n</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9</w:t>
      </w:r>
      <w:r w:rsidRPr="00A44C1C">
        <w:rPr>
          <w:rFonts w:ascii="Calibri" w:eastAsia="Calibri" w:hAnsi="Calibri" w:cs="Calibri"/>
          <w:spacing w:val="-2"/>
          <w:sz w:val="24"/>
          <w:szCs w:val="24"/>
        </w:rPr>
        <w:t>8</w:t>
      </w:r>
      <w:r w:rsidRPr="00A44C1C">
        <w:rPr>
          <w:rFonts w:ascii="Calibri" w:eastAsia="Calibri" w:hAnsi="Calibri" w:cs="Calibri"/>
          <w:spacing w:val="1"/>
          <w:sz w:val="24"/>
          <w:szCs w:val="24"/>
        </w:rPr>
        <w:t>3</w:t>
      </w:r>
      <w:r w:rsidRPr="00A44C1C">
        <w:rPr>
          <w:rFonts w:ascii="Calibri" w:eastAsia="Calibri" w:hAnsi="Calibri" w:cs="Calibri"/>
          <w:spacing w:val="-2"/>
          <w:sz w:val="24"/>
          <w:szCs w:val="24"/>
        </w:rPr>
        <w:t>6</w:t>
      </w:r>
      <w:r w:rsidRPr="00A44C1C">
        <w:rPr>
          <w:rFonts w:ascii="Calibri" w:eastAsia="Calibri" w:hAnsi="Calibri" w:cs="Calibri"/>
          <w:spacing w:val="1"/>
          <w:sz w:val="24"/>
          <w:szCs w:val="24"/>
        </w:rPr>
        <w:t>1</w:t>
      </w:r>
      <w:r w:rsidRPr="00A44C1C">
        <w:rPr>
          <w:rFonts w:ascii="Calibri" w:eastAsia="Calibri" w:hAnsi="Calibri" w:cs="Calibri"/>
          <w:spacing w:val="-2"/>
          <w:sz w:val="24"/>
          <w:szCs w:val="24"/>
        </w:rPr>
        <w:t>8</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6</w:t>
      </w:r>
      <w:r w:rsidRPr="00A44C1C">
        <w:rPr>
          <w:rFonts w:ascii="Calibri" w:eastAsia="Calibri" w:hAnsi="Calibri" w:cs="Calibri"/>
          <w:sz w:val="24"/>
          <w:szCs w:val="24"/>
        </w:rPr>
        <w:t>0</w:t>
      </w:r>
    </w:p>
    <w:p w:rsidR="00391A40" w:rsidRPr="00A44C1C" w:rsidRDefault="00391A40" w:rsidP="00391A40">
      <w:pPr>
        <w:spacing w:line="240" w:lineRule="auto"/>
        <w:ind w:left="1156"/>
        <w:rPr>
          <w:rFonts w:ascii="Calibri" w:eastAsia="Calibri" w:hAnsi="Calibri" w:cs="Calibri"/>
          <w:sz w:val="24"/>
          <w:szCs w:val="24"/>
        </w:rPr>
      </w:pPr>
      <w:r w:rsidRPr="00A44C1C">
        <w:rPr>
          <w:rFonts w:ascii="Calibri" w:eastAsia="Calibri" w:hAnsi="Calibri" w:cs="Calibri"/>
          <w:b/>
          <w:spacing w:val="1"/>
          <w:sz w:val="24"/>
          <w:szCs w:val="24"/>
        </w:rPr>
        <w:t>3</w:t>
      </w:r>
      <w:r w:rsidRPr="00A44C1C">
        <w:rPr>
          <w:rFonts w:ascii="Calibri" w:eastAsia="Calibri" w:hAnsi="Calibri" w:cs="Calibri"/>
          <w:b/>
          <w:sz w:val="24"/>
          <w:szCs w:val="24"/>
        </w:rPr>
        <w:t xml:space="preserve">.  </w:t>
      </w:r>
      <w:r w:rsidRPr="00A44C1C">
        <w:rPr>
          <w:rFonts w:ascii="Calibri" w:eastAsia="Calibri" w:hAnsi="Calibri" w:cs="Calibri"/>
          <w:b/>
          <w:spacing w:val="39"/>
          <w:sz w:val="24"/>
          <w:szCs w:val="24"/>
        </w:rPr>
        <w:t xml:space="preserve"> </w:t>
      </w:r>
      <w:r w:rsidRPr="00A44C1C">
        <w:rPr>
          <w:rFonts w:ascii="Calibri" w:eastAsia="Calibri" w:hAnsi="Calibri" w:cs="Calibri"/>
          <w:b/>
          <w:spacing w:val="1"/>
          <w:sz w:val="24"/>
          <w:szCs w:val="24"/>
        </w:rPr>
        <w:t>I</w:t>
      </w:r>
      <w:r w:rsidRPr="00A44C1C">
        <w:rPr>
          <w:rFonts w:ascii="Calibri" w:eastAsia="Calibri" w:hAnsi="Calibri" w:cs="Calibri"/>
          <w:b/>
          <w:sz w:val="24"/>
          <w:szCs w:val="24"/>
        </w:rPr>
        <w:t>E.</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M</w:t>
      </w:r>
      <w:r w:rsidRPr="00A44C1C">
        <w:rPr>
          <w:rFonts w:ascii="Calibri" w:eastAsia="Calibri" w:hAnsi="Calibri" w:cs="Calibri"/>
          <w:b/>
          <w:spacing w:val="-1"/>
          <w:sz w:val="24"/>
          <w:szCs w:val="24"/>
        </w:rPr>
        <w:t>anue</w:t>
      </w:r>
      <w:r w:rsidRPr="00A44C1C">
        <w:rPr>
          <w:rFonts w:ascii="Calibri" w:eastAsia="Calibri" w:hAnsi="Calibri" w:cs="Calibri"/>
          <w:b/>
          <w:sz w:val="24"/>
          <w:szCs w:val="24"/>
        </w:rPr>
        <w:t>l</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de</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M</w:t>
      </w:r>
      <w:r w:rsidRPr="00A44C1C">
        <w:rPr>
          <w:rFonts w:ascii="Calibri" w:eastAsia="Calibri" w:hAnsi="Calibri" w:cs="Calibri"/>
          <w:b/>
          <w:spacing w:val="-1"/>
          <w:sz w:val="24"/>
          <w:szCs w:val="24"/>
        </w:rPr>
        <w:t>end</w:t>
      </w:r>
      <w:r w:rsidRPr="00A44C1C">
        <w:rPr>
          <w:rFonts w:ascii="Calibri" w:eastAsia="Calibri" w:hAnsi="Calibri" w:cs="Calibri"/>
          <w:b/>
          <w:spacing w:val="1"/>
          <w:sz w:val="24"/>
          <w:szCs w:val="24"/>
        </w:rPr>
        <w:t>i</w:t>
      </w:r>
      <w:r w:rsidRPr="00A44C1C">
        <w:rPr>
          <w:rFonts w:ascii="Calibri" w:eastAsia="Calibri" w:hAnsi="Calibri" w:cs="Calibri"/>
          <w:b/>
          <w:spacing w:val="-1"/>
          <w:sz w:val="24"/>
          <w:szCs w:val="24"/>
        </w:rPr>
        <w:t>bu</w:t>
      </w:r>
      <w:r w:rsidRPr="00A44C1C">
        <w:rPr>
          <w:rFonts w:ascii="Calibri" w:eastAsia="Calibri" w:hAnsi="Calibri" w:cs="Calibri"/>
          <w:b/>
          <w:spacing w:val="1"/>
          <w:sz w:val="24"/>
          <w:szCs w:val="24"/>
        </w:rPr>
        <w:t>r</w:t>
      </w:r>
      <w:r w:rsidR="007F488E">
        <w:rPr>
          <w:rFonts w:ascii="Calibri" w:eastAsia="Calibri" w:hAnsi="Calibri" w:cs="Calibri"/>
          <w:b/>
          <w:spacing w:val="1"/>
          <w:sz w:val="24"/>
          <w:szCs w:val="24"/>
        </w:rPr>
        <w:t>ú</w:t>
      </w:r>
    </w:p>
    <w:p w:rsid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a</w:t>
      </w:r>
      <w:r w:rsidRPr="00A44C1C">
        <w:rPr>
          <w:rFonts w:ascii="Calibri" w:eastAsia="Calibri" w:hAnsi="Calibri" w:cs="Calibri"/>
          <w:b/>
          <w:sz w:val="24"/>
          <w:szCs w:val="24"/>
        </w:rPr>
        <w:t xml:space="preserve">.  </w:t>
      </w:r>
      <w:r w:rsidRPr="00A44C1C">
        <w:rPr>
          <w:rFonts w:ascii="Calibri" w:eastAsia="Calibri" w:hAnsi="Calibri" w:cs="Calibri"/>
          <w:b/>
          <w:spacing w:val="44"/>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ire</w:t>
      </w:r>
      <w:r w:rsidRPr="00A44C1C">
        <w:rPr>
          <w:rFonts w:ascii="Calibri" w:eastAsia="Calibri" w:hAnsi="Calibri" w:cs="Calibri"/>
          <w:spacing w:val="-2"/>
          <w:sz w:val="24"/>
          <w:szCs w:val="24"/>
        </w:rPr>
        <w:t>c</w:t>
      </w:r>
      <w:r w:rsidRPr="00A44C1C">
        <w:rPr>
          <w:rFonts w:ascii="Calibri" w:eastAsia="Calibri" w:hAnsi="Calibri" w:cs="Calibri"/>
          <w:sz w:val="24"/>
          <w:szCs w:val="24"/>
        </w:rPr>
        <w:t>t</w:t>
      </w:r>
      <w:r w:rsidRPr="00A44C1C">
        <w:rPr>
          <w:rFonts w:ascii="Calibri" w:eastAsia="Calibri" w:hAnsi="Calibri" w:cs="Calibri"/>
          <w:spacing w:val="1"/>
          <w:sz w:val="24"/>
          <w:szCs w:val="24"/>
        </w:rPr>
        <w:t>o</w:t>
      </w:r>
      <w:r w:rsidRPr="00A44C1C">
        <w:rPr>
          <w:rFonts w:ascii="Calibri" w:eastAsia="Calibri" w:hAnsi="Calibri" w:cs="Calibri"/>
          <w:spacing w:val="-3"/>
          <w:sz w:val="24"/>
          <w:szCs w:val="24"/>
        </w:rPr>
        <w:t>r</w:t>
      </w:r>
      <w:r w:rsidRPr="00A44C1C">
        <w:rPr>
          <w:rFonts w:ascii="Calibri" w:eastAsia="Calibri" w:hAnsi="Calibri" w:cs="Calibri"/>
          <w:sz w:val="24"/>
          <w:szCs w:val="24"/>
        </w:rPr>
        <w:t>:</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Stu</w:t>
      </w:r>
      <w:r w:rsidRPr="00A44C1C">
        <w:rPr>
          <w:rFonts w:ascii="Calibri" w:eastAsia="Calibri" w:hAnsi="Calibri" w:cs="Calibri"/>
          <w:spacing w:val="-3"/>
          <w:sz w:val="24"/>
          <w:szCs w:val="24"/>
        </w:rPr>
        <w:t>c</w:t>
      </w:r>
      <w:r w:rsidRPr="00A44C1C">
        <w:rPr>
          <w:rFonts w:ascii="Calibri" w:eastAsia="Calibri" w:hAnsi="Calibri" w:cs="Calibri"/>
          <w:sz w:val="24"/>
          <w:szCs w:val="24"/>
        </w:rPr>
        <w:t>k</w:t>
      </w:r>
      <w:r w:rsidRPr="00A44C1C">
        <w:rPr>
          <w:rFonts w:ascii="Calibri" w:eastAsia="Calibri" w:hAnsi="Calibri" w:cs="Calibri"/>
          <w:spacing w:val="1"/>
          <w:sz w:val="24"/>
          <w:szCs w:val="24"/>
        </w:rPr>
        <w:t>e</w:t>
      </w:r>
      <w:r w:rsidRPr="00A44C1C">
        <w:rPr>
          <w:rFonts w:ascii="Calibri" w:eastAsia="Calibri" w:hAnsi="Calibri" w:cs="Calibri"/>
          <w:sz w:val="24"/>
          <w:szCs w:val="24"/>
        </w:rPr>
        <w:t>r</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1"/>
          <w:sz w:val="24"/>
          <w:szCs w:val="24"/>
        </w:rPr>
        <w:t>n</w:t>
      </w:r>
      <w:r w:rsidRPr="00A44C1C">
        <w:rPr>
          <w:rFonts w:ascii="Calibri" w:eastAsia="Calibri" w:hAnsi="Calibri" w:cs="Calibri"/>
          <w:sz w:val="24"/>
          <w:szCs w:val="24"/>
        </w:rPr>
        <w:t>ia</w:t>
      </w:r>
      <w:r w:rsidRPr="00A44C1C">
        <w:rPr>
          <w:rFonts w:ascii="Calibri" w:eastAsia="Calibri" w:hAnsi="Calibri" w:cs="Calibri"/>
          <w:spacing w:val="-1"/>
          <w:sz w:val="24"/>
          <w:szCs w:val="24"/>
        </w:rPr>
        <w:t>gu</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Va</w:t>
      </w:r>
      <w:r w:rsidRPr="00A44C1C">
        <w:rPr>
          <w:rFonts w:ascii="Calibri" w:eastAsia="Calibri" w:hAnsi="Calibri" w:cs="Calibri"/>
          <w:spacing w:val="-1"/>
          <w:sz w:val="24"/>
          <w:szCs w:val="24"/>
        </w:rPr>
        <w:t>rg</w:t>
      </w:r>
      <w:r w:rsidRPr="00A44C1C">
        <w:rPr>
          <w:rFonts w:ascii="Calibri" w:eastAsia="Calibri" w:hAnsi="Calibri" w:cs="Calibri"/>
          <w:sz w:val="24"/>
          <w:szCs w:val="24"/>
        </w:rPr>
        <w:t>as</w:t>
      </w:r>
      <w:r w:rsidRPr="00A44C1C">
        <w:rPr>
          <w:rFonts w:ascii="Calibri" w:eastAsia="Calibri" w:hAnsi="Calibri" w:cs="Calibri"/>
          <w:sz w:val="24"/>
          <w:szCs w:val="24"/>
        </w:rPr>
        <w:tab/>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b</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z w:val="24"/>
          <w:szCs w:val="24"/>
        </w:rPr>
        <w:t>T</w:t>
      </w:r>
      <w:r w:rsidRPr="00A44C1C">
        <w:rPr>
          <w:rFonts w:ascii="Calibri" w:eastAsia="Calibri" w:hAnsi="Calibri" w:cs="Calibri"/>
          <w:spacing w:val="1"/>
          <w:sz w:val="24"/>
          <w:szCs w:val="24"/>
        </w:rPr>
        <w:t>e</w:t>
      </w:r>
      <w:r w:rsidRPr="00A44C1C">
        <w:rPr>
          <w:rFonts w:ascii="Calibri" w:eastAsia="Calibri" w:hAnsi="Calibri" w:cs="Calibri"/>
          <w:sz w:val="24"/>
          <w:szCs w:val="24"/>
        </w:rPr>
        <w:t>lé</w:t>
      </w:r>
      <w:r w:rsidRPr="00A44C1C">
        <w:rPr>
          <w:rFonts w:ascii="Calibri" w:eastAsia="Calibri" w:hAnsi="Calibri" w:cs="Calibri"/>
          <w:spacing w:val="-2"/>
          <w:sz w:val="24"/>
          <w:szCs w:val="24"/>
        </w:rPr>
        <w:t>f</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no</w:t>
      </w:r>
      <w:r w:rsidRPr="00A44C1C">
        <w:rPr>
          <w:rFonts w:ascii="Calibri" w:eastAsia="Calibri" w:hAnsi="Calibri" w:cs="Calibri"/>
          <w:sz w:val="24"/>
          <w:szCs w:val="24"/>
        </w:rPr>
        <w:t>:</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9</w:t>
      </w:r>
      <w:r w:rsidRPr="00A44C1C">
        <w:rPr>
          <w:rFonts w:ascii="Calibri" w:eastAsia="Calibri" w:hAnsi="Calibri" w:cs="Calibri"/>
          <w:spacing w:val="-2"/>
          <w:sz w:val="24"/>
          <w:szCs w:val="24"/>
        </w:rPr>
        <w:t>5</w:t>
      </w:r>
      <w:r w:rsidRPr="00A44C1C">
        <w:rPr>
          <w:rFonts w:ascii="Calibri" w:eastAsia="Calibri" w:hAnsi="Calibri" w:cs="Calibri"/>
          <w:spacing w:val="2"/>
          <w:sz w:val="24"/>
          <w:szCs w:val="24"/>
        </w:rPr>
        <w:t>2</w:t>
      </w:r>
      <w:r w:rsidRPr="00A44C1C">
        <w:rPr>
          <w:rFonts w:ascii="Calibri" w:eastAsia="Calibri" w:hAnsi="Calibri" w:cs="Calibri"/>
          <w:spacing w:val="-2"/>
          <w:sz w:val="24"/>
          <w:szCs w:val="24"/>
        </w:rPr>
        <w:t>2</w:t>
      </w:r>
      <w:r w:rsidRPr="00A44C1C">
        <w:rPr>
          <w:rFonts w:ascii="Calibri" w:eastAsia="Calibri" w:hAnsi="Calibri" w:cs="Calibri"/>
          <w:spacing w:val="1"/>
          <w:sz w:val="24"/>
          <w:szCs w:val="24"/>
        </w:rPr>
        <w:t>0</w:t>
      </w:r>
      <w:r w:rsidRPr="00A44C1C">
        <w:rPr>
          <w:rFonts w:ascii="Calibri" w:eastAsia="Calibri" w:hAnsi="Calibri" w:cs="Calibri"/>
          <w:spacing w:val="-2"/>
          <w:sz w:val="24"/>
          <w:szCs w:val="24"/>
        </w:rPr>
        <w:t>4</w:t>
      </w:r>
      <w:r w:rsidRPr="00A44C1C">
        <w:rPr>
          <w:rFonts w:ascii="Calibri" w:eastAsia="Calibri" w:hAnsi="Calibri" w:cs="Calibri"/>
          <w:spacing w:val="1"/>
          <w:sz w:val="24"/>
          <w:szCs w:val="24"/>
        </w:rPr>
        <w:t>1</w:t>
      </w:r>
      <w:r w:rsidRPr="00A44C1C">
        <w:rPr>
          <w:rFonts w:ascii="Calibri" w:eastAsia="Calibri" w:hAnsi="Calibri" w:cs="Calibri"/>
          <w:spacing w:val="-2"/>
          <w:sz w:val="24"/>
          <w:szCs w:val="24"/>
        </w:rPr>
        <w:t>7</w:t>
      </w:r>
      <w:r w:rsidRPr="00A44C1C">
        <w:rPr>
          <w:rFonts w:ascii="Calibri" w:eastAsia="Calibri" w:hAnsi="Calibri" w:cs="Calibri"/>
          <w:sz w:val="24"/>
          <w:szCs w:val="24"/>
        </w:rPr>
        <w:t>9</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fi</w:t>
      </w:r>
      <w:r w:rsidRPr="00A44C1C">
        <w:rPr>
          <w:rFonts w:ascii="Calibri" w:eastAsia="Calibri" w:hAnsi="Calibri" w:cs="Calibri"/>
          <w:spacing w:val="-2"/>
          <w:sz w:val="24"/>
          <w:szCs w:val="24"/>
        </w:rPr>
        <w:t>j</w:t>
      </w:r>
      <w:r w:rsidRPr="00A44C1C">
        <w:rPr>
          <w:rFonts w:ascii="Calibri" w:eastAsia="Calibri" w:hAnsi="Calibri" w:cs="Calibri"/>
          <w:spacing w:val="1"/>
          <w:sz w:val="24"/>
          <w:szCs w:val="24"/>
        </w:rPr>
        <w:t>o</w:t>
      </w:r>
      <w:r w:rsidRPr="00A44C1C">
        <w:rPr>
          <w:rFonts w:ascii="Calibri" w:eastAsia="Calibri" w:hAnsi="Calibri" w:cs="Calibri"/>
          <w:sz w:val="24"/>
          <w:szCs w:val="24"/>
        </w:rPr>
        <w:t>:</w:t>
      </w:r>
      <w:r w:rsidRPr="00A44C1C">
        <w:rPr>
          <w:rFonts w:ascii="Calibri" w:eastAsia="Calibri" w:hAnsi="Calibri" w:cs="Calibri"/>
          <w:spacing w:val="-2"/>
          <w:sz w:val="24"/>
          <w:szCs w:val="24"/>
        </w:rPr>
        <w:t xml:space="preserve"> </w:t>
      </w:r>
      <w:r w:rsidRPr="00A44C1C">
        <w:rPr>
          <w:rFonts w:ascii="Calibri" w:eastAsia="Calibri" w:hAnsi="Calibri" w:cs="Calibri"/>
          <w:spacing w:val="1"/>
          <w:sz w:val="24"/>
          <w:szCs w:val="24"/>
        </w:rPr>
        <w:t>0</w:t>
      </w:r>
      <w:r w:rsidRPr="00A44C1C">
        <w:rPr>
          <w:rFonts w:ascii="Calibri" w:eastAsia="Calibri" w:hAnsi="Calibri" w:cs="Calibri"/>
          <w:spacing w:val="-2"/>
          <w:sz w:val="24"/>
          <w:szCs w:val="24"/>
        </w:rPr>
        <w:t>5</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2</w:t>
      </w:r>
      <w:r w:rsidRPr="00A44C1C">
        <w:rPr>
          <w:rFonts w:ascii="Calibri" w:eastAsia="Calibri" w:hAnsi="Calibri" w:cs="Calibri"/>
          <w:spacing w:val="1"/>
          <w:sz w:val="24"/>
          <w:szCs w:val="24"/>
        </w:rPr>
        <w:t>4</w:t>
      </w:r>
      <w:r w:rsidRPr="00A44C1C">
        <w:rPr>
          <w:rFonts w:ascii="Calibri" w:eastAsia="Calibri" w:hAnsi="Calibri" w:cs="Calibri"/>
          <w:spacing w:val="-2"/>
          <w:sz w:val="24"/>
          <w:szCs w:val="24"/>
        </w:rPr>
        <w:t>1</w:t>
      </w:r>
      <w:r w:rsidRPr="00A44C1C">
        <w:rPr>
          <w:rFonts w:ascii="Calibri" w:eastAsia="Calibri" w:hAnsi="Calibri" w:cs="Calibri"/>
          <w:spacing w:val="1"/>
          <w:sz w:val="24"/>
          <w:szCs w:val="24"/>
        </w:rPr>
        <w:t>0</w:t>
      </w:r>
      <w:r w:rsidRPr="00A44C1C">
        <w:rPr>
          <w:rFonts w:ascii="Calibri" w:eastAsia="Calibri" w:hAnsi="Calibri" w:cs="Calibri"/>
          <w:spacing w:val="-2"/>
          <w:sz w:val="24"/>
          <w:szCs w:val="24"/>
        </w:rPr>
        <w:t>1</w:t>
      </w:r>
      <w:r w:rsidRPr="00A44C1C">
        <w:rPr>
          <w:rFonts w:ascii="Calibri" w:eastAsia="Calibri" w:hAnsi="Calibri" w:cs="Calibri"/>
          <w:sz w:val="24"/>
          <w:szCs w:val="24"/>
        </w:rPr>
        <w:t>2</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c</w:t>
      </w:r>
      <w:r w:rsidRPr="00A44C1C">
        <w:rPr>
          <w:rFonts w:ascii="Calibri" w:eastAsia="Calibri" w:hAnsi="Calibri" w:cs="Calibri"/>
          <w:b/>
          <w:sz w:val="24"/>
          <w:szCs w:val="24"/>
        </w:rPr>
        <w:t xml:space="preserve">.   </w:t>
      </w:r>
      <w:r w:rsidRPr="00A44C1C">
        <w:rPr>
          <w:rFonts w:ascii="Calibri" w:eastAsia="Calibri" w:hAnsi="Calibri" w:cs="Calibri"/>
          <w:b/>
          <w:spacing w:val="8"/>
          <w:sz w:val="24"/>
          <w:szCs w:val="24"/>
        </w:rPr>
        <w:t xml:space="preserve"> </w:t>
      </w:r>
      <w:r w:rsidRPr="00A44C1C">
        <w:rPr>
          <w:rFonts w:ascii="Calibri" w:eastAsia="Calibri" w:hAnsi="Calibri" w:cs="Calibri"/>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rr</w:t>
      </w:r>
      <w:r w:rsidRPr="00A44C1C">
        <w:rPr>
          <w:rFonts w:ascii="Calibri" w:eastAsia="Calibri" w:hAnsi="Calibri" w:cs="Calibri"/>
          <w:spacing w:val="-2"/>
          <w:sz w:val="24"/>
          <w:szCs w:val="24"/>
        </w:rPr>
        <w:t>e</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ele</w:t>
      </w:r>
      <w:r w:rsidRPr="00A44C1C">
        <w:rPr>
          <w:rFonts w:ascii="Calibri" w:eastAsia="Calibri" w:hAnsi="Calibri" w:cs="Calibri"/>
          <w:spacing w:val="1"/>
          <w:sz w:val="24"/>
          <w:szCs w:val="24"/>
        </w:rPr>
        <w:t>c</w:t>
      </w:r>
      <w:r w:rsidRPr="00A44C1C">
        <w:rPr>
          <w:rFonts w:ascii="Calibri" w:eastAsia="Calibri" w:hAnsi="Calibri" w:cs="Calibri"/>
          <w:sz w:val="24"/>
          <w:szCs w:val="24"/>
        </w:rPr>
        <w:t>t</w:t>
      </w:r>
      <w:r w:rsidRPr="00A44C1C">
        <w:rPr>
          <w:rFonts w:ascii="Calibri" w:eastAsia="Calibri" w:hAnsi="Calibri" w:cs="Calibri"/>
          <w:spacing w:val="-2"/>
          <w:sz w:val="24"/>
          <w:szCs w:val="24"/>
        </w:rPr>
        <w:t>r</w:t>
      </w:r>
      <w:r w:rsidRPr="00A44C1C">
        <w:rPr>
          <w:rFonts w:ascii="Calibri" w:eastAsia="Calibri" w:hAnsi="Calibri" w:cs="Calibri"/>
          <w:spacing w:val="1"/>
          <w:sz w:val="24"/>
          <w:szCs w:val="24"/>
        </w:rPr>
        <w:t>ó</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pacing w:val="-3"/>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w:t>
      </w:r>
      <w:r w:rsidRPr="00A44C1C">
        <w:rPr>
          <w:rFonts w:ascii="Calibri" w:eastAsia="Calibri" w:hAnsi="Calibri" w:cs="Calibri"/>
          <w:spacing w:val="1"/>
          <w:sz w:val="24"/>
          <w:szCs w:val="24"/>
        </w:rPr>
        <w:t xml:space="preserve"> </w:t>
      </w:r>
      <w:hyperlink r:id="rId40">
        <w:r w:rsidRPr="00A44C1C">
          <w:rPr>
            <w:rFonts w:ascii="Calibri" w:eastAsia="Calibri" w:hAnsi="Calibri" w:cs="Calibri"/>
            <w:sz w:val="24"/>
            <w:szCs w:val="24"/>
            <w:u w:val="single" w:color="000000"/>
          </w:rPr>
          <w:t>i</w:t>
        </w:r>
        <w:r w:rsidRPr="00A44C1C">
          <w:rPr>
            <w:rFonts w:ascii="Calibri" w:eastAsia="Calibri" w:hAnsi="Calibri" w:cs="Calibri"/>
            <w:spacing w:val="-2"/>
            <w:sz w:val="24"/>
            <w:szCs w:val="24"/>
            <w:u w:val="single" w:color="000000"/>
          </w:rPr>
          <w:t>e</w:t>
        </w:r>
        <w:r w:rsidRPr="00A44C1C">
          <w:rPr>
            <w:rFonts w:ascii="Calibri" w:eastAsia="Calibri" w:hAnsi="Calibri" w:cs="Calibri"/>
            <w:spacing w:val="1"/>
            <w:sz w:val="24"/>
            <w:szCs w:val="24"/>
            <w:u w:val="single" w:color="000000"/>
          </w:rPr>
          <w:t>m</w:t>
        </w:r>
        <w:r w:rsidRPr="00A44C1C">
          <w:rPr>
            <w:rFonts w:ascii="Calibri" w:eastAsia="Calibri" w:hAnsi="Calibri" w:cs="Calibri"/>
            <w:sz w:val="24"/>
            <w:szCs w:val="24"/>
            <w:u w:val="single" w:color="000000"/>
          </w:rPr>
          <w:t>a</w:t>
        </w:r>
        <w:r w:rsidRPr="00A44C1C">
          <w:rPr>
            <w:rFonts w:ascii="Calibri" w:eastAsia="Calibri" w:hAnsi="Calibri" w:cs="Calibri"/>
            <w:spacing w:val="-1"/>
            <w:sz w:val="24"/>
            <w:szCs w:val="24"/>
            <w:u w:val="single" w:color="000000"/>
          </w:rPr>
          <w:t>nu</w:t>
        </w:r>
        <w:r w:rsidRPr="00A44C1C">
          <w:rPr>
            <w:rFonts w:ascii="Calibri" w:eastAsia="Calibri" w:hAnsi="Calibri" w:cs="Calibri"/>
            <w:sz w:val="24"/>
            <w:szCs w:val="24"/>
            <w:u w:val="single" w:color="000000"/>
          </w:rPr>
          <w:t>el</w:t>
        </w:r>
        <w:r w:rsidRPr="00A44C1C">
          <w:rPr>
            <w:rFonts w:ascii="Calibri" w:eastAsia="Calibri" w:hAnsi="Calibri" w:cs="Calibri"/>
            <w:spacing w:val="-1"/>
            <w:sz w:val="24"/>
            <w:szCs w:val="24"/>
            <w:u w:val="single" w:color="000000"/>
          </w:rPr>
          <w:t>d</w:t>
        </w:r>
        <w:r w:rsidRPr="00A44C1C">
          <w:rPr>
            <w:rFonts w:ascii="Calibri" w:eastAsia="Calibri" w:hAnsi="Calibri" w:cs="Calibri"/>
            <w:sz w:val="24"/>
            <w:szCs w:val="24"/>
            <w:u w:val="single" w:color="000000"/>
          </w:rPr>
          <w:t>e</w:t>
        </w:r>
        <w:r w:rsidRPr="00A44C1C">
          <w:rPr>
            <w:rFonts w:ascii="Calibri" w:eastAsia="Calibri" w:hAnsi="Calibri" w:cs="Calibri"/>
            <w:spacing w:val="-1"/>
            <w:sz w:val="24"/>
            <w:szCs w:val="24"/>
            <w:u w:val="single" w:color="000000"/>
          </w:rPr>
          <w:t>m</w:t>
        </w:r>
        <w:r w:rsidRPr="00A44C1C">
          <w:rPr>
            <w:rFonts w:ascii="Calibri" w:eastAsia="Calibri" w:hAnsi="Calibri" w:cs="Calibri"/>
            <w:sz w:val="24"/>
            <w:szCs w:val="24"/>
            <w:u w:val="single" w:color="000000"/>
          </w:rPr>
          <w:t>en</w:t>
        </w:r>
        <w:r w:rsidRPr="00A44C1C">
          <w:rPr>
            <w:rFonts w:ascii="Calibri" w:eastAsia="Calibri" w:hAnsi="Calibri" w:cs="Calibri"/>
            <w:spacing w:val="-1"/>
            <w:sz w:val="24"/>
            <w:szCs w:val="24"/>
            <w:u w:val="single" w:color="000000"/>
          </w:rPr>
          <w:t>d</w:t>
        </w:r>
        <w:r w:rsidRPr="00A44C1C">
          <w:rPr>
            <w:rFonts w:ascii="Calibri" w:eastAsia="Calibri" w:hAnsi="Calibri" w:cs="Calibri"/>
            <w:sz w:val="24"/>
            <w:szCs w:val="24"/>
            <w:u w:val="single" w:color="000000"/>
          </w:rPr>
          <w:t>i</w:t>
        </w:r>
        <w:r w:rsidRPr="00A44C1C">
          <w:rPr>
            <w:rFonts w:ascii="Calibri" w:eastAsia="Calibri" w:hAnsi="Calibri" w:cs="Calibri"/>
            <w:spacing w:val="-1"/>
            <w:sz w:val="24"/>
            <w:szCs w:val="24"/>
            <w:u w:val="single" w:color="000000"/>
          </w:rPr>
          <w:t>bu</w:t>
        </w:r>
        <w:r w:rsidRPr="00A44C1C">
          <w:rPr>
            <w:rFonts w:ascii="Calibri" w:eastAsia="Calibri" w:hAnsi="Calibri" w:cs="Calibri"/>
            <w:sz w:val="24"/>
            <w:szCs w:val="24"/>
            <w:u w:val="single" w:color="000000"/>
          </w:rPr>
          <w:t>r</w:t>
        </w:r>
        <w:r w:rsidRPr="00A44C1C">
          <w:rPr>
            <w:rFonts w:ascii="Calibri" w:eastAsia="Calibri" w:hAnsi="Calibri" w:cs="Calibri"/>
            <w:spacing w:val="-1"/>
            <w:sz w:val="24"/>
            <w:szCs w:val="24"/>
            <w:u w:val="single" w:color="000000"/>
          </w:rPr>
          <w:t>u</w:t>
        </w:r>
        <w:r w:rsidRPr="00A44C1C">
          <w:rPr>
            <w:rFonts w:ascii="Calibri" w:eastAsia="Calibri" w:hAnsi="Calibri" w:cs="Calibri"/>
            <w:sz w:val="24"/>
            <w:szCs w:val="24"/>
            <w:u w:val="single" w:color="000000"/>
          </w:rPr>
          <w:t>@outl</w:t>
        </w:r>
        <w:r w:rsidRPr="00A44C1C">
          <w:rPr>
            <w:rFonts w:ascii="Calibri" w:eastAsia="Calibri" w:hAnsi="Calibri" w:cs="Calibri"/>
            <w:spacing w:val="-1"/>
            <w:sz w:val="24"/>
            <w:szCs w:val="24"/>
            <w:u w:val="single" w:color="000000"/>
          </w:rPr>
          <w:t>o</w:t>
        </w:r>
        <w:r w:rsidRPr="00A44C1C">
          <w:rPr>
            <w:rFonts w:ascii="Calibri" w:eastAsia="Calibri" w:hAnsi="Calibri" w:cs="Calibri"/>
            <w:spacing w:val="1"/>
            <w:sz w:val="24"/>
            <w:szCs w:val="24"/>
            <w:u w:val="single" w:color="000000"/>
          </w:rPr>
          <w:t>o</w:t>
        </w:r>
        <w:r w:rsidRPr="00A44C1C">
          <w:rPr>
            <w:rFonts w:ascii="Calibri" w:eastAsia="Calibri" w:hAnsi="Calibri" w:cs="Calibri"/>
            <w:sz w:val="24"/>
            <w:szCs w:val="24"/>
            <w:u w:val="single" w:color="000000"/>
          </w:rPr>
          <w:t>k.</w:t>
        </w:r>
        <w:r w:rsidRPr="00A44C1C">
          <w:rPr>
            <w:rFonts w:ascii="Calibri" w:eastAsia="Calibri" w:hAnsi="Calibri" w:cs="Calibri"/>
            <w:spacing w:val="-2"/>
            <w:sz w:val="24"/>
            <w:szCs w:val="24"/>
            <w:u w:val="single" w:color="000000"/>
          </w:rPr>
          <w:t>c</w:t>
        </w:r>
        <w:r w:rsidRPr="00A44C1C">
          <w:rPr>
            <w:rFonts w:ascii="Calibri" w:eastAsia="Calibri" w:hAnsi="Calibri" w:cs="Calibri"/>
            <w:spacing w:val="1"/>
            <w:sz w:val="24"/>
            <w:szCs w:val="24"/>
            <w:u w:val="single" w:color="000000"/>
          </w:rPr>
          <w:t>o</w:t>
        </w:r>
      </w:hyperlink>
      <w:hyperlink>
        <w:r w:rsidRPr="00A44C1C">
          <w:rPr>
            <w:rFonts w:ascii="Calibri" w:eastAsia="Calibri" w:hAnsi="Calibri" w:cs="Calibri"/>
            <w:sz w:val="24"/>
            <w:szCs w:val="24"/>
            <w:u w:val="single" w:color="000000"/>
          </w:rPr>
          <w:t>m</w:t>
        </w:r>
      </w:hyperlink>
    </w:p>
    <w:p w:rsid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d</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z w:val="24"/>
          <w:szCs w:val="24"/>
        </w:rPr>
        <w:t>iv</w:t>
      </w:r>
      <w:r w:rsidRPr="00A44C1C">
        <w:rPr>
          <w:rFonts w:ascii="Calibri" w:eastAsia="Calibri" w:hAnsi="Calibri" w:cs="Calibri"/>
          <w:spacing w:val="1"/>
          <w:sz w:val="24"/>
          <w:szCs w:val="24"/>
        </w:rPr>
        <w:t>e</w:t>
      </w:r>
      <w:r w:rsidRPr="00A44C1C">
        <w:rPr>
          <w:rFonts w:ascii="Calibri" w:eastAsia="Calibri" w:hAnsi="Calibri" w:cs="Calibri"/>
          <w:sz w:val="24"/>
          <w:szCs w:val="24"/>
        </w:rPr>
        <w:t>l:</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3"/>
          <w:sz w:val="24"/>
          <w:szCs w:val="24"/>
        </w:rPr>
        <w:t>i</w:t>
      </w:r>
      <w:r w:rsidRPr="00A44C1C">
        <w:rPr>
          <w:rFonts w:ascii="Calibri" w:eastAsia="Calibri" w:hAnsi="Calibri" w:cs="Calibri"/>
          <w:spacing w:val="1"/>
          <w:sz w:val="24"/>
          <w:szCs w:val="24"/>
        </w:rPr>
        <w:t>m</w:t>
      </w:r>
      <w:r w:rsidRPr="00A44C1C">
        <w:rPr>
          <w:rFonts w:ascii="Calibri" w:eastAsia="Calibri" w:hAnsi="Calibri" w:cs="Calibri"/>
          <w:sz w:val="24"/>
          <w:szCs w:val="24"/>
        </w:rPr>
        <w:t>ar</w:t>
      </w:r>
      <w:r w:rsidRPr="00A44C1C">
        <w:rPr>
          <w:rFonts w:ascii="Calibri" w:eastAsia="Calibri" w:hAnsi="Calibri" w:cs="Calibri"/>
          <w:spacing w:val="-1"/>
          <w:sz w:val="24"/>
          <w:szCs w:val="24"/>
        </w:rPr>
        <w:t>i</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y</w:t>
      </w:r>
      <w:r w:rsidRPr="00A44C1C">
        <w:rPr>
          <w:rFonts w:ascii="Calibri" w:eastAsia="Calibri" w:hAnsi="Calibri" w:cs="Calibri"/>
          <w:spacing w:val="1"/>
          <w:sz w:val="24"/>
          <w:szCs w:val="24"/>
        </w:rPr>
        <w:t xml:space="preserve"> </w:t>
      </w:r>
      <w:r w:rsidRPr="00A44C1C">
        <w:rPr>
          <w:rFonts w:ascii="Calibri" w:eastAsia="Calibri" w:hAnsi="Calibri" w:cs="Calibri"/>
          <w:spacing w:val="-2"/>
          <w:sz w:val="24"/>
          <w:szCs w:val="24"/>
        </w:rPr>
        <w:t>s</w:t>
      </w:r>
      <w:r w:rsidRPr="00A44C1C">
        <w:rPr>
          <w:rFonts w:ascii="Calibri" w:eastAsia="Calibri" w:hAnsi="Calibri" w:cs="Calibri"/>
          <w:sz w:val="24"/>
          <w:szCs w:val="24"/>
        </w:rPr>
        <w:t>ecu</w:t>
      </w:r>
      <w:r w:rsidRPr="00A44C1C">
        <w:rPr>
          <w:rFonts w:ascii="Calibri" w:eastAsia="Calibri" w:hAnsi="Calibri" w:cs="Calibri"/>
          <w:spacing w:val="-1"/>
          <w:sz w:val="24"/>
          <w:szCs w:val="24"/>
        </w:rPr>
        <w:t>nd</w:t>
      </w:r>
      <w:r w:rsidRPr="00A44C1C">
        <w:rPr>
          <w:rFonts w:ascii="Calibri" w:eastAsia="Calibri" w:hAnsi="Calibri" w:cs="Calibri"/>
          <w:sz w:val="24"/>
          <w:szCs w:val="24"/>
        </w:rPr>
        <w:t>ar</w:t>
      </w:r>
      <w:r w:rsidRPr="00A44C1C">
        <w:rPr>
          <w:rFonts w:ascii="Calibri" w:eastAsia="Calibri" w:hAnsi="Calibri" w:cs="Calibri"/>
          <w:spacing w:val="-1"/>
          <w:sz w:val="24"/>
          <w:szCs w:val="24"/>
        </w:rPr>
        <w:t>i</w:t>
      </w:r>
      <w:r w:rsidRPr="00A44C1C">
        <w:rPr>
          <w:rFonts w:ascii="Calibri" w:eastAsia="Calibri" w:hAnsi="Calibri" w:cs="Calibri"/>
          <w:sz w:val="24"/>
          <w:szCs w:val="24"/>
        </w:rPr>
        <w:t>a</w:t>
      </w:r>
      <w:r w:rsidRPr="00A44C1C">
        <w:rPr>
          <w:rFonts w:ascii="Calibri" w:eastAsia="Calibri" w:hAnsi="Calibri" w:cs="Calibri"/>
          <w:sz w:val="24"/>
          <w:szCs w:val="24"/>
        </w:rPr>
        <w:tab/>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position w:val="1"/>
          <w:sz w:val="24"/>
          <w:szCs w:val="24"/>
        </w:rPr>
        <w:t>e</w:t>
      </w:r>
      <w:r w:rsidRPr="00A44C1C">
        <w:rPr>
          <w:rFonts w:ascii="Calibri" w:eastAsia="Calibri" w:hAnsi="Calibri" w:cs="Calibri"/>
          <w:b/>
          <w:position w:val="1"/>
          <w:sz w:val="24"/>
          <w:szCs w:val="24"/>
        </w:rPr>
        <w:t xml:space="preserve">.  </w:t>
      </w:r>
      <w:r w:rsidRPr="00A44C1C">
        <w:rPr>
          <w:rFonts w:ascii="Calibri" w:eastAsia="Calibri" w:hAnsi="Calibri" w:cs="Calibri"/>
          <w:b/>
          <w:spacing w:val="42"/>
          <w:position w:val="1"/>
          <w:sz w:val="24"/>
          <w:szCs w:val="24"/>
        </w:rPr>
        <w:t xml:space="preserve"> </w:t>
      </w:r>
      <w:r w:rsidRPr="00A44C1C">
        <w:rPr>
          <w:rFonts w:ascii="Calibri" w:eastAsia="Calibri" w:hAnsi="Calibri" w:cs="Calibri"/>
          <w:position w:val="1"/>
          <w:sz w:val="24"/>
          <w:szCs w:val="24"/>
        </w:rPr>
        <w:t>U</w:t>
      </w:r>
      <w:r w:rsidRPr="00A44C1C">
        <w:rPr>
          <w:rFonts w:ascii="Calibri" w:eastAsia="Calibri" w:hAnsi="Calibri" w:cs="Calibri"/>
          <w:spacing w:val="-1"/>
          <w:position w:val="1"/>
          <w:sz w:val="24"/>
          <w:szCs w:val="24"/>
        </w:rPr>
        <w:t>b</w:t>
      </w:r>
      <w:r w:rsidRPr="00A44C1C">
        <w:rPr>
          <w:rFonts w:ascii="Calibri" w:eastAsia="Calibri" w:hAnsi="Calibri" w:cs="Calibri"/>
          <w:position w:val="1"/>
          <w:sz w:val="24"/>
          <w:szCs w:val="24"/>
        </w:rPr>
        <w:t>icaci</w:t>
      </w:r>
      <w:r w:rsidRPr="00A44C1C">
        <w:rPr>
          <w:rFonts w:ascii="Calibri" w:eastAsia="Calibri" w:hAnsi="Calibri" w:cs="Calibri"/>
          <w:spacing w:val="1"/>
          <w:position w:val="1"/>
          <w:sz w:val="24"/>
          <w:szCs w:val="24"/>
        </w:rPr>
        <w:t>ó</w:t>
      </w:r>
      <w:r w:rsidRPr="00A44C1C">
        <w:rPr>
          <w:rFonts w:ascii="Calibri" w:eastAsia="Calibri" w:hAnsi="Calibri" w:cs="Calibri"/>
          <w:spacing w:val="-1"/>
          <w:position w:val="1"/>
          <w:sz w:val="24"/>
          <w:szCs w:val="24"/>
        </w:rPr>
        <w:t>n</w:t>
      </w:r>
      <w:r w:rsidRPr="00A44C1C">
        <w:rPr>
          <w:rFonts w:ascii="Calibri" w:eastAsia="Calibri" w:hAnsi="Calibri" w:cs="Calibri"/>
          <w:position w:val="1"/>
          <w:sz w:val="24"/>
          <w:szCs w:val="24"/>
        </w:rPr>
        <w:t>: Cal</w:t>
      </w:r>
      <w:r w:rsidRPr="00A44C1C">
        <w:rPr>
          <w:rFonts w:ascii="Calibri" w:eastAsia="Calibri" w:hAnsi="Calibri" w:cs="Calibri"/>
          <w:spacing w:val="-1"/>
          <w:position w:val="1"/>
          <w:sz w:val="24"/>
          <w:szCs w:val="24"/>
        </w:rPr>
        <w:t>l</w:t>
      </w:r>
      <w:r w:rsidRPr="00A44C1C">
        <w:rPr>
          <w:rFonts w:ascii="Calibri" w:eastAsia="Calibri" w:hAnsi="Calibri" w:cs="Calibri"/>
          <w:position w:val="1"/>
          <w:sz w:val="24"/>
          <w:szCs w:val="24"/>
        </w:rPr>
        <w:t>e</w:t>
      </w:r>
      <w:r w:rsidRPr="00A44C1C">
        <w:rPr>
          <w:rFonts w:ascii="Calibri" w:eastAsia="Calibri" w:hAnsi="Calibri" w:cs="Calibri"/>
          <w:spacing w:val="-2"/>
          <w:position w:val="1"/>
          <w:sz w:val="24"/>
          <w:szCs w:val="24"/>
        </w:rPr>
        <w:t xml:space="preserve"> </w:t>
      </w:r>
      <w:r w:rsidRPr="00A44C1C">
        <w:rPr>
          <w:rFonts w:ascii="Calibri" w:eastAsia="Calibri" w:hAnsi="Calibri" w:cs="Calibri"/>
          <w:spacing w:val="1"/>
          <w:position w:val="1"/>
          <w:sz w:val="24"/>
          <w:szCs w:val="24"/>
        </w:rPr>
        <w:t>T</w:t>
      </w:r>
      <w:r w:rsidRPr="00A44C1C">
        <w:rPr>
          <w:rFonts w:ascii="Calibri" w:eastAsia="Calibri" w:hAnsi="Calibri" w:cs="Calibri"/>
          <w:position w:val="1"/>
          <w:sz w:val="24"/>
          <w:szCs w:val="24"/>
        </w:rPr>
        <w:t>ak</w:t>
      </w:r>
      <w:r w:rsidRPr="00A44C1C">
        <w:rPr>
          <w:rFonts w:ascii="Calibri" w:eastAsia="Calibri" w:hAnsi="Calibri" w:cs="Calibri"/>
          <w:spacing w:val="-2"/>
          <w:position w:val="1"/>
          <w:sz w:val="24"/>
          <w:szCs w:val="24"/>
        </w:rPr>
        <w:t>a</w:t>
      </w:r>
      <w:r w:rsidRPr="00A44C1C">
        <w:rPr>
          <w:rFonts w:ascii="Calibri" w:eastAsia="Calibri" w:hAnsi="Calibri" w:cs="Calibri"/>
          <w:spacing w:val="1"/>
          <w:position w:val="1"/>
          <w:sz w:val="24"/>
          <w:szCs w:val="24"/>
        </w:rPr>
        <w:t>m</w:t>
      </w:r>
      <w:r w:rsidRPr="00A44C1C">
        <w:rPr>
          <w:rFonts w:ascii="Calibri" w:eastAsia="Calibri" w:hAnsi="Calibri" w:cs="Calibri"/>
          <w:position w:val="1"/>
          <w:sz w:val="24"/>
          <w:szCs w:val="24"/>
        </w:rPr>
        <w:t xml:space="preserve">a </w:t>
      </w:r>
      <w:r w:rsidRPr="00A44C1C">
        <w:rPr>
          <w:rFonts w:ascii="Calibri" w:eastAsia="Calibri" w:hAnsi="Calibri" w:cs="Calibri"/>
          <w:spacing w:val="-1"/>
          <w:position w:val="1"/>
          <w:sz w:val="24"/>
          <w:szCs w:val="24"/>
        </w:rPr>
        <w:t>N</w:t>
      </w:r>
      <w:r w:rsidRPr="00A44C1C">
        <w:rPr>
          <w:rFonts w:ascii="Calibri" w:eastAsia="Calibri" w:hAnsi="Calibri" w:cs="Calibri"/>
          <w:position w:val="1"/>
          <w:sz w:val="24"/>
          <w:szCs w:val="24"/>
        </w:rPr>
        <w:t>°</w:t>
      </w:r>
      <w:r w:rsidRPr="00A44C1C">
        <w:rPr>
          <w:rFonts w:ascii="Calibri" w:eastAsia="Calibri" w:hAnsi="Calibri" w:cs="Calibri"/>
          <w:spacing w:val="-3"/>
          <w:position w:val="1"/>
          <w:sz w:val="24"/>
          <w:szCs w:val="24"/>
        </w:rPr>
        <w:t xml:space="preserve"> </w:t>
      </w:r>
      <w:r w:rsidRPr="00A44C1C">
        <w:rPr>
          <w:rFonts w:ascii="Calibri" w:eastAsia="Calibri" w:hAnsi="Calibri" w:cs="Calibri"/>
          <w:spacing w:val="1"/>
          <w:position w:val="1"/>
          <w:sz w:val="24"/>
          <w:szCs w:val="24"/>
        </w:rPr>
        <w:t>1</w:t>
      </w:r>
      <w:r w:rsidRPr="00A44C1C">
        <w:rPr>
          <w:rFonts w:ascii="Calibri" w:eastAsia="Calibri" w:hAnsi="Calibri" w:cs="Calibri"/>
          <w:spacing w:val="-2"/>
          <w:position w:val="1"/>
          <w:sz w:val="24"/>
          <w:szCs w:val="24"/>
        </w:rPr>
        <w:t>8</w:t>
      </w:r>
      <w:r w:rsidRPr="00A44C1C">
        <w:rPr>
          <w:rFonts w:ascii="Calibri" w:eastAsia="Calibri" w:hAnsi="Calibri" w:cs="Calibri"/>
          <w:spacing w:val="1"/>
          <w:position w:val="1"/>
          <w:sz w:val="24"/>
          <w:szCs w:val="24"/>
        </w:rPr>
        <w:t>2</w:t>
      </w:r>
      <w:r w:rsidRPr="00A44C1C">
        <w:rPr>
          <w:rFonts w:ascii="Calibri" w:eastAsia="Calibri" w:hAnsi="Calibri" w:cs="Calibri"/>
          <w:position w:val="1"/>
          <w:sz w:val="24"/>
          <w:szCs w:val="24"/>
        </w:rPr>
        <w:t>5</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z w:val="24"/>
          <w:szCs w:val="24"/>
        </w:rPr>
        <w:t xml:space="preserve">f.   </w:t>
      </w:r>
      <w:r w:rsidRPr="00A44C1C">
        <w:rPr>
          <w:rFonts w:ascii="Calibri" w:eastAsia="Calibri" w:hAnsi="Calibri" w:cs="Calibri"/>
          <w:b/>
          <w:spacing w:val="33"/>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resi</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3"/>
          <w:sz w:val="24"/>
          <w:szCs w:val="24"/>
        </w:rPr>
        <w:t>n</w:t>
      </w:r>
      <w:r w:rsidRPr="00A44C1C">
        <w:rPr>
          <w:rFonts w:ascii="Calibri" w:eastAsia="Calibri" w:hAnsi="Calibri" w:cs="Calibri"/>
          <w:sz w:val="24"/>
          <w:szCs w:val="24"/>
        </w:rPr>
        <w:t>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de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 xml:space="preserve">la </w:t>
      </w:r>
      <w:r w:rsidRPr="00A44C1C">
        <w:rPr>
          <w:rFonts w:ascii="Calibri" w:eastAsia="Calibri" w:hAnsi="Calibri" w:cs="Calibri"/>
          <w:spacing w:val="-3"/>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1"/>
          <w:sz w:val="24"/>
          <w:szCs w:val="24"/>
        </w:rPr>
        <w:t>F</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C</w:t>
      </w:r>
      <w:r w:rsidRPr="00A44C1C">
        <w:rPr>
          <w:rFonts w:ascii="Calibri" w:eastAsia="Calibri" w:hAnsi="Calibri" w:cs="Calibri"/>
          <w:spacing w:val="-3"/>
          <w:sz w:val="24"/>
          <w:szCs w:val="24"/>
        </w:rPr>
        <w:t>l</w:t>
      </w:r>
      <w:r w:rsidRPr="00A44C1C">
        <w:rPr>
          <w:rFonts w:ascii="Calibri" w:eastAsia="Calibri" w:hAnsi="Calibri" w:cs="Calibri"/>
          <w:sz w:val="24"/>
          <w:szCs w:val="24"/>
        </w:rPr>
        <w:t>a</w:t>
      </w:r>
      <w:r w:rsidRPr="00A44C1C">
        <w:rPr>
          <w:rFonts w:ascii="Calibri" w:eastAsia="Calibri" w:hAnsi="Calibri" w:cs="Calibri"/>
          <w:spacing w:val="-1"/>
          <w:sz w:val="24"/>
          <w:szCs w:val="24"/>
        </w:rPr>
        <w:t>ud</w:t>
      </w:r>
      <w:r w:rsidRPr="00A44C1C">
        <w:rPr>
          <w:rFonts w:ascii="Calibri" w:eastAsia="Calibri" w:hAnsi="Calibri" w:cs="Calibri"/>
          <w:sz w:val="24"/>
          <w:szCs w:val="24"/>
        </w:rPr>
        <w:t>io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1"/>
          <w:sz w:val="24"/>
          <w:szCs w:val="24"/>
        </w:rPr>
        <w:t>z</w:t>
      </w:r>
      <w:r w:rsidRPr="00A44C1C">
        <w:rPr>
          <w:rFonts w:ascii="Calibri" w:eastAsia="Calibri" w:hAnsi="Calibri" w:cs="Calibri"/>
          <w:sz w:val="24"/>
          <w:szCs w:val="24"/>
        </w:rPr>
        <w:t>a R</w:t>
      </w:r>
      <w:r w:rsidRPr="00A44C1C">
        <w:rPr>
          <w:rFonts w:ascii="Calibri" w:eastAsia="Calibri" w:hAnsi="Calibri" w:cs="Calibri"/>
          <w:spacing w:val="-2"/>
          <w:sz w:val="24"/>
          <w:szCs w:val="24"/>
        </w:rPr>
        <w:t>a</w:t>
      </w:r>
      <w:r w:rsidRPr="00A44C1C">
        <w:rPr>
          <w:rFonts w:ascii="Calibri" w:eastAsia="Calibri" w:hAnsi="Calibri" w:cs="Calibri"/>
          <w:spacing w:val="1"/>
          <w:sz w:val="24"/>
          <w:szCs w:val="24"/>
        </w:rPr>
        <w:t>m</w:t>
      </w:r>
      <w:r w:rsidRPr="00A44C1C">
        <w:rPr>
          <w:rFonts w:ascii="Calibri" w:eastAsia="Calibri" w:hAnsi="Calibri" w:cs="Calibri"/>
          <w:sz w:val="24"/>
          <w:szCs w:val="24"/>
        </w:rPr>
        <w:t>íre</w:t>
      </w:r>
      <w:r w:rsidRPr="00A44C1C">
        <w:rPr>
          <w:rFonts w:ascii="Calibri" w:eastAsia="Calibri" w:hAnsi="Calibri" w:cs="Calibri"/>
          <w:spacing w:val="-1"/>
          <w:sz w:val="24"/>
          <w:szCs w:val="24"/>
        </w:rPr>
        <w:t>z</w:t>
      </w:r>
      <w:r w:rsidRPr="00A44C1C">
        <w:rPr>
          <w:rFonts w:ascii="Calibri" w:eastAsia="Calibri" w:hAnsi="Calibri" w:cs="Calibri"/>
          <w:sz w:val="24"/>
          <w:szCs w:val="24"/>
        </w:rPr>
        <w:t xml:space="preserve">. </w:t>
      </w:r>
      <w:r w:rsidRPr="00A44C1C">
        <w:rPr>
          <w:rFonts w:ascii="Calibri" w:eastAsia="Calibri" w:hAnsi="Calibri" w:cs="Calibri"/>
          <w:spacing w:val="-2"/>
          <w:sz w:val="24"/>
          <w:szCs w:val="24"/>
        </w:rPr>
        <w:t>T</w:t>
      </w:r>
      <w:r w:rsidRPr="00A44C1C">
        <w:rPr>
          <w:rFonts w:ascii="Calibri" w:eastAsia="Calibri" w:hAnsi="Calibri" w:cs="Calibri"/>
          <w:sz w:val="24"/>
          <w:szCs w:val="24"/>
        </w:rPr>
        <w:t>elé</w:t>
      </w:r>
      <w:r w:rsidRPr="00A44C1C">
        <w:rPr>
          <w:rFonts w:ascii="Calibri" w:eastAsia="Calibri" w:hAnsi="Calibri" w:cs="Calibri"/>
          <w:spacing w:val="-2"/>
          <w:sz w:val="24"/>
          <w:szCs w:val="24"/>
        </w:rPr>
        <w:t>f</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9</w:t>
      </w:r>
      <w:r w:rsidRPr="00A44C1C">
        <w:rPr>
          <w:rFonts w:ascii="Calibri" w:eastAsia="Calibri" w:hAnsi="Calibri" w:cs="Calibri"/>
          <w:spacing w:val="-2"/>
          <w:sz w:val="24"/>
          <w:szCs w:val="24"/>
        </w:rPr>
        <w:t>62</w:t>
      </w:r>
      <w:r w:rsidRPr="00A44C1C">
        <w:rPr>
          <w:rFonts w:ascii="Calibri" w:eastAsia="Calibri" w:hAnsi="Calibri" w:cs="Calibri"/>
          <w:spacing w:val="1"/>
          <w:sz w:val="24"/>
          <w:szCs w:val="24"/>
        </w:rPr>
        <w:t>9</w:t>
      </w:r>
      <w:r w:rsidRPr="00A44C1C">
        <w:rPr>
          <w:rFonts w:ascii="Calibri" w:eastAsia="Calibri" w:hAnsi="Calibri" w:cs="Calibri"/>
          <w:spacing w:val="-2"/>
          <w:sz w:val="24"/>
          <w:szCs w:val="24"/>
        </w:rPr>
        <w:t>4</w:t>
      </w:r>
      <w:r w:rsidRPr="00A44C1C">
        <w:rPr>
          <w:rFonts w:ascii="Calibri" w:eastAsia="Calibri" w:hAnsi="Calibri" w:cs="Calibri"/>
          <w:spacing w:val="1"/>
          <w:sz w:val="24"/>
          <w:szCs w:val="24"/>
        </w:rPr>
        <w:t>4</w:t>
      </w:r>
      <w:r w:rsidRPr="00A44C1C">
        <w:rPr>
          <w:rFonts w:ascii="Calibri" w:eastAsia="Calibri" w:hAnsi="Calibri" w:cs="Calibri"/>
          <w:spacing w:val="-2"/>
          <w:sz w:val="24"/>
          <w:szCs w:val="24"/>
        </w:rPr>
        <w:t>2</w:t>
      </w:r>
      <w:r w:rsidRPr="00A44C1C">
        <w:rPr>
          <w:rFonts w:ascii="Calibri" w:eastAsia="Calibri" w:hAnsi="Calibri" w:cs="Calibri"/>
          <w:spacing w:val="1"/>
          <w:sz w:val="24"/>
          <w:szCs w:val="24"/>
        </w:rPr>
        <w:t>2</w:t>
      </w:r>
      <w:r w:rsidRPr="00A44C1C">
        <w:rPr>
          <w:rFonts w:ascii="Calibri" w:eastAsia="Calibri" w:hAnsi="Calibri" w:cs="Calibri"/>
          <w:sz w:val="24"/>
          <w:szCs w:val="24"/>
        </w:rPr>
        <w:t>7</w:t>
      </w:r>
    </w:p>
    <w:p w:rsidR="00391A40" w:rsidRPr="00A44C1C" w:rsidRDefault="00391A40" w:rsidP="00391A40">
      <w:pPr>
        <w:spacing w:before="16" w:line="240" w:lineRule="auto"/>
        <w:ind w:left="1156"/>
        <w:rPr>
          <w:rFonts w:ascii="Calibri" w:eastAsia="Calibri" w:hAnsi="Calibri" w:cs="Calibri"/>
          <w:sz w:val="24"/>
          <w:szCs w:val="24"/>
        </w:rPr>
      </w:pPr>
      <w:r w:rsidRPr="00A44C1C">
        <w:rPr>
          <w:rFonts w:ascii="Calibri" w:eastAsia="Calibri" w:hAnsi="Calibri" w:cs="Calibri"/>
          <w:b/>
          <w:spacing w:val="1"/>
          <w:sz w:val="24"/>
          <w:szCs w:val="24"/>
        </w:rPr>
        <w:t>4</w:t>
      </w:r>
      <w:r w:rsidRPr="00A44C1C">
        <w:rPr>
          <w:rFonts w:ascii="Calibri" w:eastAsia="Calibri" w:hAnsi="Calibri" w:cs="Calibri"/>
          <w:b/>
          <w:sz w:val="24"/>
          <w:szCs w:val="24"/>
        </w:rPr>
        <w:t xml:space="preserve">.  </w:t>
      </w:r>
      <w:r w:rsidRPr="00A44C1C">
        <w:rPr>
          <w:rFonts w:ascii="Calibri" w:eastAsia="Calibri" w:hAnsi="Calibri" w:cs="Calibri"/>
          <w:b/>
          <w:spacing w:val="39"/>
          <w:sz w:val="24"/>
          <w:szCs w:val="24"/>
        </w:rPr>
        <w:t xml:space="preserve"> </w:t>
      </w:r>
      <w:r w:rsidRPr="00A44C1C">
        <w:rPr>
          <w:rFonts w:ascii="Calibri" w:eastAsia="Calibri" w:hAnsi="Calibri" w:cs="Calibri"/>
          <w:b/>
          <w:spacing w:val="1"/>
          <w:sz w:val="24"/>
          <w:szCs w:val="24"/>
        </w:rPr>
        <w:t>I</w:t>
      </w:r>
      <w:r w:rsidRPr="00A44C1C">
        <w:rPr>
          <w:rFonts w:ascii="Calibri" w:eastAsia="Calibri" w:hAnsi="Calibri" w:cs="Calibri"/>
          <w:b/>
          <w:sz w:val="24"/>
          <w:szCs w:val="24"/>
        </w:rPr>
        <w:t>E.</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M</w:t>
      </w:r>
      <w:r w:rsidRPr="00A44C1C">
        <w:rPr>
          <w:rFonts w:ascii="Calibri" w:eastAsia="Calibri" w:hAnsi="Calibri" w:cs="Calibri"/>
          <w:b/>
          <w:spacing w:val="-2"/>
          <w:sz w:val="24"/>
          <w:szCs w:val="24"/>
        </w:rPr>
        <w:t>i</w:t>
      </w:r>
      <w:r w:rsidRPr="00A44C1C">
        <w:rPr>
          <w:rFonts w:ascii="Calibri" w:eastAsia="Calibri" w:hAnsi="Calibri" w:cs="Calibri"/>
          <w:b/>
          <w:spacing w:val="1"/>
          <w:sz w:val="24"/>
          <w:szCs w:val="24"/>
        </w:rPr>
        <w:t>c</w:t>
      </w:r>
      <w:r w:rsidRPr="00A44C1C">
        <w:rPr>
          <w:rFonts w:ascii="Calibri" w:eastAsia="Calibri" w:hAnsi="Calibri" w:cs="Calibri"/>
          <w:b/>
          <w:spacing w:val="-1"/>
          <w:sz w:val="24"/>
          <w:szCs w:val="24"/>
        </w:rPr>
        <w:t>ae</w:t>
      </w:r>
      <w:r w:rsidRPr="00A44C1C">
        <w:rPr>
          <w:rFonts w:ascii="Calibri" w:eastAsia="Calibri" w:hAnsi="Calibri" w:cs="Calibri"/>
          <w:b/>
          <w:spacing w:val="1"/>
          <w:sz w:val="24"/>
          <w:szCs w:val="24"/>
        </w:rPr>
        <w:t>l</w:t>
      </w:r>
      <w:r w:rsidRPr="00A44C1C">
        <w:rPr>
          <w:rFonts w:ascii="Calibri" w:eastAsia="Calibri" w:hAnsi="Calibri" w:cs="Calibri"/>
          <w:b/>
          <w:sz w:val="24"/>
          <w:szCs w:val="24"/>
        </w:rPr>
        <w:t>a</w:t>
      </w:r>
      <w:r w:rsidRPr="00A44C1C">
        <w:rPr>
          <w:rFonts w:ascii="Calibri" w:eastAsia="Calibri" w:hAnsi="Calibri" w:cs="Calibri"/>
          <w:b/>
          <w:spacing w:val="-1"/>
          <w:sz w:val="24"/>
          <w:szCs w:val="24"/>
        </w:rPr>
        <w:t xml:space="preserve"> </w:t>
      </w:r>
      <w:r w:rsidRPr="00A44C1C">
        <w:rPr>
          <w:rFonts w:ascii="Calibri" w:eastAsia="Calibri" w:hAnsi="Calibri" w:cs="Calibri"/>
          <w:b/>
          <w:spacing w:val="1"/>
          <w:sz w:val="24"/>
          <w:szCs w:val="24"/>
        </w:rPr>
        <w:t>B</w:t>
      </w:r>
      <w:r w:rsidRPr="00A44C1C">
        <w:rPr>
          <w:rFonts w:ascii="Calibri" w:eastAsia="Calibri" w:hAnsi="Calibri" w:cs="Calibri"/>
          <w:b/>
          <w:spacing w:val="-3"/>
          <w:sz w:val="24"/>
          <w:szCs w:val="24"/>
        </w:rPr>
        <w:t>a</w:t>
      </w:r>
      <w:r w:rsidRPr="00A44C1C">
        <w:rPr>
          <w:rFonts w:ascii="Calibri" w:eastAsia="Calibri" w:hAnsi="Calibri" w:cs="Calibri"/>
          <w:b/>
          <w:sz w:val="24"/>
          <w:szCs w:val="24"/>
        </w:rPr>
        <w:t>st</w:t>
      </w:r>
      <w:r w:rsidRPr="00A44C1C">
        <w:rPr>
          <w:rFonts w:ascii="Calibri" w:eastAsia="Calibri" w:hAnsi="Calibri" w:cs="Calibri"/>
          <w:b/>
          <w:spacing w:val="1"/>
          <w:sz w:val="24"/>
          <w:szCs w:val="24"/>
        </w:rPr>
        <w:t>i</w:t>
      </w:r>
      <w:r w:rsidRPr="00A44C1C">
        <w:rPr>
          <w:rFonts w:ascii="Calibri" w:eastAsia="Calibri" w:hAnsi="Calibri" w:cs="Calibri"/>
          <w:b/>
          <w:spacing w:val="-1"/>
          <w:sz w:val="24"/>
          <w:szCs w:val="24"/>
        </w:rPr>
        <w:t>da</w:t>
      </w:r>
      <w:r w:rsidRPr="00A44C1C">
        <w:rPr>
          <w:rFonts w:ascii="Calibri" w:eastAsia="Calibri" w:hAnsi="Calibri" w:cs="Calibri"/>
          <w:b/>
          <w:sz w:val="24"/>
          <w:szCs w:val="24"/>
        </w:rPr>
        <w:t>s</w:t>
      </w:r>
    </w:p>
    <w:p w:rsidR="00A44C1C" w:rsidRDefault="00391A40" w:rsidP="00391A40">
      <w:pPr>
        <w:spacing w:line="240" w:lineRule="auto"/>
        <w:ind w:left="1516"/>
        <w:rPr>
          <w:rFonts w:ascii="Calibri" w:eastAsia="Calibri" w:hAnsi="Calibri" w:cs="Calibri"/>
          <w:position w:val="1"/>
          <w:sz w:val="24"/>
          <w:szCs w:val="24"/>
        </w:rPr>
      </w:pPr>
      <w:r w:rsidRPr="00A44C1C">
        <w:rPr>
          <w:rFonts w:ascii="Calibri" w:eastAsia="Calibri" w:hAnsi="Calibri" w:cs="Calibri"/>
          <w:b/>
          <w:spacing w:val="-1"/>
          <w:position w:val="1"/>
          <w:sz w:val="24"/>
          <w:szCs w:val="24"/>
        </w:rPr>
        <w:t>a</w:t>
      </w:r>
      <w:r w:rsidRPr="00A44C1C">
        <w:rPr>
          <w:rFonts w:ascii="Calibri" w:eastAsia="Calibri" w:hAnsi="Calibri" w:cs="Calibri"/>
          <w:b/>
          <w:position w:val="1"/>
          <w:sz w:val="24"/>
          <w:szCs w:val="24"/>
        </w:rPr>
        <w:t xml:space="preserve">.  </w:t>
      </w:r>
      <w:r w:rsidRPr="00A44C1C">
        <w:rPr>
          <w:rFonts w:ascii="Calibri" w:eastAsia="Calibri" w:hAnsi="Calibri" w:cs="Calibri"/>
          <w:b/>
          <w:spacing w:val="44"/>
          <w:position w:val="1"/>
          <w:sz w:val="24"/>
          <w:szCs w:val="24"/>
        </w:rPr>
        <w:t xml:space="preserve"> </w:t>
      </w:r>
      <w:r w:rsidRPr="00A44C1C">
        <w:rPr>
          <w:rFonts w:ascii="Calibri" w:eastAsia="Calibri" w:hAnsi="Calibri" w:cs="Calibri"/>
          <w:spacing w:val="1"/>
          <w:position w:val="1"/>
          <w:sz w:val="24"/>
          <w:szCs w:val="24"/>
        </w:rPr>
        <w:t>D</w:t>
      </w:r>
      <w:r w:rsidRPr="00A44C1C">
        <w:rPr>
          <w:rFonts w:ascii="Calibri" w:eastAsia="Calibri" w:hAnsi="Calibri" w:cs="Calibri"/>
          <w:position w:val="1"/>
          <w:sz w:val="24"/>
          <w:szCs w:val="24"/>
        </w:rPr>
        <w:t>ire</w:t>
      </w:r>
      <w:r w:rsidRPr="00A44C1C">
        <w:rPr>
          <w:rFonts w:ascii="Calibri" w:eastAsia="Calibri" w:hAnsi="Calibri" w:cs="Calibri"/>
          <w:spacing w:val="-2"/>
          <w:position w:val="1"/>
          <w:sz w:val="24"/>
          <w:szCs w:val="24"/>
        </w:rPr>
        <w:t>c</w:t>
      </w:r>
      <w:r w:rsidRPr="00A44C1C">
        <w:rPr>
          <w:rFonts w:ascii="Calibri" w:eastAsia="Calibri" w:hAnsi="Calibri" w:cs="Calibri"/>
          <w:position w:val="1"/>
          <w:sz w:val="24"/>
          <w:szCs w:val="24"/>
        </w:rPr>
        <w:t>t</w:t>
      </w:r>
      <w:r w:rsidRPr="00A44C1C">
        <w:rPr>
          <w:rFonts w:ascii="Calibri" w:eastAsia="Calibri" w:hAnsi="Calibri" w:cs="Calibri"/>
          <w:spacing w:val="1"/>
          <w:position w:val="1"/>
          <w:sz w:val="24"/>
          <w:szCs w:val="24"/>
        </w:rPr>
        <w:t>o</w:t>
      </w:r>
      <w:r w:rsidRPr="00A44C1C">
        <w:rPr>
          <w:rFonts w:ascii="Calibri" w:eastAsia="Calibri" w:hAnsi="Calibri" w:cs="Calibri"/>
          <w:spacing w:val="-3"/>
          <w:position w:val="1"/>
          <w:sz w:val="24"/>
          <w:szCs w:val="24"/>
        </w:rPr>
        <w:t>r</w:t>
      </w:r>
      <w:r w:rsidRPr="00A44C1C">
        <w:rPr>
          <w:rFonts w:ascii="Calibri" w:eastAsia="Calibri" w:hAnsi="Calibri" w:cs="Calibri"/>
          <w:position w:val="1"/>
          <w:sz w:val="24"/>
          <w:szCs w:val="24"/>
        </w:rPr>
        <w:t>:</w:t>
      </w:r>
      <w:r w:rsidRPr="00A44C1C">
        <w:rPr>
          <w:rFonts w:ascii="Calibri" w:eastAsia="Calibri" w:hAnsi="Calibri" w:cs="Calibri"/>
          <w:spacing w:val="2"/>
          <w:position w:val="1"/>
          <w:sz w:val="24"/>
          <w:szCs w:val="24"/>
        </w:rPr>
        <w:t xml:space="preserve"> </w:t>
      </w:r>
      <w:r w:rsidRPr="00A44C1C">
        <w:rPr>
          <w:rFonts w:ascii="Calibri" w:eastAsia="Calibri" w:hAnsi="Calibri" w:cs="Calibri"/>
          <w:spacing w:val="-1"/>
          <w:position w:val="1"/>
          <w:sz w:val="24"/>
          <w:szCs w:val="24"/>
        </w:rPr>
        <w:t>N</w:t>
      </w:r>
      <w:r w:rsidRPr="00A44C1C">
        <w:rPr>
          <w:rFonts w:ascii="Calibri" w:eastAsia="Calibri" w:hAnsi="Calibri" w:cs="Calibri"/>
          <w:position w:val="1"/>
          <w:sz w:val="24"/>
          <w:szCs w:val="24"/>
        </w:rPr>
        <w:t>a</w:t>
      </w:r>
      <w:r w:rsidRPr="00A44C1C">
        <w:rPr>
          <w:rFonts w:ascii="Calibri" w:eastAsia="Calibri" w:hAnsi="Calibri" w:cs="Calibri"/>
          <w:spacing w:val="-1"/>
          <w:position w:val="1"/>
          <w:sz w:val="24"/>
          <w:szCs w:val="24"/>
        </w:rPr>
        <w:t>h</w:t>
      </w:r>
      <w:r w:rsidRPr="00A44C1C">
        <w:rPr>
          <w:rFonts w:ascii="Calibri" w:eastAsia="Calibri" w:hAnsi="Calibri" w:cs="Calibri"/>
          <w:spacing w:val="1"/>
          <w:position w:val="1"/>
          <w:sz w:val="24"/>
          <w:szCs w:val="24"/>
        </w:rPr>
        <w:t>y</w:t>
      </w:r>
      <w:r w:rsidRPr="00A44C1C">
        <w:rPr>
          <w:rFonts w:ascii="Calibri" w:eastAsia="Calibri" w:hAnsi="Calibri" w:cs="Calibri"/>
          <w:spacing w:val="-1"/>
          <w:position w:val="1"/>
          <w:sz w:val="24"/>
          <w:szCs w:val="24"/>
        </w:rPr>
        <w:t>d</w:t>
      </w:r>
      <w:r w:rsidRPr="00A44C1C">
        <w:rPr>
          <w:rFonts w:ascii="Calibri" w:eastAsia="Calibri" w:hAnsi="Calibri" w:cs="Calibri"/>
          <w:position w:val="1"/>
          <w:sz w:val="24"/>
          <w:szCs w:val="24"/>
        </w:rPr>
        <w:t>er</w:t>
      </w:r>
      <w:r w:rsidRPr="00A44C1C">
        <w:rPr>
          <w:rFonts w:ascii="Calibri" w:eastAsia="Calibri" w:hAnsi="Calibri" w:cs="Calibri"/>
          <w:spacing w:val="-2"/>
          <w:position w:val="1"/>
          <w:sz w:val="24"/>
          <w:szCs w:val="24"/>
        </w:rPr>
        <w:t xml:space="preserve"> </w:t>
      </w:r>
      <w:r w:rsidRPr="00A44C1C">
        <w:rPr>
          <w:rFonts w:ascii="Calibri" w:eastAsia="Calibri" w:hAnsi="Calibri" w:cs="Calibri"/>
          <w:position w:val="1"/>
          <w:sz w:val="24"/>
          <w:szCs w:val="24"/>
        </w:rPr>
        <w:t>Gr</w:t>
      </w:r>
      <w:r w:rsidRPr="00A44C1C">
        <w:rPr>
          <w:rFonts w:ascii="Calibri" w:eastAsia="Calibri" w:hAnsi="Calibri" w:cs="Calibri"/>
          <w:spacing w:val="-2"/>
          <w:position w:val="1"/>
          <w:sz w:val="24"/>
          <w:szCs w:val="24"/>
        </w:rPr>
        <w:t>i</w:t>
      </w:r>
      <w:r w:rsidRPr="00A44C1C">
        <w:rPr>
          <w:rFonts w:ascii="Calibri" w:eastAsia="Calibri" w:hAnsi="Calibri" w:cs="Calibri"/>
          <w:spacing w:val="1"/>
          <w:position w:val="1"/>
          <w:sz w:val="24"/>
          <w:szCs w:val="24"/>
        </w:rPr>
        <w:t>m</w:t>
      </w:r>
      <w:r w:rsidRPr="00A44C1C">
        <w:rPr>
          <w:rFonts w:ascii="Calibri" w:eastAsia="Calibri" w:hAnsi="Calibri" w:cs="Calibri"/>
          <w:position w:val="1"/>
          <w:sz w:val="24"/>
          <w:szCs w:val="24"/>
        </w:rPr>
        <w:t>a</w:t>
      </w:r>
      <w:r w:rsidRPr="00A44C1C">
        <w:rPr>
          <w:rFonts w:ascii="Calibri" w:eastAsia="Calibri" w:hAnsi="Calibri" w:cs="Calibri"/>
          <w:spacing w:val="-1"/>
          <w:position w:val="1"/>
          <w:sz w:val="24"/>
          <w:szCs w:val="24"/>
        </w:rPr>
        <w:t>n</w:t>
      </w:r>
      <w:r w:rsidRPr="00A44C1C">
        <w:rPr>
          <w:rFonts w:ascii="Calibri" w:eastAsia="Calibri" w:hAnsi="Calibri" w:cs="Calibri"/>
          <w:spacing w:val="-2"/>
          <w:position w:val="1"/>
          <w:sz w:val="24"/>
          <w:szCs w:val="24"/>
        </w:rPr>
        <w:t>e</w:t>
      </w:r>
      <w:r w:rsidRPr="00A44C1C">
        <w:rPr>
          <w:rFonts w:ascii="Calibri" w:eastAsia="Calibri" w:hAnsi="Calibri" w:cs="Calibri"/>
          <w:position w:val="1"/>
          <w:sz w:val="24"/>
          <w:szCs w:val="24"/>
        </w:rPr>
        <w:t xml:space="preserve">sa </w:t>
      </w:r>
      <w:r w:rsidR="007F488E" w:rsidRPr="00A44C1C">
        <w:rPr>
          <w:rFonts w:ascii="Calibri" w:eastAsia="Calibri" w:hAnsi="Calibri" w:cs="Calibri"/>
          <w:position w:val="1"/>
          <w:sz w:val="24"/>
          <w:szCs w:val="24"/>
        </w:rPr>
        <w:t>R</w:t>
      </w:r>
      <w:r w:rsidR="007F488E" w:rsidRPr="00A44C1C">
        <w:rPr>
          <w:rFonts w:ascii="Calibri" w:eastAsia="Calibri" w:hAnsi="Calibri" w:cs="Calibri"/>
          <w:spacing w:val="1"/>
          <w:position w:val="1"/>
          <w:sz w:val="24"/>
          <w:szCs w:val="24"/>
        </w:rPr>
        <w:t>o</w:t>
      </w:r>
      <w:r w:rsidR="007F488E" w:rsidRPr="00A44C1C">
        <w:rPr>
          <w:rFonts w:ascii="Calibri" w:eastAsia="Calibri" w:hAnsi="Calibri" w:cs="Calibri"/>
          <w:spacing w:val="-1"/>
          <w:position w:val="1"/>
          <w:sz w:val="24"/>
          <w:szCs w:val="24"/>
        </w:rPr>
        <w:t>d</w:t>
      </w:r>
      <w:r w:rsidR="007F488E" w:rsidRPr="00A44C1C">
        <w:rPr>
          <w:rFonts w:ascii="Calibri" w:eastAsia="Calibri" w:hAnsi="Calibri" w:cs="Calibri"/>
          <w:position w:val="1"/>
          <w:sz w:val="24"/>
          <w:szCs w:val="24"/>
        </w:rPr>
        <w:t>rí</w:t>
      </w:r>
      <w:r w:rsidR="007F488E" w:rsidRPr="00A44C1C">
        <w:rPr>
          <w:rFonts w:ascii="Calibri" w:eastAsia="Calibri" w:hAnsi="Calibri" w:cs="Calibri"/>
          <w:spacing w:val="-1"/>
          <w:position w:val="1"/>
          <w:sz w:val="24"/>
          <w:szCs w:val="24"/>
        </w:rPr>
        <w:t>gu</w:t>
      </w:r>
      <w:r w:rsidR="007F488E" w:rsidRPr="00A44C1C">
        <w:rPr>
          <w:rFonts w:ascii="Calibri" w:eastAsia="Calibri" w:hAnsi="Calibri" w:cs="Calibri"/>
          <w:position w:val="1"/>
          <w:sz w:val="24"/>
          <w:szCs w:val="24"/>
        </w:rPr>
        <w:t>ez</w:t>
      </w:r>
      <w:r w:rsidRPr="00A44C1C">
        <w:rPr>
          <w:rFonts w:ascii="Calibri" w:eastAsia="Calibri" w:hAnsi="Calibri" w:cs="Calibri"/>
          <w:spacing w:val="-2"/>
          <w:position w:val="1"/>
          <w:sz w:val="24"/>
          <w:szCs w:val="24"/>
        </w:rPr>
        <w:t xml:space="preserve"> </w:t>
      </w:r>
      <w:r w:rsidR="007F488E" w:rsidRPr="00A44C1C">
        <w:rPr>
          <w:rFonts w:ascii="Calibri" w:eastAsia="Calibri" w:hAnsi="Calibri" w:cs="Calibri"/>
          <w:position w:val="1"/>
          <w:sz w:val="24"/>
          <w:szCs w:val="24"/>
        </w:rPr>
        <w:t>En</w:t>
      </w:r>
      <w:r w:rsidR="007F488E" w:rsidRPr="00A44C1C">
        <w:rPr>
          <w:rFonts w:ascii="Calibri" w:eastAsia="Calibri" w:hAnsi="Calibri" w:cs="Calibri"/>
          <w:spacing w:val="-1"/>
          <w:position w:val="1"/>
          <w:sz w:val="24"/>
          <w:szCs w:val="24"/>
        </w:rPr>
        <w:t>r</w:t>
      </w:r>
      <w:r w:rsidR="007F488E" w:rsidRPr="00A44C1C">
        <w:rPr>
          <w:rFonts w:ascii="Calibri" w:eastAsia="Calibri" w:hAnsi="Calibri" w:cs="Calibri"/>
          <w:position w:val="1"/>
          <w:sz w:val="24"/>
          <w:szCs w:val="24"/>
        </w:rPr>
        <w:t>í</w:t>
      </w:r>
      <w:r w:rsidR="007F488E" w:rsidRPr="00A44C1C">
        <w:rPr>
          <w:rFonts w:ascii="Calibri" w:eastAsia="Calibri" w:hAnsi="Calibri" w:cs="Calibri"/>
          <w:spacing w:val="-1"/>
          <w:position w:val="1"/>
          <w:sz w:val="24"/>
          <w:szCs w:val="24"/>
        </w:rPr>
        <w:t>qu</w:t>
      </w:r>
      <w:r w:rsidR="007F488E" w:rsidRPr="00A44C1C">
        <w:rPr>
          <w:rFonts w:ascii="Calibri" w:eastAsia="Calibri" w:hAnsi="Calibri" w:cs="Calibri"/>
          <w:position w:val="1"/>
          <w:sz w:val="24"/>
          <w:szCs w:val="24"/>
        </w:rPr>
        <w:t>ez</w:t>
      </w:r>
      <w:r w:rsidRPr="00A44C1C">
        <w:rPr>
          <w:rFonts w:ascii="Calibri" w:eastAsia="Calibri" w:hAnsi="Calibri" w:cs="Calibri"/>
          <w:position w:val="1"/>
          <w:sz w:val="24"/>
          <w:szCs w:val="24"/>
        </w:rPr>
        <w:tab/>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b</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z w:val="24"/>
          <w:szCs w:val="24"/>
        </w:rPr>
        <w:t>T</w:t>
      </w:r>
      <w:r w:rsidRPr="00A44C1C">
        <w:rPr>
          <w:rFonts w:ascii="Calibri" w:eastAsia="Calibri" w:hAnsi="Calibri" w:cs="Calibri"/>
          <w:spacing w:val="1"/>
          <w:sz w:val="24"/>
          <w:szCs w:val="24"/>
        </w:rPr>
        <w:t>e</w:t>
      </w:r>
      <w:r w:rsidRPr="00A44C1C">
        <w:rPr>
          <w:rFonts w:ascii="Calibri" w:eastAsia="Calibri" w:hAnsi="Calibri" w:cs="Calibri"/>
          <w:sz w:val="24"/>
          <w:szCs w:val="24"/>
        </w:rPr>
        <w:t>lé</w:t>
      </w:r>
      <w:r w:rsidRPr="00A44C1C">
        <w:rPr>
          <w:rFonts w:ascii="Calibri" w:eastAsia="Calibri" w:hAnsi="Calibri" w:cs="Calibri"/>
          <w:spacing w:val="-2"/>
          <w:sz w:val="24"/>
          <w:szCs w:val="24"/>
        </w:rPr>
        <w:t>f</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no</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9</w:t>
      </w:r>
      <w:r w:rsidRPr="00A44C1C">
        <w:rPr>
          <w:rFonts w:ascii="Calibri" w:eastAsia="Calibri" w:hAnsi="Calibri" w:cs="Calibri"/>
          <w:spacing w:val="1"/>
          <w:sz w:val="24"/>
          <w:szCs w:val="24"/>
        </w:rPr>
        <w:t>5</w:t>
      </w:r>
      <w:r w:rsidRPr="00A44C1C">
        <w:rPr>
          <w:rFonts w:ascii="Calibri" w:eastAsia="Calibri" w:hAnsi="Calibri" w:cs="Calibri"/>
          <w:spacing w:val="-2"/>
          <w:sz w:val="24"/>
          <w:szCs w:val="24"/>
        </w:rPr>
        <w:t>2</w:t>
      </w:r>
      <w:r w:rsidRPr="00A44C1C">
        <w:rPr>
          <w:rFonts w:ascii="Calibri" w:eastAsia="Calibri" w:hAnsi="Calibri" w:cs="Calibri"/>
          <w:spacing w:val="1"/>
          <w:sz w:val="24"/>
          <w:szCs w:val="24"/>
        </w:rPr>
        <w:t>8</w:t>
      </w:r>
      <w:r w:rsidRPr="00A44C1C">
        <w:rPr>
          <w:rFonts w:ascii="Calibri" w:eastAsia="Calibri" w:hAnsi="Calibri" w:cs="Calibri"/>
          <w:spacing w:val="-2"/>
          <w:sz w:val="24"/>
          <w:szCs w:val="24"/>
        </w:rPr>
        <w:t>3</w:t>
      </w:r>
      <w:r w:rsidRPr="00A44C1C">
        <w:rPr>
          <w:rFonts w:ascii="Calibri" w:eastAsia="Calibri" w:hAnsi="Calibri" w:cs="Calibri"/>
          <w:spacing w:val="1"/>
          <w:sz w:val="24"/>
          <w:szCs w:val="24"/>
        </w:rPr>
        <w:t>5</w:t>
      </w:r>
      <w:r w:rsidRPr="00A44C1C">
        <w:rPr>
          <w:rFonts w:ascii="Calibri" w:eastAsia="Calibri" w:hAnsi="Calibri" w:cs="Calibri"/>
          <w:spacing w:val="-2"/>
          <w:sz w:val="24"/>
          <w:szCs w:val="24"/>
        </w:rPr>
        <w:t>56</w:t>
      </w:r>
      <w:r w:rsidRPr="00A44C1C">
        <w:rPr>
          <w:rFonts w:ascii="Calibri" w:eastAsia="Calibri" w:hAnsi="Calibri" w:cs="Calibri"/>
          <w:sz w:val="24"/>
          <w:szCs w:val="24"/>
        </w:rPr>
        <w:t>5</w:t>
      </w:r>
    </w:p>
    <w:p w:rsidR="00A44C1C" w:rsidRDefault="00391A40" w:rsidP="00391A40">
      <w:pPr>
        <w:spacing w:line="240" w:lineRule="auto"/>
        <w:ind w:left="1516"/>
        <w:rPr>
          <w:rFonts w:ascii="Calibri" w:eastAsia="Calibri" w:hAnsi="Calibri" w:cs="Calibri"/>
          <w:sz w:val="24"/>
          <w:szCs w:val="24"/>
          <w:u w:val="single" w:color="000000"/>
        </w:rPr>
      </w:pPr>
      <w:r w:rsidRPr="00A44C1C">
        <w:rPr>
          <w:rFonts w:ascii="Calibri" w:eastAsia="Calibri" w:hAnsi="Calibri" w:cs="Calibri"/>
          <w:b/>
          <w:spacing w:val="1"/>
          <w:sz w:val="24"/>
          <w:szCs w:val="24"/>
        </w:rPr>
        <w:t>c</w:t>
      </w:r>
      <w:r w:rsidRPr="00A44C1C">
        <w:rPr>
          <w:rFonts w:ascii="Calibri" w:eastAsia="Calibri" w:hAnsi="Calibri" w:cs="Calibri"/>
          <w:b/>
          <w:sz w:val="24"/>
          <w:szCs w:val="24"/>
        </w:rPr>
        <w:t xml:space="preserve">.   </w:t>
      </w:r>
      <w:r w:rsidRPr="00A44C1C">
        <w:rPr>
          <w:rFonts w:ascii="Calibri" w:eastAsia="Calibri" w:hAnsi="Calibri" w:cs="Calibri"/>
          <w:b/>
          <w:spacing w:val="8"/>
          <w:sz w:val="24"/>
          <w:szCs w:val="24"/>
        </w:rPr>
        <w:t xml:space="preserve"> </w:t>
      </w:r>
      <w:r w:rsidRPr="00A44C1C">
        <w:rPr>
          <w:rFonts w:ascii="Calibri" w:eastAsia="Calibri" w:hAnsi="Calibri" w:cs="Calibri"/>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rr</w:t>
      </w:r>
      <w:r w:rsidRPr="00A44C1C">
        <w:rPr>
          <w:rFonts w:ascii="Calibri" w:eastAsia="Calibri" w:hAnsi="Calibri" w:cs="Calibri"/>
          <w:spacing w:val="-2"/>
          <w:sz w:val="24"/>
          <w:szCs w:val="24"/>
        </w:rPr>
        <w:t>e</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w:t>
      </w:r>
      <w:r w:rsidRPr="00A44C1C">
        <w:rPr>
          <w:rFonts w:ascii="Calibri" w:eastAsia="Calibri" w:hAnsi="Calibri" w:cs="Calibri"/>
          <w:spacing w:val="-3"/>
          <w:sz w:val="24"/>
          <w:szCs w:val="24"/>
        </w:rPr>
        <w:t>l</w:t>
      </w:r>
      <w:r w:rsidRPr="00A44C1C">
        <w:rPr>
          <w:rFonts w:ascii="Calibri" w:eastAsia="Calibri" w:hAnsi="Calibri" w:cs="Calibri"/>
          <w:sz w:val="24"/>
          <w:szCs w:val="24"/>
        </w:rPr>
        <w:t>ec</w:t>
      </w:r>
      <w:r w:rsidRPr="00A44C1C">
        <w:rPr>
          <w:rFonts w:ascii="Calibri" w:eastAsia="Calibri" w:hAnsi="Calibri" w:cs="Calibri"/>
          <w:spacing w:val="1"/>
          <w:sz w:val="24"/>
          <w:szCs w:val="24"/>
        </w:rPr>
        <w:t>t</w:t>
      </w:r>
      <w:r w:rsidRPr="00A44C1C">
        <w:rPr>
          <w:rFonts w:ascii="Calibri" w:eastAsia="Calibri" w:hAnsi="Calibri" w:cs="Calibri"/>
          <w:spacing w:val="-3"/>
          <w:sz w:val="24"/>
          <w:szCs w:val="24"/>
        </w:rPr>
        <w:t>r</w:t>
      </w:r>
      <w:r w:rsidRPr="00A44C1C">
        <w:rPr>
          <w:rFonts w:ascii="Calibri" w:eastAsia="Calibri" w:hAnsi="Calibri" w:cs="Calibri"/>
          <w:spacing w:val="1"/>
          <w:sz w:val="24"/>
          <w:szCs w:val="24"/>
        </w:rPr>
        <w:t>ó</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pacing w:val="-3"/>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 xml:space="preserve">: </w:t>
      </w:r>
      <w:r w:rsidRPr="00A44C1C">
        <w:rPr>
          <w:rFonts w:ascii="Calibri" w:eastAsia="Calibri" w:hAnsi="Calibri" w:cs="Calibri"/>
          <w:spacing w:val="2"/>
          <w:sz w:val="24"/>
          <w:szCs w:val="24"/>
        </w:rPr>
        <w:t xml:space="preserve"> </w:t>
      </w:r>
      <w:hyperlink r:id="rId41">
        <w:r w:rsidRPr="00A44C1C">
          <w:rPr>
            <w:rFonts w:ascii="Calibri" w:eastAsia="Calibri" w:hAnsi="Calibri" w:cs="Calibri"/>
            <w:spacing w:val="-1"/>
            <w:sz w:val="24"/>
            <w:szCs w:val="24"/>
            <w:u w:val="single" w:color="000000"/>
          </w:rPr>
          <w:t>n</w:t>
        </w:r>
        <w:r w:rsidRPr="00A44C1C">
          <w:rPr>
            <w:rFonts w:ascii="Calibri" w:eastAsia="Calibri" w:hAnsi="Calibri" w:cs="Calibri"/>
            <w:sz w:val="24"/>
            <w:szCs w:val="24"/>
            <w:u w:val="single" w:color="000000"/>
          </w:rPr>
          <w:t>a</w:t>
        </w:r>
        <w:r w:rsidRPr="00A44C1C">
          <w:rPr>
            <w:rFonts w:ascii="Calibri" w:eastAsia="Calibri" w:hAnsi="Calibri" w:cs="Calibri"/>
            <w:spacing w:val="-1"/>
            <w:sz w:val="24"/>
            <w:szCs w:val="24"/>
            <w:u w:val="single" w:color="000000"/>
          </w:rPr>
          <w:t>h</w:t>
        </w:r>
        <w:r w:rsidRPr="00A44C1C">
          <w:rPr>
            <w:rFonts w:ascii="Calibri" w:eastAsia="Calibri" w:hAnsi="Calibri" w:cs="Calibri"/>
            <w:spacing w:val="1"/>
            <w:sz w:val="24"/>
            <w:szCs w:val="24"/>
            <w:u w:val="single" w:color="000000"/>
          </w:rPr>
          <w:t>y</w:t>
        </w:r>
        <w:r w:rsidRPr="00A44C1C">
          <w:rPr>
            <w:rFonts w:ascii="Calibri" w:eastAsia="Calibri" w:hAnsi="Calibri" w:cs="Calibri"/>
            <w:sz w:val="24"/>
            <w:szCs w:val="24"/>
            <w:u w:val="single" w:color="000000"/>
          </w:rPr>
          <w:t>r</w:t>
        </w:r>
        <w:r w:rsidRPr="00A44C1C">
          <w:rPr>
            <w:rFonts w:ascii="Calibri" w:eastAsia="Calibri" w:hAnsi="Calibri" w:cs="Calibri"/>
            <w:spacing w:val="-2"/>
            <w:sz w:val="24"/>
            <w:szCs w:val="24"/>
            <w:u w:val="single" w:color="000000"/>
          </w:rPr>
          <w:t>e</w:t>
        </w:r>
        <w:r w:rsidRPr="00A44C1C">
          <w:rPr>
            <w:rFonts w:ascii="Calibri" w:eastAsia="Calibri" w:hAnsi="Calibri" w:cs="Calibri"/>
            <w:sz w:val="24"/>
            <w:szCs w:val="24"/>
            <w:u w:val="single" w:color="000000"/>
          </w:rPr>
          <w:t>@</w:t>
        </w:r>
        <w:r w:rsidRPr="00A44C1C">
          <w:rPr>
            <w:rFonts w:ascii="Calibri" w:eastAsia="Calibri" w:hAnsi="Calibri" w:cs="Calibri"/>
            <w:spacing w:val="-1"/>
            <w:sz w:val="24"/>
            <w:szCs w:val="24"/>
            <w:u w:val="single" w:color="000000"/>
          </w:rPr>
          <w:t>h</w:t>
        </w:r>
        <w:r w:rsidRPr="00A44C1C">
          <w:rPr>
            <w:rFonts w:ascii="Calibri" w:eastAsia="Calibri" w:hAnsi="Calibri" w:cs="Calibri"/>
            <w:spacing w:val="1"/>
            <w:sz w:val="24"/>
            <w:szCs w:val="24"/>
            <w:u w:val="single" w:color="000000"/>
          </w:rPr>
          <w:t>o</w:t>
        </w:r>
        <w:r w:rsidRPr="00A44C1C">
          <w:rPr>
            <w:rFonts w:ascii="Calibri" w:eastAsia="Calibri" w:hAnsi="Calibri" w:cs="Calibri"/>
            <w:spacing w:val="-2"/>
            <w:sz w:val="24"/>
            <w:szCs w:val="24"/>
            <w:u w:val="single" w:color="000000"/>
          </w:rPr>
          <w:t>t</w:t>
        </w:r>
        <w:r w:rsidRPr="00A44C1C">
          <w:rPr>
            <w:rFonts w:ascii="Calibri" w:eastAsia="Calibri" w:hAnsi="Calibri" w:cs="Calibri"/>
            <w:spacing w:val="1"/>
            <w:sz w:val="24"/>
            <w:szCs w:val="24"/>
            <w:u w:val="single" w:color="000000"/>
          </w:rPr>
          <w:t>m</w:t>
        </w:r>
        <w:r w:rsidRPr="00A44C1C">
          <w:rPr>
            <w:rFonts w:ascii="Calibri" w:eastAsia="Calibri" w:hAnsi="Calibri" w:cs="Calibri"/>
            <w:sz w:val="24"/>
            <w:szCs w:val="24"/>
            <w:u w:val="single" w:color="000000"/>
          </w:rPr>
          <w:t>al</w:t>
        </w:r>
        <w:r w:rsidRPr="00A44C1C">
          <w:rPr>
            <w:rFonts w:ascii="Calibri" w:eastAsia="Calibri" w:hAnsi="Calibri" w:cs="Calibri"/>
            <w:spacing w:val="-1"/>
            <w:sz w:val="24"/>
            <w:szCs w:val="24"/>
            <w:u w:val="single" w:color="000000"/>
          </w:rPr>
          <w:t>.</w:t>
        </w:r>
        <w:r w:rsidRPr="00A44C1C">
          <w:rPr>
            <w:rFonts w:ascii="Calibri" w:eastAsia="Calibri" w:hAnsi="Calibri" w:cs="Calibri"/>
            <w:sz w:val="24"/>
            <w:szCs w:val="24"/>
            <w:u w:val="single" w:color="000000"/>
          </w:rPr>
          <w:t>c</w:t>
        </w:r>
        <w:r w:rsidRPr="00A44C1C">
          <w:rPr>
            <w:rFonts w:ascii="Calibri" w:eastAsia="Calibri" w:hAnsi="Calibri" w:cs="Calibri"/>
            <w:spacing w:val="-1"/>
            <w:sz w:val="24"/>
            <w:szCs w:val="24"/>
            <w:u w:val="single" w:color="000000"/>
          </w:rPr>
          <w:t>o</w:t>
        </w:r>
      </w:hyperlink>
      <w:hyperlink>
        <w:r w:rsidRPr="00A44C1C">
          <w:rPr>
            <w:rFonts w:ascii="Calibri" w:eastAsia="Calibri" w:hAnsi="Calibri" w:cs="Calibri"/>
            <w:sz w:val="24"/>
            <w:szCs w:val="24"/>
            <w:u w:val="single" w:color="000000"/>
          </w:rPr>
          <w:t>m</w:t>
        </w:r>
      </w:hyperlink>
      <w:r w:rsidRPr="00A44C1C">
        <w:rPr>
          <w:rFonts w:ascii="Calibri" w:eastAsia="Calibri" w:hAnsi="Calibri" w:cs="Calibri"/>
          <w:sz w:val="24"/>
          <w:szCs w:val="24"/>
          <w:u w:val="single" w:color="000000"/>
        </w:rPr>
        <w:tab/>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d</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z w:val="24"/>
          <w:szCs w:val="24"/>
        </w:rPr>
        <w:t>iv</w:t>
      </w:r>
      <w:r w:rsidRPr="00A44C1C">
        <w:rPr>
          <w:rFonts w:ascii="Calibri" w:eastAsia="Calibri" w:hAnsi="Calibri" w:cs="Calibri"/>
          <w:spacing w:val="1"/>
          <w:sz w:val="24"/>
          <w:szCs w:val="24"/>
        </w:rPr>
        <w:t>e</w:t>
      </w:r>
      <w:r w:rsidRPr="00A44C1C">
        <w:rPr>
          <w:rFonts w:ascii="Calibri" w:eastAsia="Calibri" w:hAnsi="Calibri" w:cs="Calibri"/>
          <w:sz w:val="24"/>
          <w:szCs w:val="24"/>
        </w:rPr>
        <w:t>l:</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I</w:t>
      </w:r>
      <w:r w:rsidRPr="00A44C1C">
        <w:rPr>
          <w:rFonts w:ascii="Calibri" w:eastAsia="Calibri" w:hAnsi="Calibri" w:cs="Calibri"/>
          <w:spacing w:val="-1"/>
          <w:sz w:val="24"/>
          <w:szCs w:val="24"/>
        </w:rPr>
        <w:t>n</w:t>
      </w:r>
      <w:r w:rsidRPr="00A44C1C">
        <w:rPr>
          <w:rFonts w:ascii="Calibri" w:eastAsia="Calibri" w:hAnsi="Calibri" w:cs="Calibri"/>
          <w:sz w:val="24"/>
          <w:szCs w:val="24"/>
        </w:rPr>
        <w:t>icial</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y</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3"/>
          <w:sz w:val="24"/>
          <w:szCs w:val="24"/>
        </w:rPr>
        <w:t>i</w:t>
      </w:r>
      <w:r w:rsidRPr="00A44C1C">
        <w:rPr>
          <w:rFonts w:ascii="Calibri" w:eastAsia="Calibri" w:hAnsi="Calibri" w:cs="Calibri"/>
          <w:spacing w:val="1"/>
          <w:sz w:val="24"/>
          <w:szCs w:val="24"/>
        </w:rPr>
        <w:t>m</w:t>
      </w:r>
      <w:r w:rsidRPr="00A44C1C">
        <w:rPr>
          <w:rFonts w:ascii="Calibri" w:eastAsia="Calibri" w:hAnsi="Calibri" w:cs="Calibri"/>
          <w:sz w:val="24"/>
          <w:szCs w:val="24"/>
        </w:rPr>
        <w:t>ar</w:t>
      </w:r>
      <w:r w:rsidRPr="00A44C1C">
        <w:rPr>
          <w:rFonts w:ascii="Calibri" w:eastAsia="Calibri" w:hAnsi="Calibri" w:cs="Calibri"/>
          <w:spacing w:val="-1"/>
          <w:sz w:val="24"/>
          <w:szCs w:val="24"/>
        </w:rPr>
        <w:t>i</w:t>
      </w:r>
      <w:r w:rsidRPr="00A44C1C">
        <w:rPr>
          <w:rFonts w:ascii="Calibri" w:eastAsia="Calibri" w:hAnsi="Calibri" w:cs="Calibri"/>
          <w:sz w:val="24"/>
          <w:szCs w:val="24"/>
        </w:rPr>
        <w:t>a</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e</w:t>
      </w:r>
      <w:r w:rsidRPr="00A44C1C">
        <w:rPr>
          <w:rFonts w:ascii="Calibri" w:eastAsia="Calibri" w:hAnsi="Calibri" w:cs="Calibri"/>
          <w:b/>
          <w:sz w:val="24"/>
          <w:szCs w:val="24"/>
        </w:rPr>
        <w:t xml:space="preserve">.  </w:t>
      </w:r>
      <w:r w:rsidRPr="00A44C1C">
        <w:rPr>
          <w:rFonts w:ascii="Calibri" w:eastAsia="Calibri" w:hAnsi="Calibri" w:cs="Calibri"/>
          <w:b/>
          <w:spacing w:val="42"/>
          <w:sz w:val="24"/>
          <w:szCs w:val="24"/>
        </w:rPr>
        <w:t xml:space="preserve"> </w:t>
      </w:r>
      <w:r w:rsidRPr="00A44C1C">
        <w:rPr>
          <w:rFonts w:ascii="Calibri" w:eastAsia="Calibri" w:hAnsi="Calibri" w:cs="Calibri"/>
          <w:sz w:val="24"/>
          <w:szCs w:val="24"/>
        </w:rPr>
        <w:t>U</w:t>
      </w:r>
      <w:r w:rsidRPr="00A44C1C">
        <w:rPr>
          <w:rFonts w:ascii="Calibri" w:eastAsia="Calibri" w:hAnsi="Calibri" w:cs="Calibri"/>
          <w:spacing w:val="-1"/>
          <w:sz w:val="24"/>
          <w:szCs w:val="24"/>
        </w:rPr>
        <w:t>b</w:t>
      </w:r>
      <w:r w:rsidRPr="00A44C1C">
        <w:rPr>
          <w:rFonts w:ascii="Calibri" w:eastAsia="Calibri" w:hAnsi="Calibri" w:cs="Calibri"/>
          <w:sz w:val="24"/>
          <w:szCs w:val="24"/>
        </w:rPr>
        <w:t>icaci</w:t>
      </w:r>
      <w:r w:rsidRPr="00A44C1C">
        <w:rPr>
          <w:rFonts w:ascii="Calibri" w:eastAsia="Calibri" w:hAnsi="Calibri" w:cs="Calibri"/>
          <w:spacing w:val="1"/>
          <w:sz w:val="24"/>
          <w:szCs w:val="24"/>
        </w:rPr>
        <w:t>ó</w:t>
      </w:r>
      <w:r w:rsidRPr="00A44C1C">
        <w:rPr>
          <w:rFonts w:ascii="Calibri" w:eastAsia="Calibri" w:hAnsi="Calibri" w:cs="Calibri"/>
          <w:spacing w:val="-1"/>
          <w:sz w:val="24"/>
          <w:szCs w:val="24"/>
        </w:rPr>
        <w:t>n</w:t>
      </w:r>
      <w:r w:rsidRPr="00A44C1C">
        <w:rPr>
          <w:rFonts w:ascii="Calibri" w:eastAsia="Calibri" w:hAnsi="Calibri" w:cs="Calibri"/>
          <w:sz w:val="24"/>
          <w:szCs w:val="24"/>
        </w:rPr>
        <w:t>: A</w:t>
      </w:r>
      <w:r w:rsidRPr="00A44C1C">
        <w:rPr>
          <w:rFonts w:ascii="Calibri" w:eastAsia="Calibri" w:hAnsi="Calibri" w:cs="Calibri"/>
          <w:spacing w:val="-1"/>
          <w:sz w:val="24"/>
          <w:szCs w:val="24"/>
        </w:rPr>
        <w:t>g</w:t>
      </w:r>
      <w:r w:rsidRPr="00A44C1C">
        <w:rPr>
          <w:rFonts w:ascii="Calibri" w:eastAsia="Calibri" w:hAnsi="Calibri" w:cs="Calibri"/>
          <w:sz w:val="24"/>
          <w:szCs w:val="24"/>
        </w:rPr>
        <w:t>r</w:t>
      </w:r>
      <w:r w:rsidRPr="00A44C1C">
        <w:rPr>
          <w:rFonts w:ascii="Calibri" w:eastAsia="Calibri" w:hAnsi="Calibri" w:cs="Calibri"/>
          <w:spacing w:val="-1"/>
          <w:sz w:val="24"/>
          <w:szCs w:val="24"/>
        </w:rPr>
        <w:t>up</w:t>
      </w:r>
      <w:r w:rsidRPr="00A44C1C">
        <w:rPr>
          <w:rFonts w:ascii="Calibri" w:eastAsia="Calibri" w:hAnsi="Calibri" w:cs="Calibri"/>
          <w:sz w:val="24"/>
          <w:szCs w:val="24"/>
        </w:rPr>
        <w:t>. V</w:t>
      </w:r>
      <w:r w:rsidRPr="00A44C1C">
        <w:rPr>
          <w:rFonts w:ascii="Calibri" w:eastAsia="Calibri" w:hAnsi="Calibri" w:cs="Calibri"/>
          <w:spacing w:val="-1"/>
          <w:sz w:val="24"/>
          <w:szCs w:val="24"/>
        </w:rPr>
        <w:t>i</w:t>
      </w:r>
      <w:r w:rsidRPr="00A44C1C">
        <w:rPr>
          <w:rFonts w:ascii="Calibri" w:eastAsia="Calibri" w:hAnsi="Calibri" w:cs="Calibri"/>
          <w:spacing w:val="1"/>
          <w:sz w:val="24"/>
          <w:szCs w:val="24"/>
        </w:rPr>
        <w:t>v</w:t>
      </w:r>
      <w:r w:rsidRPr="00A44C1C">
        <w:rPr>
          <w:rFonts w:ascii="Calibri" w:eastAsia="Calibri" w:hAnsi="Calibri" w:cs="Calibri"/>
          <w:sz w:val="24"/>
          <w:szCs w:val="24"/>
        </w:rPr>
        <w:t>ie</w:t>
      </w:r>
      <w:r w:rsidRPr="00A44C1C">
        <w:rPr>
          <w:rFonts w:ascii="Calibri" w:eastAsia="Calibri" w:hAnsi="Calibri" w:cs="Calibri"/>
          <w:spacing w:val="-1"/>
          <w:sz w:val="24"/>
          <w:szCs w:val="24"/>
        </w:rPr>
        <w:t>nd</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007F488E" w:rsidRPr="00A44C1C">
        <w:rPr>
          <w:rFonts w:ascii="Calibri" w:eastAsia="Calibri" w:hAnsi="Calibri" w:cs="Calibri"/>
          <w:sz w:val="24"/>
          <w:szCs w:val="24"/>
        </w:rPr>
        <w:t>Tú</w:t>
      </w:r>
      <w:r w:rsidR="007F488E" w:rsidRPr="00A44C1C">
        <w:rPr>
          <w:rFonts w:ascii="Calibri" w:eastAsia="Calibri" w:hAnsi="Calibri" w:cs="Calibri"/>
          <w:spacing w:val="-1"/>
          <w:sz w:val="24"/>
          <w:szCs w:val="24"/>
        </w:rPr>
        <w:t>p</w:t>
      </w:r>
      <w:r w:rsidR="007F488E" w:rsidRPr="00A44C1C">
        <w:rPr>
          <w:rFonts w:ascii="Calibri" w:eastAsia="Calibri" w:hAnsi="Calibri" w:cs="Calibri"/>
          <w:sz w:val="24"/>
          <w:szCs w:val="24"/>
        </w:rPr>
        <w:t>ac</w:t>
      </w:r>
      <w:r w:rsidRPr="00A44C1C">
        <w:rPr>
          <w:rFonts w:ascii="Calibri" w:eastAsia="Calibri" w:hAnsi="Calibri" w:cs="Calibri"/>
          <w:sz w:val="24"/>
          <w:szCs w:val="24"/>
        </w:rPr>
        <w:t xml:space="preserve"> A</w:t>
      </w:r>
      <w:r w:rsidRPr="00A44C1C">
        <w:rPr>
          <w:rFonts w:ascii="Calibri" w:eastAsia="Calibri" w:hAnsi="Calibri" w:cs="Calibri"/>
          <w:spacing w:val="1"/>
          <w:sz w:val="24"/>
          <w:szCs w:val="24"/>
        </w:rPr>
        <w:t>m</w:t>
      </w:r>
      <w:r w:rsidRPr="00A44C1C">
        <w:rPr>
          <w:rFonts w:ascii="Calibri" w:eastAsia="Calibri" w:hAnsi="Calibri" w:cs="Calibri"/>
          <w:sz w:val="24"/>
          <w:szCs w:val="24"/>
        </w:rPr>
        <w:t>aru</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A</w:t>
      </w:r>
      <w:r w:rsidRPr="00A44C1C">
        <w:rPr>
          <w:rFonts w:ascii="Calibri" w:eastAsia="Calibri" w:hAnsi="Calibri" w:cs="Calibri"/>
          <w:spacing w:val="1"/>
          <w:sz w:val="24"/>
          <w:szCs w:val="24"/>
        </w:rPr>
        <w:t>v</w:t>
      </w:r>
      <w:r w:rsidRPr="00A44C1C">
        <w:rPr>
          <w:rFonts w:ascii="Calibri" w:eastAsia="Calibri" w:hAnsi="Calibri" w:cs="Calibri"/>
          <w:sz w:val="24"/>
          <w:szCs w:val="24"/>
        </w:rPr>
        <w:t>. I</w:t>
      </w:r>
      <w:r w:rsidRPr="00A44C1C">
        <w:rPr>
          <w:rFonts w:ascii="Calibri" w:eastAsia="Calibri" w:hAnsi="Calibri" w:cs="Calibri"/>
          <w:spacing w:val="-1"/>
          <w:sz w:val="24"/>
          <w:szCs w:val="24"/>
        </w:rPr>
        <w:t>n</w:t>
      </w:r>
      <w:r w:rsidRPr="00A44C1C">
        <w:rPr>
          <w:rFonts w:ascii="Calibri" w:eastAsia="Calibri" w:hAnsi="Calibri" w:cs="Calibri"/>
          <w:sz w:val="24"/>
          <w:szCs w:val="24"/>
        </w:rPr>
        <w:t>t</w:t>
      </w:r>
      <w:r w:rsidRPr="00A44C1C">
        <w:rPr>
          <w:rFonts w:ascii="Calibri" w:eastAsia="Calibri" w:hAnsi="Calibri" w:cs="Calibri"/>
          <w:spacing w:val="-2"/>
          <w:sz w:val="24"/>
          <w:szCs w:val="24"/>
        </w:rPr>
        <w:t>i</w:t>
      </w:r>
      <w:r w:rsidRPr="00A44C1C">
        <w:rPr>
          <w:rFonts w:ascii="Calibri" w:eastAsia="Calibri" w:hAnsi="Calibri" w:cs="Calibri"/>
          <w:spacing w:val="1"/>
          <w:sz w:val="24"/>
          <w:szCs w:val="24"/>
        </w:rPr>
        <w:t>o</w:t>
      </w:r>
      <w:r w:rsidRPr="00A44C1C">
        <w:rPr>
          <w:rFonts w:ascii="Calibri" w:eastAsia="Calibri" w:hAnsi="Calibri" w:cs="Calibri"/>
          <w:sz w:val="24"/>
          <w:szCs w:val="24"/>
        </w:rPr>
        <w:t>r</w:t>
      </w:r>
      <w:r w:rsidRPr="00A44C1C">
        <w:rPr>
          <w:rFonts w:ascii="Calibri" w:eastAsia="Calibri" w:hAnsi="Calibri" w:cs="Calibri"/>
          <w:spacing w:val="-2"/>
          <w:sz w:val="24"/>
          <w:szCs w:val="24"/>
        </w:rPr>
        <w:t>k</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M</w:t>
      </w:r>
      <w:r w:rsidRPr="00A44C1C">
        <w:rPr>
          <w:rFonts w:ascii="Calibri" w:eastAsia="Calibri" w:hAnsi="Calibri" w:cs="Calibri"/>
          <w:spacing w:val="-1"/>
          <w:sz w:val="24"/>
          <w:szCs w:val="24"/>
        </w:rPr>
        <w:t>z</w:t>
      </w:r>
      <w:r w:rsidRPr="00A44C1C">
        <w:rPr>
          <w:rFonts w:ascii="Calibri" w:eastAsia="Calibri" w:hAnsi="Calibri" w:cs="Calibri"/>
          <w:sz w:val="24"/>
          <w:szCs w:val="24"/>
        </w:rPr>
        <w:t xml:space="preserve">. C </w:t>
      </w:r>
      <w:r w:rsidRPr="00A44C1C">
        <w:rPr>
          <w:rFonts w:ascii="Calibri" w:eastAsia="Calibri" w:hAnsi="Calibri" w:cs="Calibri"/>
          <w:spacing w:val="-1"/>
          <w:sz w:val="24"/>
          <w:szCs w:val="24"/>
        </w:rPr>
        <w:t>L</w:t>
      </w:r>
      <w:r w:rsidRPr="00A44C1C">
        <w:rPr>
          <w:rFonts w:ascii="Calibri" w:eastAsia="Calibri" w:hAnsi="Calibri" w:cs="Calibri"/>
          <w:spacing w:val="1"/>
          <w:sz w:val="24"/>
          <w:szCs w:val="24"/>
        </w:rPr>
        <w:t>o</w:t>
      </w:r>
      <w:r w:rsidRPr="00A44C1C">
        <w:rPr>
          <w:rFonts w:ascii="Calibri" w:eastAsia="Calibri" w:hAnsi="Calibri" w:cs="Calibri"/>
          <w:spacing w:val="-2"/>
          <w:sz w:val="24"/>
          <w:szCs w:val="24"/>
        </w:rPr>
        <w:t>t</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2</w:t>
      </w:r>
      <w:r w:rsidRPr="00A44C1C">
        <w:rPr>
          <w:rFonts w:ascii="Calibri" w:eastAsia="Calibri" w:hAnsi="Calibri" w:cs="Calibri"/>
          <w:sz w:val="24"/>
          <w:szCs w:val="24"/>
        </w:rPr>
        <w:t>1</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z w:val="24"/>
          <w:szCs w:val="24"/>
        </w:rPr>
        <w:lastRenderedPageBreak/>
        <w:t xml:space="preserve">f.   </w:t>
      </w:r>
      <w:r w:rsidRPr="00A44C1C">
        <w:rPr>
          <w:rFonts w:ascii="Calibri" w:eastAsia="Calibri" w:hAnsi="Calibri" w:cs="Calibri"/>
          <w:b/>
          <w:spacing w:val="33"/>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resi</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3"/>
          <w:sz w:val="24"/>
          <w:szCs w:val="24"/>
        </w:rPr>
        <w:t>n</w:t>
      </w:r>
      <w:r w:rsidRPr="00A44C1C">
        <w:rPr>
          <w:rFonts w:ascii="Calibri" w:eastAsia="Calibri" w:hAnsi="Calibri" w:cs="Calibri"/>
          <w:sz w:val="24"/>
          <w:szCs w:val="24"/>
        </w:rPr>
        <w:t>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de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 xml:space="preserve">la </w:t>
      </w:r>
      <w:r w:rsidRPr="00A44C1C">
        <w:rPr>
          <w:rFonts w:ascii="Calibri" w:eastAsia="Calibri" w:hAnsi="Calibri" w:cs="Calibri"/>
          <w:spacing w:val="-3"/>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1"/>
          <w:sz w:val="24"/>
          <w:szCs w:val="24"/>
        </w:rPr>
        <w:t>F</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S</w:t>
      </w:r>
      <w:r w:rsidRPr="00A44C1C">
        <w:rPr>
          <w:rFonts w:ascii="Calibri" w:eastAsia="Calibri" w:hAnsi="Calibri" w:cs="Calibri"/>
          <w:spacing w:val="-1"/>
          <w:sz w:val="24"/>
          <w:szCs w:val="24"/>
        </w:rPr>
        <w:t>i</w:t>
      </w:r>
      <w:r w:rsidRPr="00A44C1C">
        <w:rPr>
          <w:rFonts w:ascii="Calibri" w:eastAsia="Calibri" w:hAnsi="Calibri" w:cs="Calibri"/>
          <w:spacing w:val="-3"/>
          <w:sz w:val="24"/>
          <w:szCs w:val="24"/>
        </w:rPr>
        <w:t>l</w:t>
      </w:r>
      <w:r w:rsidRPr="00A44C1C">
        <w:rPr>
          <w:rFonts w:ascii="Calibri" w:eastAsia="Calibri" w:hAnsi="Calibri" w:cs="Calibri"/>
          <w:spacing w:val="1"/>
          <w:sz w:val="24"/>
          <w:szCs w:val="24"/>
        </w:rPr>
        <w:t>v</w:t>
      </w:r>
      <w:r w:rsidRPr="00A44C1C">
        <w:rPr>
          <w:rFonts w:ascii="Calibri" w:eastAsia="Calibri" w:hAnsi="Calibri" w:cs="Calibri"/>
          <w:sz w:val="24"/>
          <w:szCs w:val="24"/>
        </w:rPr>
        <w:t>er</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C</w:t>
      </w:r>
      <w:r w:rsidRPr="00A44C1C">
        <w:rPr>
          <w:rFonts w:ascii="Calibri" w:eastAsia="Calibri" w:hAnsi="Calibri" w:cs="Calibri"/>
          <w:spacing w:val="-3"/>
          <w:sz w:val="24"/>
          <w:szCs w:val="24"/>
        </w:rPr>
        <w:t>h</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qu</w:t>
      </w:r>
      <w:r w:rsidRPr="00A44C1C">
        <w:rPr>
          <w:rFonts w:ascii="Calibri" w:eastAsia="Calibri" w:hAnsi="Calibri" w:cs="Calibri"/>
          <w:sz w:val="24"/>
          <w:szCs w:val="24"/>
        </w:rPr>
        <w:t>epata</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Q</w:t>
      </w:r>
      <w:r w:rsidRPr="00A44C1C">
        <w:rPr>
          <w:rFonts w:ascii="Calibri" w:eastAsia="Calibri" w:hAnsi="Calibri" w:cs="Calibri"/>
          <w:spacing w:val="-1"/>
          <w:sz w:val="24"/>
          <w:szCs w:val="24"/>
        </w:rPr>
        <w:t>u</w:t>
      </w:r>
      <w:r w:rsidRPr="00A44C1C">
        <w:rPr>
          <w:rFonts w:ascii="Calibri" w:eastAsia="Calibri" w:hAnsi="Calibri" w:cs="Calibri"/>
          <w:sz w:val="24"/>
          <w:szCs w:val="24"/>
        </w:rPr>
        <w:t>i</w:t>
      </w:r>
      <w:r w:rsidRPr="00A44C1C">
        <w:rPr>
          <w:rFonts w:ascii="Calibri" w:eastAsia="Calibri" w:hAnsi="Calibri" w:cs="Calibri"/>
          <w:spacing w:val="1"/>
          <w:sz w:val="24"/>
          <w:szCs w:val="24"/>
        </w:rPr>
        <w:t>s</w:t>
      </w:r>
      <w:r w:rsidRPr="00A44C1C">
        <w:rPr>
          <w:rFonts w:ascii="Calibri" w:eastAsia="Calibri" w:hAnsi="Calibri" w:cs="Calibri"/>
          <w:spacing w:val="-1"/>
          <w:sz w:val="24"/>
          <w:szCs w:val="24"/>
        </w:rPr>
        <w:t>p</w:t>
      </w:r>
      <w:r w:rsidRPr="00A44C1C">
        <w:rPr>
          <w:rFonts w:ascii="Calibri" w:eastAsia="Calibri" w:hAnsi="Calibri" w:cs="Calibri"/>
          <w:sz w:val="24"/>
          <w:szCs w:val="24"/>
        </w:rPr>
        <w:t>isac</w:t>
      </w:r>
      <w:r w:rsidRPr="00A44C1C">
        <w:rPr>
          <w:rFonts w:ascii="Calibri" w:eastAsia="Calibri" w:hAnsi="Calibri" w:cs="Calibri"/>
          <w:spacing w:val="-3"/>
          <w:sz w:val="24"/>
          <w:szCs w:val="24"/>
        </w:rPr>
        <w:t>h</w:t>
      </w:r>
      <w:r w:rsidRPr="00A44C1C">
        <w:rPr>
          <w:rFonts w:ascii="Calibri" w:eastAsia="Calibri" w:hAnsi="Calibri" w:cs="Calibri"/>
          <w:spacing w:val="-1"/>
          <w:sz w:val="24"/>
          <w:szCs w:val="24"/>
        </w:rPr>
        <w:t>u</w:t>
      </w:r>
      <w:r w:rsidRPr="00A44C1C">
        <w:rPr>
          <w:rFonts w:ascii="Calibri" w:eastAsia="Calibri" w:hAnsi="Calibri" w:cs="Calibri"/>
          <w:sz w:val="24"/>
          <w:szCs w:val="24"/>
        </w:rPr>
        <w:t xml:space="preserve">a. </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z w:val="24"/>
          <w:szCs w:val="24"/>
        </w:rPr>
        <w:t xml:space="preserve">        </w:t>
      </w:r>
      <w:r w:rsidRPr="00A44C1C">
        <w:rPr>
          <w:rFonts w:ascii="Calibri" w:eastAsia="Calibri" w:hAnsi="Calibri" w:cs="Calibri"/>
          <w:sz w:val="24"/>
          <w:szCs w:val="24"/>
        </w:rPr>
        <w:t>T</w:t>
      </w:r>
      <w:r w:rsidRPr="00A44C1C">
        <w:rPr>
          <w:rFonts w:ascii="Calibri" w:eastAsia="Calibri" w:hAnsi="Calibri" w:cs="Calibri"/>
          <w:spacing w:val="1"/>
          <w:sz w:val="24"/>
          <w:szCs w:val="24"/>
        </w:rPr>
        <w:t>e</w:t>
      </w:r>
      <w:r w:rsidRPr="00A44C1C">
        <w:rPr>
          <w:rFonts w:ascii="Calibri" w:eastAsia="Calibri" w:hAnsi="Calibri" w:cs="Calibri"/>
          <w:sz w:val="24"/>
          <w:szCs w:val="24"/>
        </w:rPr>
        <w:t>lé</w:t>
      </w:r>
      <w:r w:rsidRPr="00A44C1C">
        <w:rPr>
          <w:rFonts w:ascii="Calibri" w:eastAsia="Calibri" w:hAnsi="Calibri" w:cs="Calibri"/>
          <w:spacing w:val="-2"/>
          <w:sz w:val="24"/>
          <w:szCs w:val="24"/>
        </w:rPr>
        <w:t>f</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9</w:t>
      </w:r>
      <w:r w:rsidRPr="00A44C1C">
        <w:rPr>
          <w:rFonts w:ascii="Calibri" w:eastAsia="Calibri" w:hAnsi="Calibri" w:cs="Calibri"/>
          <w:spacing w:val="1"/>
          <w:sz w:val="24"/>
          <w:szCs w:val="24"/>
        </w:rPr>
        <w:t>5</w:t>
      </w:r>
      <w:r w:rsidRPr="00A44C1C">
        <w:rPr>
          <w:rFonts w:ascii="Calibri" w:eastAsia="Calibri" w:hAnsi="Calibri" w:cs="Calibri"/>
          <w:spacing w:val="-2"/>
          <w:sz w:val="24"/>
          <w:szCs w:val="24"/>
        </w:rPr>
        <w:t>2</w:t>
      </w:r>
      <w:r w:rsidRPr="00A44C1C">
        <w:rPr>
          <w:rFonts w:ascii="Calibri" w:eastAsia="Calibri" w:hAnsi="Calibri" w:cs="Calibri"/>
          <w:spacing w:val="1"/>
          <w:sz w:val="24"/>
          <w:szCs w:val="24"/>
        </w:rPr>
        <w:t>0</w:t>
      </w:r>
      <w:r w:rsidRPr="00A44C1C">
        <w:rPr>
          <w:rFonts w:ascii="Calibri" w:eastAsia="Calibri" w:hAnsi="Calibri" w:cs="Calibri"/>
          <w:spacing w:val="-2"/>
          <w:sz w:val="24"/>
          <w:szCs w:val="24"/>
        </w:rPr>
        <w:t>0</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5</w:t>
      </w:r>
      <w:r w:rsidRPr="00A44C1C">
        <w:rPr>
          <w:rFonts w:ascii="Calibri" w:eastAsia="Calibri" w:hAnsi="Calibri" w:cs="Calibri"/>
          <w:spacing w:val="1"/>
          <w:sz w:val="24"/>
          <w:szCs w:val="24"/>
        </w:rPr>
        <w:t>6</w:t>
      </w:r>
      <w:r w:rsidRPr="00A44C1C">
        <w:rPr>
          <w:rFonts w:ascii="Calibri" w:eastAsia="Calibri" w:hAnsi="Calibri" w:cs="Calibri"/>
          <w:sz w:val="24"/>
          <w:szCs w:val="24"/>
        </w:rPr>
        <w:t>5</w:t>
      </w:r>
    </w:p>
    <w:p w:rsidR="00391A40" w:rsidRPr="00A44C1C" w:rsidRDefault="00391A40" w:rsidP="00391A40">
      <w:pPr>
        <w:spacing w:line="240" w:lineRule="auto"/>
        <w:ind w:left="1156"/>
        <w:rPr>
          <w:rFonts w:ascii="Calibri" w:eastAsia="Calibri" w:hAnsi="Calibri" w:cs="Calibri"/>
          <w:sz w:val="24"/>
          <w:szCs w:val="24"/>
        </w:rPr>
      </w:pPr>
      <w:r w:rsidRPr="00A44C1C">
        <w:rPr>
          <w:rFonts w:ascii="Calibri" w:eastAsia="Calibri" w:hAnsi="Calibri" w:cs="Calibri"/>
          <w:b/>
          <w:spacing w:val="1"/>
          <w:sz w:val="24"/>
          <w:szCs w:val="24"/>
        </w:rPr>
        <w:t>5</w:t>
      </w:r>
      <w:r w:rsidRPr="00A44C1C">
        <w:rPr>
          <w:rFonts w:ascii="Calibri" w:eastAsia="Calibri" w:hAnsi="Calibri" w:cs="Calibri"/>
          <w:b/>
          <w:sz w:val="24"/>
          <w:szCs w:val="24"/>
        </w:rPr>
        <w:t xml:space="preserve">.  </w:t>
      </w:r>
      <w:r w:rsidRPr="00A44C1C">
        <w:rPr>
          <w:rFonts w:ascii="Calibri" w:eastAsia="Calibri" w:hAnsi="Calibri" w:cs="Calibri"/>
          <w:b/>
          <w:spacing w:val="39"/>
          <w:sz w:val="24"/>
          <w:szCs w:val="24"/>
        </w:rPr>
        <w:t xml:space="preserve"> </w:t>
      </w:r>
      <w:r w:rsidRPr="00A44C1C">
        <w:rPr>
          <w:rFonts w:ascii="Calibri" w:eastAsia="Calibri" w:hAnsi="Calibri" w:cs="Calibri"/>
          <w:b/>
          <w:spacing w:val="1"/>
          <w:sz w:val="24"/>
          <w:szCs w:val="24"/>
        </w:rPr>
        <w:t>I</w:t>
      </w:r>
      <w:r w:rsidRPr="00A44C1C">
        <w:rPr>
          <w:rFonts w:ascii="Calibri" w:eastAsia="Calibri" w:hAnsi="Calibri" w:cs="Calibri"/>
          <w:b/>
          <w:sz w:val="24"/>
          <w:szCs w:val="24"/>
        </w:rPr>
        <w:t xml:space="preserve">E. </w:t>
      </w:r>
      <w:r w:rsidRPr="00A44C1C">
        <w:rPr>
          <w:rFonts w:ascii="Calibri" w:eastAsia="Calibri" w:hAnsi="Calibri" w:cs="Calibri"/>
          <w:b/>
          <w:spacing w:val="-2"/>
          <w:sz w:val="24"/>
          <w:szCs w:val="24"/>
        </w:rPr>
        <w:t>C</w:t>
      </w:r>
      <w:r w:rsidRPr="00A44C1C">
        <w:rPr>
          <w:rFonts w:ascii="Calibri" w:eastAsia="Calibri" w:hAnsi="Calibri" w:cs="Calibri"/>
          <w:b/>
          <w:spacing w:val="1"/>
          <w:sz w:val="24"/>
          <w:szCs w:val="24"/>
        </w:rPr>
        <w:t>ri</w:t>
      </w:r>
      <w:r w:rsidRPr="00A44C1C">
        <w:rPr>
          <w:rFonts w:ascii="Calibri" w:eastAsia="Calibri" w:hAnsi="Calibri" w:cs="Calibri"/>
          <w:b/>
          <w:spacing w:val="-2"/>
          <w:sz w:val="24"/>
          <w:szCs w:val="24"/>
        </w:rPr>
        <w:t>s</w:t>
      </w:r>
      <w:r w:rsidRPr="00A44C1C">
        <w:rPr>
          <w:rFonts w:ascii="Calibri" w:eastAsia="Calibri" w:hAnsi="Calibri" w:cs="Calibri"/>
          <w:b/>
          <w:sz w:val="24"/>
          <w:szCs w:val="24"/>
        </w:rPr>
        <w:t>t</w:t>
      </w:r>
      <w:r w:rsidRPr="00A44C1C">
        <w:rPr>
          <w:rFonts w:ascii="Calibri" w:eastAsia="Calibri" w:hAnsi="Calibri" w:cs="Calibri"/>
          <w:b/>
          <w:spacing w:val="1"/>
          <w:sz w:val="24"/>
          <w:szCs w:val="24"/>
        </w:rPr>
        <w:t>i</w:t>
      </w:r>
      <w:r w:rsidRPr="00A44C1C">
        <w:rPr>
          <w:rFonts w:ascii="Calibri" w:eastAsia="Calibri" w:hAnsi="Calibri" w:cs="Calibri"/>
          <w:b/>
          <w:spacing w:val="-1"/>
          <w:sz w:val="24"/>
          <w:szCs w:val="24"/>
        </w:rPr>
        <w:t>n</w:t>
      </w:r>
      <w:r w:rsidRPr="00A44C1C">
        <w:rPr>
          <w:rFonts w:ascii="Calibri" w:eastAsia="Calibri" w:hAnsi="Calibri" w:cs="Calibri"/>
          <w:b/>
          <w:sz w:val="24"/>
          <w:szCs w:val="24"/>
        </w:rPr>
        <w:t>a</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V</w:t>
      </w:r>
      <w:r w:rsidRPr="00A44C1C">
        <w:rPr>
          <w:rFonts w:ascii="Calibri" w:eastAsia="Calibri" w:hAnsi="Calibri" w:cs="Calibri"/>
          <w:b/>
          <w:spacing w:val="-2"/>
          <w:sz w:val="24"/>
          <w:szCs w:val="24"/>
        </w:rPr>
        <w:t>i</w:t>
      </w:r>
      <w:r w:rsidRPr="00A44C1C">
        <w:rPr>
          <w:rFonts w:ascii="Calibri" w:eastAsia="Calibri" w:hAnsi="Calibri" w:cs="Calibri"/>
          <w:b/>
          <w:spacing w:val="1"/>
          <w:sz w:val="24"/>
          <w:szCs w:val="24"/>
        </w:rPr>
        <w:t>l</w:t>
      </w:r>
      <w:r w:rsidRPr="00A44C1C">
        <w:rPr>
          <w:rFonts w:ascii="Calibri" w:eastAsia="Calibri" w:hAnsi="Calibri" w:cs="Calibri"/>
          <w:b/>
          <w:spacing w:val="-1"/>
          <w:sz w:val="24"/>
          <w:szCs w:val="24"/>
        </w:rPr>
        <w:t>do</w:t>
      </w:r>
      <w:r w:rsidRPr="00A44C1C">
        <w:rPr>
          <w:rFonts w:ascii="Calibri" w:eastAsia="Calibri" w:hAnsi="Calibri" w:cs="Calibri"/>
          <w:b/>
          <w:sz w:val="24"/>
          <w:szCs w:val="24"/>
        </w:rPr>
        <w:t>so</w:t>
      </w:r>
    </w:p>
    <w:p w:rsid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a</w:t>
      </w:r>
      <w:r w:rsidRPr="00A44C1C">
        <w:rPr>
          <w:rFonts w:ascii="Calibri" w:eastAsia="Calibri" w:hAnsi="Calibri" w:cs="Calibri"/>
          <w:b/>
          <w:sz w:val="24"/>
          <w:szCs w:val="24"/>
        </w:rPr>
        <w:t xml:space="preserve">.  </w:t>
      </w:r>
      <w:r w:rsidRPr="00A44C1C">
        <w:rPr>
          <w:rFonts w:ascii="Calibri" w:eastAsia="Calibri" w:hAnsi="Calibri" w:cs="Calibri"/>
          <w:b/>
          <w:spacing w:val="44"/>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ire</w:t>
      </w:r>
      <w:r w:rsidRPr="00A44C1C">
        <w:rPr>
          <w:rFonts w:ascii="Calibri" w:eastAsia="Calibri" w:hAnsi="Calibri" w:cs="Calibri"/>
          <w:spacing w:val="-2"/>
          <w:sz w:val="24"/>
          <w:szCs w:val="24"/>
        </w:rPr>
        <w:t>c</w:t>
      </w:r>
      <w:r w:rsidRPr="00A44C1C">
        <w:rPr>
          <w:rFonts w:ascii="Calibri" w:eastAsia="Calibri" w:hAnsi="Calibri" w:cs="Calibri"/>
          <w:sz w:val="24"/>
          <w:szCs w:val="24"/>
        </w:rPr>
        <w:t>t</w:t>
      </w:r>
      <w:r w:rsidRPr="00A44C1C">
        <w:rPr>
          <w:rFonts w:ascii="Calibri" w:eastAsia="Calibri" w:hAnsi="Calibri" w:cs="Calibri"/>
          <w:spacing w:val="1"/>
          <w:sz w:val="24"/>
          <w:szCs w:val="24"/>
        </w:rPr>
        <w:t>o</w:t>
      </w:r>
      <w:r w:rsidRPr="00A44C1C">
        <w:rPr>
          <w:rFonts w:ascii="Calibri" w:eastAsia="Calibri" w:hAnsi="Calibri" w:cs="Calibri"/>
          <w:sz w:val="24"/>
          <w:szCs w:val="24"/>
        </w:rPr>
        <w:t>r</w:t>
      </w:r>
      <w:r w:rsidRPr="00A44C1C">
        <w:rPr>
          <w:rFonts w:ascii="Calibri" w:eastAsia="Calibri" w:hAnsi="Calibri" w:cs="Calibri"/>
          <w:spacing w:val="-3"/>
          <w:sz w:val="24"/>
          <w:szCs w:val="24"/>
        </w:rPr>
        <w:t>a</w:t>
      </w:r>
      <w:r w:rsidRPr="00A44C1C">
        <w:rPr>
          <w:rFonts w:ascii="Calibri" w:eastAsia="Calibri" w:hAnsi="Calibri" w:cs="Calibri"/>
          <w:sz w:val="24"/>
          <w:szCs w:val="24"/>
        </w:rPr>
        <w:t xml:space="preserve">: </w:t>
      </w:r>
      <w:r w:rsidRPr="00A44C1C">
        <w:rPr>
          <w:rFonts w:ascii="Calibri" w:eastAsia="Calibri" w:hAnsi="Calibri" w:cs="Calibri"/>
          <w:spacing w:val="1"/>
          <w:sz w:val="24"/>
          <w:szCs w:val="24"/>
        </w:rPr>
        <w:t>M</w:t>
      </w:r>
      <w:r w:rsidRPr="00A44C1C">
        <w:rPr>
          <w:rFonts w:ascii="Calibri" w:eastAsia="Calibri" w:hAnsi="Calibri" w:cs="Calibri"/>
          <w:sz w:val="24"/>
          <w:szCs w:val="24"/>
        </w:rPr>
        <w:t>ar</w:t>
      </w:r>
      <w:r w:rsidRPr="00A44C1C">
        <w:rPr>
          <w:rFonts w:ascii="Calibri" w:eastAsia="Calibri" w:hAnsi="Calibri" w:cs="Calibri"/>
          <w:spacing w:val="-1"/>
          <w:sz w:val="24"/>
          <w:szCs w:val="24"/>
        </w:rPr>
        <w:t>g</w:t>
      </w:r>
      <w:r w:rsidRPr="00A44C1C">
        <w:rPr>
          <w:rFonts w:ascii="Calibri" w:eastAsia="Calibri" w:hAnsi="Calibri" w:cs="Calibri"/>
          <w:sz w:val="24"/>
          <w:szCs w:val="24"/>
        </w:rPr>
        <w:t>ar</w:t>
      </w:r>
      <w:r w:rsidRPr="00A44C1C">
        <w:rPr>
          <w:rFonts w:ascii="Calibri" w:eastAsia="Calibri" w:hAnsi="Calibri" w:cs="Calibri"/>
          <w:spacing w:val="-1"/>
          <w:sz w:val="24"/>
          <w:szCs w:val="24"/>
        </w:rPr>
        <w:t>i</w:t>
      </w:r>
      <w:r w:rsidRPr="00A44C1C">
        <w:rPr>
          <w:rFonts w:ascii="Calibri" w:eastAsia="Calibri" w:hAnsi="Calibri" w:cs="Calibri"/>
          <w:sz w:val="24"/>
          <w:szCs w:val="24"/>
        </w:rPr>
        <w:t>ta</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Qu</w:t>
      </w:r>
      <w:r w:rsidRPr="00A44C1C">
        <w:rPr>
          <w:rFonts w:ascii="Calibri" w:eastAsia="Calibri" w:hAnsi="Calibri" w:cs="Calibri"/>
          <w:spacing w:val="-1"/>
          <w:sz w:val="24"/>
          <w:szCs w:val="24"/>
        </w:rPr>
        <w:t>i</w:t>
      </w:r>
      <w:r w:rsidRPr="00A44C1C">
        <w:rPr>
          <w:rFonts w:ascii="Calibri" w:eastAsia="Calibri" w:hAnsi="Calibri" w:cs="Calibri"/>
          <w:sz w:val="24"/>
          <w:szCs w:val="24"/>
        </w:rPr>
        <w:t>spe Si</w:t>
      </w:r>
      <w:r w:rsidRPr="00A44C1C">
        <w:rPr>
          <w:rFonts w:ascii="Calibri" w:eastAsia="Calibri" w:hAnsi="Calibri" w:cs="Calibri"/>
          <w:spacing w:val="-1"/>
          <w:sz w:val="24"/>
          <w:szCs w:val="24"/>
        </w:rPr>
        <w:t>l</w:t>
      </w:r>
      <w:r w:rsidRPr="00A44C1C">
        <w:rPr>
          <w:rFonts w:ascii="Calibri" w:eastAsia="Calibri" w:hAnsi="Calibri" w:cs="Calibri"/>
          <w:sz w:val="24"/>
          <w:szCs w:val="24"/>
        </w:rPr>
        <w:t>es</w:t>
      </w:r>
      <w:r w:rsidRPr="00A44C1C">
        <w:rPr>
          <w:rFonts w:ascii="Calibri" w:eastAsia="Calibri" w:hAnsi="Calibri" w:cs="Calibri"/>
          <w:sz w:val="24"/>
          <w:szCs w:val="24"/>
        </w:rPr>
        <w:tab/>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b</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z w:val="24"/>
          <w:szCs w:val="24"/>
        </w:rPr>
        <w:t>T</w:t>
      </w:r>
      <w:r w:rsidRPr="00A44C1C">
        <w:rPr>
          <w:rFonts w:ascii="Calibri" w:eastAsia="Calibri" w:hAnsi="Calibri" w:cs="Calibri"/>
          <w:spacing w:val="1"/>
          <w:sz w:val="24"/>
          <w:szCs w:val="24"/>
        </w:rPr>
        <w:t>e</w:t>
      </w:r>
      <w:r w:rsidRPr="00A44C1C">
        <w:rPr>
          <w:rFonts w:ascii="Calibri" w:eastAsia="Calibri" w:hAnsi="Calibri" w:cs="Calibri"/>
          <w:sz w:val="24"/>
          <w:szCs w:val="24"/>
        </w:rPr>
        <w:t>lé</w:t>
      </w:r>
      <w:r w:rsidRPr="00A44C1C">
        <w:rPr>
          <w:rFonts w:ascii="Calibri" w:eastAsia="Calibri" w:hAnsi="Calibri" w:cs="Calibri"/>
          <w:spacing w:val="-2"/>
          <w:sz w:val="24"/>
          <w:szCs w:val="24"/>
        </w:rPr>
        <w:t>f</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9</w:t>
      </w:r>
      <w:r w:rsidRPr="00A44C1C">
        <w:rPr>
          <w:rFonts w:ascii="Calibri" w:eastAsia="Calibri" w:hAnsi="Calibri" w:cs="Calibri"/>
          <w:spacing w:val="-2"/>
          <w:sz w:val="24"/>
          <w:szCs w:val="24"/>
        </w:rPr>
        <w:t>5</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8</w:t>
      </w:r>
      <w:r w:rsidRPr="00A44C1C">
        <w:rPr>
          <w:rFonts w:ascii="Calibri" w:eastAsia="Calibri" w:hAnsi="Calibri" w:cs="Calibri"/>
          <w:spacing w:val="1"/>
          <w:sz w:val="24"/>
          <w:szCs w:val="24"/>
        </w:rPr>
        <w:t>0</w:t>
      </w:r>
      <w:r w:rsidRPr="00A44C1C">
        <w:rPr>
          <w:rFonts w:ascii="Calibri" w:eastAsia="Calibri" w:hAnsi="Calibri" w:cs="Calibri"/>
          <w:spacing w:val="-2"/>
          <w:sz w:val="24"/>
          <w:szCs w:val="24"/>
        </w:rPr>
        <w:t>9</w:t>
      </w:r>
      <w:r w:rsidRPr="00A44C1C">
        <w:rPr>
          <w:rFonts w:ascii="Calibri" w:eastAsia="Calibri" w:hAnsi="Calibri" w:cs="Calibri"/>
          <w:spacing w:val="1"/>
          <w:sz w:val="24"/>
          <w:szCs w:val="24"/>
        </w:rPr>
        <w:t>1</w:t>
      </w:r>
      <w:r w:rsidRPr="00A44C1C">
        <w:rPr>
          <w:rFonts w:ascii="Calibri" w:eastAsia="Calibri" w:hAnsi="Calibri" w:cs="Calibri"/>
          <w:spacing w:val="-2"/>
          <w:sz w:val="24"/>
          <w:szCs w:val="24"/>
        </w:rPr>
        <w:t>7</w:t>
      </w:r>
      <w:r w:rsidRPr="00A44C1C">
        <w:rPr>
          <w:rFonts w:ascii="Calibri" w:eastAsia="Calibri" w:hAnsi="Calibri" w:cs="Calibri"/>
          <w:sz w:val="24"/>
          <w:szCs w:val="24"/>
        </w:rPr>
        <w:t>1</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fi</w:t>
      </w:r>
      <w:r w:rsidRPr="00A44C1C">
        <w:rPr>
          <w:rFonts w:ascii="Calibri" w:eastAsia="Calibri" w:hAnsi="Calibri" w:cs="Calibri"/>
          <w:spacing w:val="-2"/>
          <w:sz w:val="24"/>
          <w:szCs w:val="24"/>
        </w:rPr>
        <w:t>j</w:t>
      </w:r>
      <w:r w:rsidRPr="00A44C1C">
        <w:rPr>
          <w:rFonts w:ascii="Calibri" w:eastAsia="Calibri" w:hAnsi="Calibri" w:cs="Calibri"/>
          <w:sz w:val="24"/>
          <w:szCs w:val="24"/>
        </w:rPr>
        <w:t xml:space="preserve">o </w:t>
      </w:r>
      <w:r w:rsidRPr="00A44C1C">
        <w:rPr>
          <w:rFonts w:ascii="Calibri" w:eastAsia="Calibri" w:hAnsi="Calibri" w:cs="Calibri"/>
          <w:spacing w:val="-2"/>
          <w:sz w:val="24"/>
          <w:szCs w:val="24"/>
        </w:rPr>
        <w:t>0</w:t>
      </w:r>
      <w:r w:rsidRPr="00A44C1C">
        <w:rPr>
          <w:rFonts w:ascii="Calibri" w:eastAsia="Calibri" w:hAnsi="Calibri" w:cs="Calibri"/>
          <w:spacing w:val="1"/>
          <w:sz w:val="24"/>
          <w:szCs w:val="24"/>
        </w:rPr>
        <w:t>5</w:t>
      </w:r>
      <w:r w:rsidRPr="00A44C1C">
        <w:rPr>
          <w:rFonts w:ascii="Calibri" w:eastAsia="Calibri" w:hAnsi="Calibri" w:cs="Calibri"/>
          <w:spacing w:val="-1"/>
          <w:sz w:val="24"/>
          <w:szCs w:val="24"/>
        </w:rPr>
        <w:t>2</w:t>
      </w:r>
      <w:r w:rsidRPr="00A44C1C">
        <w:rPr>
          <w:rFonts w:ascii="Calibri" w:eastAsia="Calibri" w:hAnsi="Calibri" w:cs="Calibri"/>
          <w:spacing w:val="1"/>
          <w:sz w:val="24"/>
          <w:szCs w:val="24"/>
        </w:rPr>
        <w:t>3</w:t>
      </w:r>
      <w:r w:rsidRPr="00A44C1C">
        <w:rPr>
          <w:rFonts w:ascii="Calibri" w:eastAsia="Calibri" w:hAnsi="Calibri" w:cs="Calibri"/>
          <w:spacing w:val="-2"/>
          <w:sz w:val="24"/>
          <w:szCs w:val="24"/>
        </w:rPr>
        <w:t>1</w:t>
      </w:r>
      <w:r w:rsidRPr="00A44C1C">
        <w:rPr>
          <w:rFonts w:ascii="Calibri" w:eastAsia="Calibri" w:hAnsi="Calibri" w:cs="Calibri"/>
          <w:spacing w:val="1"/>
          <w:sz w:val="24"/>
          <w:szCs w:val="24"/>
        </w:rPr>
        <w:t>0</w:t>
      </w:r>
      <w:r w:rsidRPr="00A44C1C">
        <w:rPr>
          <w:rFonts w:ascii="Calibri" w:eastAsia="Calibri" w:hAnsi="Calibri" w:cs="Calibri"/>
          <w:spacing w:val="-2"/>
          <w:sz w:val="24"/>
          <w:szCs w:val="24"/>
        </w:rPr>
        <w:t>6</w:t>
      </w:r>
      <w:r w:rsidRPr="00A44C1C">
        <w:rPr>
          <w:rFonts w:ascii="Calibri" w:eastAsia="Calibri" w:hAnsi="Calibri" w:cs="Calibri"/>
          <w:spacing w:val="1"/>
          <w:sz w:val="24"/>
          <w:szCs w:val="24"/>
        </w:rPr>
        <w:t>6</w:t>
      </w:r>
      <w:r w:rsidRPr="00A44C1C">
        <w:rPr>
          <w:rFonts w:ascii="Calibri" w:eastAsia="Calibri" w:hAnsi="Calibri" w:cs="Calibri"/>
          <w:sz w:val="24"/>
          <w:szCs w:val="24"/>
        </w:rPr>
        <w:t>5</w:t>
      </w:r>
    </w:p>
    <w:p w:rsid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c</w:t>
      </w:r>
      <w:r w:rsidRPr="00A44C1C">
        <w:rPr>
          <w:rFonts w:ascii="Calibri" w:eastAsia="Calibri" w:hAnsi="Calibri" w:cs="Calibri"/>
          <w:b/>
          <w:sz w:val="24"/>
          <w:szCs w:val="24"/>
        </w:rPr>
        <w:t xml:space="preserve">.   </w:t>
      </w:r>
      <w:r w:rsidRPr="00A44C1C">
        <w:rPr>
          <w:rFonts w:ascii="Calibri" w:eastAsia="Calibri" w:hAnsi="Calibri" w:cs="Calibri"/>
          <w:b/>
          <w:spacing w:val="8"/>
          <w:sz w:val="24"/>
          <w:szCs w:val="24"/>
        </w:rPr>
        <w:t xml:space="preserve"> </w:t>
      </w:r>
      <w:r w:rsidRPr="00A44C1C">
        <w:rPr>
          <w:rFonts w:ascii="Calibri" w:eastAsia="Calibri" w:hAnsi="Calibri" w:cs="Calibri"/>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rr</w:t>
      </w:r>
      <w:r w:rsidRPr="00A44C1C">
        <w:rPr>
          <w:rFonts w:ascii="Calibri" w:eastAsia="Calibri" w:hAnsi="Calibri" w:cs="Calibri"/>
          <w:spacing w:val="-2"/>
          <w:sz w:val="24"/>
          <w:szCs w:val="24"/>
        </w:rPr>
        <w:t>e</w:t>
      </w:r>
      <w:r w:rsidRPr="00A44C1C">
        <w:rPr>
          <w:rFonts w:ascii="Calibri" w:eastAsia="Calibri" w:hAnsi="Calibri" w:cs="Calibri"/>
          <w:sz w:val="24"/>
          <w:szCs w:val="24"/>
        </w:rPr>
        <w:t>o ele</w:t>
      </w:r>
      <w:r w:rsidRPr="00A44C1C">
        <w:rPr>
          <w:rFonts w:ascii="Calibri" w:eastAsia="Calibri" w:hAnsi="Calibri" w:cs="Calibri"/>
          <w:spacing w:val="1"/>
          <w:sz w:val="24"/>
          <w:szCs w:val="24"/>
        </w:rPr>
        <w:t>c</w:t>
      </w:r>
      <w:r w:rsidRPr="00A44C1C">
        <w:rPr>
          <w:rFonts w:ascii="Calibri" w:eastAsia="Calibri" w:hAnsi="Calibri" w:cs="Calibri"/>
          <w:sz w:val="24"/>
          <w:szCs w:val="24"/>
        </w:rPr>
        <w:t>t</w:t>
      </w:r>
      <w:r w:rsidRPr="00A44C1C">
        <w:rPr>
          <w:rFonts w:ascii="Calibri" w:eastAsia="Calibri" w:hAnsi="Calibri" w:cs="Calibri"/>
          <w:spacing w:val="-2"/>
          <w:sz w:val="24"/>
          <w:szCs w:val="24"/>
        </w:rPr>
        <w:t>r</w:t>
      </w:r>
      <w:r w:rsidRPr="00A44C1C">
        <w:rPr>
          <w:rFonts w:ascii="Calibri" w:eastAsia="Calibri" w:hAnsi="Calibri" w:cs="Calibri"/>
          <w:spacing w:val="1"/>
          <w:sz w:val="24"/>
          <w:szCs w:val="24"/>
        </w:rPr>
        <w:t>ó</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pacing w:val="-3"/>
          <w:sz w:val="24"/>
          <w:szCs w:val="24"/>
        </w:rPr>
        <w:t>c</w:t>
      </w:r>
      <w:r w:rsidRPr="00A44C1C">
        <w:rPr>
          <w:rFonts w:ascii="Calibri" w:eastAsia="Calibri" w:hAnsi="Calibri" w:cs="Calibri"/>
          <w:spacing w:val="1"/>
          <w:sz w:val="24"/>
          <w:szCs w:val="24"/>
        </w:rPr>
        <w:t>o</w:t>
      </w:r>
      <w:hyperlink r:id="rId42">
        <w:r w:rsidRPr="00A44C1C">
          <w:rPr>
            <w:rFonts w:ascii="Calibri" w:eastAsia="Calibri" w:hAnsi="Calibri" w:cs="Calibri"/>
            <w:sz w:val="24"/>
            <w:szCs w:val="24"/>
          </w:rPr>
          <w:t xml:space="preserve">: </w:t>
        </w:r>
        <w:r w:rsidRPr="00A44C1C">
          <w:rPr>
            <w:rFonts w:ascii="Calibri" w:eastAsia="Calibri" w:hAnsi="Calibri" w:cs="Calibri"/>
            <w:spacing w:val="1"/>
            <w:sz w:val="24"/>
            <w:szCs w:val="24"/>
          </w:rPr>
          <w:t>m</w:t>
        </w:r>
        <w:r w:rsidRPr="00A44C1C">
          <w:rPr>
            <w:rFonts w:ascii="Calibri" w:eastAsia="Calibri" w:hAnsi="Calibri" w:cs="Calibri"/>
            <w:sz w:val="24"/>
            <w:szCs w:val="24"/>
          </w:rPr>
          <w:t>ar</w:t>
        </w:r>
        <w:r w:rsidRPr="00A44C1C">
          <w:rPr>
            <w:rFonts w:ascii="Calibri" w:eastAsia="Calibri" w:hAnsi="Calibri" w:cs="Calibri"/>
            <w:spacing w:val="-1"/>
            <w:sz w:val="24"/>
            <w:szCs w:val="24"/>
          </w:rPr>
          <w:t>gu</w:t>
        </w:r>
        <w:r w:rsidRPr="00A44C1C">
          <w:rPr>
            <w:rFonts w:ascii="Calibri" w:eastAsia="Calibri" w:hAnsi="Calibri" w:cs="Calibri"/>
            <w:spacing w:val="-3"/>
            <w:sz w:val="24"/>
            <w:szCs w:val="24"/>
          </w:rPr>
          <w:t>i</w:t>
        </w:r>
        <w:r w:rsidRPr="00A44C1C">
          <w:rPr>
            <w:rFonts w:ascii="Calibri" w:eastAsia="Calibri" w:hAnsi="Calibri" w:cs="Calibri"/>
            <w:sz w:val="24"/>
            <w:szCs w:val="24"/>
          </w:rPr>
          <w:t>ta</w:t>
        </w:r>
        <w:r w:rsidRPr="00A44C1C">
          <w:rPr>
            <w:rFonts w:ascii="Calibri" w:eastAsia="Calibri" w:hAnsi="Calibri" w:cs="Calibri"/>
            <w:spacing w:val="1"/>
            <w:sz w:val="24"/>
            <w:szCs w:val="24"/>
          </w:rPr>
          <w:t>48</w:t>
        </w:r>
        <w:r w:rsidRPr="00A44C1C">
          <w:rPr>
            <w:rFonts w:ascii="Calibri" w:eastAsia="Calibri" w:hAnsi="Calibri" w:cs="Calibri"/>
            <w:sz w:val="24"/>
            <w:szCs w:val="24"/>
          </w:rPr>
          <w:t>@</w:t>
        </w:r>
        <w:r w:rsidRPr="00A44C1C">
          <w:rPr>
            <w:rFonts w:ascii="Calibri" w:eastAsia="Calibri" w:hAnsi="Calibri" w:cs="Calibri"/>
            <w:spacing w:val="-4"/>
            <w:sz w:val="24"/>
            <w:szCs w:val="24"/>
          </w:rPr>
          <w:t>h</w:t>
        </w:r>
        <w:r w:rsidRPr="00A44C1C">
          <w:rPr>
            <w:rFonts w:ascii="Calibri" w:eastAsia="Calibri" w:hAnsi="Calibri" w:cs="Calibri"/>
            <w:spacing w:val="1"/>
            <w:sz w:val="24"/>
            <w:szCs w:val="24"/>
          </w:rPr>
          <w:t>o</w:t>
        </w:r>
        <w:r w:rsidRPr="00A44C1C">
          <w:rPr>
            <w:rFonts w:ascii="Calibri" w:eastAsia="Calibri" w:hAnsi="Calibri" w:cs="Calibri"/>
            <w:spacing w:val="-2"/>
            <w:sz w:val="24"/>
            <w:szCs w:val="24"/>
          </w:rPr>
          <w:t>t</w:t>
        </w:r>
        <w:r w:rsidRPr="00A44C1C">
          <w:rPr>
            <w:rFonts w:ascii="Calibri" w:eastAsia="Calibri" w:hAnsi="Calibri" w:cs="Calibri"/>
            <w:spacing w:val="1"/>
            <w:sz w:val="24"/>
            <w:szCs w:val="24"/>
          </w:rPr>
          <w:t>m</w:t>
        </w:r>
        <w:r w:rsidRPr="00A44C1C">
          <w:rPr>
            <w:rFonts w:ascii="Calibri" w:eastAsia="Calibri" w:hAnsi="Calibri" w:cs="Calibri"/>
            <w:sz w:val="24"/>
            <w:szCs w:val="24"/>
          </w:rPr>
          <w:t>ai</w:t>
        </w:r>
        <w:r w:rsidRPr="00A44C1C">
          <w:rPr>
            <w:rFonts w:ascii="Calibri" w:eastAsia="Calibri" w:hAnsi="Calibri" w:cs="Calibri"/>
            <w:spacing w:val="-1"/>
            <w:sz w:val="24"/>
            <w:szCs w:val="24"/>
          </w:rPr>
          <w:t>l</w:t>
        </w:r>
        <w:r w:rsidRPr="00A44C1C">
          <w:rPr>
            <w:rFonts w:ascii="Calibri" w:eastAsia="Calibri" w:hAnsi="Calibri" w:cs="Calibri"/>
            <w:sz w:val="24"/>
            <w:szCs w:val="24"/>
          </w:rPr>
          <w:t>.</w:t>
        </w:r>
        <w:r w:rsidRPr="00A44C1C">
          <w:rPr>
            <w:rFonts w:ascii="Calibri" w:eastAsia="Calibri" w:hAnsi="Calibri" w:cs="Calibri"/>
            <w:spacing w:val="-3"/>
            <w:sz w:val="24"/>
            <w:szCs w:val="24"/>
          </w:rPr>
          <w:t>c</w:t>
        </w:r>
        <w:r w:rsidRPr="00A44C1C">
          <w:rPr>
            <w:rFonts w:ascii="Calibri" w:eastAsia="Calibri" w:hAnsi="Calibri" w:cs="Calibri"/>
            <w:spacing w:val="-1"/>
            <w:sz w:val="24"/>
            <w:szCs w:val="24"/>
          </w:rPr>
          <w:t>o</w:t>
        </w:r>
      </w:hyperlink>
      <w:hyperlink>
        <w:r w:rsidRPr="00A44C1C">
          <w:rPr>
            <w:rFonts w:ascii="Calibri" w:eastAsia="Calibri" w:hAnsi="Calibri" w:cs="Calibri"/>
            <w:sz w:val="24"/>
            <w:szCs w:val="24"/>
          </w:rPr>
          <w:t>m</w:t>
        </w:r>
      </w:hyperlink>
      <w:r w:rsidRPr="00A44C1C">
        <w:rPr>
          <w:rFonts w:ascii="Calibri" w:eastAsia="Calibri" w:hAnsi="Calibri" w:cs="Calibri"/>
          <w:sz w:val="24"/>
          <w:szCs w:val="24"/>
        </w:rPr>
        <w:tab/>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d</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z w:val="24"/>
          <w:szCs w:val="24"/>
        </w:rPr>
        <w:t>iv</w:t>
      </w:r>
      <w:r w:rsidRPr="00A44C1C">
        <w:rPr>
          <w:rFonts w:ascii="Calibri" w:eastAsia="Calibri" w:hAnsi="Calibri" w:cs="Calibri"/>
          <w:spacing w:val="1"/>
          <w:sz w:val="24"/>
          <w:szCs w:val="24"/>
        </w:rPr>
        <w:t>e</w:t>
      </w:r>
      <w:r w:rsidRPr="00A44C1C">
        <w:rPr>
          <w:rFonts w:ascii="Calibri" w:eastAsia="Calibri" w:hAnsi="Calibri" w:cs="Calibri"/>
          <w:sz w:val="24"/>
          <w:szCs w:val="24"/>
        </w:rPr>
        <w:t>l:</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I</w:t>
      </w:r>
      <w:r w:rsidRPr="00A44C1C">
        <w:rPr>
          <w:rFonts w:ascii="Calibri" w:eastAsia="Calibri" w:hAnsi="Calibri" w:cs="Calibri"/>
          <w:spacing w:val="-1"/>
          <w:sz w:val="24"/>
          <w:szCs w:val="24"/>
        </w:rPr>
        <w:t>n</w:t>
      </w:r>
      <w:r w:rsidRPr="00A44C1C">
        <w:rPr>
          <w:rFonts w:ascii="Calibri" w:eastAsia="Calibri" w:hAnsi="Calibri" w:cs="Calibri"/>
          <w:sz w:val="24"/>
          <w:szCs w:val="24"/>
        </w:rPr>
        <w:t>icial</w:t>
      </w:r>
      <w:r w:rsidRPr="00A44C1C">
        <w:rPr>
          <w:rFonts w:ascii="Calibri" w:eastAsia="Calibri" w:hAnsi="Calibri" w:cs="Calibri"/>
          <w:spacing w:val="-3"/>
          <w:sz w:val="24"/>
          <w:szCs w:val="24"/>
        </w:rPr>
        <w:t xml:space="preserve"> </w:t>
      </w:r>
      <w:r w:rsidRPr="00A44C1C">
        <w:rPr>
          <w:rFonts w:ascii="Calibri" w:eastAsia="Calibri" w:hAnsi="Calibri" w:cs="Calibri"/>
          <w:sz w:val="24"/>
          <w:szCs w:val="24"/>
        </w:rPr>
        <w:t>y</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w:t>
      </w:r>
      <w:r w:rsidRPr="00A44C1C">
        <w:rPr>
          <w:rFonts w:ascii="Calibri" w:eastAsia="Calibri" w:hAnsi="Calibri" w:cs="Calibri"/>
          <w:spacing w:val="-3"/>
          <w:sz w:val="24"/>
          <w:szCs w:val="24"/>
        </w:rPr>
        <w:t>i</w:t>
      </w:r>
      <w:r w:rsidRPr="00A44C1C">
        <w:rPr>
          <w:rFonts w:ascii="Calibri" w:eastAsia="Calibri" w:hAnsi="Calibri" w:cs="Calibri"/>
          <w:spacing w:val="1"/>
          <w:sz w:val="24"/>
          <w:szCs w:val="24"/>
        </w:rPr>
        <w:t>m</w:t>
      </w:r>
      <w:r w:rsidRPr="00A44C1C">
        <w:rPr>
          <w:rFonts w:ascii="Calibri" w:eastAsia="Calibri" w:hAnsi="Calibri" w:cs="Calibri"/>
          <w:sz w:val="24"/>
          <w:szCs w:val="24"/>
        </w:rPr>
        <w:t>ar</w:t>
      </w:r>
      <w:r w:rsidRPr="00A44C1C">
        <w:rPr>
          <w:rFonts w:ascii="Calibri" w:eastAsia="Calibri" w:hAnsi="Calibri" w:cs="Calibri"/>
          <w:spacing w:val="-1"/>
          <w:sz w:val="24"/>
          <w:szCs w:val="24"/>
        </w:rPr>
        <w:t>i</w:t>
      </w:r>
      <w:r w:rsidRPr="00A44C1C">
        <w:rPr>
          <w:rFonts w:ascii="Calibri" w:eastAsia="Calibri" w:hAnsi="Calibri" w:cs="Calibri"/>
          <w:sz w:val="24"/>
          <w:szCs w:val="24"/>
        </w:rPr>
        <w:t>a</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position w:val="1"/>
          <w:sz w:val="24"/>
          <w:szCs w:val="24"/>
        </w:rPr>
        <w:t>e</w:t>
      </w:r>
      <w:r w:rsidRPr="00A44C1C">
        <w:rPr>
          <w:rFonts w:ascii="Calibri" w:eastAsia="Calibri" w:hAnsi="Calibri" w:cs="Calibri"/>
          <w:b/>
          <w:position w:val="1"/>
          <w:sz w:val="24"/>
          <w:szCs w:val="24"/>
        </w:rPr>
        <w:t xml:space="preserve">.  </w:t>
      </w:r>
      <w:r w:rsidRPr="00A44C1C">
        <w:rPr>
          <w:rFonts w:ascii="Calibri" w:eastAsia="Calibri" w:hAnsi="Calibri" w:cs="Calibri"/>
          <w:b/>
          <w:spacing w:val="42"/>
          <w:position w:val="1"/>
          <w:sz w:val="24"/>
          <w:szCs w:val="24"/>
        </w:rPr>
        <w:t xml:space="preserve"> </w:t>
      </w:r>
      <w:r w:rsidRPr="00A44C1C">
        <w:rPr>
          <w:rFonts w:ascii="Calibri" w:eastAsia="Calibri" w:hAnsi="Calibri" w:cs="Calibri"/>
          <w:position w:val="1"/>
          <w:sz w:val="24"/>
          <w:szCs w:val="24"/>
        </w:rPr>
        <w:t>U</w:t>
      </w:r>
      <w:r w:rsidRPr="00A44C1C">
        <w:rPr>
          <w:rFonts w:ascii="Calibri" w:eastAsia="Calibri" w:hAnsi="Calibri" w:cs="Calibri"/>
          <w:spacing w:val="-1"/>
          <w:position w:val="1"/>
          <w:sz w:val="24"/>
          <w:szCs w:val="24"/>
        </w:rPr>
        <w:t>b</w:t>
      </w:r>
      <w:r w:rsidRPr="00A44C1C">
        <w:rPr>
          <w:rFonts w:ascii="Calibri" w:eastAsia="Calibri" w:hAnsi="Calibri" w:cs="Calibri"/>
          <w:position w:val="1"/>
          <w:sz w:val="24"/>
          <w:szCs w:val="24"/>
        </w:rPr>
        <w:t>icaci</w:t>
      </w:r>
      <w:r w:rsidRPr="00A44C1C">
        <w:rPr>
          <w:rFonts w:ascii="Calibri" w:eastAsia="Calibri" w:hAnsi="Calibri" w:cs="Calibri"/>
          <w:spacing w:val="1"/>
          <w:position w:val="1"/>
          <w:sz w:val="24"/>
          <w:szCs w:val="24"/>
        </w:rPr>
        <w:t>ó</w:t>
      </w:r>
      <w:r w:rsidRPr="00A44C1C">
        <w:rPr>
          <w:rFonts w:ascii="Calibri" w:eastAsia="Calibri" w:hAnsi="Calibri" w:cs="Calibri"/>
          <w:spacing w:val="-1"/>
          <w:position w:val="1"/>
          <w:sz w:val="24"/>
          <w:szCs w:val="24"/>
        </w:rPr>
        <w:t>n</w:t>
      </w:r>
      <w:r w:rsidRPr="00A44C1C">
        <w:rPr>
          <w:rFonts w:ascii="Calibri" w:eastAsia="Calibri" w:hAnsi="Calibri" w:cs="Calibri"/>
          <w:position w:val="1"/>
          <w:sz w:val="24"/>
          <w:szCs w:val="24"/>
        </w:rPr>
        <w:t xml:space="preserve">: </w:t>
      </w:r>
      <w:r w:rsidRPr="00A44C1C">
        <w:rPr>
          <w:rFonts w:ascii="Calibri" w:eastAsia="Calibri" w:hAnsi="Calibri" w:cs="Calibri"/>
          <w:spacing w:val="-1"/>
          <w:position w:val="1"/>
          <w:sz w:val="24"/>
          <w:szCs w:val="24"/>
        </w:rPr>
        <w:t>J</w:t>
      </w:r>
      <w:r w:rsidRPr="00A44C1C">
        <w:rPr>
          <w:rFonts w:ascii="Calibri" w:eastAsia="Calibri" w:hAnsi="Calibri" w:cs="Calibri"/>
          <w:position w:val="1"/>
          <w:sz w:val="24"/>
          <w:szCs w:val="24"/>
        </w:rPr>
        <w:t xml:space="preserve">r. </w:t>
      </w:r>
      <w:r w:rsidRPr="00A44C1C">
        <w:rPr>
          <w:rFonts w:ascii="Calibri" w:eastAsia="Calibri" w:hAnsi="Calibri" w:cs="Calibri"/>
          <w:spacing w:val="-1"/>
          <w:position w:val="1"/>
          <w:sz w:val="24"/>
          <w:szCs w:val="24"/>
        </w:rPr>
        <w:t>D</w:t>
      </w:r>
      <w:r w:rsidRPr="00A44C1C">
        <w:rPr>
          <w:rFonts w:ascii="Calibri" w:eastAsia="Calibri" w:hAnsi="Calibri" w:cs="Calibri"/>
          <w:position w:val="1"/>
          <w:sz w:val="24"/>
          <w:szCs w:val="24"/>
        </w:rPr>
        <w:t>e</w:t>
      </w:r>
      <w:r w:rsidRPr="00A44C1C">
        <w:rPr>
          <w:rFonts w:ascii="Calibri" w:eastAsia="Calibri" w:hAnsi="Calibri" w:cs="Calibri"/>
          <w:spacing w:val="1"/>
          <w:position w:val="1"/>
          <w:sz w:val="24"/>
          <w:szCs w:val="24"/>
        </w:rPr>
        <w:t xml:space="preserve"> </w:t>
      </w:r>
      <w:r w:rsidRPr="00A44C1C">
        <w:rPr>
          <w:rFonts w:ascii="Calibri" w:eastAsia="Calibri" w:hAnsi="Calibri" w:cs="Calibri"/>
          <w:position w:val="1"/>
          <w:sz w:val="24"/>
          <w:szCs w:val="24"/>
        </w:rPr>
        <w:t>la U</w:t>
      </w:r>
      <w:r w:rsidRPr="00A44C1C">
        <w:rPr>
          <w:rFonts w:ascii="Calibri" w:eastAsia="Calibri" w:hAnsi="Calibri" w:cs="Calibri"/>
          <w:spacing w:val="-1"/>
          <w:position w:val="1"/>
          <w:sz w:val="24"/>
          <w:szCs w:val="24"/>
        </w:rPr>
        <w:t>n</w:t>
      </w:r>
      <w:r w:rsidRPr="00A44C1C">
        <w:rPr>
          <w:rFonts w:ascii="Calibri" w:eastAsia="Calibri" w:hAnsi="Calibri" w:cs="Calibri"/>
          <w:spacing w:val="-3"/>
          <w:position w:val="1"/>
          <w:sz w:val="24"/>
          <w:szCs w:val="24"/>
        </w:rPr>
        <w:t>i</w:t>
      </w:r>
      <w:r w:rsidRPr="00A44C1C">
        <w:rPr>
          <w:rFonts w:ascii="Calibri" w:eastAsia="Calibri" w:hAnsi="Calibri" w:cs="Calibri"/>
          <w:spacing w:val="1"/>
          <w:position w:val="1"/>
          <w:sz w:val="24"/>
          <w:szCs w:val="24"/>
        </w:rPr>
        <w:t>ó</w:t>
      </w:r>
      <w:r w:rsidRPr="00A44C1C">
        <w:rPr>
          <w:rFonts w:ascii="Calibri" w:eastAsia="Calibri" w:hAnsi="Calibri" w:cs="Calibri"/>
          <w:position w:val="1"/>
          <w:sz w:val="24"/>
          <w:szCs w:val="24"/>
        </w:rPr>
        <w:t>n</w:t>
      </w:r>
      <w:r w:rsidRPr="00A44C1C">
        <w:rPr>
          <w:rFonts w:ascii="Calibri" w:eastAsia="Calibri" w:hAnsi="Calibri" w:cs="Calibri"/>
          <w:spacing w:val="-1"/>
          <w:position w:val="1"/>
          <w:sz w:val="24"/>
          <w:szCs w:val="24"/>
        </w:rPr>
        <w:t xml:space="preserve"> </w:t>
      </w:r>
      <w:r w:rsidRPr="00A44C1C">
        <w:rPr>
          <w:rFonts w:ascii="Calibri" w:eastAsia="Calibri" w:hAnsi="Calibri" w:cs="Calibri"/>
          <w:spacing w:val="-2"/>
          <w:position w:val="1"/>
          <w:sz w:val="24"/>
          <w:szCs w:val="24"/>
        </w:rPr>
        <w:t>c</w:t>
      </w:r>
      <w:r w:rsidRPr="00A44C1C">
        <w:rPr>
          <w:rFonts w:ascii="Calibri" w:eastAsia="Calibri" w:hAnsi="Calibri" w:cs="Calibri"/>
          <w:spacing w:val="1"/>
          <w:position w:val="1"/>
          <w:sz w:val="24"/>
          <w:szCs w:val="24"/>
        </w:rPr>
        <w:t>o</w:t>
      </w:r>
      <w:r w:rsidRPr="00A44C1C">
        <w:rPr>
          <w:rFonts w:ascii="Calibri" w:eastAsia="Calibri" w:hAnsi="Calibri" w:cs="Calibri"/>
          <w:position w:val="1"/>
          <w:sz w:val="24"/>
          <w:szCs w:val="24"/>
        </w:rPr>
        <w:t>n</w:t>
      </w:r>
      <w:r w:rsidRPr="00A44C1C">
        <w:rPr>
          <w:rFonts w:ascii="Calibri" w:eastAsia="Calibri" w:hAnsi="Calibri" w:cs="Calibri"/>
          <w:spacing w:val="-1"/>
          <w:position w:val="1"/>
          <w:sz w:val="24"/>
          <w:szCs w:val="24"/>
        </w:rPr>
        <w:t xml:space="preserve"> </w:t>
      </w:r>
      <w:r w:rsidRPr="00A44C1C">
        <w:rPr>
          <w:rFonts w:ascii="Calibri" w:eastAsia="Calibri" w:hAnsi="Calibri" w:cs="Calibri"/>
          <w:position w:val="1"/>
          <w:sz w:val="24"/>
          <w:szCs w:val="24"/>
        </w:rPr>
        <w:t>cal</w:t>
      </w:r>
      <w:r w:rsidRPr="00A44C1C">
        <w:rPr>
          <w:rFonts w:ascii="Calibri" w:eastAsia="Calibri" w:hAnsi="Calibri" w:cs="Calibri"/>
          <w:spacing w:val="-1"/>
          <w:position w:val="1"/>
          <w:sz w:val="24"/>
          <w:szCs w:val="24"/>
        </w:rPr>
        <w:t>l</w:t>
      </w:r>
      <w:r w:rsidRPr="00A44C1C">
        <w:rPr>
          <w:rFonts w:ascii="Calibri" w:eastAsia="Calibri" w:hAnsi="Calibri" w:cs="Calibri"/>
          <w:position w:val="1"/>
          <w:sz w:val="24"/>
          <w:szCs w:val="24"/>
        </w:rPr>
        <w:t>e</w:t>
      </w:r>
      <w:r w:rsidRPr="00A44C1C">
        <w:rPr>
          <w:rFonts w:ascii="Calibri" w:eastAsia="Calibri" w:hAnsi="Calibri" w:cs="Calibri"/>
          <w:spacing w:val="-2"/>
          <w:position w:val="1"/>
          <w:sz w:val="24"/>
          <w:szCs w:val="24"/>
        </w:rPr>
        <w:t xml:space="preserve"> </w:t>
      </w:r>
      <w:r w:rsidRPr="00A44C1C">
        <w:rPr>
          <w:rFonts w:ascii="Calibri" w:eastAsia="Calibri" w:hAnsi="Calibri" w:cs="Calibri"/>
          <w:spacing w:val="1"/>
          <w:position w:val="1"/>
          <w:sz w:val="24"/>
          <w:szCs w:val="24"/>
        </w:rPr>
        <w:t>T</w:t>
      </w:r>
      <w:r w:rsidRPr="00A44C1C">
        <w:rPr>
          <w:rFonts w:ascii="Calibri" w:eastAsia="Calibri" w:hAnsi="Calibri" w:cs="Calibri"/>
          <w:spacing w:val="-1"/>
          <w:position w:val="1"/>
          <w:sz w:val="24"/>
          <w:szCs w:val="24"/>
        </w:rPr>
        <w:t>úp</w:t>
      </w:r>
      <w:r w:rsidRPr="00A44C1C">
        <w:rPr>
          <w:rFonts w:ascii="Calibri" w:eastAsia="Calibri" w:hAnsi="Calibri" w:cs="Calibri"/>
          <w:position w:val="1"/>
          <w:sz w:val="24"/>
          <w:szCs w:val="24"/>
        </w:rPr>
        <w:t xml:space="preserve">ac </w:t>
      </w:r>
      <w:r w:rsidRPr="00A44C1C">
        <w:rPr>
          <w:rFonts w:ascii="Calibri" w:eastAsia="Calibri" w:hAnsi="Calibri" w:cs="Calibri"/>
          <w:spacing w:val="-2"/>
          <w:position w:val="1"/>
          <w:sz w:val="24"/>
          <w:szCs w:val="24"/>
        </w:rPr>
        <w:t>A</w:t>
      </w:r>
      <w:r w:rsidRPr="00A44C1C">
        <w:rPr>
          <w:rFonts w:ascii="Calibri" w:eastAsia="Calibri" w:hAnsi="Calibri" w:cs="Calibri"/>
          <w:spacing w:val="3"/>
          <w:position w:val="1"/>
          <w:sz w:val="24"/>
          <w:szCs w:val="24"/>
        </w:rPr>
        <w:t>m</w:t>
      </w:r>
      <w:r w:rsidRPr="00A44C1C">
        <w:rPr>
          <w:rFonts w:ascii="Calibri" w:eastAsia="Calibri" w:hAnsi="Calibri" w:cs="Calibri"/>
          <w:position w:val="1"/>
          <w:sz w:val="24"/>
          <w:szCs w:val="24"/>
        </w:rPr>
        <w:t>aru</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z w:val="24"/>
          <w:szCs w:val="24"/>
        </w:rPr>
        <w:t xml:space="preserve">f.   </w:t>
      </w:r>
      <w:r w:rsidRPr="00A44C1C">
        <w:rPr>
          <w:rFonts w:ascii="Calibri" w:eastAsia="Calibri" w:hAnsi="Calibri" w:cs="Calibri"/>
          <w:b/>
          <w:spacing w:val="33"/>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resi</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3"/>
          <w:sz w:val="24"/>
          <w:szCs w:val="24"/>
        </w:rPr>
        <w:t>n</w:t>
      </w:r>
      <w:r w:rsidRPr="00A44C1C">
        <w:rPr>
          <w:rFonts w:ascii="Calibri" w:eastAsia="Calibri" w:hAnsi="Calibri" w:cs="Calibri"/>
          <w:sz w:val="24"/>
          <w:szCs w:val="24"/>
        </w:rPr>
        <w:t>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de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 xml:space="preserve">la </w:t>
      </w:r>
      <w:r w:rsidRPr="00A44C1C">
        <w:rPr>
          <w:rFonts w:ascii="Calibri" w:eastAsia="Calibri" w:hAnsi="Calibri" w:cs="Calibri"/>
          <w:spacing w:val="-3"/>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1"/>
          <w:sz w:val="24"/>
          <w:szCs w:val="24"/>
        </w:rPr>
        <w:t>F</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pacing w:val="-3"/>
          <w:sz w:val="24"/>
          <w:szCs w:val="24"/>
        </w:rPr>
        <w:t>N</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c</w:t>
      </w:r>
      <w:r w:rsidRPr="00A44C1C">
        <w:rPr>
          <w:rFonts w:ascii="Calibri" w:eastAsia="Calibri" w:hAnsi="Calibri" w:cs="Calibri"/>
          <w:spacing w:val="-1"/>
          <w:sz w:val="24"/>
          <w:szCs w:val="24"/>
        </w:rPr>
        <w:t>u</w:t>
      </w:r>
      <w:r w:rsidRPr="00A44C1C">
        <w:rPr>
          <w:rFonts w:ascii="Calibri" w:eastAsia="Calibri" w:hAnsi="Calibri" w:cs="Calibri"/>
          <w:sz w:val="24"/>
          <w:szCs w:val="24"/>
        </w:rPr>
        <w:t xml:space="preserve">enta </w:t>
      </w:r>
      <w:r w:rsidRPr="00A44C1C">
        <w:rPr>
          <w:rFonts w:ascii="Calibri" w:eastAsia="Calibri" w:hAnsi="Calibri" w:cs="Calibri"/>
          <w:spacing w:val="-2"/>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n</w:t>
      </w:r>
      <w:r w:rsidRPr="00A44C1C">
        <w:rPr>
          <w:rFonts w:ascii="Calibri" w:eastAsia="Calibri" w:hAnsi="Calibri" w:cs="Calibri"/>
          <w:spacing w:val="-1"/>
          <w:sz w:val="24"/>
          <w:szCs w:val="24"/>
        </w:rPr>
        <w:t xml:space="preserve"> </w:t>
      </w:r>
      <w:r w:rsidRPr="00A44C1C">
        <w:rPr>
          <w:rFonts w:ascii="Calibri" w:eastAsia="Calibri" w:hAnsi="Calibri" w:cs="Calibri"/>
          <w:spacing w:val="-3"/>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1"/>
          <w:sz w:val="24"/>
          <w:szCs w:val="24"/>
        </w:rPr>
        <w:t>F</w:t>
      </w:r>
      <w:r w:rsidRPr="00A44C1C">
        <w:rPr>
          <w:rFonts w:ascii="Calibri" w:eastAsia="Calibri" w:hAnsi="Calibri" w:cs="Calibri"/>
          <w:sz w:val="24"/>
          <w:szCs w:val="24"/>
        </w:rPr>
        <w:t>A</w:t>
      </w:r>
    </w:p>
    <w:p w:rsidR="00391A40" w:rsidRPr="00A44C1C" w:rsidRDefault="00391A40" w:rsidP="00391A40">
      <w:pPr>
        <w:spacing w:line="240" w:lineRule="auto"/>
        <w:ind w:left="1156"/>
        <w:rPr>
          <w:rFonts w:ascii="Calibri" w:eastAsia="Calibri" w:hAnsi="Calibri" w:cs="Calibri"/>
          <w:sz w:val="24"/>
          <w:szCs w:val="24"/>
        </w:rPr>
      </w:pPr>
      <w:r w:rsidRPr="00A44C1C">
        <w:rPr>
          <w:rFonts w:ascii="Calibri" w:eastAsia="Calibri" w:hAnsi="Calibri" w:cs="Calibri"/>
          <w:b/>
          <w:spacing w:val="1"/>
          <w:sz w:val="24"/>
          <w:szCs w:val="24"/>
        </w:rPr>
        <w:t>6</w:t>
      </w:r>
      <w:r w:rsidRPr="00A44C1C">
        <w:rPr>
          <w:rFonts w:ascii="Calibri" w:eastAsia="Calibri" w:hAnsi="Calibri" w:cs="Calibri"/>
          <w:b/>
          <w:sz w:val="24"/>
          <w:szCs w:val="24"/>
        </w:rPr>
        <w:t xml:space="preserve">.  </w:t>
      </w:r>
      <w:r w:rsidRPr="00A44C1C">
        <w:rPr>
          <w:rFonts w:ascii="Calibri" w:eastAsia="Calibri" w:hAnsi="Calibri" w:cs="Calibri"/>
          <w:b/>
          <w:spacing w:val="39"/>
          <w:sz w:val="24"/>
          <w:szCs w:val="24"/>
        </w:rPr>
        <w:t xml:space="preserve"> </w:t>
      </w:r>
      <w:r w:rsidRPr="00A44C1C">
        <w:rPr>
          <w:rFonts w:ascii="Calibri" w:eastAsia="Calibri" w:hAnsi="Calibri" w:cs="Calibri"/>
          <w:b/>
          <w:spacing w:val="1"/>
          <w:sz w:val="24"/>
          <w:szCs w:val="24"/>
        </w:rPr>
        <w:t>I</w:t>
      </w:r>
      <w:r w:rsidRPr="00A44C1C">
        <w:rPr>
          <w:rFonts w:ascii="Calibri" w:eastAsia="Calibri" w:hAnsi="Calibri" w:cs="Calibri"/>
          <w:b/>
          <w:sz w:val="24"/>
          <w:szCs w:val="24"/>
        </w:rPr>
        <w:t>E.</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F</w:t>
      </w:r>
      <w:r w:rsidRPr="00A44C1C">
        <w:rPr>
          <w:rFonts w:ascii="Calibri" w:eastAsia="Calibri" w:hAnsi="Calibri" w:cs="Calibri"/>
          <w:b/>
          <w:spacing w:val="-1"/>
          <w:sz w:val="24"/>
          <w:szCs w:val="24"/>
        </w:rPr>
        <w:t>o</w:t>
      </w:r>
      <w:r w:rsidRPr="00A44C1C">
        <w:rPr>
          <w:rFonts w:ascii="Calibri" w:eastAsia="Calibri" w:hAnsi="Calibri" w:cs="Calibri"/>
          <w:b/>
          <w:spacing w:val="1"/>
          <w:sz w:val="24"/>
          <w:szCs w:val="24"/>
        </w:rPr>
        <w:t>r</w:t>
      </w:r>
      <w:r w:rsidRPr="00A44C1C">
        <w:rPr>
          <w:rFonts w:ascii="Calibri" w:eastAsia="Calibri" w:hAnsi="Calibri" w:cs="Calibri"/>
          <w:b/>
          <w:sz w:val="24"/>
          <w:szCs w:val="24"/>
        </w:rPr>
        <w:t>t</w:t>
      </w:r>
      <w:r w:rsidRPr="00A44C1C">
        <w:rPr>
          <w:rFonts w:ascii="Calibri" w:eastAsia="Calibri" w:hAnsi="Calibri" w:cs="Calibri"/>
          <w:b/>
          <w:spacing w:val="-1"/>
          <w:sz w:val="24"/>
          <w:szCs w:val="24"/>
        </w:rPr>
        <w:t>una</w:t>
      </w:r>
      <w:r w:rsidRPr="00A44C1C">
        <w:rPr>
          <w:rFonts w:ascii="Calibri" w:eastAsia="Calibri" w:hAnsi="Calibri" w:cs="Calibri"/>
          <w:b/>
          <w:sz w:val="24"/>
          <w:szCs w:val="24"/>
        </w:rPr>
        <w:t>to</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Zora</w:t>
      </w:r>
      <w:r w:rsidRPr="00A44C1C">
        <w:rPr>
          <w:rFonts w:ascii="Calibri" w:eastAsia="Calibri" w:hAnsi="Calibri" w:cs="Calibri"/>
          <w:b/>
          <w:spacing w:val="-1"/>
          <w:sz w:val="24"/>
          <w:szCs w:val="24"/>
        </w:rPr>
        <w:t xml:space="preserve"> </w:t>
      </w:r>
      <w:r w:rsidRPr="00A44C1C">
        <w:rPr>
          <w:rFonts w:ascii="Calibri" w:eastAsia="Calibri" w:hAnsi="Calibri" w:cs="Calibri"/>
          <w:b/>
          <w:spacing w:val="1"/>
          <w:sz w:val="24"/>
          <w:szCs w:val="24"/>
        </w:rPr>
        <w:t>C</w:t>
      </w:r>
      <w:r w:rsidRPr="00A44C1C">
        <w:rPr>
          <w:rFonts w:ascii="Calibri" w:eastAsia="Calibri" w:hAnsi="Calibri" w:cs="Calibri"/>
          <w:b/>
          <w:spacing w:val="-1"/>
          <w:sz w:val="24"/>
          <w:szCs w:val="24"/>
        </w:rPr>
        <w:t>a</w:t>
      </w:r>
      <w:r w:rsidRPr="00A44C1C">
        <w:rPr>
          <w:rFonts w:ascii="Calibri" w:eastAsia="Calibri" w:hAnsi="Calibri" w:cs="Calibri"/>
          <w:b/>
          <w:spacing w:val="1"/>
          <w:sz w:val="24"/>
          <w:szCs w:val="24"/>
        </w:rPr>
        <w:t>r</w:t>
      </w:r>
      <w:r w:rsidRPr="00A44C1C">
        <w:rPr>
          <w:rFonts w:ascii="Calibri" w:eastAsia="Calibri" w:hAnsi="Calibri" w:cs="Calibri"/>
          <w:b/>
          <w:spacing w:val="-1"/>
          <w:sz w:val="24"/>
          <w:szCs w:val="24"/>
        </w:rPr>
        <w:t>b</w:t>
      </w:r>
      <w:r w:rsidRPr="00A44C1C">
        <w:rPr>
          <w:rFonts w:ascii="Calibri" w:eastAsia="Calibri" w:hAnsi="Calibri" w:cs="Calibri"/>
          <w:b/>
          <w:spacing w:val="-3"/>
          <w:sz w:val="24"/>
          <w:szCs w:val="24"/>
        </w:rPr>
        <w:t>a</w:t>
      </w:r>
      <w:r w:rsidRPr="00A44C1C">
        <w:rPr>
          <w:rFonts w:ascii="Calibri" w:eastAsia="Calibri" w:hAnsi="Calibri" w:cs="Calibri"/>
          <w:b/>
          <w:spacing w:val="1"/>
          <w:sz w:val="24"/>
          <w:szCs w:val="24"/>
        </w:rPr>
        <w:t>j</w:t>
      </w:r>
      <w:r w:rsidRPr="00A44C1C">
        <w:rPr>
          <w:rFonts w:ascii="Calibri" w:eastAsia="Calibri" w:hAnsi="Calibri" w:cs="Calibri"/>
          <w:b/>
          <w:spacing w:val="-1"/>
          <w:sz w:val="24"/>
          <w:szCs w:val="24"/>
        </w:rPr>
        <w:t>a</w:t>
      </w:r>
      <w:r w:rsidRPr="00A44C1C">
        <w:rPr>
          <w:rFonts w:ascii="Calibri" w:eastAsia="Calibri" w:hAnsi="Calibri" w:cs="Calibri"/>
          <w:b/>
          <w:sz w:val="24"/>
          <w:szCs w:val="24"/>
        </w:rPr>
        <w:t>l</w:t>
      </w:r>
    </w:p>
    <w:p w:rsid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a</w:t>
      </w:r>
      <w:r w:rsidRPr="00A44C1C">
        <w:rPr>
          <w:rFonts w:ascii="Calibri" w:eastAsia="Calibri" w:hAnsi="Calibri" w:cs="Calibri"/>
          <w:b/>
          <w:sz w:val="24"/>
          <w:szCs w:val="24"/>
        </w:rPr>
        <w:t xml:space="preserve">.  </w:t>
      </w:r>
      <w:r w:rsidRPr="00A44C1C">
        <w:rPr>
          <w:rFonts w:ascii="Calibri" w:eastAsia="Calibri" w:hAnsi="Calibri" w:cs="Calibri"/>
          <w:b/>
          <w:spacing w:val="44"/>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ire</w:t>
      </w:r>
      <w:r w:rsidRPr="00A44C1C">
        <w:rPr>
          <w:rFonts w:ascii="Calibri" w:eastAsia="Calibri" w:hAnsi="Calibri" w:cs="Calibri"/>
          <w:spacing w:val="-2"/>
          <w:sz w:val="24"/>
          <w:szCs w:val="24"/>
        </w:rPr>
        <w:t>c</w:t>
      </w:r>
      <w:r w:rsidRPr="00A44C1C">
        <w:rPr>
          <w:rFonts w:ascii="Calibri" w:eastAsia="Calibri" w:hAnsi="Calibri" w:cs="Calibri"/>
          <w:sz w:val="24"/>
          <w:szCs w:val="24"/>
        </w:rPr>
        <w:t>t</w:t>
      </w:r>
      <w:r w:rsidRPr="00A44C1C">
        <w:rPr>
          <w:rFonts w:ascii="Calibri" w:eastAsia="Calibri" w:hAnsi="Calibri" w:cs="Calibri"/>
          <w:spacing w:val="1"/>
          <w:sz w:val="24"/>
          <w:szCs w:val="24"/>
        </w:rPr>
        <w:t>o</w:t>
      </w:r>
      <w:r w:rsidRPr="00A44C1C">
        <w:rPr>
          <w:rFonts w:ascii="Calibri" w:eastAsia="Calibri" w:hAnsi="Calibri" w:cs="Calibri"/>
          <w:spacing w:val="-3"/>
          <w:sz w:val="24"/>
          <w:szCs w:val="24"/>
        </w:rPr>
        <w:t>r</w:t>
      </w:r>
      <w:r w:rsidRPr="00A44C1C">
        <w:rPr>
          <w:rFonts w:ascii="Calibri" w:eastAsia="Calibri" w:hAnsi="Calibri" w:cs="Calibri"/>
          <w:sz w:val="24"/>
          <w:szCs w:val="24"/>
        </w:rPr>
        <w:t xml:space="preserve">: </w:t>
      </w:r>
      <w:r w:rsidRPr="00A44C1C">
        <w:rPr>
          <w:rFonts w:ascii="Calibri" w:eastAsia="Calibri" w:hAnsi="Calibri" w:cs="Calibri"/>
          <w:spacing w:val="1"/>
          <w:sz w:val="24"/>
          <w:szCs w:val="24"/>
        </w:rPr>
        <w:t>M</w:t>
      </w:r>
      <w:r w:rsidRPr="00A44C1C">
        <w:rPr>
          <w:rFonts w:ascii="Calibri" w:eastAsia="Calibri" w:hAnsi="Calibri" w:cs="Calibri"/>
          <w:sz w:val="24"/>
          <w:szCs w:val="24"/>
        </w:rPr>
        <w:t>a</w:t>
      </w:r>
      <w:r w:rsidRPr="00A44C1C">
        <w:rPr>
          <w:rFonts w:ascii="Calibri" w:eastAsia="Calibri" w:hAnsi="Calibri" w:cs="Calibri"/>
          <w:spacing w:val="-1"/>
          <w:sz w:val="24"/>
          <w:szCs w:val="24"/>
        </w:rPr>
        <w:t>g</w:t>
      </w:r>
      <w:r w:rsidRPr="00A44C1C">
        <w:rPr>
          <w:rFonts w:ascii="Calibri" w:eastAsia="Calibri" w:hAnsi="Calibri" w:cs="Calibri"/>
          <w:sz w:val="24"/>
          <w:szCs w:val="24"/>
        </w:rPr>
        <w:t>. En</w:t>
      </w:r>
      <w:r w:rsidRPr="00A44C1C">
        <w:rPr>
          <w:rFonts w:ascii="Calibri" w:eastAsia="Calibri" w:hAnsi="Calibri" w:cs="Calibri"/>
          <w:spacing w:val="-1"/>
          <w:sz w:val="24"/>
          <w:szCs w:val="24"/>
        </w:rPr>
        <w:t>r</w:t>
      </w:r>
      <w:r w:rsidRPr="00A44C1C">
        <w:rPr>
          <w:rFonts w:ascii="Calibri" w:eastAsia="Calibri" w:hAnsi="Calibri" w:cs="Calibri"/>
          <w:sz w:val="24"/>
          <w:szCs w:val="24"/>
        </w:rPr>
        <w:t>i</w:t>
      </w:r>
      <w:r w:rsidRPr="00A44C1C">
        <w:rPr>
          <w:rFonts w:ascii="Calibri" w:eastAsia="Calibri" w:hAnsi="Calibri" w:cs="Calibri"/>
          <w:spacing w:val="-1"/>
          <w:sz w:val="24"/>
          <w:szCs w:val="24"/>
        </w:rPr>
        <w:t>qu</w:t>
      </w:r>
      <w:r w:rsidRPr="00A44C1C">
        <w:rPr>
          <w:rFonts w:ascii="Calibri" w:eastAsia="Calibri" w:hAnsi="Calibri" w:cs="Calibri"/>
          <w:sz w:val="24"/>
          <w:szCs w:val="24"/>
        </w:rPr>
        <w:t>e</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Hu</w:t>
      </w:r>
      <w:r w:rsidRPr="00A44C1C">
        <w:rPr>
          <w:rFonts w:ascii="Calibri" w:eastAsia="Calibri" w:hAnsi="Calibri" w:cs="Calibri"/>
          <w:spacing w:val="-3"/>
          <w:sz w:val="24"/>
          <w:szCs w:val="24"/>
        </w:rPr>
        <w:t>g</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T</w:t>
      </w:r>
      <w:r w:rsidRPr="00A44C1C">
        <w:rPr>
          <w:rFonts w:ascii="Calibri" w:eastAsia="Calibri" w:hAnsi="Calibri" w:cs="Calibri"/>
          <w:spacing w:val="1"/>
          <w:sz w:val="24"/>
          <w:szCs w:val="24"/>
        </w:rPr>
        <w:t>o</w:t>
      </w:r>
      <w:r w:rsidRPr="00A44C1C">
        <w:rPr>
          <w:rFonts w:ascii="Calibri" w:eastAsia="Calibri" w:hAnsi="Calibri" w:cs="Calibri"/>
          <w:sz w:val="24"/>
          <w:szCs w:val="24"/>
        </w:rPr>
        <w:t>rr</w:t>
      </w:r>
      <w:r w:rsidRPr="00A44C1C">
        <w:rPr>
          <w:rFonts w:ascii="Calibri" w:eastAsia="Calibri" w:hAnsi="Calibri" w:cs="Calibri"/>
          <w:spacing w:val="-2"/>
          <w:sz w:val="24"/>
          <w:szCs w:val="24"/>
        </w:rPr>
        <w:t>e</w:t>
      </w:r>
      <w:r w:rsidRPr="00A44C1C">
        <w:rPr>
          <w:rFonts w:ascii="Calibri" w:eastAsia="Calibri" w:hAnsi="Calibri" w:cs="Calibri"/>
          <w:sz w:val="24"/>
          <w:szCs w:val="24"/>
        </w:rPr>
        <w:t xml:space="preserve">s </w:t>
      </w:r>
      <w:r w:rsidRPr="00A44C1C">
        <w:rPr>
          <w:rFonts w:ascii="Calibri" w:eastAsia="Calibri" w:hAnsi="Calibri" w:cs="Calibri"/>
          <w:spacing w:val="1"/>
          <w:sz w:val="24"/>
          <w:szCs w:val="24"/>
        </w:rPr>
        <w:t>O</w:t>
      </w:r>
      <w:r w:rsidRPr="00A44C1C">
        <w:rPr>
          <w:rFonts w:ascii="Calibri" w:eastAsia="Calibri" w:hAnsi="Calibri" w:cs="Calibri"/>
          <w:spacing w:val="-2"/>
          <w:sz w:val="24"/>
          <w:szCs w:val="24"/>
        </w:rPr>
        <w:t>j</w:t>
      </w:r>
      <w:r w:rsidRPr="00A44C1C">
        <w:rPr>
          <w:rFonts w:ascii="Calibri" w:eastAsia="Calibri" w:hAnsi="Calibri" w:cs="Calibri"/>
          <w:sz w:val="24"/>
          <w:szCs w:val="24"/>
        </w:rPr>
        <w:t>eda</w:t>
      </w:r>
      <w:r w:rsidRPr="00A44C1C">
        <w:rPr>
          <w:rFonts w:ascii="Calibri" w:eastAsia="Calibri" w:hAnsi="Calibri" w:cs="Calibri"/>
          <w:sz w:val="24"/>
          <w:szCs w:val="24"/>
        </w:rPr>
        <w:tab/>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b</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z w:val="24"/>
          <w:szCs w:val="24"/>
        </w:rPr>
        <w:t>T</w:t>
      </w:r>
      <w:r w:rsidRPr="00A44C1C">
        <w:rPr>
          <w:rFonts w:ascii="Calibri" w:eastAsia="Calibri" w:hAnsi="Calibri" w:cs="Calibri"/>
          <w:spacing w:val="1"/>
          <w:sz w:val="24"/>
          <w:szCs w:val="24"/>
        </w:rPr>
        <w:t>e</w:t>
      </w:r>
      <w:r w:rsidRPr="00A44C1C">
        <w:rPr>
          <w:rFonts w:ascii="Calibri" w:eastAsia="Calibri" w:hAnsi="Calibri" w:cs="Calibri"/>
          <w:sz w:val="24"/>
          <w:szCs w:val="24"/>
        </w:rPr>
        <w:t>lé</w:t>
      </w:r>
      <w:r w:rsidRPr="00A44C1C">
        <w:rPr>
          <w:rFonts w:ascii="Calibri" w:eastAsia="Calibri" w:hAnsi="Calibri" w:cs="Calibri"/>
          <w:spacing w:val="-2"/>
          <w:sz w:val="24"/>
          <w:szCs w:val="24"/>
        </w:rPr>
        <w:t>f</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no</w:t>
      </w:r>
      <w:r w:rsidRPr="00A44C1C">
        <w:rPr>
          <w:rFonts w:ascii="Calibri" w:eastAsia="Calibri" w:hAnsi="Calibri" w:cs="Calibri"/>
          <w:sz w:val="24"/>
          <w:szCs w:val="24"/>
        </w:rPr>
        <w:t xml:space="preserve">: </w:t>
      </w:r>
      <w:r w:rsidRPr="00A44C1C">
        <w:rPr>
          <w:rFonts w:ascii="Calibri" w:eastAsia="Calibri" w:hAnsi="Calibri" w:cs="Calibri"/>
          <w:spacing w:val="1"/>
          <w:sz w:val="24"/>
          <w:szCs w:val="24"/>
        </w:rPr>
        <w:t>9</w:t>
      </w:r>
      <w:r w:rsidRPr="00A44C1C">
        <w:rPr>
          <w:rFonts w:ascii="Calibri" w:eastAsia="Calibri" w:hAnsi="Calibri" w:cs="Calibri"/>
          <w:spacing w:val="-2"/>
          <w:sz w:val="24"/>
          <w:szCs w:val="24"/>
        </w:rPr>
        <w:t>9</w:t>
      </w:r>
      <w:r w:rsidRPr="00A44C1C">
        <w:rPr>
          <w:rFonts w:ascii="Calibri" w:eastAsia="Calibri" w:hAnsi="Calibri" w:cs="Calibri"/>
          <w:spacing w:val="1"/>
          <w:sz w:val="24"/>
          <w:szCs w:val="24"/>
        </w:rPr>
        <w:t>3</w:t>
      </w:r>
      <w:r w:rsidRPr="00A44C1C">
        <w:rPr>
          <w:rFonts w:ascii="Calibri" w:eastAsia="Calibri" w:hAnsi="Calibri" w:cs="Calibri"/>
          <w:spacing w:val="-2"/>
          <w:sz w:val="24"/>
          <w:szCs w:val="24"/>
        </w:rPr>
        <w:t>7</w:t>
      </w:r>
      <w:r w:rsidRPr="00A44C1C">
        <w:rPr>
          <w:rFonts w:ascii="Calibri" w:eastAsia="Calibri" w:hAnsi="Calibri" w:cs="Calibri"/>
          <w:spacing w:val="1"/>
          <w:sz w:val="24"/>
          <w:szCs w:val="24"/>
        </w:rPr>
        <w:t>6</w:t>
      </w:r>
      <w:r w:rsidRPr="00A44C1C">
        <w:rPr>
          <w:rFonts w:ascii="Calibri" w:eastAsia="Calibri" w:hAnsi="Calibri" w:cs="Calibri"/>
          <w:spacing w:val="-2"/>
          <w:sz w:val="24"/>
          <w:szCs w:val="24"/>
        </w:rPr>
        <w:t>5</w:t>
      </w:r>
      <w:r w:rsidRPr="00A44C1C">
        <w:rPr>
          <w:rFonts w:ascii="Calibri" w:eastAsia="Calibri" w:hAnsi="Calibri" w:cs="Calibri"/>
          <w:spacing w:val="1"/>
          <w:sz w:val="24"/>
          <w:szCs w:val="24"/>
        </w:rPr>
        <w:t>4</w:t>
      </w:r>
      <w:r w:rsidRPr="00A44C1C">
        <w:rPr>
          <w:rFonts w:ascii="Calibri" w:eastAsia="Calibri" w:hAnsi="Calibri" w:cs="Calibri"/>
          <w:spacing w:val="-2"/>
          <w:sz w:val="24"/>
          <w:szCs w:val="24"/>
        </w:rPr>
        <w:t>2</w:t>
      </w:r>
      <w:r w:rsidRPr="00A44C1C">
        <w:rPr>
          <w:rFonts w:ascii="Calibri" w:eastAsia="Calibri" w:hAnsi="Calibri" w:cs="Calibri"/>
          <w:sz w:val="24"/>
          <w:szCs w:val="24"/>
        </w:rPr>
        <w:t>7, 421082</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c</w:t>
      </w:r>
      <w:r w:rsidRPr="00A44C1C">
        <w:rPr>
          <w:rFonts w:ascii="Calibri" w:eastAsia="Calibri" w:hAnsi="Calibri" w:cs="Calibri"/>
          <w:b/>
          <w:sz w:val="24"/>
          <w:szCs w:val="24"/>
        </w:rPr>
        <w:t xml:space="preserve">.   </w:t>
      </w:r>
      <w:r w:rsidRPr="00A44C1C">
        <w:rPr>
          <w:rFonts w:ascii="Calibri" w:eastAsia="Calibri" w:hAnsi="Calibri" w:cs="Calibri"/>
          <w:b/>
          <w:spacing w:val="8"/>
          <w:sz w:val="24"/>
          <w:szCs w:val="24"/>
        </w:rPr>
        <w:t xml:space="preserve"> </w:t>
      </w:r>
      <w:r w:rsidRPr="00A44C1C">
        <w:rPr>
          <w:rFonts w:ascii="Calibri" w:eastAsia="Calibri" w:hAnsi="Calibri" w:cs="Calibri"/>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rr</w:t>
      </w:r>
      <w:r w:rsidRPr="00A44C1C">
        <w:rPr>
          <w:rFonts w:ascii="Calibri" w:eastAsia="Calibri" w:hAnsi="Calibri" w:cs="Calibri"/>
          <w:spacing w:val="-2"/>
          <w:sz w:val="24"/>
          <w:szCs w:val="24"/>
        </w:rPr>
        <w:t>e</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ele</w:t>
      </w:r>
      <w:r w:rsidRPr="00A44C1C">
        <w:rPr>
          <w:rFonts w:ascii="Calibri" w:eastAsia="Calibri" w:hAnsi="Calibri" w:cs="Calibri"/>
          <w:spacing w:val="1"/>
          <w:sz w:val="24"/>
          <w:szCs w:val="24"/>
        </w:rPr>
        <w:t>c</w:t>
      </w:r>
      <w:r w:rsidRPr="00A44C1C">
        <w:rPr>
          <w:rFonts w:ascii="Calibri" w:eastAsia="Calibri" w:hAnsi="Calibri" w:cs="Calibri"/>
          <w:sz w:val="24"/>
          <w:szCs w:val="24"/>
        </w:rPr>
        <w:t>t</w:t>
      </w:r>
      <w:r w:rsidRPr="00A44C1C">
        <w:rPr>
          <w:rFonts w:ascii="Calibri" w:eastAsia="Calibri" w:hAnsi="Calibri" w:cs="Calibri"/>
          <w:spacing w:val="-2"/>
          <w:sz w:val="24"/>
          <w:szCs w:val="24"/>
        </w:rPr>
        <w:t>r</w:t>
      </w:r>
      <w:r w:rsidRPr="00A44C1C">
        <w:rPr>
          <w:rFonts w:ascii="Calibri" w:eastAsia="Calibri" w:hAnsi="Calibri" w:cs="Calibri"/>
          <w:spacing w:val="1"/>
          <w:sz w:val="24"/>
          <w:szCs w:val="24"/>
        </w:rPr>
        <w:t>ó</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pacing w:val="-3"/>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w:t>
      </w:r>
      <w:r w:rsidRPr="00A44C1C">
        <w:rPr>
          <w:rFonts w:ascii="Calibri" w:eastAsia="Calibri" w:hAnsi="Calibri" w:cs="Calibri"/>
          <w:spacing w:val="1"/>
          <w:sz w:val="24"/>
          <w:szCs w:val="24"/>
        </w:rPr>
        <w:t xml:space="preserve"> </w:t>
      </w:r>
      <w:hyperlink r:id="rId43">
        <w:r w:rsidRPr="00A44C1C">
          <w:rPr>
            <w:rFonts w:ascii="Calibri" w:eastAsia="Calibri" w:hAnsi="Calibri" w:cs="Calibri"/>
            <w:sz w:val="24"/>
            <w:szCs w:val="24"/>
            <w:u w:val="single" w:color="000000"/>
          </w:rPr>
          <w:t>e</w:t>
        </w:r>
        <w:r w:rsidRPr="00A44C1C">
          <w:rPr>
            <w:rFonts w:ascii="Calibri" w:eastAsia="Calibri" w:hAnsi="Calibri" w:cs="Calibri"/>
            <w:spacing w:val="-1"/>
            <w:sz w:val="24"/>
            <w:szCs w:val="24"/>
            <w:u w:val="single" w:color="000000"/>
          </w:rPr>
          <w:t>t</w:t>
        </w:r>
        <w:r w:rsidRPr="00A44C1C">
          <w:rPr>
            <w:rFonts w:ascii="Calibri" w:eastAsia="Calibri" w:hAnsi="Calibri" w:cs="Calibri"/>
            <w:spacing w:val="1"/>
            <w:sz w:val="24"/>
            <w:szCs w:val="24"/>
            <w:u w:val="single" w:color="000000"/>
          </w:rPr>
          <w:t>o</w:t>
        </w:r>
        <w:r w:rsidRPr="00A44C1C">
          <w:rPr>
            <w:rFonts w:ascii="Calibri" w:eastAsia="Calibri" w:hAnsi="Calibri" w:cs="Calibri"/>
            <w:sz w:val="24"/>
            <w:szCs w:val="24"/>
            <w:u w:val="single" w:color="000000"/>
          </w:rPr>
          <w:t>ca</w:t>
        </w:r>
        <w:r w:rsidRPr="00A44C1C">
          <w:rPr>
            <w:rFonts w:ascii="Calibri" w:eastAsia="Calibri" w:hAnsi="Calibri" w:cs="Calibri"/>
            <w:spacing w:val="-3"/>
            <w:sz w:val="24"/>
            <w:szCs w:val="24"/>
            <w:u w:val="single" w:color="000000"/>
          </w:rPr>
          <w:t>n</w:t>
        </w:r>
        <w:r w:rsidRPr="00A44C1C">
          <w:rPr>
            <w:rFonts w:ascii="Calibri" w:eastAsia="Calibri" w:hAnsi="Calibri" w:cs="Calibri"/>
            <w:sz w:val="24"/>
            <w:szCs w:val="24"/>
            <w:u w:val="single" w:color="000000"/>
          </w:rPr>
          <w:t>cer@</w:t>
        </w:r>
        <w:r w:rsidRPr="00A44C1C">
          <w:rPr>
            <w:rFonts w:ascii="Calibri" w:eastAsia="Calibri" w:hAnsi="Calibri" w:cs="Calibri"/>
            <w:spacing w:val="-1"/>
            <w:sz w:val="24"/>
            <w:szCs w:val="24"/>
            <w:u w:val="single" w:color="000000"/>
          </w:rPr>
          <w:t>h</w:t>
        </w:r>
        <w:r w:rsidRPr="00A44C1C">
          <w:rPr>
            <w:rFonts w:ascii="Calibri" w:eastAsia="Calibri" w:hAnsi="Calibri" w:cs="Calibri"/>
            <w:spacing w:val="1"/>
            <w:sz w:val="24"/>
            <w:szCs w:val="24"/>
            <w:u w:val="single" w:color="000000"/>
          </w:rPr>
          <w:t>o</w:t>
        </w:r>
        <w:r w:rsidRPr="00A44C1C">
          <w:rPr>
            <w:rFonts w:ascii="Calibri" w:eastAsia="Calibri" w:hAnsi="Calibri" w:cs="Calibri"/>
            <w:spacing w:val="-2"/>
            <w:sz w:val="24"/>
            <w:szCs w:val="24"/>
            <w:u w:val="single" w:color="000000"/>
          </w:rPr>
          <w:t>t</w:t>
        </w:r>
        <w:r w:rsidRPr="00A44C1C">
          <w:rPr>
            <w:rFonts w:ascii="Calibri" w:eastAsia="Calibri" w:hAnsi="Calibri" w:cs="Calibri"/>
            <w:spacing w:val="1"/>
            <w:sz w:val="24"/>
            <w:szCs w:val="24"/>
            <w:u w:val="single" w:color="000000"/>
          </w:rPr>
          <w:t>m</w:t>
        </w:r>
        <w:r w:rsidRPr="00A44C1C">
          <w:rPr>
            <w:rFonts w:ascii="Calibri" w:eastAsia="Calibri" w:hAnsi="Calibri" w:cs="Calibri"/>
            <w:sz w:val="24"/>
            <w:szCs w:val="24"/>
            <w:u w:val="single" w:color="000000"/>
          </w:rPr>
          <w:t>ai</w:t>
        </w:r>
        <w:r w:rsidRPr="00A44C1C">
          <w:rPr>
            <w:rFonts w:ascii="Calibri" w:eastAsia="Calibri" w:hAnsi="Calibri" w:cs="Calibri"/>
            <w:spacing w:val="-1"/>
            <w:sz w:val="24"/>
            <w:szCs w:val="24"/>
            <w:u w:val="single" w:color="000000"/>
          </w:rPr>
          <w:t>l</w:t>
        </w:r>
        <w:r w:rsidRPr="00A44C1C">
          <w:rPr>
            <w:rFonts w:ascii="Calibri" w:eastAsia="Calibri" w:hAnsi="Calibri" w:cs="Calibri"/>
            <w:sz w:val="24"/>
            <w:szCs w:val="24"/>
            <w:u w:val="single" w:color="000000"/>
          </w:rPr>
          <w:t>.</w:t>
        </w:r>
        <w:r w:rsidRPr="00A44C1C">
          <w:rPr>
            <w:rFonts w:ascii="Calibri" w:eastAsia="Calibri" w:hAnsi="Calibri" w:cs="Calibri"/>
            <w:spacing w:val="-3"/>
            <w:sz w:val="24"/>
            <w:szCs w:val="24"/>
            <w:u w:val="single" w:color="000000"/>
          </w:rPr>
          <w:t>c</w:t>
        </w:r>
        <w:r w:rsidRPr="00A44C1C">
          <w:rPr>
            <w:rFonts w:ascii="Calibri" w:eastAsia="Calibri" w:hAnsi="Calibri" w:cs="Calibri"/>
            <w:spacing w:val="-1"/>
            <w:sz w:val="24"/>
            <w:szCs w:val="24"/>
            <w:u w:val="single" w:color="000000"/>
          </w:rPr>
          <w:t>o</w:t>
        </w:r>
      </w:hyperlink>
      <w:hyperlink>
        <w:r w:rsidRPr="00A44C1C">
          <w:rPr>
            <w:rFonts w:ascii="Calibri" w:eastAsia="Calibri" w:hAnsi="Calibri" w:cs="Calibri"/>
            <w:sz w:val="24"/>
            <w:szCs w:val="24"/>
            <w:u w:val="single" w:color="000000"/>
          </w:rPr>
          <w:t>m</w:t>
        </w:r>
      </w:hyperlink>
    </w:p>
    <w:p w:rsidR="00A44C1C" w:rsidRDefault="00391A40" w:rsidP="00391A40">
      <w:pPr>
        <w:spacing w:before="3"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d</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z w:val="24"/>
          <w:szCs w:val="24"/>
        </w:rPr>
        <w:t>ivel</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P</w:t>
      </w:r>
      <w:r w:rsidRPr="00A44C1C">
        <w:rPr>
          <w:rFonts w:ascii="Calibri" w:eastAsia="Calibri" w:hAnsi="Calibri" w:cs="Calibri"/>
          <w:spacing w:val="-1"/>
          <w:sz w:val="24"/>
          <w:szCs w:val="24"/>
        </w:rPr>
        <w:t>r</w:t>
      </w:r>
      <w:r w:rsidRPr="00A44C1C">
        <w:rPr>
          <w:rFonts w:ascii="Calibri" w:eastAsia="Calibri" w:hAnsi="Calibri" w:cs="Calibri"/>
          <w:sz w:val="24"/>
          <w:szCs w:val="24"/>
        </w:rPr>
        <w:t>ima</w:t>
      </w:r>
      <w:r w:rsidRPr="00A44C1C">
        <w:rPr>
          <w:rFonts w:ascii="Calibri" w:eastAsia="Calibri" w:hAnsi="Calibri" w:cs="Calibri"/>
          <w:spacing w:val="1"/>
          <w:sz w:val="24"/>
          <w:szCs w:val="24"/>
        </w:rPr>
        <w:t>r</w:t>
      </w:r>
      <w:r w:rsidRPr="00A44C1C">
        <w:rPr>
          <w:rFonts w:ascii="Calibri" w:eastAsia="Calibri" w:hAnsi="Calibri" w:cs="Calibri"/>
          <w:sz w:val="24"/>
          <w:szCs w:val="24"/>
        </w:rPr>
        <w:t>ia</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y</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secund</w:t>
      </w:r>
      <w:r w:rsidRPr="00A44C1C">
        <w:rPr>
          <w:rFonts w:ascii="Calibri" w:eastAsia="Calibri" w:hAnsi="Calibri" w:cs="Calibri"/>
          <w:spacing w:val="-2"/>
          <w:sz w:val="24"/>
          <w:szCs w:val="24"/>
        </w:rPr>
        <w:t>a</w:t>
      </w:r>
      <w:r w:rsidRPr="00A44C1C">
        <w:rPr>
          <w:rFonts w:ascii="Calibri" w:eastAsia="Calibri" w:hAnsi="Calibri" w:cs="Calibri"/>
          <w:sz w:val="24"/>
          <w:szCs w:val="24"/>
        </w:rPr>
        <w:t>ria</w:t>
      </w:r>
      <w:r w:rsidRPr="00A44C1C">
        <w:rPr>
          <w:rFonts w:ascii="Calibri" w:eastAsia="Calibri" w:hAnsi="Calibri" w:cs="Calibri"/>
          <w:sz w:val="24"/>
          <w:szCs w:val="24"/>
        </w:rPr>
        <w:tab/>
      </w:r>
    </w:p>
    <w:p w:rsidR="00A44C1C" w:rsidRDefault="00391A40" w:rsidP="00391A40">
      <w:pPr>
        <w:spacing w:before="3" w:line="240" w:lineRule="auto"/>
        <w:ind w:left="1516"/>
        <w:rPr>
          <w:rFonts w:ascii="Calibri" w:eastAsia="Calibri" w:hAnsi="Calibri" w:cs="Calibri"/>
          <w:position w:val="1"/>
          <w:sz w:val="24"/>
          <w:szCs w:val="24"/>
        </w:rPr>
      </w:pPr>
      <w:r w:rsidRPr="00A44C1C">
        <w:rPr>
          <w:rFonts w:ascii="Calibri" w:eastAsia="Calibri" w:hAnsi="Calibri" w:cs="Calibri"/>
          <w:b/>
          <w:spacing w:val="-1"/>
          <w:position w:val="1"/>
          <w:sz w:val="24"/>
          <w:szCs w:val="24"/>
        </w:rPr>
        <w:t>e</w:t>
      </w:r>
      <w:r w:rsidRPr="00A44C1C">
        <w:rPr>
          <w:rFonts w:ascii="Calibri" w:eastAsia="Calibri" w:hAnsi="Calibri" w:cs="Calibri"/>
          <w:b/>
          <w:position w:val="1"/>
          <w:sz w:val="24"/>
          <w:szCs w:val="24"/>
        </w:rPr>
        <w:t xml:space="preserve">.  </w:t>
      </w:r>
      <w:r w:rsidRPr="00A44C1C">
        <w:rPr>
          <w:rFonts w:ascii="Calibri" w:eastAsia="Calibri" w:hAnsi="Calibri" w:cs="Calibri"/>
          <w:b/>
          <w:spacing w:val="42"/>
          <w:position w:val="1"/>
          <w:sz w:val="24"/>
          <w:szCs w:val="24"/>
        </w:rPr>
        <w:t xml:space="preserve"> </w:t>
      </w:r>
      <w:r w:rsidRPr="00A44C1C">
        <w:rPr>
          <w:rFonts w:ascii="Calibri" w:eastAsia="Calibri" w:hAnsi="Calibri" w:cs="Calibri"/>
          <w:position w:val="1"/>
          <w:sz w:val="24"/>
          <w:szCs w:val="24"/>
        </w:rPr>
        <w:t>U</w:t>
      </w:r>
      <w:r w:rsidRPr="00A44C1C">
        <w:rPr>
          <w:rFonts w:ascii="Calibri" w:eastAsia="Calibri" w:hAnsi="Calibri" w:cs="Calibri"/>
          <w:spacing w:val="-1"/>
          <w:position w:val="1"/>
          <w:sz w:val="24"/>
          <w:szCs w:val="24"/>
        </w:rPr>
        <w:t>b</w:t>
      </w:r>
      <w:r w:rsidRPr="00A44C1C">
        <w:rPr>
          <w:rFonts w:ascii="Calibri" w:eastAsia="Calibri" w:hAnsi="Calibri" w:cs="Calibri"/>
          <w:position w:val="1"/>
          <w:sz w:val="24"/>
          <w:szCs w:val="24"/>
        </w:rPr>
        <w:t>icaci</w:t>
      </w:r>
      <w:r w:rsidRPr="00A44C1C">
        <w:rPr>
          <w:rFonts w:ascii="Calibri" w:eastAsia="Calibri" w:hAnsi="Calibri" w:cs="Calibri"/>
          <w:spacing w:val="1"/>
          <w:position w:val="1"/>
          <w:sz w:val="24"/>
          <w:szCs w:val="24"/>
        </w:rPr>
        <w:t>ó</w:t>
      </w:r>
      <w:r w:rsidRPr="00A44C1C">
        <w:rPr>
          <w:rFonts w:ascii="Calibri" w:eastAsia="Calibri" w:hAnsi="Calibri" w:cs="Calibri"/>
          <w:spacing w:val="-1"/>
          <w:position w:val="1"/>
          <w:sz w:val="24"/>
          <w:szCs w:val="24"/>
        </w:rPr>
        <w:t>n</w:t>
      </w:r>
      <w:r w:rsidRPr="00A44C1C">
        <w:rPr>
          <w:rFonts w:ascii="Calibri" w:eastAsia="Calibri" w:hAnsi="Calibri" w:cs="Calibri"/>
          <w:position w:val="1"/>
          <w:sz w:val="24"/>
          <w:szCs w:val="24"/>
        </w:rPr>
        <w:t>: calle</w:t>
      </w:r>
      <w:r w:rsidRPr="00A44C1C">
        <w:rPr>
          <w:rFonts w:ascii="Calibri" w:eastAsia="Calibri" w:hAnsi="Calibri" w:cs="Calibri"/>
          <w:spacing w:val="-2"/>
          <w:position w:val="1"/>
          <w:sz w:val="24"/>
          <w:szCs w:val="24"/>
        </w:rPr>
        <w:t xml:space="preserve"> </w:t>
      </w:r>
      <w:r w:rsidRPr="00A44C1C">
        <w:rPr>
          <w:rFonts w:ascii="Calibri" w:eastAsia="Calibri" w:hAnsi="Calibri" w:cs="Calibri"/>
          <w:spacing w:val="-1"/>
          <w:position w:val="1"/>
          <w:sz w:val="24"/>
          <w:szCs w:val="24"/>
        </w:rPr>
        <w:t>M</w:t>
      </w:r>
      <w:r w:rsidRPr="00A44C1C">
        <w:rPr>
          <w:rFonts w:ascii="Calibri" w:eastAsia="Calibri" w:hAnsi="Calibri" w:cs="Calibri"/>
          <w:position w:val="1"/>
          <w:sz w:val="24"/>
          <w:szCs w:val="24"/>
        </w:rPr>
        <w:t xml:space="preserve">elgar </w:t>
      </w:r>
      <w:r w:rsidRPr="00A44C1C">
        <w:rPr>
          <w:rFonts w:ascii="Calibri" w:eastAsia="Calibri" w:hAnsi="Calibri" w:cs="Calibri"/>
          <w:spacing w:val="-2"/>
          <w:position w:val="1"/>
          <w:sz w:val="24"/>
          <w:szCs w:val="24"/>
        </w:rPr>
        <w:t>c</w:t>
      </w:r>
      <w:r w:rsidRPr="00A44C1C">
        <w:rPr>
          <w:rFonts w:ascii="Calibri" w:eastAsia="Calibri" w:hAnsi="Calibri" w:cs="Calibri"/>
          <w:spacing w:val="1"/>
          <w:position w:val="1"/>
          <w:sz w:val="24"/>
          <w:szCs w:val="24"/>
        </w:rPr>
        <w:t>o</w:t>
      </w:r>
      <w:r w:rsidRPr="00A44C1C">
        <w:rPr>
          <w:rFonts w:ascii="Calibri" w:eastAsia="Calibri" w:hAnsi="Calibri" w:cs="Calibri"/>
          <w:position w:val="1"/>
          <w:sz w:val="24"/>
          <w:szCs w:val="24"/>
        </w:rPr>
        <w:t>n</w:t>
      </w:r>
      <w:r w:rsidRPr="00A44C1C">
        <w:rPr>
          <w:rFonts w:ascii="Calibri" w:eastAsia="Calibri" w:hAnsi="Calibri" w:cs="Calibri"/>
          <w:spacing w:val="-3"/>
          <w:position w:val="1"/>
          <w:sz w:val="24"/>
          <w:szCs w:val="24"/>
        </w:rPr>
        <w:t xml:space="preserve"> </w:t>
      </w:r>
      <w:r w:rsidRPr="00A44C1C">
        <w:rPr>
          <w:rFonts w:ascii="Calibri" w:eastAsia="Calibri" w:hAnsi="Calibri" w:cs="Calibri"/>
          <w:position w:val="1"/>
          <w:sz w:val="24"/>
          <w:szCs w:val="24"/>
        </w:rPr>
        <w:t>cal</w:t>
      </w:r>
      <w:r w:rsidRPr="00A44C1C">
        <w:rPr>
          <w:rFonts w:ascii="Calibri" w:eastAsia="Calibri" w:hAnsi="Calibri" w:cs="Calibri"/>
          <w:spacing w:val="-1"/>
          <w:position w:val="1"/>
          <w:sz w:val="24"/>
          <w:szCs w:val="24"/>
        </w:rPr>
        <w:t>l</w:t>
      </w:r>
      <w:r w:rsidRPr="00A44C1C">
        <w:rPr>
          <w:rFonts w:ascii="Calibri" w:eastAsia="Calibri" w:hAnsi="Calibri" w:cs="Calibri"/>
          <w:position w:val="1"/>
          <w:sz w:val="24"/>
          <w:szCs w:val="24"/>
        </w:rPr>
        <w:t>e</w:t>
      </w:r>
      <w:r w:rsidRPr="00A44C1C">
        <w:rPr>
          <w:rFonts w:ascii="Calibri" w:eastAsia="Calibri" w:hAnsi="Calibri" w:cs="Calibri"/>
          <w:spacing w:val="-1"/>
          <w:position w:val="1"/>
          <w:sz w:val="24"/>
          <w:szCs w:val="24"/>
        </w:rPr>
        <w:t xml:space="preserve"> </w:t>
      </w:r>
      <w:r w:rsidRPr="00A44C1C">
        <w:rPr>
          <w:rFonts w:ascii="Calibri" w:eastAsia="Calibri" w:hAnsi="Calibri" w:cs="Calibri"/>
          <w:spacing w:val="1"/>
          <w:position w:val="1"/>
          <w:sz w:val="24"/>
          <w:szCs w:val="24"/>
        </w:rPr>
        <w:t>L</w:t>
      </w:r>
      <w:r w:rsidRPr="00A44C1C">
        <w:rPr>
          <w:rFonts w:ascii="Calibri" w:eastAsia="Calibri" w:hAnsi="Calibri" w:cs="Calibri"/>
          <w:position w:val="1"/>
          <w:sz w:val="24"/>
          <w:szCs w:val="24"/>
        </w:rPr>
        <w:t>a Es</w:t>
      </w:r>
      <w:r w:rsidRPr="00A44C1C">
        <w:rPr>
          <w:rFonts w:ascii="Calibri" w:eastAsia="Calibri" w:hAnsi="Calibri" w:cs="Calibri"/>
          <w:spacing w:val="-3"/>
          <w:position w:val="1"/>
          <w:sz w:val="24"/>
          <w:szCs w:val="24"/>
        </w:rPr>
        <w:t>p</w:t>
      </w:r>
      <w:r w:rsidRPr="00A44C1C">
        <w:rPr>
          <w:rFonts w:ascii="Calibri" w:eastAsia="Calibri" w:hAnsi="Calibri" w:cs="Calibri"/>
          <w:position w:val="1"/>
          <w:sz w:val="24"/>
          <w:szCs w:val="24"/>
        </w:rPr>
        <w:t>era</w:t>
      </w:r>
      <w:r w:rsidRPr="00A44C1C">
        <w:rPr>
          <w:rFonts w:ascii="Calibri" w:eastAsia="Calibri" w:hAnsi="Calibri" w:cs="Calibri"/>
          <w:spacing w:val="-1"/>
          <w:position w:val="1"/>
          <w:sz w:val="24"/>
          <w:szCs w:val="24"/>
        </w:rPr>
        <w:t>nz</w:t>
      </w:r>
      <w:r w:rsidRPr="00A44C1C">
        <w:rPr>
          <w:rFonts w:ascii="Calibri" w:eastAsia="Calibri" w:hAnsi="Calibri" w:cs="Calibri"/>
          <w:position w:val="1"/>
          <w:sz w:val="24"/>
          <w:szCs w:val="24"/>
        </w:rPr>
        <w:t>a</w:t>
      </w:r>
      <w:r w:rsidRPr="00A44C1C">
        <w:rPr>
          <w:rFonts w:ascii="Calibri" w:eastAsia="Calibri" w:hAnsi="Calibri" w:cs="Calibri"/>
          <w:position w:val="1"/>
          <w:sz w:val="24"/>
          <w:szCs w:val="24"/>
        </w:rPr>
        <w:tab/>
      </w:r>
    </w:p>
    <w:p w:rsidR="00391A40" w:rsidRPr="00A44C1C" w:rsidRDefault="00391A40" w:rsidP="00391A40">
      <w:pPr>
        <w:spacing w:before="3" w:line="240" w:lineRule="auto"/>
        <w:ind w:left="1516"/>
        <w:rPr>
          <w:rFonts w:ascii="Calibri" w:eastAsia="Calibri" w:hAnsi="Calibri" w:cs="Calibri"/>
          <w:sz w:val="24"/>
          <w:szCs w:val="24"/>
        </w:rPr>
      </w:pPr>
      <w:r w:rsidRPr="00A44C1C">
        <w:rPr>
          <w:rFonts w:ascii="Calibri" w:eastAsia="Calibri" w:hAnsi="Calibri" w:cs="Calibri"/>
          <w:b/>
          <w:sz w:val="24"/>
          <w:szCs w:val="24"/>
        </w:rPr>
        <w:t xml:space="preserve">f.   </w:t>
      </w:r>
      <w:r w:rsidRPr="00A44C1C">
        <w:rPr>
          <w:rFonts w:ascii="Calibri" w:eastAsia="Calibri" w:hAnsi="Calibri" w:cs="Calibri"/>
          <w:b/>
          <w:spacing w:val="33"/>
          <w:sz w:val="24"/>
          <w:szCs w:val="24"/>
        </w:rPr>
        <w:t xml:space="preserve"> </w:t>
      </w:r>
      <w:r w:rsidRPr="00A44C1C">
        <w:rPr>
          <w:rFonts w:ascii="Calibri" w:eastAsia="Calibri" w:hAnsi="Calibri" w:cs="Calibri"/>
          <w:spacing w:val="1"/>
          <w:sz w:val="24"/>
          <w:szCs w:val="24"/>
        </w:rPr>
        <w:t>P</w:t>
      </w:r>
      <w:r w:rsidRPr="00A44C1C">
        <w:rPr>
          <w:rFonts w:ascii="Calibri" w:eastAsia="Calibri" w:hAnsi="Calibri" w:cs="Calibri"/>
          <w:sz w:val="24"/>
          <w:szCs w:val="24"/>
        </w:rPr>
        <w:t>resi</w:t>
      </w:r>
      <w:r w:rsidRPr="00A44C1C">
        <w:rPr>
          <w:rFonts w:ascii="Calibri" w:eastAsia="Calibri" w:hAnsi="Calibri" w:cs="Calibri"/>
          <w:spacing w:val="-1"/>
          <w:sz w:val="24"/>
          <w:szCs w:val="24"/>
        </w:rPr>
        <w:t>d</w:t>
      </w:r>
      <w:r w:rsidRPr="00A44C1C">
        <w:rPr>
          <w:rFonts w:ascii="Calibri" w:eastAsia="Calibri" w:hAnsi="Calibri" w:cs="Calibri"/>
          <w:sz w:val="24"/>
          <w:szCs w:val="24"/>
        </w:rPr>
        <w:t>e</w:t>
      </w:r>
      <w:r w:rsidRPr="00A44C1C">
        <w:rPr>
          <w:rFonts w:ascii="Calibri" w:eastAsia="Calibri" w:hAnsi="Calibri" w:cs="Calibri"/>
          <w:spacing w:val="-3"/>
          <w:sz w:val="24"/>
          <w:szCs w:val="24"/>
        </w:rPr>
        <w:t>n</w:t>
      </w:r>
      <w:r w:rsidRPr="00A44C1C">
        <w:rPr>
          <w:rFonts w:ascii="Calibri" w:eastAsia="Calibri" w:hAnsi="Calibri" w:cs="Calibri"/>
          <w:sz w:val="24"/>
          <w:szCs w:val="24"/>
        </w:rPr>
        <w:t>te</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de</w:t>
      </w:r>
      <w:r w:rsidRPr="00A44C1C">
        <w:rPr>
          <w:rFonts w:ascii="Calibri" w:eastAsia="Calibri" w:hAnsi="Calibri" w:cs="Calibri"/>
          <w:spacing w:val="-2"/>
          <w:sz w:val="24"/>
          <w:szCs w:val="24"/>
        </w:rPr>
        <w:t xml:space="preserve"> </w:t>
      </w:r>
      <w:r w:rsidRPr="00A44C1C">
        <w:rPr>
          <w:rFonts w:ascii="Calibri" w:eastAsia="Calibri" w:hAnsi="Calibri" w:cs="Calibri"/>
          <w:sz w:val="24"/>
          <w:szCs w:val="24"/>
        </w:rPr>
        <w:t xml:space="preserve">la </w:t>
      </w:r>
      <w:r w:rsidRPr="00A44C1C">
        <w:rPr>
          <w:rFonts w:ascii="Calibri" w:eastAsia="Calibri" w:hAnsi="Calibri" w:cs="Calibri"/>
          <w:spacing w:val="-3"/>
          <w:sz w:val="24"/>
          <w:szCs w:val="24"/>
        </w:rPr>
        <w:t>A</w:t>
      </w:r>
      <w:r w:rsidRPr="00A44C1C">
        <w:rPr>
          <w:rFonts w:ascii="Calibri" w:eastAsia="Calibri" w:hAnsi="Calibri" w:cs="Calibri"/>
          <w:spacing w:val="1"/>
          <w:sz w:val="24"/>
          <w:szCs w:val="24"/>
        </w:rPr>
        <w:t>P</w:t>
      </w:r>
      <w:r w:rsidRPr="00A44C1C">
        <w:rPr>
          <w:rFonts w:ascii="Calibri" w:eastAsia="Calibri" w:hAnsi="Calibri" w:cs="Calibri"/>
          <w:sz w:val="24"/>
          <w:szCs w:val="24"/>
        </w:rPr>
        <w:t>A</w:t>
      </w:r>
      <w:r w:rsidRPr="00A44C1C">
        <w:rPr>
          <w:rFonts w:ascii="Calibri" w:eastAsia="Calibri" w:hAnsi="Calibri" w:cs="Calibri"/>
          <w:spacing w:val="-1"/>
          <w:sz w:val="24"/>
          <w:szCs w:val="24"/>
        </w:rPr>
        <w:t>F</w:t>
      </w:r>
      <w:r w:rsidRPr="00A44C1C">
        <w:rPr>
          <w:rFonts w:ascii="Calibri" w:eastAsia="Calibri" w:hAnsi="Calibri" w:cs="Calibri"/>
          <w:sz w:val="24"/>
          <w:szCs w:val="24"/>
        </w:rPr>
        <w:t>A:</w:t>
      </w:r>
      <w:r w:rsidRPr="00A44C1C">
        <w:rPr>
          <w:rFonts w:ascii="Calibri" w:eastAsia="Calibri" w:hAnsi="Calibri" w:cs="Calibri"/>
          <w:spacing w:val="2"/>
          <w:sz w:val="24"/>
          <w:szCs w:val="24"/>
        </w:rPr>
        <w:t xml:space="preserve"> </w:t>
      </w:r>
      <w:r w:rsidRPr="00A44C1C">
        <w:rPr>
          <w:rFonts w:ascii="Calibri" w:eastAsia="Calibri" w:hAnsi="Calibri" w:cs="Calibri"/>
          <w:spacing w:val="-3"/>
          <w:sz w:val="24"/>
          <w:szCs w:val="24"/>
        </w:rPr>
        <w:t>N</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ha si</w:t>
      </w:r>
      <w:r w:rsidRPr="00A44C1C">
        <w:rPr>
          <w:rFonts w:ascii="Calibri" w:eastAsia="Calibri" w:hAnsi="Calibri" w:cs="Calibri"/>
          <w:spacing w:val="-1"/>
          <w:sz w:val="24"/>
          <w:szCs w:val="24"/>
        </w:rPr>
        <w:t>d</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elegi</w:t>
      </w:r>
      <w:r w:rsidRPr="00A44C1C">
        <w:rPr>
          <w:rFonts w:ascii="Calibri" w:eastAsia="Calibri" w:hAnsi="Calibri" w:cs="Calibri"/>
          <w:spacing w:val="-1"/>
          <w:sz w:val="24"/>
          <w:szCs w:val="24"/>
        </w:rPr>
        <w:t>d</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a</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 xml:space="preserve">la </w:t>
      </w:r>
      <w:r w:rsidRPr="00A44C1C">
        <w:rPr>
          <w:rFonts w:ascii="Calibri" w:eastAsia="Calibri" w:hAnsi="Calibri" w:cs="Calibri"/>
          <w:spacing w:val="-3"/>
          <w:sz w:val="24"/>
          <w:szCs w:val="24"/>
        </w:rPr>
        <w:t>f</w:t>
      </w:r>
      <w:r w:rsidRPr="00A44C1C">
        <w:rPr>
          <w:rFonts w:ascii="Calibri" w:eastAsia="Calibri" w:hAnsi="Calibri" w:cs="Calibri"/>
          <w:sz w:val="24"/>
          <w:szCs w:val="24"/>
        </w:rPr>
        <w:t>echa</w:t>
      </w:r>
    </w:p>
    <w:p w:rsidR="00391A40" w:rsidRPr="00A44C1C" w:rsidRDefault="00391A40" w:rsidP="00391A40">
      <w:pPr>
        <w:spacing w:line="240" w:lineRule="auto"/>
        <w:ind w:left="1156"/>
        <w:rPr>
          <w:rFonts w:ascii="Calibri" w:eastAsia="Calibri" w:hAnsi="Calibri" w:cs="Calibri"/>
          <w:sz w:val="24"/>
          <w:szCs w:val="24"/>
        </w:rPr>
      </w:pPr>
      <w:r w:rsidRPr="00A44C1C">
        <w:rPr>
          <w:rFonts w:ascii="Calibri" w:eastAsia="Calibri" w:hAnsi="Calibri" w:cs="Calibri"/>
          <w:b/>
          <w:spacing w:val="1"/>
          <w:sz w:val="24"/>
          <w:szCs w:val="24"/>
        </w:rPr>
        <w:t>7</w:t>
      </w:r>
      <w:r w:rsidRPr="00A44C1C">
        <w:rPr>
          <w:rFonts w:ascii="Calibri" w:eastAsia="Calibri" w:hAnsi="Calibri" w:cs="Calibri"/>
          <w:b/>
          <w:sz w:val="24"/>
          <w:szCs w:val="24"/>
        </w:rPr>
        <w:t xml:space="preserve">.  </w:t>
      </w:r>
      <w:r w:rsidRPr="00A44C1C">
        <w:rPr>
          <w:rFonts w:ascii="Calibri" w:eastAsia="Calibri" w:hAnsi="Calibri" w:cs="Calibri"/>
          <w:b/>
          <w:spacing w:val="39"/>
          <w:sz w:val="24"/>
          <w:szCs w:val="24"/>
        </w:rPr>
        <w:t xml:space="preserve"> </w:t>
      </w:r>
      <w:r w:rsidRPr="00A44C1C">
        <w:rPr>
          <w:rFonts w:ascii="Calibri" w:eastAsia="Calibri" w:hAnsi="Calibri" w:cs="Calibri"/>
          <w:b/>
          <w:spacing w:val="1"/>
          <w:sz w:val="24"/>
          <w:szCs w:val="24"/>
        </w:rPr>
        <w:t>I</w:t>
      </w:r>
      <w:r w:rsidRPr="00A44C1C">
        <w:rPr>
          <w:rFonts w:ascii="Calibri" w:eastAsia="Calibri" w:hAnsi="Calibri" w:cs="Calibri"/>
          <w:b/>
          <w:sz w:val="24"/>
          <w:szCs w:val="24"/>
        </w:rPr>
        <w:t>E.</w:t>
      </w:r>
      <w:r w:rsidRPr="00A44C1C">
        <w:rPr>
          <w:rFonts w:ascii="Calibri" w:eastAsia="Calibri" w:hAnsi="Calibri" w:cs="Calibri"/>
          <w:b/>
          <w:spacing w:val="-1"/>
          <w:sz w:val="24"/>
          <w:szCs w:val="24"/>
        </w:rPr>
        <w:t xml:space="preserve"> </w:t>
      </w:r>
      <w:r w:rsidRPr="00A44C1C">
        <w:rPr>
          <w:rFonts w:ascii="Calibri" w:eastAsia="Calibri" w:hAnsi="Calibri" w:cs="Calibri"/>
          <w:b/>
          <w:spacing w:val="1"/>
          <w:sz w:val="24"/>
          <w:szCs w:val="24"/>
        </w:rPr>
        <w:t>G</w:t>
      </w:r>
      <w:r w:rsidRPr="00A44C1C">
        <w:rPr>
          <w:rFonts w:ascii="Calibri" w:eastAsia="Calibri" w:hAnsi="Calibri" w:cs="Calibri"/>
          <w:b/>
          <w:spacing w:val="-3"/>
          <w:sz w:val="24"/>
          <w:szCs w:val="24"/>
        </w:rPr>
        <w:t>u</w:t>
      </w:r>
      <w:r w:rsidRPr="00A44C1C">
        <w:rPr>
          <w:rFonts w:ascii="Calibri" w:eastAsia="Calibri" w:hAnsi="Calibri" w:cs="Calibri"/>
          <w:b/>
          <w:spacing w:val="1"/>
          <w:sz w:val="24"/>
          <w:szCs w:val="24"/>
        </w:rPr>
        <w:t>ill</w:t>
      </w:r>
      <w:r w:rsidRPr="00A44C1C">
        <w:rPr>
          <w:rFonts w:ascii="Calibri" w:eastAsia="Calibri" w:hAnsi="Calibri" w:cs="Calibri"/>
          <w:b/>
          <w:spacing w:val="-3"/>
          <w:sz w:val="24"/>
          <w:szCs w:val="24"/>
        </w:rPr>
        <w:t>e</w:t>
      </w:r>
      <w:r w:rsidRPr="00A44C1C">
        <w:rPr>
          <w:rFonts w:ascii="Calibri" w:eastAsia="Calibri" w:hAnsi="Calibri" w:cs="Calibri"/>
          <w:b/>
          <w:spacing w:val="1"/>
          <w:sz w:val="24"/>
          <w:szCs w:val="24"/>
        </w:rPr>
        <w:t>r</w:t>
      </w:r>
      <w:r w:rsidRPr="00A44C1C">
        <w:rPr>
          <w:rFonts w:ascii="Calibri" w:eastAsia="Calibri" w:hAnsi="Calibri" w:cs="Calibri"/>
          <w:b/>
          <w:sz w:val="24"/>
          <w:szCs w:val="24"/>
        </w:rPr>
        <w:t>mo</w:t>
      </w:r>
      <w:r w:rsidRPr="00A44C1C">
        <w:rPr>
          <w:rFonts w:ascii="Calibri" w:eastAsia="Calibri" w:hAnsi="Calibri" w:cs="Calibri"/>
          <w:b/>
          <w:spacing w:val="-2"/>
          <w:sz w:val="24"/>
          <w:szCs w:val="24"/>
        </w:rPr>
        <w:t xml:space="preserve"> </w:t>
      </w:r>
      <w:r w:rsidRPr="00A44C1C">
        <w:rPr>
          <w:rFonts w:ascii="Calibri" w:eastAsia="Calibri" w:hAnsi="Calibri" w:cs="Calibri"/>
          <w:b/>
          <w:sz w:val="24"/>
          <w:szCs w:val="24"/>
        </w:rPr>
        <w:t>Auza</w:t>
      </w:r>
      <w:r w:rsidRPr="00A44C1C">
        <w:rPr>
          <w:rFonts w:ascii="Calibri" w:eastAsia="Calibri" w:hAnsi="Calibri" w:cs="Calibri"/>
          <w:b/>
          <w:spacing w:val="-1"/>
          <w:sz w:val="24"/>
          <w:szCs w:val="24"/>
        </w:rPr>
        <w:t xml:space="preserve"> A</w:t>
      </w:r>
      <w:r w:rsidRPr="00A44C1C">
        <w:rPr>
          <w:rFonts w:ascii="Calibri" w:eastAsia="Calibri" w:hAnsi="Calibri" w:cs="Calibri"/>
          <w:b/>
          <w:spacing w:val="1"/>
          <w:sz w:val="24"/>
          <w:szCs w:val="24"/>
        </w:rPr>
        <w:t>rc</w:t>
      </w:r>
      <w:r w:rsidRPr="00A44C1C">
        <w:rPr>
          <w:rFonts w:ascii="Calibri" w:eastAsia="Calibri" w:hAnsi="Calibri" w:cs="Calibri"/>
          <w:b/>
          <w:sz w:val="24"/>
          <w:szCs w:val="24"/>
        </w:rPr>
        <w:t>e</w:t>
      </w:r>
    </w:p>
    <w:p w:rsid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a</w:t>
      </w:r>
      <w:r w:rsidRPr="00A44C1C">
        <w:rPr>
          <w:rFonts w:ascii="Calibri" w:eastAsia="Calibri" w:hAnsi="Calibri" w:cs="Calibri"/>
          <w:b/>
          <w:sz w:val="24"/>
          <w:szCs w:val="24"/>
        </w:rPr>
        <w:t xml:space="preserve">.  </w:t>
      </w:r>
      <w:r w:rsidRPr="00A44C1C">
        <w:rPr>
          <w:rFonts w:ascii="Calibri" w:eastAsia="Calibri" w:hAnsi="Calibri" w:cs="Calibri"/>
          <w:b/>
          <w:spacing w:val="44"/>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ire</w:t>
      </w:r>
      <w:r w:rsidRPr="00A44C1C">
        <w:rPr>
          <w:rFonts w:ascii="Calibri" w:eastAsia="Calibri" w:hAnsi="Calibri" w:cs="Calibri"/>
          <w:spacing w:val="-2"/>
          <w:sz w:val="24"/>
          <w:szCs w:val="24"/>
        </w:rPr>
        <w:t>c</w:t>
      </w:r>
      <w:r w:rsidRPr="00A44C1C">
        <w:rPr>
          <w:rFonts w:ascii="Calibri" w:eastAsia="Calibri" w:hAnsi="Calibri" w:cs="Calibri"/>
          <w:sz w:val="24"/>
          <w:szCs w:val="24"/>
        </w:rPr>
        <w:t>t</w:t>
      </w:r>
      <w:r w:rsidRPr="00A44C1C">
        <w:rPr>
          <w:rFonts w:ascii="Calibri" w:eastAsia="Calibri" w:hAnsi="Calibri" w:cs="Calibri"/>
          <w:spacing w:val="1"/>
          <w:sz w:val="24"/>
          <w:szCs w:val="24"/>
        </w:rPr>
        <w:t>o</w:t>
      </w:r>
      <w:r w:rsidRPr="00A44C1C">
        <w:rPr>
          <w:rFonts w:ascii="Calibri" w:eastAsia="Calibri" w:hAnsi="Calibri" w:cs="Calibri"/>
          <w:spacing w:val="-3"/>
          <w:sz w:val="24"/>
          <w:szCs w:val="24"/>
        </w:rPr>
        <w:t>r</w:t>
      </w:r>
      <w:r w:rsidRPr="00A44C1C">
        <w:rPr>
          <w:rFonts w:ascii="Calibri" w:eastAsia="Calibri" w:hAnsi="Calibri" w:cs="Calibri"/>
          <w:sz w:val="24"/>
          <w:szCs w:val="24"/>
        </w:rPr>
        <w:t>:</w:t>
      </w:r>
      <w:r w:rsidRPr="00A44C1C">
        <w:rPr>
          <w:rFonts w:ascii="Calibri" w:eastAsia="Calibri" w:hAnsi="Calibri" w:cs="Calibri"/>
          <w:spacing w:val="2"/>
          <w:sz w:val="24"/>
          <w:szCs w:val="24"/>
        </w:rPr>
        <w:t xml:space="preserve"> </w:t>
      </w:r>
      <w:r w:rsidRPr="00A44C1C">
        <w:rPr>
          <w:rFonts w:ascii="Calibri" w:eastAsia="Calibri" w:hAnsi="Calibri" w:cs="Calibri"/>
          <w:spacing w:val="-2"/>
          <w:sz w:val="24"/>
          <w:szCs w:val="24"/>
        </w:rPr>
        <w:t>L</w:t>
      </w:r>
      <w:r w:rsidRPr="00A44C1C">
        <w:rPr>
          <w:rFonts w:ascii="Calibri" w:eastAsia="Calibri" w:hAnsi="Calibri" w:cs="Calibri"/>
          <w:sz w:val="24"/>
          <w:szCs w:val="24"/>
        </w:rPr>
        <w:t>e</w:t>
      </w:r>
      <w:r w:rsidRPr="00A44C1C">
        <w:rPr>
          <w:rFonts w:ascii="Calibri" w:eastAsia="Calibri" w:hAnsi="Calibri" w:cs="Calibri"/>
          <w:spacing w:val="2"/>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ar</w:t>
      </w:r>
      <w:r w:rsidRPr="00A44C1C">
        <w:rPr>
          <w:rFonts w:ascii="Calibri" w:eastAsia="Calibri" w:hAnsi="Calibri" w:cs="Calibri"/>
          <w:spacing w:val="-4"/>
          <w:sz w:val="24"/>
          <w:szCs w:val="24"/>
        </w:rPr>
        <w:t>d</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Tic</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w:t>
      </w:r>
      <w:r w:rsidRPr="00A44C1C">
        <w:rPr>
          <w:rFonts w:ascii="Calibri" w:eastAsia="Calibri" w:hAnsi="Calibri" w:cs="Calibri"/>
          <w:sz w:val="24"/>
          <w:szCs w:val="24"/>
        </w:rPr>
        <w:t>a</w:t>
      </w:r>
      <w:r w:rsidRPr="00A44C1C">
        <w:rPr>
          <w:rFonts w:ascii="Calibri" w:eastAsia="Calibri" w:hAnsi="Calibri" w:cs="Calibri"/>
          <w:spacing w:val="-4"/>
          <w:sz w:val="24"/>
          <w:szCs w:val="24"/>
        </w:rPr>
        <w:t xml:space="preserve"> </w:t>
      </w:r>
      <w:r w:rsidRPr="00A44C1C">
        <w:rPr>
          <w:rFonts w:ascii="Calibri" w:eastAsia="Calibri" w:hAnsi="Calibri" w:cs="Calibri"/>
          <w:sz w:val="24"/>
          <w:szCs w:val="24"/>
        </w:rPr>
        <w:t>Que</w:t>
      </w:r>
      <w:r w:rsidRPr="00A44C1C">
        <w:rPr>
          <w:rFonts w:ascii="Calibri" w:eastAsia="Calibri" w:hAnsi="Calibri" w:cs="Calibri"/>
          <w:spacing w:val="-1"/>
          <w:sz w:val="24"/>
          <w:szCs w:val="24"/>
        </w:rPr>
        <w:t>n</w:t>
      </w:r>
      <w:r w:rsidRPr="00A44C1C">
        <w:rPr>
          <w:rFonts w:ascii="Calibri" w:eastAsia="Calibri" w:hAnsi="Calibri" w:cs="Calibri"/>
          <w:sz w:val="24"/>
          <w:szCs w:val="24"/>
        </w:rPr>
        <w:t>ta</w:t>
      </w:r>
      <w:r w:rsidRPr="00A44C1C">
        <w:rPr>
          <w:rFonts w:ascii="Calibri" w:eastAsia="Calibri" w:hAnsi="Calibri" w:cs="Calibri"/>
          <w:sz w:val="24"/>
          <w:szCs w:val="24"/>
        </w:rPr>
        <w:tab/>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b</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z w:val="24"/>
          <w:szCs w:val="24"/>
        </w:rPr>
        <w:t>T</w:t>
      </w:r>
      <w:r w:rsidRPr="00A44C1C">
        <w:rPr>
          <w:rFonts w:ascii="Calibri" w:eastAsia="Calibri" w:hAnsi="Calibri" w:cs="Calibri"/>
          <w:spacing w:val="1"/>
          <w:sz w:val="24"/>
          <w:szCs w:val="24"/>
        </w:rPr>
        <w:t>e</w:t>
      </w:r>
      <w:r w:rsidRPr="00A44C1C">
        <w:rPr>
          <w:rFonts w:ascii="Calibri" w:eastAsia="Calibri" w:hAnsi="Calibri" w:cs="Calibri"/>
          <w:sz w:val="24"/>
          <w:szCs w:val="24"/>
        </w:rPr>
        <w:t>lé</w:t>
      </w:r>
      <w:r w:rsidRPr="00A44C1C">
        <w:rPr>
          <w:rFonts w:ascii="Calibri" w:eastAsia="Calibri" w:hAnsi="Calibri" w:cs="Calibri"/>
          <w:spacing w:val="-2"/>
          <w:sz w:val="24"/>
          <w:szCs w:val="24"/>
        </w:rPr>
        <w:t>f</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no</w:t>
      </w:r>
      <w:r w:rsidRPr="00A44C1C">
        <w:rPr>
          <w:rFonts w:ascii="Calibri" w:eastAsia="Calibri" w:hAnsi="Calibri" w:cs="Calibri"/>
          <w:sz w:val="24"/>
          <w:szCs w:val="24"/>
        </w:rPr>
        <w:t>:</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9</w:t>
      </w:r>
      <w:r w:rsidRPr="00A44C1C">
        <w:rPr>
          <w:rFonts w:ascii="Calibri" w:eastAsia="Calibri" w:hAnsi="Calibri" w:cs="Calibri"/>
          <w:sz w:val="24"/>
          <w:szCs w:val="24"/>
        </w:rPr>
        <w:t>5</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4</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3</w:t>
      </w:r>
      <w:r w:rsidRPr="00A44C1C">
        <w:rPr>
          <w:rFonts w:ascii="Calibri" w:eastAsia="Calibri" w:hAnsi="Calibri" w:cs="Calibri"/>
          <w:spacing w:val="1"/>
          <w:sz w:val="24"/>
          <w:szCs w:val="24"/>
        </w:rPr>
        <w:t>5</w:t>
      </w:r>
      <w:r w:rsidRPr="00A44C1C">
        <w:rPr>
          <w:rFonts w:ascii="Calibri" w:eastAsia="Calibri" w:hAnsi="Calibri" w:cs="Calibri"/>
          <w:spacing w:val="-2"/>
          <w:sz w:val="24"/>
          <w:szCs w:val="24"/>
        </w:rPr>
        <w:t>0</w:t>
      </w:r>
      <w:r w:rsidRPr="00A44C1C">
        <w:rPr>
          <w:rFonts w:ascii="Calibri" w:eastAsia="Calibri" w:hAnsi="Calibri" w:cs="Calibri"/>
          <w:sz w:val="24"/>
          <w:szCs w:val="24"/>
        </w:rPr>
        <w:t>0</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fi</w:t>
      </w:r>
      <w:r w:rsidRPr="00A44C1C">
        <w:rPr>
          <w:rFonts w:ascii="Calibri" w:eastAsia="Calibri" w:hAnsi="Calibri" w:cs="Calibri"/>
          <w:spacing w:val="-2"/>
          <w:sz w:val="24"/>
          <w:szCs w:val="24"/>
        </w:rPr>
        <w:t>j</w:t>
      </w:r>
      <w:r w:rsidRPr="00A44C1C">
        <w:rPr>
          <w:rFonts w:ascii="Calibri" w:eastAsia="Calibri" w:hAnsi="Calibri" w:cs="Calibri"/>
          <w:spacing w:val="1"/>
          <w:sz w:val="24"/>
          <w:szCs w:val="24"/>
        </w:rPr>
        <w:t>o</w:t>
      </w:r>
      <w:r w:rsidRPr="00A44C1C">
        <w:rPr>
          <w:rFonts w:ascii="Calibri" w:eastAsia="Calibri" w:hAnsi="Calibri" w:cs="Calibri"/>
          <w:sz w:val="24"/>
          <w:szCs w:val="24"/>
        </w:rPr>
        <w:t>:</w:t>
      </w:r>
      <w:r w:rsidRPr="00A44C1C">
        <w:rPr>
          <w:rFonts w:ascii="Calibri" w:eastAsia="Calibri" w:hAnsi="Calibri" w:cs="Calibri"/>
          <w:spacing w:val="-3"/>
          <w:sz w:val="24"/>
          <w:szCs w:val="24"/>
        </w:rPr>
        <w:t xml:space="preserve"> </w:t>
      </w:r>
      <w:r w:rsidRPr="00A44C1C">
        <w:rPr>
          <w:rFonts w:ascii="Calibri" w:eastAsia="Calibri" w:hAnsi="Calibri" w:cs="Calibri"/>
          <w:spacing w:val="1"/>
          <w:sz w:val="24"/>
          <w:szCs w:val="24"/>
        </w:rPr>
        <w:t>0</w:t>
      </w:r>
      <w:r w:rsidRPr="00A44C1C">
        <w:rPr>
          <w:rFonts w:ascii="Calibri" w:eastAsia="Calibri" w:hAnsi="Calibri" w:cs="Calibri"/>
          <w:spacing w:val="-2"/>
          <w:sz w:val="24"/>
          <w:szCs w:val="24"/>
        </w:rPr>
        <w:t>5</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3</w:t>
      </w:r>
      <w:r w:rsidRPr="00A44C1C">
        <w:rPr>
          <w:rFonts w:ascii="Calibri" w:eastAsia="Calibri" w:hAnsi="Calibri" w:cs="Calibri"/>
          <w:spacing w:val="1"/>
          <w:sz w:val="24"/>
          <w:szCs w:val="24"/>
        </w:rPr>
        <w:t>1</w:t>
      </w:r>
      <w:r w:rsidRPr="00A44C1C">
        <w:rPr>
          <w:rFonts w:ascii="Calibri" w:eastAsia="Calibri" w:hAnsi="Calibri" w:cs="Calibri"/>
          <w:spacing w:val="-2"/>
          <w:sz w:val="24"/>
          <w:szCs w:val="24"/>
        </w:rPr>
        <w:t>1</w:t>
      </w:r>
      <w:r w:rsidRPr="00A44C1C">
        <w:rPr>
          <w:rFonts w:ascii="Calibri" w:eastAsia="Calibri" w:hAnsi="Calibri" w:cs="Calibri"/>
          <w:spacing w:val="1"/>
          <w:sz w:val="24"/>
          <w:szCs w:val="24"/>
        </w:rPr>
        <w:t>3</w:t>
      </w:r>
      <w:r w:rsidRPr="00A44C1C">
        <w:rPr>
          <w:rFonts w:ascii="Calibri" w:eastAsia="Calibri" w:hAnsi="Calibri" w:cs="Calibri"/>
          <w:spacing w:val="-2"/>
          <w:sz w:val="24"/>
          <w:szCs w:val="24"/>
        </w:rPr>
        <w:t>6</w:t>
      </w:r>
      <w:r w:rsidRPr="00A44C1C">
        <w:rPr>
          <w:rFonts w:ascii="Calibri" w:eastAsia="Calibri" w:hAnsi="Calibri" w:cs="Calibri"/>
          <w:sz w:val="24"/>
          <w:szCs w:val="24"/>
        </w:rPr>
        <w:t>1</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position w:val="1"/>
          <w:sz w:val="24"/>
          <w:szCs w:val="24"/>
        </w:rPr>
        <w:t>c</w:t>
      </w:r>
      <w:r w:rsidRPr="00A44C1C">
        <w:rPr>
          <w:rFonts w:ascii="Calibri" w:eastAsia="Calibri" w:hAnsi="Calibri" w:cs="Calibri"/>
          <w:b/>
          <w:position w:val="1"/>
          <w:sz w:val="24"/>
          <w:szCs w:val="24"/>
        </w:rPr>
        <w:t xml:space="preserve">.   </w:t>
      </w:r>
      <w:r w:rsidRPr="00A44C1C">
        <w:rPr>
          <w:rFonts w:ascii="Calibri" w:eastAsia="Calibri" w:hAnsi="Calibri" w:cs="Calibri"/>
          <w:b/>
          <w:spacing w:val="8"/>
          <w:position w:val="1"/>
          <w:sz w:val="24"/>
          <w:szCs w:val="24"/>
        </w:rPr>
        <w:t xml:space="preserve"> </w:t>
      </w:r>
      <w:r w:rsidRPr="00A44C1C">
        <w:rPr>
          <w:rFonts w:ascii="Calibri" w:eastAsia="Calibri" w:hAnsi="Calibri" w:cs="Calibri"/>
          <w:position w:val="1"/>
          <w:sz w:val="24"/>
          <w:szCs w:val="24"/>
        </w:rPr>
        <w:t>C</w:t>
      </w:r>
      <w:r w:rsidRPr="00A44C1C">
        <w:rPr>
          <w:rFonts w:ascii="Calibri" w:eastAsia="Calibri" w:hAnsi="Calibri" w:cs="Calibri"/>
          <w:spacing w:val="1"/>
          <w:position w:val="1"/>
          <w:sz w:val="24"/>
          <w:szCs w:val="24"/>
        </w:rPr>
        <w:t>o</w:t>
      </w:r>
      <w:r w:rsidRPr="00A44C1C">
        <w:rPr>
          <w:rFonts w:ascii="Calibri" w:eastAsia="Calibri" w:hAnsi="Calibri" w:cs="Calibri"/>
          <w:position w:val="1"/>
          <w:sz w:val="24"/>
          <w:szCs w:val="24"/>
        </w:rPr>
        <w:t>rr</w:t>
      </w:r>
      <w:r w:rsidRPr="00A44C1C">
        <w:rPr>
          <w:rFonts w:ascii="Calibri" w:eastAsia="Calibri" w:hAnsi="Calibri" w:cs="Calibri"/>
          <w:spacing w:val="-2"/>
          <w:position w:val="1"/>
          <w:sz w:val="24"/>
          <w:szCs w:val="24"/>
        </w:rPr>
        <w:t>e</w:t>
      </w:r>
      <w:r w:rsidRPr="00A44C1C">
        <w:rPr>
          <w:rFonts w:ascii="Calibri" w:eastAsia="Calibri" w:hAnsi="Calibri" w:cs="Calibri"/>
          <w:position w:val="1"/>
          <w:sz w:val="24"/>
          <w:szCs w:val="24"/>
        </w:rPr>
        <w:t>o</w:t>
      </w:r>
      <w:r w:rsidRPr="00A44C1C">
        <w:rPr>
          <w:rFonts w:ascii="Calibri" w:eastAsia="Calibri" w:hAnsi="Calibri" w:cs="Calibri"/>
          <w:spacing w:val="-1"/>
          <w:position w:val="1"/>
          <w:sz w:val="24"/>
          <w:szCs w:val="24"/>
        </w:rPr>
        <w:t xml:space="preserve"> </w:t>
      </w:r>
      <w:r w:rsidRPr="00A44C1C">
        <w:rPr>
          <w:rFonts w:ascii="Calibri" w:eastAsia="Calibri" w:hAnsi="Calibri" w:cs="Calibri"/>
          <w:position w:val="1"/>
          <w:sz w:val="24"/>
          <w:szCs w:val="24"/>
        </w:rPr>
        <w:t>ele</w:t>
      </w:r>
      <w:r w:rsidRPr="00A44C1C">
        <w:rPr>
          <w:rFonts w:ascii="Calibri" w:eastAsia="Calibri" w:hAnsi="Calibri" w:cs="Calibri"/>
          <w:spacing w:val="1"/>
          <w:position w:val="1"/>
          <w:sz w:val="24"/>
          <w:szCs w:val="24"/>
        </w:rPr>
        <w:t>c</w:t>
      </w:r>
      <w:r w:rsidRPr="00A44C1C">
        <w:rPr>
          <w:rFonts w:ascii="Calibri" w:eastAsia="Calibri" w:hAnsi="Calibri" w:cs="Calibri"/>
          <w:position w:val="1"/>
          <w:sz w:val="24"/>
          <w:szCs w:val="24"/>
        </w:rPr>
        <w:t>t</w:t>
      </w:r>
      <w:r w:rsidRPr="00A44C1C">
        <w:rPr>
          <w:rFonts w:ascii="Calibri" w:eastAsia="Calibri" w:hAnsi="Calibri" w:cs="Calibri"/>
          <w:spacing w:val="-2"/>
          <w:position w:val="1"/>
          <w:sz w:val="24"/>
          <w:szCs w:val="24"/>
        </w:rPr>
        <w:t>r</w:t>
      </w:r>
      <w:r w:rsidRPr="00A44C1C">
        <w:rPr>
          <w:rFonts w:ascii="Calibri" w:eastAsia="Calibri" w:hAnsi="Calibri" w:cs="Calibri"/>
          <w:spacing w:val="1"/>
          <w:position w:val="1"/>
          <w:sz w:val="24"/>
          <w:szCs w:val="24"/>
        </w:rPr>
        <w:t>ó</w:t>
      </w:r>
      <w:r w:rsidRPr="00A44C1C">
        <w:rPr>
          <w:rFonts w:ascii="Calibri" w:eastAsia="Calibri" w:hAnsi="Calibri" w:cs="Calibri"/>
          <w:spacing w:val="-1"/>
          <w:position w:val="1"/>
          <w:sz w:val="24"/>
          <w:szCs w:val="24"/>
        </w:rPr>
        <w:t>n</w:t>
      </w:r>
      <w:r w:rsidRPr="00A44C1C">
        <w:rPr>
          <w:rFonts w:ascii="Calibri" w:eastAsia="Calibri" w:hAnsi="Calibri" w:cs="Calibri"/>
          <w:position w:val="1"/>
          <w:sz w:val="24"/>
          <w:szCs w:val="24"/>
        </w:rPr>
        <w:t>i</w:t>
      </w:r>
      <w:r w:rsidRPr="00A44C1C">
        <w:rPr>
          <w:rFonts w:ascii="Calibri" w:eastAsia="Calibri" w:hAnsi="Calibri" w:cs="Calibri"/>
          <w:spacing w:val="-3"/>
          <w:position w:val="1"/>
          <w:sz w:val="24"/>
          <w:szCs w:val="24"/>
        </w:rPr>
        <w:t>c</w:t>
      </w:r>
      <w:r w:rsidRPr="00A44C1C">
        <w:rPr>
          <w:rFonts w:ascii="Calibri" w:eastAsia="Calibri" w:hAnsi="Calibri" w:cs="Calibri"/>
          <w:spacing w:val="1"/>
          <w:position w:val="1"/>
          <w:sz w:val="24"/>
          <w:szCs w:val="24"/>
        </w:rPr>
        <w:t>o</w:t>
      </w:r>
      <w:r w:rsidRPr="00A44C1C">
        <w:rPr>
          <w:rFonts w:ascii="Calibri" w:eastAsia="Calibri" w:hAnsi="Calibri" w:cs="Calibri"/>
          <w:position w:val="1"/>
          <w:sz w:val="24"/>
          <w:szCs w:val="24"/>
        </w:rPr>
        <w:t>:</w:t>
      </w:r>
      <w:r w:rsidRPr="00A44C1C">
        <w:rPr>
          <w:rFonts w:ascii="Calibri" w:eastAsia="Calibri" w:hAnsi="Calibri" w:cs="Calibri"/>
          <w:spacing w:val="1"/>
          <w:position w:val="1"/>
          <w:sz w:val="24"/>
          <w:szCs w:val="24"/>
        </w:rPr>
        <w:t xml:space="preserve"> </w:t>
      </w:r>
      <w:hyperlink r:id="rId44">
        <w:r w:rsidRPr="00A44C1C">
          <w:rPr>
            <w:rFonts w:ascii="Calibri" w:eastAsia="Calibri" w:hAnsi="Calibri" w:cs="Calibri"/>
            <w:position w:val="1"/>
            <w:sz w:val="24"/>
            <w:szCs w:val="24"/>
            <w:u w:val="single" w:color="000000"/>
          </w:rPr>
          <w:t>l</w:t>
        </w:r>
        <w:r w:rsidRPr="00A44C1C">
          <w:rPr>
            <w:rFonts w:ascii="Calibri" w:eastAsia="Calibri" w:hAnsi="Calibri" w:cs="Calibri"/>
            <w:spacing w:val="-2"/>
            <w:position w:val="1"/>
            <w:sz w:val="24"/>
            <w:szCs w:val="24"/>
            <w:u w:val="single" w:color="000000"/>
          </w:rPr>
          <w:t>e</w:t>
        </w:r>
        <w:r w:rsidRPr="00A44C1C">
          <w:rPr>
            <w:rFonts w:ascii="Calibri" w:eastAsia="Calibri" w:hAnsi="Calibri" w:cs="Calibri"/>
            <w:spacing w:val="1"/>
            <w:position w:val="1"/>
            <w:sz w:val="24"/>
            <w:szCs w:val="24"/>
            <w:u w:val="single" w:color="000000"/>
          </w:rPr>
          <w:t>o</w:t>
        </w:r>
        <w:r w:rsidRPr="00A44C1C">
          <w:rPr>
            <w:rFonts w:ascii="Calibri" w:eastAsia="Calibri" w:hAnsi="Calibri" w:cs="Calibri"/>
            <w:spacing w:val="-1"/>
            <w:position w:val="1"/>
            <w:sz w:val="24"/>
            <w:szCs w:val="24"/>
            <w:u w:val="single" w:color="000000"/>
          </w:rPr>
          <w:t>p</w:t>
        </w:r>
        <w:r w:rsidRPr="00A44C1C">
          <w:rPr>
            <w:rFonts w:ascii="Calibri" w:eastAsia="Calibri" w:hAnsi="Calibri" w:cs="Calibri"/>
            <w:position w:val="1"/>
            <w:sz w:val="24"/>
            <w:szCs w:val="24"/>
            <w:u w:val="single" w:color="000000"/>
          </w:rPr>
          <w:t>e</w:t>
        </w:r>
        <w:r w:rsidRPr="00A44C1C">
          <w:rPr>
            <w:rFonts w:ascii="Calibri" w:eastAsia="Calibri" w:hAnsi="Calibri" w:cs="Calibri"/>
            <w:spacing w:val="-2"/>
            <w:position w:val="1"/>
            <w:sz w:val="24"/>
            <w:szCs w:val="24"/>
            <w:u w:val="single" w:color="000000"/>
          </w:rPr>
          <w:t>r</w:t>
        </w:r>
        <w:r w:rsidRPr="00A44C1C">
          <w:rPr>
            <w:rFonts w:ascii="Calibri" w:eastAsia="Calibri" w:hAnsi="Calibri" w:cs="Calibri"/>
            <w:spacing w:val="-1"/>
            <w:position w:val="1"/>
            <w:sz w:val="24"/>
            <w:szCs w:val="24"/>
            <w:u w:val="single" w:color="000000"/>
          </w:rPr>
          <w:t>u</w:t>
        </w:r>
        <w:r w:rsidRPr="00A44C1C">
          <w:rPr>
            <w:rFonts w:ascii="Calibri" w:eastAsia="Calibri" w:hAnsi="Calibri" w:cs="Calibri"/>
            <w:spacing w:val="1"/>
            <w:position w:val="1"/>
            <w:sz w:val="24"/>
            <w:szCs w:val="24"/>
            <w:u w:val="single" w:color="000000"/>
          </w:rPr>
          <w:t>7</w:t>
        </w:r>
        <w:r w:rsidRPr="00A44C1C">
          <w:rPr>
            <w:rFonts w:ascii="Calibri" w:eastAsia="Calibri" w:hAnsi="Calibri" w:cs="Calibri"/>
            <w:position w:val="1"/>
            <w:sz w:val="24"/>
            <w:szCs w:val="24"/>
            <w:u w:val="single" w:color="000000"/>
          </w:rPr>
          <w:t>@</w:t>
        </w:r>
        <w:r w:rsidRPr="00A44C1C">
          <w:rPr>
            <w:rFonts w:ascii="Calibri" w:eastAsia="Calibri" w:hAnsi="Calibri" w:cs="Calibri"/>
            <w:spacing w:val="-1"/>
            <w:position w:val="1"/>
            <w:sz w:val="24"/>
            <w:szCs w:val="24"/>
            <w:u w:val="single" w:color="000000"/>
          </w:rPr>
          <w:t>h</w:t>
        </w:r>
        <w:r w:rsidRPr="00A44C1C">
          <w:rPr>
            <w:rFonts w:ascii="Calibri" w:eastAsia="Calibri" w:hAnsi="Calibri" w:cs="Calibri"/>
            <w:spacing w:val="1"/>
            <w:position w:val="1"/>
            <w:sz w:val="24"/>
            <w:szCs w:val="24"/>
            <w:u w:val="single" w:color="000000"/>
          </w:rPr>
          <w:t>o</w:t>
        </w:r>
        <w:r w:rsidRPr="00A44C1C">
          <w:rPr>
            <w:rFonts w:ascii="Calibri" w:eastAsia="Calibri" w:hAnsi="Calibri" w:cs="Calibri"/>
            <w:spacing w:val="-2"/>
            <w:position w:val="1"/>
            <w:sz w:val="24"/>
            <w:szCs w:val="24"/>
            <w:u w:val="single" w:color="000000"/>
          </w:rPr>
          <w:t>t</w:t>
        </w:r>
        <w:r w:rsidRPr="00A44C1C">
          <w:rPr>
            <w:rFonts w:ascii="Calibri" w:eastAsia="Calibri" w:hAnsi="Calibri" w:cs="Calibri"/>
            <w:spacing w:val="1"/>
            <w:position w:val="1"/>
            <w:sz w:val="24"/>
            <w:szCs w:val="24"/>
            <w:u w:val="single" w:color="000000"/>
          </w:rPr>
          <w:t>m</w:t>
        </w:r>
        <w:r w:rsidRPr="00A44C1C">
          <w:rPr>
            <w:rFonts w:ascii="Calibri" w:eastAsia="Calibri" w:hAnsi="Calibri" w:cs="Calibri"/>
            <w:position w:val="1"/>
            <w:sz w:val="24"/>
            <w:szCs w:val="24"/>
            <w:u w:val="single" w:color="000000"/>
          </w:rPr>
          <w:t>ai</w:t>
        </w:r>
        <w:r w:rsidRPr="00A44C1C">
          <w:rPr>
            <w:rFonts w:ascii="Calibri" w:eastAsia="Calibri" w:hAnsi="Calibri" w:cs="Calibri"/>
            <w:spacing w:val="-1"/>
            <w:position w:val="1"/>
            <w:sz w:val="24"/>
            <w:szCs w:val="24"/>
            <w:u w:val="single" w:color="000000"/>
          </w:rPr>
          <w:t>l</w:t>
        </w:r>
        <w:r w:rsidRPr="00A44C1C">
          <w:rPr>
            <w:rFonts w:ascii="Calibri" w:eastAsia="Calibri" w:hAnsi="Calibri" w:cs="Calibri"/>
            <w:position w:val="1"/>
            <w:sz w:val="24"/>
            <w:szCs w:val="24"/>
            <w:u w:val="single" w:color="000000"/>
          </w:rPr>
          <w:t>.</w:t>
        </w:r>
        <w:r w:rsidRPr="00A44C1C">
          <w:rPr>
            <w:rFonts w:ascii="Calibri" w:eastAsia="Calibri" w:hAnsi="Calibri" w:cs="Calibri"/>
            <w:spacing w:val="-3"/>
            <w:position w:val="1"/>
            <w:sz w:val="24"/>
            <w:szCs w:val="24"/>
            <w:u w:val="single" w:color="000000"/>
          </w:rPr>
          <w:t>c</w:t>
        </w:r>
        <w:r w:rsidRPr="00A44C1C">
          <w:rPr>
            <w:rFonts w:ascii="Calibri" w:eastAsia="Calibri" w:hAnsi="Calibri" w:cs="Calibri"/>
            <w:spacing w:val="1"/>
            <w:position w:val="1"/>
            <w:sz w:val="24"/>
            <w:szCs w:val="24"/>
            <w:u w:val="single" w:color="000000"/>
          </w:rPr>
          <w:t>o</w:t>
        </w:r>
      </w:hyperlink>
      <w:hyperlink>
        <w:r w:rsidRPr="00A44C1C">
          <w:rPr>
            <w:rFonts w:ascii="Calibri" w:eastAsia="Calibri" w:hAnsi="Calibri" w:cs="Calibri"/>
            <w:position w:val="1"/>
            <w:sz w:val="24"/>
            <w:szCs w:val="24"/>
            <w:u w:val="single" w:color="000000"/>
          </w:rPr>
          <w:t>m</w:t>
        </w:r>
      </w:hyperlink>
    </w:p>
    <w:p w:rsidR="00391A40" w:rsidRPr="00A44C1C" w:rsidRDefault="00391A40" w:rsidP="00391A40">
      <w:pPr>
        <w:spacing w:before="3"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d</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z w:val="24"/>
          <w:szCs w:val="24"/>
        </w:rPr>
        <w:t>ivel:</w:t>
      </w:r>
      <w:r w:rsidRPr="00A44C1C">
        <w:rPr>
          <w:rFonts w:ascii="Calibri" w:eastAsia="Calibri" w:hAnsi="Calibri" w:cs="Calibri"/>
          <w:spacing w:val="2"/>
          <w:sz w:val="24"/>
          <w:szCs w:val="24"/>
        </w:rPr>
        <w:t xml:space="preserve"> </w:t>
      </w:r>
      <w:r w:rsidRPr="00A44C1C">
        <w:rPr>
          <w:rFonts w:ascii="Calibri" w:eastAsia="Calibri" w:hAnsi="Calibri" w:cs="Calibri"/>
          <w:spacing w:val="-3"/>
          <w:sz w:val="24"/>
          <w:szCs w:val="24"/>
        </w:rPr>
        <w:t>I</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pacing w:val="-1"/>
          <w:sz w:val="24"/>
          <w:szCs w:val="24"/>
        </w:rPr>
        <w:t>c</w:t>
      </w:r>
      <w:r w:rsidRPr="00A44C1C">
        <w:rPr>
          <w:rFonts w:ascii="Calibri" w:eastAsia="Calibri" w:hAnsi="Calibri" w:cs="Calibri"/>
          <w:sz w:val="24"/>
          <w:szCs w:val="24"/>
        </w:rPr>
        <w:t>ial,</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P</w:t>
      </w:r>
      <w:r w:rsidRPr="00A44C1C">
        <w:rPr>
          <w:rFonts w:ascii="Calibri" w:eastAsia="Calibri" w:hAnsi="Calibri" w:cs="Calibri"/>
          <w:spacing w:val="1"/>
          <w:sz w:val="24"/>
          <w:szCs w:val="24"/>
        </w:rPr>
        <w:t>r</w:t>
      </w:r>
      <w:r w:rsidRPr="00A44C1C">
        <w:rPr>
          <w:rFonts w:ascii="Calibri" w:eastAsia="Calibri" w:hAnsi="Calibri" w:cs="Calibri"/>
          <w:spacing w:val="-2"/>
          <w:sz w:val="24"/>
          <w:szCs w:val="24"/>
        </w:rPr>
        <w:t>i</w:t>
      </w:r>
      <w:r w:rsidRPr="00A44C1C">
        <w:rPr>
          <w:rFonts w:ascii="Calibri" w:eastAsia="Calibri" w:hAnsi="Calibri" w:cs="Calibri"/>
          <w:sz w:val="24"/>
          <w:szCs w:val="24"/>
        </w:rPr>
        <w:t>ma</w:t>
      </w:r>
      <w:r w:rsidRPr="00A44C1C">
        <w:rPr>
          <w:rFonts w:ascii="Calibri" w:eastAsia="Calibri" w:hAnsi="Calibri" w:cs="Calibri"/>
          <w:spacing w:val="1"/>
          <w:sz w:val="24"/>
          <w:szCs w:val="24"/>
        </w:rPr>
        <w:t>r</w:t>
      </w:r>
      <w:r w:rsidRPr="00A44C1C">
        <w:rPr>
          <w:rFonts w:ascii="Calibri" w:eastAsia="Calibri" w:hAnsi="Calibri" w:cs="Calibri"/>
          <w:sz w:val="24"/>
          <w:szCs w:val="24"/>
        </w:rPr>
        <w:t>ia</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 xml:space="preserve">y </w:t>
      </w:r>
      <w:r w:rsidRPr="00A44C1C">
        <w:rPr>
          <w:rFonts w:ascii="Calibri" w:eastAsia="Calibri" w:hAnsi="Calibri" w:cs="Calibri"/>
          <w:spacing w:val="-2"/>
          <w:sz w:val="24"/>
          <w:szCs w:val="24"/>
        </w:rPr>
        <w:t>s</w:t>
      </w:r>
      <w:r w:rsidRPr="00A44C1C">
        <w:rPr>
          <w:rFonts w:ascii="Calibri" w:eastAsia="Calibri" w:hAnsi="Calibri" w:cs="Calibri"/>
          <w:sz w:val="24"/>
          <w:szCs w:val="24"/>
        </w:rPr>
        <w:t>ec</w:t>
      </w:r>
      <w:r w:rsidRPr="00A44C1C">
        <w:rPr>
          <w:rFonts w:ascii="Calibri" w:eastAsia="Calibri" w:hAnsi="Calibri" w:cs="Calibri"/>
          <w:spacing w:val="1"/>
          <w:sz w:val="24"/>
          <w:szCs w:val="24"/>
        </w:rPr>
        <w:t>und</w:t>
      </w:r>
      <w:r w:rsidRPr="00A44C1C">
        <w:rPr>
          <w:rFonts w:ascii="Calibri" w:eastAsia="Calibri" w:hAnsi="Calibri" w:cs="Calibri"/>
          <w:spacing w:val="-2"/>
          <w:sz w:val="24"/>
          <w:szCs w:val="24"/>
        </w:rPr>
        <w:t>a</w:t>
      </w:r>
      <w:r w:rsidRPr="00A44C1C">
        <w:rPr>
          <w:rFonts w:ascii="Calibri" w:eastAsia="Calibri" w:hAnsi="Calibri" w:cs="Calibri"/>
          <w:sz w:val="24"/>
          <w:szCs w:val="24"/>
        </w:rPr>
        <w:t>ria</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position w:val="1"/>
          <w:sz w:val="24"/>
          <w:szCs w:val="24"/>
        </w:rPr>
        <w:t>e</w:t>
      </w:r>
      <w:r w:rsidRPr="00A44C1C">
        <w:rPr>
          <w:rFonts w:ascii="Calibri" w:eastAsia="Calibri" w:hAnsi="Calibri" w:cs="Calibri"/>
          <w:b/>
          <w:position w:val="1"/>
          <w:sz w:val="24"/>
          <w:szCs w:val="24"/>
        </w:rPr>
        <w:t xml:space="preserve">.  </w:t>
      </w:r>
      <w:r w:rsidRPr="00A44C1C">
        <w:rPr>
          <w:rFonts w:ascii="Calibri" w:eastAsia="Calibri" w:hAnsi="Calibri" w:cs="Calibri"/>
          <w:b/>
          <w:spacing w:val="42"/>
          <w:position w:val="1"/>
          <w:sz w:val="24"/>
          <w:szCs w:val="24"/>
        </w:rPr>
        <w:t xml:space="preserve"> </w:t>
      </w:r>
      <w:r w:rsidRPr="00A44C1C">
        <w:rPr>
          <w:rFonts w:ascii="Calibri" w:eastAsia="Calibri" w:hAnsi="Calibri" w:cs="Calibri"/>
          <w:position w:val="1"/>
          <w:sz w:val="24"/>
          <w:szCs w:val="24"/>
        </w:rPr>
        <w:t>U</w:t>
      </w:r>
      <w:r w:rsidRPr="00A44C1C">
        <w:rPr>
          <w:rFonts w:ascii="Calibri" w:eastAsia="Calibri" w:hAnsi="Calibri" w:cs="Calibri"/>
          <w:spacing w:val="-1"/>
          <w:position w:val="1"/>
          <w:sz w:val="24"/>
          <w:szCs w:val="24"/>
        </w:rPr>
        <w:t>b</w:t>
      </w:r>
      <w:r w:rsidRPr="00A44C1C">
        <w:rPr>
          <w:rFonts w:ascii="Calibri" w:eastAsia="Calibri" w:hAnsi="Calibri" w:cs="Calibri"/>
          <w:position w:val="1"/>
          <w:sz w:val="24"/>
          <w:szCs w:val="24"/>
        </w:rPr>
        <w:t>icaci</w:t>
      </w:r>
      <w:r w:rsidRPr="00A44C1C">
        <w:rPr>
          <w:rFonts w:ascii="Calibri" w:eastAsia="Calibri" w:hAnsi="Calibri" w:cs="Calibri"/>
          <w:spacing w:val="1"/>
          <w:position w:val="1"/>
          <w:sz w:val="24"/>
          <w:szCs w:val="24"/>
        </w:rPr>
        <w:t>ó</w:t>
      </w:r>
      <w:r w:rsidRPr="00A44C1C">
        <w:rPr>
          <w:rFonts w:ascii="Calibri" w:eastAsia="Calibri" w:hAnsi="Calibri" w:cs="Calibri"/>
          <w:spacing w:val="-1"/>
          <w:position w:val="1"/>
          <w:sz w:val="24"/>
          <w:szCs w:val="24"/>
        </w:rPr>
        <w:t>n</w:t>
      </w:r>
      <w:r w:rsidRPr="00A44C1C">
        <w:rPr>
          <w:rFonts w:ascii="Calibri" w:eastAsia="Calibri" w:hAnsi="Calibri" w:cs="Calibri"/>
          <w:position w:val="1"/>
          <w:sz w:val="24"/>
          <w:szCs w:val="24"/>
        </w:rPr>
        <w:t>: Av</w:t>
      </w:r>
      <w:r w:rsidRPr="00A44C1C">
        <w:rPr>
          <w:rFonts w:ascii="Calibri" w:eastAsia="Calibri" w:hAnsi="Calibri" w:cs="Calibri"/>
          <w:spacing w:val="-2"/>
          <w:position w:val="1"/>
          <w:sz w:val="24"/>
          <w:szCs w:val="24"/>
        </w:rPr>
        <w:t xml:space="preserve"> </w:t>
      </w:r>
      <w:r w:rsidRPr="00A44C1C">
        <w:rPr>
          <w:rFonts w:ascii="Calibri" w:eastAsia="Calibri" w:hAnsi="Calibri" w:cs="Calibri"/>
          <w:position w:val="1"/>
          <w:sz w:val="24"/>
          <w:szCs w:val="24"/>
        </w:rPr>
        <w:t xml:space="preserve">El </w:t>
      </w:r>
      <w:r w:rsidRPr="00A44C1C">
        <w:rPr>
          <w:rFonts w:ascii="Calibri" w:eastAsia="Calibri" w:hAnsi="Calibri" w:cs="Calibri"/>
          <w:spacing w:val="-3"/>
          <w:position w:val="1"/>
          <w:sz w:val="24"/>
          <w:szCs w:val="24"/>
        </w:rPr>
        <w:t>S</w:t>
      </w:r>
      <w:r w:rsidRPr="00A44C1C">
        <w:rPr>
          <w:rFonts w:ascii="Calibri" w:eastAsia="Calibri" w:hAnsi="Calibri" w:cs="Calibri"/>
          <w:spacing w:val="1"/>
          <w:position w:val="1"/>
          <w:sz w:val="24"/>
          <w:szCs w:val="24"/>
        </w:rPr>
        <w:t>o</w:t>
      </w:r>
      <w:r w:rsidRPr="00A44C1C">
        <w:rPr>
          <w:rFonts w:ascii="Calibri" w:eastAsia="Calibri" w:hAnsi="Calibri" w:cs="Calibri"/>
          <w:position w:val="1"/>
          <w:sz w:val="24"/>
          <w:szCs w:val="24"/>
        </w:rPr>
        <w:t xml:space="preserve">l </w:t>
      </w:r>
      <w:r w:rsidRPr="00A44C1C">
        <w:rPr>
          <w:rFonts w:ascii="Calibri" w:eastAsia="Calibri" w:hAnsi="Calibri" w:cs="Calibri"/>
          <w:spacing w:val="-2"/>
          <w:position w:val="1"/>
          <w:sz w:val="24"/>
          <w:szCs w:val="24"/>
        </w:rPr>
        <w:t>c</w:t>
      </w:r>
      <w:r w:rsidRPr="00A44C1C">
        <w:rPr>
          <w:rFonts w:ascii="Calibri" w:eastAsia="Calibri" w:hAnsi="Calibri" w:cs="Calibri"/>
          <w:spacing w:val="1"/>
          <w:position w:val="1"/>
          <w:sz w:val="24"/>
          <w:szCs w:val="24"/>
        </w:rPr>
        <w:t>o</w:t>
      </w:r>
      <w:r w:rsidRPr="00A44C1C">
        <w:rPr>
          <w:rFonts w:ascii="Calibri" w:eastAsia="Calibri" w:hAnsi="Calibri" w:cs="Calibri"/>
          <w:position w:val="1"/>
          <w:sz w:val="24"/>
          <w:szCs w:val="24"/>
        </w:rPr>
        <w:t>n</w:t>
      </w:r>
      <w:r w:rsidRPr="00A44C1C">
        <w:rPr>
          <w:rFonts w:ascii="Calibri" w:eastAsia="Calibri" w:hAnsi="Calibri" w:cs="Calibri"/>
          <w:spacing w:val="-1"/>
          <w:position w:val="1"/>
          <w:sz w:val="24"/>
          <w:szCs w:val="24"/>
        </w:rPr>
        <w:t xml:space="preserve"> </w:t>
      </w:r>
      <w:r w:rsidRPr="00A44C1C">
        <w:rPr>
          <w:rFonts w:ascii="Calibri" w:eastAsia="Calibri" w:hAnsi="Calibri" w:cs="Calibri"/>
          <w:position w:val="1"/>
          <w:sz w:val="24"/>
          <w:szCs w:val="24"/>
        </w:rPr>
        <w:t>A</w:t>
      </w:r>
      <w:r w:rsidRPr="00A44C1C">
        <w:rPr>
          <w:rFonts w:ascii="Calibri" w:eastAsia="Calibri" w:hAnsi="Calibri" w:cs="Calibri"/>
          <w:spacing w:val="1"/>
          <w:position w:val="1"/>
          <w:sz w:val="24"/>
          <w:szCs w:val="24"/>
        </w:rPr>
        <w:t>v</w:t>
      </w:r>
      <w:r w:rsidRPr="00A44C1C">
        <w:rPr>
          <w:rFonts w:ascii="Calibri" w:eastAsia="Calibri" w:hAnsi="Calibri" w:cs="Calibri"/>
          <w:position w:val="1"/>
          <w:sz w:val="24"/>
          <w:szCs w:val="24"/>
        </w:rPr>
        <w:t>.</w:t>
      </w:r>
      <w:r w:rsidRPr="00A44C1C">
        <w:rPr>
          <w:rFonts w:ascii="Calibri" w:eastAsia="Calibri" w:hAnsi="Calibri" w:cs="Calibri"/>
          <w:spacing w:val="-3"/>
          <w:position w:val="1"/>
          <w:sz w:val="24"/>
          <w:szCs w:val="24"/>
        </w:rPr>
        <w:t xml:space="preserve"> </w:t>
      </w:r>
      <w:r w:rsidRPr="00A44C1C">
        <w:rPr>
          <w:rFonts w:ascii="Calibri" w:eastAsia="Calibri" w:hAnsi="Calibri" w:cs="Calibri"/>
          <w:position w:val="1"/>
          <w:sz w:val="24"/>
          <w:szCs w:val="24"/>
        </w:rPr>
        <w:t>J</w:t>
      </w:r>
      <w:r w:rsidRPr="00A44C1C">
        <w:rPr>
          <w:rFonts w:ascii="Calibri" w:eastAsia="Calibri" w:hAnsi="Calibri" w:cs="Calibri"/>
          <w:spacing w:val="1"/>
          <w:position w:val="1"/>
          <w:sz w:val="24"/>
          <w:szCs w:val="24"/>
        </w:rPr>
        <w:t>o</w:t>
      </w:r>
      <w:r w:rsidRPr="00A44C1C">
        <w:rPr>
          <w:rFonts w:ascii="Calibri" w:eastAsia="Calibri" w:hAnsi="Calibri" w:cs="Calibri"/>
          <w:position w:val="1"/>
          <w:sz w:val="24"/>
          <w:szCs w:val="24"/>
        </w:rPr>
        <w:t>sé</w:t>
      </w:r>
      <w:r w:rsidRPr="00A44C1C">
        <w:rPr>
          <w:rFonts w:ascii="Calibri" w:eastAsia="Calibri" w:hAnsi="Calibri" w:cs="Calibri"/>
          <w:spacing w:val="-2"/>
          <w:position w:val="1"/>
          <w:sz w:val="24"/>
          <w:szCs w:val="24"/>
        </w:rPr>
        <w:t xml:space="preserve"> </w:t>
      </w:r>
      <w:r w:rsidRPr="00A44C1C">
        <w:rPr>
          <w:rFonts w:ascii="Calibri" w:eastAsia="Calibri" w:hAnsi="Calibri" w:cs="Calibri"/>
          <w:position w:val="1"/>
          <w:sz w:val="24"/>
          <w:szCs w:val="24"/>
        </w:rPr>
        <w:t>Sá</w:t>
      </w:r>
      <w:r w:rsidRPr="00A44C1C">
        <w:rPr>
          <w:rFonts w:ascii="Calibri" w:eastAsia="Calibri" w:hAnsi="Calibri" w:cs="Calibri"/>
          <w:spacing w:val="-1"/>
          <w:position w:val="1"/>
          <w:sz w:val="24"/>
          <w:szCs w:val="24"/>
        </w:rPr>
        <w:t>n</w:t>
      </w:r>
      <w:r w:rsidRPr="00A44C1C">
        <w:rPr>
          <w:rFonts w:ascii="Calibri" w:eastAsia="Calibri" w:hAnsi="Calibri" w:cs="Calibri"/>
          <w:position w:val="1"/>
          <w:sz w:val="24"/>
          <w:szCs w:val="24"/>
        </w:rPr>
        <w:t>chez</w:t>
      </w:r>
      <w:r w:rsidRPr="00A44C1C">
        <w:rPr>
          <w:rFonts w:ascii="Calibri" w:eastAsia="Calibri" w:hAnsi="Calibri" w:cs="Calibri"/>
          <w:spacing w:val="-1"/>
          <w:position w:val="1"/>
          <w:sz w:val="24"/>
          <w:szCs w:val="24"/>
        </w:rPr>
        <w:t xml:space="preserve"> </w:t>
      </w:r>
      <w:r w:rsidRPr="00A44C1C">
        <w:rPr>
          <w:rFonts w:ascii="Calibri" w:eastAsia="Calibri" w:hAnsi="Calibri" w:cs="Calibri"/>
          <w:position w:val="1"/>
          <w:sz w:val="24"/>
          <w:szCs w:val="24"/>
        </w:rPr>
        <w:t>C</w:t>
      </w:r>
      <w:r w:rsidRPr="00A44C1C">
        <w:rPr>
          <w:rFonts w:ascii="Calibri" w:eastAsia="Calibri" w:hAnsi="Calibri" w:cs="Calibri"/>
          <w:spacing w:val="1"/>
          <w:position w:val="1"/>
          <w:sz w:val="24"/>
          <w:szCs w:val="24"/>
        </w:rPr>
        <w:t>e</w:t>
      </w:r>
      <w:r w:rsidRPr="00A44C1C">
        <w:rPr>
          <w:rFonts w:ascii="Calibri" w:eastAsia="Calibri" w:hAnsi="Calibri" w:cs="Calibri"/>
          <w:position w:val="1"/>
          <w:sz w:val="24"/>
          <w:szCs w:val="24"/>
        </w:rPr>
        <w:t>r</w:t>
      </w:r>
      <w:r w:rsidRPr="00A44C1C">
        <w:rPr>
          <w:rFonts w:ascii="Calibri" w:eastAsia="Calibri" w:hAnsi="Calibri" w:cs="Calibri"/>
          <w:spacing w:val="-3"/>
          <w:position w:val="1"/>
          <w:sz w:val="24"/>
          <w:szCs w:val="24"/>
        </w:rPr>
        <w:t>r</w:t>
      </w:r>
      <w:r w:rsidRPr="00A44C1C">
        <w:rPr>
          <w:rFonts w:ascii="Calibri" w:eastAsia="Calibri" w:hAnsi="Calibri" w:cs="Calibri"/>
          <w:position w:val="1"/>
          <w:sz w:val="24"/>
          <w:szCs w:val="24"/>
        </w:rPr>
        <w:t>o</w:t>
      </w:r>
    </w:p>
    <w:p w:rsidR="00391A40" w:rsidRPr="00A44C1C" w:rsidRDefault="00391A40" w:rsidP="00391A40">
      <w:pPr>
        <w:spacing w:line="240" w:lineRule="auto"/>
        <w:ind w:left="1156"/>
        <w:rPr>
          <w:rFonts w:ascii="Calibri" w:eastAsia="Calibri" w:hAnsi="Calibri" w:cs="Calibri"/>
          <w:sz w:val="24"/>
          <w:szCs w:val="24"/>
        </w:rPr>
      </w:pPr>
      <w:r w:rsidRPr="00A44C1C">
        <w:rPr>
          <w:rFonts w:ascii="Calibri" w:eastAsia="Calibri" w:hAnsi="Calibri" w:cs="Calibri"/>
          <w:b/>
          <w:spacing w:val="1"/>
          <w:sz w:val="24"/>
          <w:szCs w:val="24"/>
        </w:rPr>
        <w:t>8</w:t>
      </w:r>
      <w:r w:rsidRPr="00A44C1C">
        <w:rPr>
          <w:rFonts w:ascii="Calibri" w:eastAsia="Calibri" w:hAnsi="Calibri" w:cs="Calibri"/>
          <w:b/>
          <w:sz w:val="24"/>
          <w:szCs w:val="24"/>
        </w:rPr>
        <w:t xml:space="preserve">.  </w:t>
      </w:r>
      <w:r w:rsidRPr="00A44C1C">
        <w:rPr>
          <w:rFonts w:ascii="Calibri" w:eastAsia="Calibri" w:hAnsi="Calibri" w:cs="Calibri"/>
          <w:b/>
          <w:spacing w:val="39"/>
          <w:sz w:val="24"/>
          <w:szCs w:val="24"/>
        </w:rPr>
        <w:t xml:space="preserve"> </w:t>
      </w:r>
      <w:r w:rsidRPr="00A44C1C">
        <w:rPr>
          <w:rFonts w:ascii="Calibri" w:eastAsia="Calibri" w:hAnsi="Calibri" w:cs="Calibri"/>
          <w:b/>
          <w:spacing w:val="1"/>
          <w:sz w:val="24"/>
          <w:szCs w:val="24"/>
        </w:rPr>
        <w:t>I</w:t>
      </w:r>
      <w:r w:rsidRPr="00A44C1C">
        <w:rPr>
          <w:rFonts w:ascii="Calibri" w:eastAsia="Calibri" w:hAnsi="Calibri" w:cs="Calibri"/>
          <w:b/>
          <w:sz w:val="24"/>
          <w:szCs w:val="24"/>
        </w:rPr>
        <w:t>E</w:t>
      </w:r>
      <w:r w:rsidRPr="00A44C1C">
        <w:rPr>
          <w:rFonts w:ascii="Calibri" w:eastAsia="Calibri" w:hAnsi="Calibri" w:cs="Calibri"/>
          <w:b/>
          <w:spacing w:val="-2"/>
          <w:sz w:val="24"/>
          <w:szCs w:val="24"/>
        </w:rPr>
        <w:t>P</w:t>
      </w:r>
      <w:r w:rsidRPr="00A44C1C">
        <w:rPr>
          <w:rFonts w:ascii="Calibri" w:eastAsia="Calibri" w:hAnsi="Calibri" w:cs="Calibri"/>
          <w:b/>
          <w:sz w:val="24"/>
          <w:szCs w:val="24"/>
        </w:rPr>
        <w:t>.</w:t>
      </w:r>
      <w:r w:rsidRPr="00A44C1C">
        <w:rPr>
          <w:rFonts w:ascii="Calibri" w:eastAsia="Calibri" w:hAnsi="Calibri" w:cs="Calibri"/>
          <w:b/>
          <w:spacing w:val="1"/>
          <w:sz w:val="24"/>
          <w:szCs w:val="24"/>
        </w:rPr>
        <w:t xml:space="preserve"> </w:t>
      </w:r>
      <w:r w:rsidRPr="00A44C1C">
        <w:rPr>
          <w:rFonts w:ascii="Calibri" w:eastAsia="Calibri" w:hAnsi="Calibri" w:cs="Calibri"/>
          <w:b/>
          <w:spacing w:val="-1"/>
          <w:sz w:val="24"/>
          <w:szCs w:val="24"/>
        </w:rPr>
        <w:t>E</w:t>
      </w:r>
      <w:r w:rsidRPr="00A44C1C">
        <w:rPr>
          <w:rFonts w:ascii="Calibri" w:eastAsia="Calibri" w:hAnsi="Calibri" w:cs="Calibri"/>
          <w:b/>
          <w:sz w:val="24"/>
          <w:szCs w:val="24"/>
        </w:rPr>
        <w:t>l</w:t>
      </w:r>
      <w:r w:rsidRPr="00A44C1C">
        <w:rPr>
          <w:rFonts w:ascii="Calibri" w:eastAsia="Calibri" w:hAnsi="Calibri" w:cs="Calibri"/>
          <w:b/>
          <w:spacing w:val="1"/>
          <w:sz w:val="24"/>
          <w:szCs w:val="24"/>
        </w:rPr>
        <w:t xml:space="preserve"> </w:t>
      </w:r>
      <w:r w:rsidRPr="00A44C1C">
        <w:rPr>
          <w:rFonts w:ascii="Calibri" w:eastAsia="Calibri" w:hAnsi="Calibri" w:cs="Calibri"/>
          <w:b/>
          <w:sz w:val="24"/>
          <w:szCs w:val="24"/>
        </w:rPr>
        <w:t>F</w:t>
      </w:r>
      <w:r w:rsidRPr="00A44C1C">
        <w:rPr>
          <w:rFonts w:ascii="Calibri" w:eastAsia="Calibri" w:hAnsi="Calibri" w:cs="Calibri"/>
          <w:b/>
          <w:spacing w:val="-1"/>
          <w:sz w:val="24"/>
          <w:szCs w:val="24"/>
        </w:rPr>
        <w:t>a</w:t>
      </w:r>
      <w:r w:rsidRPr="00A44C1C">
        <w:rPr>
          <w:rFonts w:ascii="Calibri" w:eastAsia="Calibri" w:hAnsi="Calibri" w:cs="Calibri"/>
          <w:b/>
          <w:spacing w:val="1"/>
          <w:sz w:val="24"/>
          <w:szCs w:val="24"/>
        </w:rPr>
        <w:t>r</w:t>
      </w:r>
      <w:r w:rsidRPr="00A44C1C">
        <w:rPr>
          <w:rFonts w:ascii="Calibri" w:eastAsia="Calibri" w:hAnsi="Calibri" w:cs="Calibri"/>
          <w:b/>
          <w:sz w:val="24"/>
          <w:szCs w:val="24"/>
        </w:rPr>
        <w:t>o</w:t>
      </w:r>
    </w:p>
    <w:p w:rsid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a</w:t>
      </w:r>
      <w:r w:rsidRPr="00A44C1C">
        <w:rPr>
          <w:rFonts w:ascii="Calibri" w:eastAsia="Calibri" w:hAnsi="Calibri" w:cs="Calibri"/>
          <w:b/>
          <w:sz w:val="24"/>
          <w:szCs w:val="24"/>
        </w:rPr>
        <w:t xml:space="preserve">.  </w:t>
      </w:r>
      <w:r w:rsidRPr="00A44C1C">
        <w:rPr>
          <w:rFonts w:ascii="Calibri" w:eastAsia="Calibri" w:hAnsi="Calibri" w:cs="Calibri"/>
          <w:b/>
          <w:spacing w:val="44"/>
          <w:sz w:val="24"/>
          <w:szCs w:val="24"/>
        </w:rPr>
        <w:t xml:space="preserve"> </w:t>
      </w:r>
      <w:r w:rsidRPr="00A44C1C">
        <w:rPr>
          <w:rFonts w:ascii="Calibri" w:eastAsia="Calibri" w:hAnsi="Calibri" w:cs="Calibri"/>
          <w:spacing w:val="1"/>
          <w:sz w:val="24"/>
          <w:szCs w:val="24"/>
        </w:rPr>
        <w:t>D</w:t>
      </w:r>
      <w:r w:rsidRPr="00A44C1C">
        <w:rPr>
          <w:rFonts w:ascii="Calibri" w:eastAsia="Calibri" w:hAnsi="Calibri" w:cs="Calibri"/>
          <w:sz w:val="24"/>
          <w:szCs w:val="24"/>
        </w:rPr>
        <w:t>ire</w:t>
      </w:r>
      <w:r w:rsidRPr="00A44C1C">
        <w:rPr>
          <w:rFonts w:ascii="Calibri" w:eastAsia="Calibri" w:hAnsi="Calibri" w:cs="Calibri"/>
          <w:spacing w:val="-2"/>
          <w:sz w:val="24"/>
          <w:szCs w:val="24"/>
        </w:rPr>
        <w:t>c</w:t>
      </w:r>
      <w:r w:rsidRPr="00A44C1C">
        <w:rPr>
          <w:rFonts w:ascii="Calibri" w:eastAsia="Calibri" w:hAnsi="Calibri" w:cs="Calibri"/>
          <w:sz w:val="24"/>
          <w:szCs w:val="24"/>
        </w:rPr>
        <w:t>t</w:t>
      </w:r>
      <w:r w:rsidRPr="00A44C1C">
        <w:rPr>
          <w:rFonts w:ascii="Calibri" w:eastAsia="Calibri" w:hAnsi="Calibri" w:cs="Calibri"/>
          <w:spacing w:val="1"/>
          <w:sz w:val="24"/>
          <w:szCs w:val="24"/>
        </w:rPr>
        <w:t>o</w:t>
      </w:r>
      <w:r w:rsidRPr="00A44C1C">
        <w:rPr>
          <w:rFonts w:ascii="Calibri" w:eastAsia="Calibri" w:hAnsi="Calibri" w:cs="Calibri"/>
          <w:spacing w:val="-3"/>
          <w:sz w:val="24"/>
          <w:szCs w:val="24"/>
        </w:rPr>
        <w:t>r</w:t>
      </w:r>
      <w:r w:rsidRPr="00A44C1C">
        <w:rPr>
          <w:rFonts w:ascii="Calibri" w:eastAsia="Calibri" w:hAnsi="Calibri" w:cs="Calibri"/>
          <w:sz w:val="24"/>
          <w:szCs w:val="24"/>
        </w:rPr>
        <w:t>:</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A</w:t>
      </w:r>
      <w:r w:rsidRPr="00A44C1C">
        <w:rPr>
          <w:rFonts w:ascii="Calibri" w:eastAsia="Calibri" w:hAnsi="Calibri" w:cs="Calibri"/>
          <w:spacing w:val="-1"/>
          <w:sz w:val="24"/>
          <w:szCs w:val="24"/>
        </w:rPr>
        <w:t>b</w:t>
      </w:r>
      <w:r w:rsidRPr="00A44C1C">
        <w:rPr>
          <w:rFonts w:ascii="Calibri" w:eastAsia="Calibri" w:hAnsi="Calibri" w:cs="Calibri"/>
          <w:sz w:val="24"/>
          <w:szCs w:val="24"/>
        </w:rPr>
        <w:t>ra</w:t>
      </w:r>
      <w:r w:rsidRPr="00A44C1C">
        <w:rPr>
          <w:rFonts w:ascii="Calibri" w:eastAsia="Calibri" w:hAnsi="Calibri" w:cs="Calibri"/>
          <w:spacing w:val="-1"/>
          <w:sz w:val="24"/>
          <w:szCs w:val="24"/>
        </w:rPr>
        <w:t>h</w:t>
      </w:r>
      <w:r w:rsidRPr="00A44C1C">
        <w:rPr>
          <w:rFonts w:ascii="Calibri" w:eastAsia="Calibri" w:hAnsi="Calibri" w:cs="Calibri"/>
          <w:spacing w:val="-3"/>
          <w:sz w:val="24"/>
          <w:szCs w:val="24"/>
        </w:rPr>
        <w:t>a</w:t>
      </w:r>
      <w:r w:rsidRPr="00A44C1C">
        <w:rPr>
          <w:rFonts w:ascii="Calibri" w:eastAsia="Calibri" w:hAnsi="Calibri" w:cs="Calibri"/>
          <w:sz w:val="24"/>
          <w:szCs w:val="24"/>
        </w:rPr>
        <w:t>m</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S</w:t>
      </w:r>
      <w:r w:rsidRPr="00A44C1C">
        <w:rPr>
          <w:rFonts w:ascii="Calibri" w:eastAsia="Calibri" w:hAnsi="Calibri" w:cs="Calibri"/>
          <w:spacing w:val="-1"/>
          <w:sz w:val="24"/>
          <w:szCs w:val="24"/>
        </w:rPr>
        <w:t>un</w:t>
      </w:r>
      <w:r w:rsidRPr="00A44C1C">
        <w:rPr>
          <w:rFonts w:ascii="Calibri" w:eastAsia="Calibri" w:hAnsi="Calibri" w:cs="Calibri"/>
          <w:sz w:val="24"/>
          <w:szCs w:val="24"/>
        </w:rPr>
        <w:t>ch</w:t>
      </w:r>
      <w:r w:rsidRPr="00A44C1C">
        <w:rPr>
          <w:rFonts w:ascii="Calibri" w:eastAsia="Calibri" w:hAnsi="Calibri" w:cs="Calibri"/>
          <w:spacing w:val="-1"/>
          <w:sz w:val="24"/>
          <w:szCs w:val="24"/>
        </w:rPr>
        <w:t>u</w:t>
      </w:r>
      <w:r w:rsidRPr="00A44C1C">
        <w:rPr>
          <w:rFonts w:ascii="Calibri" w:eastAsia="Calibri" w:hAnsi="Calibri" w:cs="Calibri"/>
          <w:sz w:val="24"/>
          <w:szCs w:val="24"/>
        </w:rPr>
        <w:t>lli C</w:t>
      </w:r>
      <w:r w:rsidRPr="00A44C1C">
        <w:rPr>
          <w:rFonts w:ascii="Calibri" w:eastAsia="Calibri" w:hAnsi="Calibri" w:cs="Calibri"/>
          <w:spacing w:val="1"/>
          <w:sz w:val="24"/>
          <w:szCs w:val="24"/>
        </w:rPr>
        <w:t>o</w:t>
      </w:r>
      <w:r w:rsidRPr="00A44C1C">
        <w:rPr>
          <w:rFonts w:ascii="Calibri" w:eastAsia="Calibri" w:hAnsi="Calibri" w:cs="Calibri"/>
          <w:sz w:val="24"/>
          <w:szCs w:val="24"/>
        </w:rPr>
        <w:t>t</w:t>
      </w:r>
      <w:r w:rsidRPr="00A44C1C">
        <w:rPr>
          <w:rFonts w:ascii="Calibri" w:eastAsia="Calibri" w:hAnsi="Calibri" w:cs="Calibri"/>
          <w:spacing w:val="-2"/>
          <w:sz w:val="24"/>
          <w:szCs w:val="24"/>
        </w:rPr>
        <w:t>a</w:t>
      </w:r>
      <w:r w:rsidRPr="00A44C1C">
        <w:rPr>
          <w:rFonts w:ascii="Calibri" w:eastAsia="Calibri" w:hAnsi="Calibri" w:cs="Calibri"/>
          <w:sz w:val="24"/>
          <w:szCs w:val="24"/>
        </w:rPr>
        <w:t>calla</w:t>
      </w:r>
      <w:r w:rsidRPr="00A44C1C">
        <w:rPr>
          <w:rFonts w:ascii="Calibri" w:eastAsia="Calibri" w:hAnsi="Calibri" w:cs="Calibri"/>
          <w:spacing w:val="-1"/>
          <w:sz w:val="24"/>
          <w:szCs w:val="24"/>
        </w:rPr>
        <w:t>p</w:t>
      </w:r>
      <w:r w:rsidRPr="00A44C1C">
        <w:rPr>
          <w:rFonts w:ascii="Calibri" w:eastAsia="Calibri" w:hAnsi="Calibri" w:cs="Calibri"/>
          <w:sz w:val="24"/>
          <w:szCs w:val="24"/>
        </w:rPr>
        <w:t xml:space="preserve">a </w:t>
      </w:r>
      <w:r w:rsidRPr="00A44C1C">
        <w:rPr>
          <w:rFonts w:ascii="Calibri" w:eastAsia="Calibri" w:hAnsi="Calibri" w:cs="Calibri"/>
          <w:sz w:val="24"/>
          <w:szCs w:val="24"/>
        </w:rPr>
        <w:tab/>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b</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z w:val="24"/>
          <w:szCs w:val="24"/>
        </w:rPr>
        <w:t>T</w:t>
      </w:r>
      <w:r w:rsidRPr="00A44C1C">
        <w:rPr>
          <w:rFonts w:ascii="Calibri" w:eastAsia="Calibri" w:hAnsi="Calibri" w:cs="Calibri"/>
          <w:spacing w:val="1"/>
          <w:sz w:val="24"/>
          <w:szCs w:val="24"/>
        </w:rPr>
        <w:t>e</w:t>
      </w:r>
      <w:r w:rsidRPr="00A44C1C">
        <w:rPr>
          <w:rFonts w:ascii="Calibri" w:eastAsia="Calibri" w:hAnsi="Calibri" w:cs="Calibri"/>
          <w:sz w:val="24"/>
          <w:szCs w:val="24"/>
        </w:rPr>
        <w:t>lé</w:t>
      </w:r>
      <w:r w:rsidRPr="00A44C1C">
        <w:rPr>
          <w:rFonts w:ascii="Calibri" w:eastAsia="Calibri" w:hAnsi="Calibri" w:cs="Calibri"/>
          <w:spacing w:val="-2"/>
          <w:sz w:val="24"/>
          <w:szCs w:val="24"/>
        </w:rPr>
        <w:t>f</w:t>
      </w:r>
      <w:r w:rsidRPr="00A44C1C">
        <w:rPr>
          <w:rFonts w:ascii="Calibri" w:eastAsia="Calibri" w:hAnsi="Calibri" w:cs="Calibri"/>
          <w:spacing w:val="1"/>
          <w:sz w:val="24"/>
          <w:szCs w:val="24"/>
        </w:rPr>
        <w:t>o</w:t>
      </w:r>
      <w:r w:rsidRPr="00A44C1C">
        <w:rPr>
          <w:rFonts w:ascii="Calibri" w:eastAsia="Calibri" w:hAnsi="Calibri" w:cs="Calibri"/>
          <w:spacing w:val="-1"/>
          <w:sz w:val="24"/>
          <w:szCs w:val="24"/>
        </w:rPr>
        <w:t>no</w:t>
      </w:r>
      <w:r w:rsidRPr="00A44C1C">
        <w:rPr>
          <w:rFonts w:ascii="Calibri" w:eastAsia="Calibri" w:hAnsi="Calibri" w:cs="Calibri"/>
          <w:sz w:val="24"/>
          <w:szCs w:val="24"/>
        </w:rPr>
        <w:t>:</w:t>
      </w:r>
      <w:r w:rsidRPr="00A44C1C">
        <w:rPr>
          <w:rFonts w:ascii="Calibri" w:eastAsia="Calibri" w:hAnsi="Calibri" w:cs="Calibri"/>
          <w:spacing w:val="-1"/>
          <w:sz w:val="24"/>
          <w:szCs w:val="24"/>
        </w:rPr>
        <w:t xml:space="preserve"> </w:t>
      </w:r>
      <w:r w:rsidRPr="00A44C1C">
        <w:rPr>
          <w:rFonts w:ascii="Calibri" w:eastAsia="Calibri" w:hAnsi="Calibri" w:cs="Calibri"/>
          <w:spacing w:val="1"/>
          <w:sz w:val="24"/>
          <w:szCs w:val="24"/>
        </w:rPr>
        <w:t>0</w:t>
      </w:r>
      <w:r w:rsidRPr="00A44C1C">
        <w:rPr>
          <w:rFonts w:ascii="Calibri" w:eastAsia="Calibri" w:hAnsi="Calibri" w:cs="Calibri"/>
          <w:spacing w:val="-2"/>
          <w:sz w:val="24"/>
          <w:szCs w:val="24"/>
        </w:rPr>
        <w:t>5</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4</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5</w:t>
      </w:r>
      <w:r w:rsidRPr="00A44C1C">
        <w:rPr>
          <w:rFonts w:ascii="Calibri" w:eastAsia="Calibri" w:hAnsi="Calibri" w:cs="Calibri"/>
          <w:spacing w:val="1"/>
          <w:sz w:val="24"/>
          <w:szCs w:val="24"/>
        </w:rPr>
        <w:t>2</w:t>
      </w:r>
      <w:r w:rsidRPr="00A44C1C">
        <w:rPr>
          <w:rFonts w:ascii="Calibri" w:eastAsia="Calibri" w:hAnsi="Calibri" w:cs="Calibri"/>
          <w:spacing w:val="-2"/>
          <w:sz w:val="24"/>
          <w:szCs w:val="24"/>
        </w:rPr>
        <w:t>8</w:t>
      </w:r>
      <w:r w:rsidRPr="00A44C1C">
        <w:rPr>
          <w:rFonts w:ascii="Calibri" w:eastAsia="Calibri" w:hAnsi="Calibri" w:cs="Calibri"/>
          <w:sz w:val="24"/>
          <w:szCs w:val="24"/>
        </w:rPr>
        <w:t>1</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c</w:t>
      </w:r>
      <w:r w:rsidRPr="00A44C1C">
        <w:rPr>
          <w:rFonts w:ascii="Calibri" w:eastAsia="Calibri" w:hAnsi="Calibri" w:cs="Calibri"/>
          <w:b/>
          <w:sz w:val="24"/>
          <w:szCs w:val="24"/>
        </w:rPr>
        <w:t xml:space="preserve">.   </w:t>
      </w:r>
      <w:r w:rsidRPr="00A44C1C">
        <w:rPr>
          <w:rFonts w:ascii="Calibri" w:eastAsia="Calibri" w:hAnsi="Calibri" w:cs="Calibri"/>
          <w:b/>
          <w:spacing w:val="8"/>
          <w:sz w:val="24"/>
          <w:szCs w:val="24"/>
        </w:rPr>
        <w:t xml:space="preserve"> </w:t>
      </w:r>
      <w:r w:rsidRPr="00A44C1C">
        <w:rPr>
          <w:rFonts w:ascii="Calibri" w:eastAsia="Calibri" w:hAnsi="Calibri" w:cs="Calibri"/>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rr</w:t>
      </w:r>
      <w:r w:rsidRPr="00A44C1C">
        <w:rPr>
          <w:rFonts w:ascii="Calibri" w:eastAsia="Calibri" w:hAnsi="Calibri" w:cs="Calibri"/>
          <w:spacing w:val="-2"/>
          <w:sz w:val="24"/>
          <w:szCs w:val="24"/>
        </w:rPr>
        <w:t>e</w:t>
      </w:r>
      <w:r w:rsidRPr="00A44C1C">
        <w:rPr>
          <w:rFonts w:ascii="Calibri" w:eastAsia="Calibri" w:hAnsi="Calibri" w:cs="Calibri"/>
          <w:sz w:val="24"/>
          <w:szCs w:val="24"/>
        </w:rPr>
        <w:t>o</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ele</w:t>
      </w:r>
      <w:r w:rsidRPr="00A44C1C">
        <w:rPr>
          <w:rFonts w:ascii="Calibri" w:eastAsia="Calibri" w:hAnsi="Calibri" w:cs="Calibri"/>
          <w:spacing w:val="1"/>
          <w:sz w:val="24"/>
          <w:szCs w:val="24"/>
        </w:rPr>
        <w:t>c</w:t>
      </w:r>
      <w:r w:rsidRPr="00A44C1C">
        <w:rPr>
          <w:rFonts w:ascii="Calibri" w:eastAsia="Calibri" w:hAnsi="Calibri" w:cs="Calibri"/>
          <w:sz w:val="24"/>
          <w:szCs w:val="24"/>
        </w:rPr>
        <w:t>t</w:t>
      </w:r>
      <w:r w:rsidRPr="00A44C1C">
        <w:rPr>
          <w:rFonts w:ascii="Calibri" w:eastAsia="Calibri" w:hAnsi="Calibri" w:cs="Calibri"/>
          <w:spacing w:val="-2"/>
          <w:sz w:val="24"/>
          <w:szCs w:val="24"/>
        </w:rPr>
        <w:t>r</w:t>
      </w:r>
      <w:r w:rsidRPr="00A44C1C">
        <w:rPr>
          <w:rFonts w:ascii="Calibri" w:eastAsia="Calibri" w:hAnsi="Calibri" w:cs="Calibri"/>
          <w:spacing w:val="1"/>
          <w:sz w:val="24"/>
          <w:szCs w:val="24"/>
        </w:rPr>
        <w:t>ó</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pacing w:val="-3"/>
          <w:sz w:val="24"/>
          <w:szCs w:val="24"/>
        </w:rPr>
        <w:t>c</w:t>
      </w:r>
      <w:r w:rsidRPr="00A44C1C">
        <w:rPr>
          <w:rFonts w:ascii="Calibri" w:eastAsia="Calibri" w:hAnsi="Calibri" w:cs="Calibri"/>
          <w:spacing w:val="1"/>
          <w:sz w:val="24"/>
          <w:szCs w:val="24"/>
        </w:rPr>
        <w:t>o</w:t>
      </w:r>
      <w:r w:rsidRPr="00A44C1C">
        <w:rPr>
          <w:rFonts w:ascii="Calibri" w:eastAsia="Calibri" w:hAnsi="Calibri" w:cs="Calibri"/>
          <w:sz w:val="24"/>
          <w:szCs w:val="24"/>
        </w:rPr>
        <w:t xml:space="preserve">: </w:t>
      </w:r>
      <w:r w:rsidRPr="00A44C1C">
        <w:rPr>
          <w:rFonts w:ascii="Calibri" w:eastAsia="Calibri" w:hAnsi="Calibri" w:cs="Calibri"/>
          <w:color w:val="0000FF"/>
          <w:spacing w:val="-49"/>
          <w:sz w:val="24"/>
          <w:szCs w:val="24"/>
        </w:rPr>
        <w:t xml:space="preserve"> </w:t>
      </w:r>
      <w:hyperlink r:id="rId45">
        <w:r w:rsidRPr="00A44C1C">
          <w:rPr>
            <w:rFonts w:ascii="Calibri" w:eastAsia="Calibri" w:hAnsi="Calibri" w:cs="Calibri"/>
            <w:color w:val="0000FF"/>
            <w:sz w:val="24"/>
            <w:szCs w:val="24"/>
            <w:u w:val="single" w:color="0000FF"/>
          </w:rPr>
          <w:t>su</w:t>
        </w:r>
        <w:r w:rsidRPr="00A44C1C">
          <w:rPr>
            <w:rFonts w:ascii="Calibri" w:eastAsia="Calibri" w:hAnsi="Calibri" w:cs="Calibri"/>
            <w:color w:val="0000FF"/>
            <w:spacing w:val="-2"/>
            <w:sz w:val="24"/>
            <w:szCs w:val="24"/>
            <w:u w:val="single" w:color="0000FF"/>
          </w:rPr>
          <w:t>b</w:t>
        </w:r>
        <w:r w:rsidRPr="00A44C1C">
          <w:rPr>
            <w:rFonts w:ascii="Calibri" w:eastAsia="Calibri" w:hAnsi="Calibri" w:cs="Calibri"/>
            <w:color w:val="0000FF"/>
            <w:sz w:val="24"/>
            <w:szCs w:val="24"/>
            <w:u w:val="single" w:color="0000FF"/>
          </w:rPr>
          <w:t>ra</w:t>
        </w:r>
        <w:r w:rsidRPr="00A44C1C">
          <w:rPr>
            <w:rFonts w:ascii="Calibri" w:eastAsia="Calibri" w:hAnsi="Calibri" w:cs="Calibri"/>
            <w:color w:val="0000FF"/>
            <w:spacing w:val="-1"/>
            <w:sz w:val="24"/>
            <w:szCs w:val="24"/>
            <w:u w:val="single" w:color="0000FF"/>
          </w:rPr>
          <w:t>m</w:t>
        </w:r>
        <w:r w:rsidRPr="00A44C1C">
          <w:rPr>
            <w:rFonts w:ascii="Calibri" w:eastAsia="Calibri" w:hAnsi="Calibri" w:cs="Calibri"/>
            <w:color w:val="0000FF"/>
            <w:sz w:val="24"/>
            <w:szCs w:val="24"/>
            <w:u w:val="single" w:color="0000FF"/>
          </w:rPr>
          <w:t>@</w:t>
        </w:r>
        <w:r w:rsidRPr="00A44C1C">
          <w:rPr>
            <w:rFonts w:ascii="Calibri" w:eastAsia="Calibri" w:hAnsi="Calibri" w:cs="Calibri"/>
            <w:color w:val="0000FF"/>
            <w:spacing w:val="-1"/>
            <w:sz w:val="24"/>
            <w:szCs w:val="24"/>
            <w:u w:val="single" w:color="0000FF"/>
          </w:rPr>
          <w:t>h</w:t>
        </w:r>
        <w:r w:rsidRPr="00A44C1C">
          <w:rPr>
            <w:rFonts w:ascii="Calibri" w:eastAsia="Calibri" w:hAnsi="Calibri" w:cs="Calibri"/>
            <w:color w:val="0000FF"/>
            <w:spacing w:val="1"/>
            <w:sz w:val="24"/>
            <w:szCs w:val="24"/>
            <w:u w:val="single" w:color="0000FF"/>
          </w:rPr>
          <w:t>o</w:t>
        </w:r>
        <w:r w:rsidRPr="00A44C1C">
          <w:rPr>
            <w:rFonts w:ascii="Calibri" w:eastAsia="Calibri" w:hAnsi="Calibri" w:cs="Calibri"/>
            <w:color w:val="0000FF"/>
            <w:spacing w:val="-2"/>
            <w:sz w:val="24"/>
            <w:szCs w:val="24"/>
            <w:u w:val="single" w:color="0000FF"/>
          </w:rPr>
          <w:t>t</w:t>
        </w:r>
        <w:r w:rsidRPr="00A44C1C">
          <w:rPr>
            <w:rFonts w:ascii="Calibri" w:eastAsia="Calibri" w:hAnsi="Calibri" w:cs="Calibri"/>
            <w:color w:val="0000FF"/>
            <w:spacing w:val="1"/>
            <w:sz w:val="24"/>
            <w:szCs w:val="24"/>
            <w:u w:val="single" w:color="0000FF"/>
          </w:rPr>
          <w:t>m</w:t>
        </w:r>
        <w:r w:rsidRPr="00A44C1C">
          <w:rPr>
            <w:rFonts w:ascii="Calibri" w:eastAsia="Calibri" w:hAnsi="Calibri" w:cs="Calibri"/>
            <w:color w:val="0000FF"/>
            <w:sz w:val="24"/>
            <w:szCs w:val="24"/>
            <w:u w:val="single" w:color="0000FF"/>
          </w:rPr>
          <w:t>ai</w:t>
        </w:r>
        <w:r w:rsidRPr="00A44C1C">
          <w:rPr>
            <w:rFonts w:ascii="Calibri" w:eastAsia="Calibri" w:hAnsi="Calibri" w:cs="Calibri"/>
            <w:color w:val="0000FF"/>
            <w:spacing w:val="-1"/>
            <w:sz w:val="24"/>
            <w:szCs w:val="24"/>
            <w:u w:val="single" w:color="0000FF"/>
          </w:rPr>
          <w:t>l</w:t>
        </w:r>
        <w:r w:rsidRPr="00A44C1C">
          <w:rPr>
            <w:rFonts w:ascii="Calibri" w:eastAsia="Calibri" w:hAnsi="Calibri" w:cs="Calibri"/>
            <w:color w:val="0000FF"/>
            <w:sz w:val="24"/>
            <w:szCs w:val="24"/>
            <w:u w:val="single" w:color="0000FF"/>
          </w:rPr>
          <w:t>.c</w:t>
        </w:r>
        <w:r w:rsidRPr="00A44C1C">
          <w:rPr>
            <w:rFonts w:ascii="Calibri" w:eastAsia="Calibri" w:hAnsi="Calibri" w:cs="Calibri"/>
            <w:color w:val="0000FF"/>
            <w:spacing w:val="-1"/>
            <w:sz w:val="24"/>
            <w:szCs w:val="24"/>
            <w:u w:val="single" w:color="0000FF"/>
          </w:rPr>
          <w:t>o</w:t>
        </w:r>
      </w:hyperlink>
      <w:hyperlink>
        <w:r w:rsidRPr="00A44C1C">
          <w:rPr>
            <w:rFonts w:ascii="Calibri" w:eastAsia="Calibri" w:hAnsi="Calibri" w:cs="Calibri"/>
            <w:color w:val="0000FF"/>
            <w:sz w:val="24"/>
            <w:szCs w:val="24"/>
            <w:u w:val="single" w:color="0000FF"/>
          </w:rPr>
          <w:t>m</w:t>
        </w:r>
      </w:hyperlink>
    </w:p>
    <w:p w:rsidR="00391A40" w:rsidRPr="00A44C1C" w:rsidRDefault="00391A40" w:rsidP="00391A40">
      <w:pPr>
        <w:spacing w:before="3" w:line="240" w:lineRule="auto"/>
        <w:ind w:left="1516"/>
        <w:rPr>
          <w:rFonts w:ascii="Calibri" w:eastAsia="Calibri" w:hAnsi="Calibri" w:cs="Calibri"/>
          <w:sz w:val="24"/>
          <w:szCs w:val="24"/>
        </w:rPr>
      </w:pPr>
      <w:r w:rsidRPr="00A44C1C">
        <w:rPr>
          <w:rFonts w:ascii="Calibri" w:eastAsia="Calibri" w:hAnsi="Calibri" w:cs="Calibri"/>
          <w:b/>
          <w:spacing w:val="-1"/>
          <w:sz w:val="24"/>
          <w:szCs w:val="24"/>
        </w:rPr>
        <w:t>d</w:t>
      </w:r>
      <w:r w:rsidRPr="00A44C1C">
        <w:rPr>
          <w:rFonts w:ascii="Calibri" w:eastAsia="Calibri" w:hAnsi="Calibri" w:cs="Calibri"/>
          <w:b/>
          <w:sz w:val="24"/>
          <w:szCs w:val="24"/>
        </w:rPr>
        <w:t xml:space="preserve">.  </w:t>
      </w:r>
      <w:r w:rsidRPr="00A44C1C">
        <w:rPr>
          <w:rFonts w:ascii="Calibri" w:eastAsia="Calibri" w:hAnsi="Calibri" w:cs="Calibri"/>
          <w:b/>
          <w:spacing w:val="35"/>
          <w:sz w:val="24"/>
          <w:szCs w:val="24"/>
        </w:rPr>
        <w:t xml:space="preserve"> </w:t>
      </w:r>
      <w:r w:rsidRPr="00A44C1C">
        <w:rPr>
          <w:rFonts w:ascii="Calibri" w:eastAsia="Calibri" w:hAnsi="Calibri" w:cs="Calibri"/>
          <w:spacing w:val="1"/>
          <w:sz w:val="24"/>
          <w:szCs w:val="24"/>
        </w:rPr>
        <w:t>N</w:t>
      </w:r>
      <w:r w:rsidRPr="00A44C1C">
        <w:rPr>
          <w:rFonts w:ascii="Calibri" w:eastAsia="Calibri" w:hAnsi="Calibri" w:cs="Calibri"/>
          <w:sz w:val="24"/>
          <w:szCs w:val="24"/>
        </w:rPr>
        <w:t>ivel:</w:t>
      </w:r>
      <w:r w:rsidRPr="00A44C1C">
        <w:rPr>
          <w:rFonts w:ascii="Calibri" w:eastAsia="Calibri" w:hAnsi="Calibri" w:cs="Calibri"/>
          <w:spacing w:val="2"/>
          <w:sz w:val="24"/>
          <w:szCs w:val="24"/>
        </w:rPr>
        <w:t xml:space="preserve"> </w:t>
      </w:r>
      <w:r w:rsidRPr="00A44C1C">
        <w:rPr>
          <w:rFonts w:ascii="Calibri" w:eastAsia="Calibri" w:hAnsi="Calibri" w:cs="Calibri"/>
          <w:spacing w:val="-3"/>
          <w:sz w:val="24"/>
          <w:szCs w:val="24"/>
        </w:rPr>
        <w:t>I</w:t>
      </w:r>
      <w:r w:rsidRPr="00A44C1C">
        <w:rPr>
          <w:rFonts w:ascii="Calibri" w:eastAsia="Calibri" w:hAnsi="Calibri" w:cs="Calibri"/>
          <w:spacing w:val="1"/>
          <w:sz w:val="24"/>
          <w:szCs w:val="24"/>
        </w:rPr>
        <w:t>n</w:t>
      </w:r>
      <w:r w:rsidRPr="00A44C1C">
        <w:rPr>
          <w:rFonts w:ascii="Calibri" w:eastAsia="Calibri" w:hAnsi="Calibri" w:cs="Calibri"/>
          <w:sz w:val="24"/>
          <w:szCs w:val="24"/>
        </w:rPr>
        <w:t>i</w:t>
      </w:r>
      <w:r w:rsidRPr="00A44C1C">
        <w:rPr>
          <w:rFonts w:ascii="Calibri" w:eastAsia="Calibri" w:hAnsi="Calibri" w:cs="Calibri"/>
          <w:spacing w:val="-1"/>
          <w:sz w:val="24"/>
          <w:szCs w:val="24"/>
        </w:rPr>
        <w:t>c</w:t>
      </w:r>
      <w:r w:rsidRPr="00A44C1C">
        <w:rPr>
          <w:rFonts w:ascii="Calibri" w:eastAsia="Calibri" w:hAnsi="Calibri" w:cs="Calibri"/>
          <w:sz w:val="24"/>
          <w:szCs w:val="24"/>
        </w:rPr>
        <w:t>ial,</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P</w:t>
      </w:r>
      <w:r w:rsidRPr="00A44C1C">
        <w:rPr>
          <w:rFonts w:ascii="Calibri" w:eastAsia="Calibri" w:hAnsi="Calibri" w:cs="Calibri"/>
          <w:spacing w:val="1"/>
          <w:sz w:val="24"/>
          <w:szCs w:val="24"/>
        </w:rPr>
        <w:t>r</w:t>
      </w:r>
      <w:r w:rsidRPr="00A44C1C">
        <w:rPr>
          <w:rFonts w:ascii="Calibri" w:eastAsia="Calibri" w:hAnsi="Calibri" w:cs="Calibri"/>
          <w:spacing w:val="-2"/>
          <w:sz w:val="24"/>
          <w:szCs w:val="24"/>
        </w:rPr>
        <w:t>i</w:t>
      </w:r>
      <w:r w:rsidRPr="00A44C1C">
        <w:rPr>
          <w:rFonts w:ascii="Calibri" w:eastAsia="Calibri" w:hAnsi="Calibri" w:cs="Calibri"/>
          <w:sz w:val="24"/>
          <w:szCs w:val="24"/>
        </w:rPr>
        <w:t>ma</w:t>
      </w:r>
      <w:r w:rsidRPr="00A44C1C">
        <w:rPr>
          <w:rFonts w:ascii="Calibri" w:eastAsia="Calibri" w:hAnsi="Calibri" w:cs="Calibri"/>
          <w:spacing w:val="1"/>
          <w:sz w:val="24"/>
          <w:szCs w:val="24"/>
        </w:rPr>
        <w:t>r</w:t>
      </w:r>
      <w:r w:rsidRPr="00A44C1C">
        <w:rPr>
          <w:rFonts w:ascii="Calibri" w:eastAsia="Calibri" w:hAnsi="Calibri" w:cs="Calibri"/>
          <w:sz w:val="24"/>
          <w:szCs w:val="24"/>
        </w:rPr>
        <w:t>ia</w:t>
      </w:r>
      <w:r w:rsidRPr="00A44C1C">
        <w:rPr>
          <w:rFonts w:ascii="Calibri" w:eastAsia="Calibri" w:hAnsi="Calibri" w:cs="Calibri"/>
          <w:spacing w:val="1"/>
          <w:sz w:val="24"/>
          <w:szCs w:val="24"/>
        </w:rPr>
        <w:t xml:space="preserve"> </w:t>
      </w:r>
      <w:r w:rsidRPr="00A44C1C">
        <w:rPr>
          <w:rFonts w:ascii="Calibri" w:eastAsia="Calibri" w:hAnsi="Calibri" w:cs="Calibri"/>
          <w:sz w:val="24"/>
          <w:szCs w:val="24"/>
        </w:rPr>
        <w:t xml:space="preserve">y </w:t>
      </w:r>
      <w:r w:rsidRPr="00A44C1C">
        <w:rPr>
          <w:rFonts w:ascii="Calibri" w:eastAsia="Calibri" w:hAnsi="Calibri" w:cs="Calibri"/>
          <w:spacing w:val="-2"/>
          <w:sz w:val="24"/>
          <w:szCs w:val="24"/>
        </w:rPr>
        <w:t>s</w:t>
      </w:r>
      <w:r w:rsidRPr="00A44C1C">
        <w:rPr>
          <w:rFonts w:ascii="Calibri" w:eastAsia="Calibri" w:hAnsi="Calibri" w:cs="Calibri"/>
          <w:sz w:val="24"/>
          <w:szCs w:val="24"/>
        </w:rPr>
        <w:t>ec</w:t>
      </w:r>
      <w:r w:rsidRPr="00A44C1C">
        <w:rPr>
          <w:rFonts w:ascii="Calibri" w:eastAsia="Calibri" w:hAnsi="Calibri" w:cs="Calibri"/>
          <w:spacing w:val="1"/>
          <w:sz w:val="24"/>
          <w:szCs w:val="24"/>
        </w:rPr>
        <w:t>und</w:t>
      </w:r>
      <w:r w:rsidRPr="00A44C1C">
        <w:rPr>
          <w:rFonts w:ascii="Calibri" w:eastAsia="Calibri" w:hAnsi="Calibri" w:cs="Calibri"/>
          <w:spacing w:val="-2"/>
          <w:sz w:val="24"/>
          <w:szCs w:val="24"/>
        </w:rPr>
        <w:t>a</w:t>
      </w:r>
      <w:r w:rsidRPr="00A44C1C">
        <w:rPr>
          <w:rFonts w:ascii="Calibri" w:eastAsia="Calibri" w:hAnsi="Calibri" w:cs="Calibri"/>
          <w:sz w:val="24"/>
          <w:szCs w:val="24"/>
        </w:rPr>
        <w:t>ria</w:t>
      </w:r>
    </w:p>
    <w:p w:rsidR="00391A40" w:rsidRPr="00A44C1C" w:rsidRDefault="00391A40" w:rsidP="00391A40">
      <w:pPr>
        <w:spacing w:line="240" w:lineRule="auto"/>
        <w:ind w:left="1516"/>
        <w:rPr>
          <w:rFonts w:ascii="Calibri" w:eastAsia="Calibri" w:hAnsi="Calibri" w:cs="Calibri"/>
          <w:sz w:val="24"/>
          <w:szCs w:val="24"/>
        </w:rPr>
      </w:pPr>
      <w:r w:rsidRPr="00A44C1C">
        <w:rPr>
          <w:rFonts w:ascii="Calibri" w:eastAsia="Calibri" w:hAnsi="Calibri" w:cs="Calibri"/>
          <w:b/>
          <w:spacing w:val="-1"/>
          <w:position w:val="1"/>
          <w:sz w:val="24"/>
          <w:szCs w:val="24"/>
        </w:rPr>
        <w:t>e</w:t>
      </w:r>
      <w:r w:rsidRPr="00A44C1C">
        <w:rPr>
          <w:rFonts w:ascii="Calibri" w:eastAsia="Calibri" w:hAnsi="Calibri" w:cs="Calibri"/>
          <w:b/>
          <w:position w:val="1"/>
          <w:sz w:val="24"/>
          <w:szCs w:val="24"/>
        </w:rPr>
        <w:t xml:space="preserve">.  </w:t>
      </w:r>
      <w:r w:rsidRPr="00A44C1C">
        <w:rPr>
          <w:rFonts w:ascii="Calibri" w:eastAsia="Calibri" w:hAnsi="Calibri" w:cs="Calibri"/>
          <w:b/>
          <w:spacing w:val="42"/>
          <w:position w:val="1"/>
          <w:sz w:val="24"/>
          <w:szCs w:val="24"/>
        </w:rPr>
        <w:t xml:space="preserve"> </w:t>
      </w:r>
      <w:r w:rsidRPr="00A44C1C">
        <w:rPr>
          <w:rFonts w:ascii="Calibri" w:eastAsia="Calibri" w:hAnsi="Calibri" w:cs="Calibri"/>
          <w:position w:val="1"/>
          <w:sz w:val="24"/>
          <w:szCs w:val="24"/>
        </w:rPr>
        <w:t>U</w:t>
      </w:r>
      <w:r w:rsidRPr="00A44C1C">
        <w:rPr>
          <w:rFonts w:ascii="Calibri" w:eastAsia="Calibri" w:hAnsi="Calibri" w:cs="Calibri"/>
          <w:spacing w:val="-1"/>
          <w:position w:val="1"/>
          <w:sz w:val="24"/>
          <w:szCs w:val="24"/>
        </w:rPr>
        <w:t>b</w:t>
      </w:r>
      <w:r w:rsidRPr="00A44C1C">
        <w:rPr>
          <w:rFonts w:ascii="Calibri" w:eastAsia="Calibri" w:hAnsi="Calibri" w:cs="Calibri"/>
          <w:position w:val="1"/>
          <w:sz w:val="24"/>
          <w:szCs w:val="24"/>
        </w:rPr>
        <w:t>icaci</w:t>
      </w:r>
      <w:r w:rsidRPr="00A44C1C">
        <w:rPr>
          <w:rFonts w:ascii="Calibri" w:eastAsia="Calibri" w:hAnsi="Calibri" w:cs="Calibri"/>
          <w:spacing w:val="1"/>
          <w:position w:val="1"/>
          <w:sz w:val="24"/>
          <w:szCs w:val="24"/>
        </w:rPr>
        <w:t>ó</w:t>
      </w:r>
      <w:r w:rsidRPr="00A44C1C">
        <w:rPr>
          <w:rFonts w:ascii="Calibri" w:eastAsia="Calibri" w:hAnsi="Calibri" w:cs="Calibri"/>
          <w:spacing w:val="-1"/>
          <w:position w:val="1"/>
          <w:sz w:val="24"/>
          <w:szCs w:val="24"/>
        </w:rPr>
        <w:t>n</w:t>
      </w:r>
      <w:r w:rsidRPr="00A44C1C">
        <w:rPr>
          <w:rFonts w:ascii="Calibri" w:eastAsia="Calibri" w:hAnsi="Calibri" w:cs="Calibri"/>
          <w:position w:val="1"/>
          <w:sz w:val="24"/>
          <w:szCs w:val="24"/>
        </w:rPr>
        <w:t>: Av.</w:t>
      </w:r>
      <w:r w:rsidRPr="00A44C1C">
        <w:rPr>
          <w:rFonts w:ascii="Calibri" w:eastAsia="Calibri" w:hAnsi="Calibri" w:cs="Calibri"/>
          <w:spacing w:val="-2"/>
          <w:position w:val="1"/>
          <w:sz w:val="24"/>
          <w:szCs w:val="24"/>
        </w:rPr>
        <w:t xml:space="preserve"> </w:t>
      </w:r>
      <w:r w:rsidRPr="00A44C1C">
        <w:rPr>
          <w:rFonts w:ascii="Calibri" w:eastAsia="Calibri" w:hAnsi="Calibri" w:cs="Calibri"/>
          <w:position w:val="1"/>
          <w:sz w:val="24"/>
          <w:szCs w:val="24"/>
        </w:rPr>
        <w:t>Tarata</w:t>
      </w:r>
      <w:r w:rsidRPr="00A44C1C">
        <w:rPr>
          <w:rFonts w:ascii="Calibri" w:eastAsia="Calibri" w:hAnsi="Calibri" w:cs="Calibri"/>
          <w:spacing w:val="-2"/>
          <w:position w:val="1"/>
          <w:sz w:val="24"/>
          <w:szCs w:val="24"/>
        </w:rPr>
        <w:t xml:space="preserve"> </w:t>
      </w:r>
      <w:r w:rsidRPr="00A44C1C">
        <w:rPr>
          <w:rFonts w:ascii="Calibri" w:eastAsia="Calibri" w:hAnsi="Calibri" w:cs="Calibri"/>
          <w:position w:val="1"/>
          <w:sz w:val="24"/>
          <w:szCs w:val="24"/>
        </w:rPr>
        <w:t>N°</w:t>
      </w:r>
      <w:r w:rsidRPr="00A44C1C">
        <w:rPr>
          <w:rFonts w:ascii="Calibri" w:eastAsia="Calibri" w:hAnsi="Calibri" w:cs="Calibri"/>
          <w:spacing w:val="-1"/>
          <w:position w:val="1"/>
          <w:sz w:val="24"/>
          <w:szCs w:val="24"/>
        </w:rPr>
        <w:t xml:space="preserve"> 1</w:t>
      </w:r>
      <w:r w:rsidRPr="00A44C1C">
        <w:rPr>
          <w:rFonts w:ascii="Calibri" w:eastAsia="Calibri" w:hAnsi="Calibri" w:cs="Calibri"/>
          <w:spacing w:val="-2"/>
          <w:position w:val="1"/>
          <w:sz w:val="24"/>
          <w:szCs w:val="24"/>
        </w:rPr>
        <w:t>4</w:t>
      </w:r>
      <w:r w:rsidRPr="00A44C1C">
        <w:rPr>
          <w:rFonts w:ascii="Calibri" w:eastAsia="Calibri" w:hAnsi="Calibri" w:cs="Calibri"/>
          <w:spacing w:val="1"/>
          <w:position w:val="1"/>
          <w:sz w:val="24"/>
          <w:szCs w:val="24"/>
        </w:rPr>
        <w:t>5</w:t>
      </w:r>
      <w:r w:rsidRPr="00A44C1C">
        <w:rPr>
          <w:rFonts w:ascii="Calibri" w:eastAsia="Calibri" w:hAnsi="Calibri" w:cs="Calibri"/>
          <w:position w:val="1"/>
          <w:sz w:val="24"/>
          <w:szCs w:val="24"/>
        </w:rPr>
        <w:t>4</w:t>
      </w:r>
    </w:p>
    <w:p w:rsidR="00391A40" w:rsidRPr="00A44C1C" w:rsidRDefault="00391A40" w:rsidP="003536EC">
      <w:pPr>
        <w:rPr>
          <w:sz w:val="24"/>
          <w:szCs w:val="24"/>
        </w:rPr>
      </w:pPr>
    </w:p>
    <w:p w:rsidR="00391A40" w:rsidRPr="00A44C1C" w:rsidRDefault="00391A40" w:rsidP="003536EC">
      <w:pPr>
        <w:rPr>
          <w:sz w:val="24"/>
          <w:szCs w:val="24"/>
        </w:rPr>
      </w:pPr>
    </w:p>
    <w:p w:rsidR="00391A40" w:rsidRDefault="00391A40" w:rsidP="003536EC">
      <w:r w:rsidRPr="00902A6C">
        <w:rPr>
          <w:rFonts w:cstheme="minorHAnsi"/>
          <w:noProof/>
          <w:lang w:eastAsia="es-PE"/>
        </w:rPr>
        <w:lastRenderedPageBreak/>
        <w:drawing>
          <wp:inline distT="0" distB="0" distL="0" distR="0" wp14:anchorId="434BE05A" wp14:editId="50EAC4EB">
            <wp:extent cx="5825259" cy="7728722"/>
            <wp:effectExtent l="133350" t="114300" r="137795" b="158115"/>
            <wp:docPr id="23" name="Imagen 23" descr="D:\PDLC ALTO DE LA ALIANZA\SISTEMA RELACIO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DLC ALTO DE LA ALIANZA\SISTEMA RELACIONAL.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601" t="1414" r="5081" b="3213"/>
                    <a:stretch/>
                  </pic:blipFill>
                  <pic:spPr bwMode="auto">
                    <a:xfrm>
                      <a:off x="0" y="0"/>
                      <a:ext cx="5844227" cy="7753888"/>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91A40" w:rsidRDefault="00391A40" w:rsidP="003536EC"/>
    <w:p w:rsidR="00391A40" w:rsidRDefault="00391A40">
      <w:r>
        <w:br w:type="page"/>
      </w:r>
    </w:p>
    <w:p w:rsidR="00A44C1C" w:rsidRDefault="00A44C1C" w:rsidP="008405A5">
      <w:pPr>
        <w:jc w:val="center"/>
        <w:rPr>
          <w:b/>
          <w:sz w:val="32"/>
          <w:szCs w:val="32"/>
        </w:rPr>
      </w:pPr>
    </w:p>
    <w:p w:rsidR="00A44C1C" w:rsidRDefault="008405A5" w:rsidP="00A44C1C">
      <w:pPr>
        <w:jc w:val="center"/>
        <w:rPr>
          <w:b/>
          <w:sz w:val="32"/>
          <w:szCs w:val="32"/>
        </w:rPr>
      </w:pPr>
      <w:r w:rsidRPr="008405A5">
        <w:rPr>
          <w:b/>
          <w:sz w:val="32"/>
          <w:szCs w:val="32"/>
        </w:rPr>
        <w:t>SISTEMA RELACIONAL</w:t>
      </w:r>
      <w:r>
        <w:rPr>
          <w:rFonts w:cstheme="minorHAnsi"/>
          <w:noProof/>
          <w:lang w:eastAsia="es-PE"/>
        </w:rPr>
        <w:drawing>
          <wp:anchor distT="0" distB="0" distL="114300" distR="114300" simplePos="0" relativeHeight="251699200" behindDoc="1" locked="0" layoutInCell="1" allowOverlap="1" wp14:anchorId="30624F73" wp14:editId="468EC206">
            <wp:simplePos x="0" y="0"/>
            <wp:positionH relativeFrom="column">
              <wp:posOffset>-3810</wp:posOffset>
            </wp:positionH>
            <wp:positionV relativeFrom="paragraph">
              <wp:posOffset>1198245</wp:posOffset>
            </wp:positionV>
            <wp:extent cx="6188710" cy="5173345"/>
            <wp:effectExtent l="0" t="6668" r="0" b="0"/>
            <wp:wrapTight wrapText="bothSides">
              <wp:wrapPolygon edited="0">
                <wp:start x="21623" y="28"/>
                <wp:lineTo x="81" y="28"/>
                <wp:lineTo x="81" y="21503"/>
                <wp:lineTo x="21623" y="21503"/>
                <wp:lineTo x="21623" y="28"/>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t="1201"/>
                    <a:stretch/>
                  </pic:blipFill>
                  <pic:spPr bwMode="auto">
                    <a:xfrm rot="16200000">
                      <a:off x="0" y="0"/>
                      <a:ext cx="6188710" cy="5173345"/>
                    </a:xfrm>
                    <a:prstGeom prst="rect">
                      <a:avLst/>
                    </a:prstGeom>
                    <a:noFill/>
                    <a:ln>
                      <a:noFill/>
                    </a:ln>
                    <a:extLst>
                      <a:ext uri="{53640926-AAD7-44D8-BBD7-CCE9431645EC}">
                        <a14:shadowObscured xmlns:a14="http://schemas.microsoft.com/office/drawing/2010/main"/>
                      </a:ext>
                    </a:extLst>
                  </pic:spPr>
                </pic:pic>
              </a:graphicData>
            </a:graphic>
          </wp:anchor>
        </w:drawing>
      </w:r>
    </w:p>
    <w:p w:rsidR="00634AD9" w:rsidRDefault="008405A5" w:rsidP="00A44C1C">
      <w:pPr>
        <w:jc w:val="center"/>
      </w:pPr>
      <w:r>
        <w:t xml:space="preserve"> </w:t>
      </w:r>
    </w:p>
    <w:p w:rsidR="00A44C1C" w:rsidRDefault="00A44C1C" w:rsidP="00634AD9">
      <w:pPr>
        <w:pStyle w:val="Prrafodelista"/>
        <w:spacing w:line="360" w:lineRule="auto"/>
        <w:ind w:left="1080"/>
        <w:jc w:val="both"/>
        <w:rPr>
          <w:rFonts w:cstheme="minorHAnsi"/>
          <w:b/>
          <w:sz w:val="28"/>
          <w:szCs w:val="28"/>
        </w:rPr>
      </w:pPr>
    </w:p>
    <w:p w:rsidR="008405A5" w:rsidRPr="00AA3E14" w:rsidRDefault="008405A5" w:rsidP="00634AD9">
      <w:pPr>
        <w:pStyle w:val="Prrafodelista"/>
        <w:spacing w:line="360" w:lineRule="auto"/>
        <w:ind w:left="1080"/>
        <w:jc w:val="both"/>
        <w:rPr>
          <w:rFonts w:cstheme="minorHAnsi"/>
          <w:b/>
          <w:sz w:val="28"/>
          <w:szCs w:val="28"/>
        </w:rPr>
      </w:pPr>
      <w:r w:rsidRPr="00AA3E14">
        <w:rPr>
          <w:rFonts w:cstheme="minorHAnsi"/>
          <w:b/>
          <w:sz w:val="28"/>
          <w:szCs w:val="28"/>
        </w:rPr>
        <w:t>SISTEMA AMBIENTAL</w:t>
      </w:r>
    </w:p>
    <w:p w:rsidR="008405A5" w:rsidRPr="00A44C1C" w:rsidRDefault="008405A5" w:rsidP="008405A5">
      <w:pPr>
        <w:autoSpaceDE w:val="0"/>
        <w:autoSpaceDN w:val="0"/>
        <w:adjustRightInd w:val="0"/>
        <w:spacing w:after="0" w:line="360" w:lineRule="auto"/>
        <w:ind w:left="1080"/>
        <w:jc w:val="both"/>
        <w:rPr>
          <w:rFonts w:ascii="Calibri" w:hAnsi="Calibri" w:cs="Calibri"/>
          <w:color w:val="000000"/>
          <w:sz w:val="24"/>
          <w:szCs w:val="24"/>
        </w:rPr>
      </w:pPr>
      <w:r w:rsidRPr="00A44C1C">
        <w:rPr>
          <w:rFonts w:ascii="Calibri" w:hAnsi="Calibri" w:cs="Calibri"/>
          <w:color w:val="000000"/>
          <w:sz w:val="24"/>
          <w:szCs w:val="24"/>
        </w:rPr>
        <w:t xml:space="preserve">El Sistema Ambiental está constituido por las Áreas Naturales Protegidas, hidrografía principal, zonas con riesgo de desastres y de topografía muy adversa, clima, bosques, etc. Este sistema puede comprender un conjunto de áreas con valores ambientales, </w:t>
      </w:r>
      <w:r w:rsidRPr="00A44C1C">
        <w:rPr>
          <w:rFonts w:ascii="Calibri" w:hAnsi="Calibri" w:cs="Calibri"/>
          <w:color w:val="000000"/>
          <w:sz w:val="24"/>
          <w:szCs w:val="24"/>
        </w:rPr>
        <w:lastRenderedPageBreak/>
        <w:t xml:space="preserve">naturales, ecológicos, paisajísticos, entre otros, convirtiéndose en la oferta ambiental del territorio.  </w:t>
      </w:r>
    </w:p>
    <w:p w:rsidR="008405A5" w:rsidRPr="00A44C1C" w:rsidRDefault="008405A5" w:rsidP="008405A5">
      <w:pPr>
        <w:autoSpaceDE w:val="0"/>
        <w:autoSpaceDN w:val="0"/>
        <w:adjustRightInd w:val="0"/>
        <w:spacing w:after="0" w:line="360" w:lineRule="auto"/>
        <w:jc w:val="both"/>
        <w:rPr>
          <w:rFonts w:ascii="Times New Roman" w:hAnsi="Times New Roman" w:cs="Times New Roman"/>
          <w:sz w:val="24"/>
          <w:szCs w:val="24"/>
        </w:rPr>
      </w:pPr>
    </w:p>
    <w:p w:rsidR="008405A5" w:rsidRPr="00A44C1C" w:rsidRDefault="008405A5" w:rsidP="008405A5">
      <w:pPr>
        <w:autoSpaceDE w:val="0"/>
        <w:autoSpaceDN w:val="0"/>
        <w:adjustRightInd w:val="0"/>
        <w:spacing w:after="0" w:line="360" w:lineRule="auto"/>
        <w:ind w:left="1080"/>
        <w:jc w:val="both"/>
        <w:rPr>
          <w:rFonts w:ascii="Calibri" w:hAnsi="Calibri" w:cs="Calibri"/>
          <w:color w:val="000000"/>
          <w:sz w:val="24"/>
          <w:szCs w:val="24"/>
        </w:rPr>
      </w:pPr>
      <w:r w:rsidRPr="00A44C1C">
        <w:rPr>
          <w:rFonts w:ascii="Calibri" w:hAnsi="Calibri" w:cs="Calibri"/>
          <w:color w:val="000000"/>
          <w:sz w:val="24"/>
          <w:szCs w:val="24"/>
        </w:rPr>
        <w:t>Los aspectos ambientales suelen trascender el territorio bajo análisis, por lo cual sería pertinente reflejarlos considerando los demás territorios. Por ejemplo, la hidrografía principal de un territorio puede provenir de otros, lo cual es importante señalar y representar.</w:t>
      </w:r>
    </w:p>
    <w:p w:rsidR="008405A5" w:rsidRPr="00A44C1C" w:rsidRDefault="008405A5" w:rsidP="008405A5">
      <w:pPr>
        <w:autoSpaceDE w:val="0"/>
        <w:autoSpaceDN w:val="0"/>
        <w:adjustRightInd w:val="0"/>
        <w:spacing w:after="0" w:line="360" w:lineRule="auto"/>
        <w:jc w:val="both"/>
        <w:rPr>
          <w:rFonts w:ascii="Calibri" w:hAnsi="Calibri" w:cs="Calibri"/>
          <w:color w:val="000000"/>
          <w:sz w:val="24"/>
          <w:szCs w:val="24"/>
        </w:rPr>
      </w:pPr>
    </w:p>
    <w:p w:rsidR="008405A5" w:rsidRPr="00A44C1C" w:rsidRDefault="008405A5" w:rsidP="008405A5">
      <w:pPr>
        <w:autoSpaceDE w:val="0"/>
        <w:autoSpaceDN w:val="0"/>
        <w:adjustRightInd w:val="0"/>
        <w:spacing w:after="0" w:line="240" w:lineRule="auto"/>
        <w:ind w:left="1080"/>
        <w:jc w:val="both"/>
        <w:rPr>
          <w:rFonts w:ascii="Calibri" w:hAnsi="Calibri" w:cs="Calibri"/>
          <w:color w:val="000000"/>
          <w:sz w:val="24"/>
          <w:szCs w:val="24"/>
        </w:rPr>
      </w:pPr>
      <w:r w:rsidRPr="00A44C1C">
        <w:rPr>
          <w:rFonts w:ascii="Calibri" w:hAnsi="Calibri" w:cs="Calibri"/>
          <w:color w:val="000000"/>
          <w:sz w:val="24"/>
          <w:szCs w:val="24"/>
        </w:rPr>
        <w:t>En el ámbito del distrito de Alto de la Alianza se tiene elementos contaminantes de agua:</w:t>
      </w:r>
    </w:p>
    <w:p w:rsidR="008405A5" w:rsidRPr="00A44C1C" w:rsidRDefault="008405A5" w:rsidP="008405A5">
      <w:pPr>
        <w:autoSpaceDE w:val="0"/>
        <w:autoSpaceDN w:val="0"/>
        <w:adjustRightInd w:val="0"/>
        <w:spacing w:after="0" w:line="240" w:lineRule="auto"/>
        <w:jc w:val="both"/>
        <w:rPr>
          <w:rFonts w:ascii="Calibri" w:hAnsi="Calibri" w:cs="Calibri"/>
          <w:color w:val="000000"/>
          <w:sz w:val="24"/>
          <w:szCs w:val="24"/>
        </w:rPr>
      </w:pPr>
    </w:p>
    <w:p w:rsidR="008405A5" w:rsidRPr="00A44C1C" w:rsidRDefault="00A44C1C" w:rsidP="008405A5">
      <w:pPr>
        <w:autoSpaceDE w:val="0"/>
        <w:autoSpaceDN w:val="0"/>
        <w:adjustRightInd w:val="0"/>
        <w:spacing w:after="0" w:line="240" w:lineRule="auto"/>
        <w:jc w:val="center"/>
        <w:rPr>
          <w:rFonts w:ascii="Calibri" w:hAnsi="Calibri" w:cs="Calibri"/>
          <w:b/>
          <w:color w:val="000000"/>
          <w:sz w:val="24"/>
          <w:szCs w:val="24"/>
        </w:rPr>
      </w:pPr>
      <w:r>
        <w:rPr>
          <w:rFonts w:ascii="Calibri" w:hAnsi="Calibri" w:cs="Calibri"/>
          <w:b/>
          <w:color w:val="000000"/>
          <w:sz w:val="24"/>
          <w:szCs w:val="24"/>
        </w:rPr>
        <w:t xml:space="preserve">  </w:t>
      </w:r>
      <w:r w:rsidR="008405A5" w:rsidRPr="00A44C1C">
        <w:rPr>
          <w:rFonts w:ascii="Calibri" w:hAnsi="Calibri" w:cs="Calibri"/>
          <w:b/>
          <w:color w:val="000000"/>
          <w:sz w:val="24"/>
          <w:szCs w:val="24"/>
        </w:rPr>
        <w:t>CUADRO N° 48: ELEMENTOS CONTAMINANTES DE AGUA</w:t>
      </w:r>
    </w:p>
    <w:p w:rsidR="008405A5" w:rsidRDefault="008405A5" w:rsidP="008405A5">
      <w:pPr>
        <w:autoSpaceDE w:val="0"/>
        <w:autoSpaceDN w:val="0"/>
        <w:adjustRightInd w:val="0"/>
        <w:spacing w:after="0" w:line="240" w:lineRule="auto"/>
        <w:jc w:val="both"/>
        <w:rPr>
          <w:rFonts w:ascii="Calibri" w:hAnsi="Calibri" w:cs="Calibri"/>
          <w:color w:val="000000"/>
        </w:rPr>
      </w:pPr>
    </w:p>
    <w:tbl>
      <w:tblPr>
        <w:tblW w:w="0" w:type="auto"/>
        <w:tblInd w:w="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833"/>
        <w:gridCol w:w="1138"/>
        <w:gridCol w:w="1170"/>
        <w:gridCol w:w="1140"/>
        <w:gridCol w:w="1129"/>
        <w:gridCol w:w="1155"/>
      </w:tblGrid>
      <w:tr w:rsidR="00B50DE2" w:rsidRPr="002F5730" w:rsidTr="008471D1">
        <w:tc>
          <w:tcPr>
            <w:tcW w:w="1286" w:type="dxa"/>
            <w:shd w:val="clear" w:color="auto" w:fill="C00000"/>
            <w:vAlign w:val="center"/>
          </w:tcPr>
          <w:p w:rsidR="008405A5" w:rsidRPr="0095754C" w:rsidRDefault="008405A5" w:rsidP="008471D1">
            <w:pPr>
              <w:autoSpaceDE w:val="0"/>
              <w:autoSpaceDN w:val="0"/>
              <w:adjustRightInd w:val="0"/>
              <w:jc w:val="center"/>
              <w:rPr>
                <w:rFonts w:cstheme="minorHAnsi"/>
                <w:b/>
                <w:color w:val="FFFFFF" w:themeColor="background1"/>
                <w:sz w:val="14"/>
                <w:szCs w:val="14"/>
              </w:rPr>
            </w:pPr>
            <w:r w:rsidRPr="0095754C">
              <w:rPr>
                <w:rFonts w:cstheme="minorHAnsi"/>
                <w:b/>
                <w:color w:val="FFFFFF" w:themeColor="background1"/>
                <w:sz w:val="14"/>
                <w:szCs w:val="14"/>
              </w:rPr>
              <w:t>PARAMETRO</w:t>
            </w:r>
          </w:p>
        </w:tc>
        <w:tc>
          <w:tcPr>
            <w:tcW w:w="833" w:type="dxa"/>
            <w:shd w:val="clear" w:color="auto" w:fill="C00000"/>
            <w:vAlign w:val="center"/>
          </w:tcPr>
          <w:p w:rsidR="008405A5" w:rsidRPr="0095754C" w:rsidRDefault="008405A5" w:rsidP="008471D1">
            <w:pPr>
              <w:autoSpaceDE w:val="0"/>
              <w:autoSpaceDN w:val="0"/>
              <w:adjustRightInd w:val="0"/>
              <w:jc w:val="center"/>
              <w:rPr>
                <w:rFonts w:cstheme="minorHAnsi"/>
                <w:b/>
                <w:color w:val="FFFFFF" w:themeColor="background1"/>
                <w:sz w:val="14"/>
                <w:szCs w:val="14"/>
              </w:rPr>
            </w:pPr>
            <w:r w:rsidRPr="0095754C">
              <w:rPr>
                <w:rFonts w:cstheme="minorHAnsi"/>
                <w:b/>
                <w:color w:val="FFFFFF" w:themeColor="background1"/>
                <w:sz w:val="14"/>
                <w:szCs w:val="14"/>
              </w:rPr>
              <w:t>ECAS Categoría 1A2</w:t>
            </w:r>
          </w:p>
        </w:tc>
        <w:tc>
          <w:tcPr>
            <w:tcW w:w="1138" w:type="dxa"/>
            <w:shd w:val="clear" w:color="auto" w:fill="C00000"/>
            <w:vAlign w:val="center"/>
          </w:tcPr>
          <w:p w:rsidR="008405A5" w:rsidRPr="0095754C" w:rsidRDefault="008405A5" w:rsidP="008471D1">
            <w:pPr>
              <w:autoSpaceDE w:val="0"/>
              <w:autoSpaceDN w:val="0"/>
              <w:adjustRightInd w:val="0"/>
              <w:jc w:val="center"/>
              <w:rPr>
                <w:rFonts w:cstheme="minorHAnsi"/>
                <w:b/>
                <w:color w:val="FFFFFF" w:themeColor="background1"/>
                <w:sz w:val="14"/>
                <w:szCs w:val="14"/>
              </w:rPr>
            </w:pPr>
            <w:r w:rsidRPr="0095754C">
              <w:rPr>
                <w:rFonts w:cstheme="minorHAnsi"/>
                <w:b/>
                <w:color w:val="FFFFFF" w:themeColor="background1"/>
                <w:sz w:val="14"/>
                <w:szCs w:val="14"/>
              </w:rPr>
              <w:t>RIO MAURE</w:t>
            </w:r>
          </w:p>
        </w:tc>
        <w:tc>
          <w:tcPr>
            <w:tcW w:w="1170" w:type="dxa"/>
            <w:shd w:val="clear" w:color="auto" w:fill="C00000"/>
            <w:vAlign w:val="center"/>
          </w:tcPr>
          <w:p w:rsidR="008405A5" w:rsidRPr="0095754C" w:rsidRDefault="008405A5" w:rsidP="008471D1">
            <w:pPr>
              <w:autoSpaceDE w:val="0"/>
              <w:autoSpaceDN w:val="0"/>
              <w:adjustRightInd w:val="0"/>
              <w:jc w:val="center"/>
              <w:rPr>
                <w:rFonts w:cstheme="minorHAnsi"/>
                <w:b/>
                <w:color w:val="FFFFFF" w:themeColor="background1"/>
                <w:sz w:val="14"/>
                <w:szCs w:val="14"/>
              </w:rPr>
            </w:pPr>
            <w:r w:rsidRPr="0095754C">
              <w:rPr>
                <w:rFonts w:cstheme="minorHAnsi"/>
                <w:b/>
                <w:color w:val="FFFFFF" w:themeColor="background1"/>
                <w:sz w:val="14"/>
                <w:szCs w:val="14"/>
              </w:rPr>
              <w:t>RIO UCHUSUMA</w:t>
            </w:r>
          </w:p>
        </w:tc>
        <w:tc>
          <w:tcPr>
            <w:tcW w:w="1140" w:type="dxa"/>
            <w:shd w:val="clear" w:color="auto" w:fill="C00000"/>
            <w:vAlign w:val="center"/>
          </w:tcPr>
          <w:p w:rsidR="008405A5" w:rsidRPr="0095754C" w:rsidRDefault="008405A5" w:rsidP="008471D1">
            <w:pPr>
              <w:autoSpaceDE w:val="0"/>
              <w:autoSpaceDN w:val="0"/>
              <w:adjustRightInd w:val="0"/>
              <w:jc w:val="center"/>
              <w:rPr>
                <w:rFonts w:cstheme="minorHAnsi"/>
                <w:b/>
                <w:color w:val="FFFFFF" w:themeColor="background1"/>
                <w:sz w:val="14"/>
                <w:szCs w:val="14"/>
              </w:rPr>
            </w:pPr>
            <w:r w:rsidRPr="0095754C">
              <w:rPr>
                <w:rFonts w:cstheme="minorHAnsi"/>
                <w:b/>
                <w:color w:val="FFFFFF" w:themeColor="background1"/>
                <w:sz w:val="14"/>
                <w:szCs w:val="14"/>
              </w:rPr>
              <w:t>RIO CAPLINA</w:t>
            </w:r>
          </w:p>
        </w:tc>
        <w:tc>
          <w:tcPr>
            <w:tcW w:w="1129" w:type="dxa"/>
            <w:shd w:val="clear" w:color="auto" w:fill="C00000"/>
            <w:vAlign w:val="center"/>
          </w:tcPr>
          <w:p w:rsidR="008405A5" w:rsidRPr="0095754C" w:rsidRDefault="008405A5" w:rsidP="008471D1">
            <w:pPr>
              <w:autoSpaceDE w:val="0"/>
              <w:autoSpaceDN w:val="0"/>
              <w:adjustRightInd w:val="0"/>
              <w:jc w:val="center"/>
              <w:rPr>
                <w:rFonts w:cstheme="minorHAnsi"/>
                <w:b/>
                <w:color w:val="FFFFFF" w:themeColor="background1"/>
                <w:sz w:val="14"/>
                <w:szCs w:val="14"/>
              </w:rPr>
            </w:pPr>
            <w:r w:rsidRPr="0095754C">
              <w:rPr>
                <w:rFonts w:cstheme="minorHAnsi"/>
                <w:b/>
                <w:color w:val="FFFFFF" w:themeColor="background1"/>
                <w:sz w:val="14"/>
                <w:szCs w:val="14"/>
              </w:rPr>
              <w:t>RIO SAMA</w:t>
            </w:r>
          </w:p>
        </w:tc>
        <w:tc>
          <w:tcPr>
            <w:tcW w:w="1155" w:type="dxa"/>
            <w:shd w:val="clear" w:color="auto" w:fill="C00000"/>
            <w:vAlign w:val="center"/>
          </w:tcPr>
          <w:p w:rsidR="008405A5" w:rsidRPr="0095754C" w:rsidRDefault="008405A5" w:rsidP="008471D1">
            <w:pPr>
              <w:autoSpaceDE w:val="0"/>
              <w:autoSpaceDN w:val="0"/>
              <w:adjustRightInd w:val="0"/>
              <w:jc w:val="center"/>
              <w:rPr>
                <w:rFonts w:cstheme="minorHAnsi"/>
                <w:b/>
                <w:color w:val="FFFFFF" w:themeColor="background1"/>
                <w:sz w:val="14"/>
                <w:szCs w:val="14"/>
              </w:rPr>
            </w:pPr>
            <w:r w:rsidRPr="0095754C">
              <w:rPr>
                <w:rFonts w:cstheme="minorHAnsi"/>
                <w:b/>
                <w:color w:val="FFFFFF" w:themeColor="background1"/>
                <w:sz w:val="14"/>
                <w:szCs w:val="14"/>
              </w:rPr>
              <w:t>RIO LOCUMBA</w:t>
            </w:r>
          </w:p>
        </w:tc>
      </w:tr>
      <w:tr w:rsidR="00B50DE2" w:rsidRPr="002F5730" w:rsidTr="008471D1">
        <w:tc>
          <w:tcPr>
            <w:tcW w:w="1286" w:type="dxa"/>
            <w:vAlign w:val="center"/>
          </w:tcPr>
          <w:p w:rsidR="008405A5" w:rsidRPr="002F5730" w:rsidRDefault="008405A5" w:rsidP="008471D1">
            <w:pPr>
              <w:jc w:val="center"/>
              <w:rPr>
                <w:rFonts w:cstheme="minorHAnsi"/>
                <w:sz w:val="14"/>
                <w:szCs w:val="14"/>
              </w:rPr>
            </w:pPr>
            <w:r w:rsidRPr="002F5730">
              <w:rPr>
                <w:rFonts w:cstheme="minorHAnsi"/>
                <w:sz w:val="14"/>
                <w:szCs w:val="14"/>
              </w:rPr>
              <w:t>Aluminio mg/L</w:t>
            </w:r>
          </w:p>
        </w:tc>
        <w:tc>
          <w:tcPr>
            <w:tcW w:w="833"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0,2</w:t>
            </w:r>
          </w:p>
        </w:tc>
        <w:tc>
          <w:tcPr>
            <w:tcW w:w="1138"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0.0159-0.0234</w:t>
            </w:r>
          </w:p>
        </w:tc>
        <w:tc>
          <w:tcPr>
            <w:tcW w:w="1170"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2.5191-0.0332</w:t>
            </w:r>
          </w:p>
        </w:tc>
        <w:tc>
          <w:tcPr>
            <w:tcW w:w="1140"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12.0393-14.4158</w:t>
            </w:r>
          </w:p>
        </w:tc>
        <w:tc>
          <w:tcPr>
            <w:tcW w:w="1129"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0.4233-08371</w:t>
            </w:r>
          </w:p>
        </w:tc>
        <w:tc>
          <w:tcPr>
            <w:tcW w:w="1155"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N.D.-0.2488</w:t>
            </w:r>
          </w:p>
        </w:tc>
      </w:tr>
      <w:tr w:rsidR="00B50DE2" w:rsidRPr="002F5730" w:rsidTr="008471D1">
        <w:tc>
          <w:tcPr>
            <w:tcW w:w="1286"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Arsénico mg/L</w:t>
            </w:r>
          </w:p>
        </w:tc>
        <w:tc>
          <w:tcPr>
            <w:tcW w:w="833"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0.01</w:t>
            </w:r>
          </w:p>
        </w:tc>
        <w:tc>
          <w:tcPr>
            <w:tcW w:w="1138"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3,0264-3,4372</w:t>
            </w:r>
          </w:p>
        </w:tc>
        <w:tc>
          <w:tcPr>
            <w:tcW w:w="1170"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0.1059-0.1008</w:t>
            </w:r>
          </w:p>
        </w:tc>
        <w:tc>
          <w:tcPr>
            <w:tcW w:w="1140"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0.0549-0.1220</w:t>
            </w:r>
          </w:p>
        </w:tc>
        <w:tc>
          <w:tcPr>
            <w:tcW w:w="1129"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0.2238-0.2548</w:t>
            </w:r>
          </w:p>
        </w:tc>
        <w:tc>
          <w:tcPr>
            <w:tcW w:w="1155"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0.2255-0.3025</w:t>
            </w:r>
          </w:p>
        </w:tc>
      </w:tr>
      <w:tr w:rsidR="00B50DE2" w:rsidRPr="002F5730" w:rsidTr="008471D1">
        <w:tc>
          <w:tcPr>
            <w:tcW w:w="1286"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Boro mg/L</w:t>
            </w:r>
          </w:p>
        </w:tc>
        <w:tc>
          <w:tcPr>
            <w:tcW w:w="833"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0.5</w:t>
            </w:r>
          </w:p>
        </w:tc>
        <w:tc>
          <w:tcPr>
            <w:tcW w:w="1138"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18.1735-20.0255</w:t>
            </w:r>
          </w:p>
        </w:tc>
        <w:tc>
          <w:tcPr>
            <w:tcW w:w="1170"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0.4961-0.5020</w:t>
            </w:r>
          </w:p>
        </w:tc>
        <w:tc>
          <w:tcPr>
            <w:tcW w:w="1140"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1.0828-1.2599</w:t>
            </w:r>
          </w:p>
        </w:tc>
        <w:tc>
          <w:tcPr>
            <w:tcW w:w="1129"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3.684-4.6185</w:t>
            </w:r>
          </w:p>
        </w:tc>
        <w:tc>
          <w:tcPr>
            <w:tcW w:w="1155"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5.5786-5.8435</w:t>
            </w:r>
          </w:p>
        </w:tc>
      </w:tr>
      <w:tr w:rsidR="00B50DE2" w:rsidRPr="002F5730" w:rsidTr="008471D1">
        <w:tc>
          <w:tcPr>
            <w:tcW w:w="1286"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Hierro mg/L</w:t>
            </w:r>
          </w:p>
        </w:tc>
        <w:tc>
          <w:tcPr>
            <w:tcW w:w="833"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1</w:t>
            </w:r>
          </w:p>
        </w:tc>
        <w:tc>
          <w:tcPr>
            <w:tcW w:w="1138"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0.06614-0.0782</w:t>
            </w:r>
          </w:p>
        </w:tc>
        <w:tc>
          <w:tcPr>
            <w:tcW w:w="1170"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2.9795-0.1735</w:t>
            </w:r>
          </w:p>
        </w:tc>
        <w:tc>
          <w:tcPr>
            <w:tcW w:w="1140"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4.9536-9.5495</w:t>
            </w:r>
          </w:p>
        </w:tc>
        <w:tc>
          <w:tcPr>
            <w:tcW w:w="1129"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0.4337-0.8932</w:t>
            </w:r>
          </w:p>
        </w:tc>
        <w:tc>
          <w:tcPr>
            <w:tcW w:w="1155"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0.0046-0.2665</w:t>
            </w:r>
          </w:p>
        </w:tc>
      </w:tr>
      <w:tr w:rsidR="00B50DE2" w:rsidRPr="002F5730" w:rsidTr="008471D1">
        <w:tc>
          <w:tcPr>
            <w:tcW w:w="1286"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Manganeso mg/L</w:t>
            </w:r>
          </w:p>
        </w:tc>
        <w:tc>
          <w:tcPr>
            <w:tcW w:w="833"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0,4</w:t>
            </w:r>
          </w:p>
        </w:tc>
        <w:tc>
          <w:tcPr>
            <w:tcW w:w="1138" w:type="dxa"/>
            <w:vAlign w:val="center"/>
          </w:tcPr>
          <w:p w:rsidR="008405A5" w:rsidRPr="002F5730" w:rsidRDefault="008405A5" w:rsidP="008471D1">
            <w:pPr>
              <w:autoSpaceDE w:val="0"/>
              <w:autoSpaceDN w:val="0"/>
              <w:adjustRightInd w:val="0"/>
              <w:jc w:val="center"/>
              <w:rPr>
                <w:rFonts w:cstheme="minorHAnsi"/>
                <w:color w:val="000000"/>
                <w:sz w:val="14"/>
                <w:szCs w:val="14"/>
              </w:rPr>
            </w:pPr>
            <w:r w:rsidRPr="002F5730">
              <w:rPr>
                <w:rFonts w:cstheme="minorHAnsi"/>
                <w:color w:val="000000"/>
                <w:sz w:val="14"/>
                <w:szCs w:val="14"/>
              </w:rPr>
              <w:t>0.0384-0.0632</w:t>
            </w:r>
          </w:p>
        </w:tc>
        <w:tc>
          <w:tcPr>
            <w:tcW w:w="1170"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0.3386-0.0398</w:t>
            </w:r>
          </w:p>
        </w:tc>
        <w:tc>
          <w:tcPr>
            <w:tcW w:w="1140"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0.6272-0.6372</w:t>
            </w:r>
          </w:p>
        </w:tc>
        <w:tc>
          <w:tcPr>
            <w:tcW w:w="1129"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0.1283-0.1654</w:t>
            </w:r>
          </w:p>
        </w:tc>
        <w:tc>
          <w:tcPr>
            <w:tcW w:w="1155" w:type="dxa"/>
            <w:vAlign w:val="center"/>
          </w:tcPr>
          <w:p w:rsidR="008405A5" w:rsidRPr="002F5730" w:rsidRDefault="008405A5" w:rsidP="008471D1">
            <w:pPr>
              <w:autoSpaceDE w:val="0"/>
              <w:autoSpaceDN w:val="0"/>
              <w:adjustRightInd w:val="0"/>
              <w:jc w:val="center"/>
              <w:rPr>
                <w:rFonts w:cstheme="minorHAnsi"/>
                <w:color w:val="000000"/>
                <w:sz w:val="14"/>
                <w:szCs w:val="14"/>
              </w:rPr>
            </w:pPr>
            <w:r>
              <w:rPr>
                <w:rFonts w:cstheme="minorHAnsi"/>
                <w:color w:val="000000"/>
                <w:sz w:val="14"/>
                <w:szCs w:val="14"/>
              </w:rPr>
              <w:t>0.0008-0.1122</w:t>
            </w:r>
          </w:p>
        </w:tc>
      </w:tr>
    </w:tbl>
    <w:p w:rsidR="008405A5" w:rsidRPr="0095754C" w:rsidRDefault="008405A5" w:rsidP="008405A5">
      <w:pPr>
        <w:autoSpaceDE w:val="0"/>
        <w:autoSpaceDN w:val="0"/>
        <w:adjustRightInd w:val="0"/>
        <w:spacing w:after="0" w:line="240" w:lineRule="auto"/>
        <w:ind w:left="708" w:firstLine="708"/>
        <w:jc w:val="both"/>
        <w:rPr>
          <w:rFonts w:ascii="Calibri" w:hAnsi="Calibri" w:cs="Calibri"/>
          <w:color w:val="000000"/>
          <w:sz w:val="16"/>
          <w:szCs w:val="16"/>
        </w:rPr>
      </w:pPr>
      <w:r w:rsidRPr="0095754C">
        <w:rPr>
          <w:rFonts w:ascii="Calibri" w:hAnsi="Calibri" w:cs="Calibri"/>
          <w:color w:val="000000"/>
          <w:sz w:val="16"/>
          <w:szCs w:val="16"/>
        </w:rPr>
        <w:t>N.D. Significa No Detectable al nivel de cuantificación indicado.</w:t>
      </w:r>
    </w:p>
    <w:p w:rsidR="008405A5" w:rsidRPr="0095754C" w:rsidRDefault="008405A5" w:rsidP="008405A5">
      <w:pPr>
        <w:autoSpaceDE w:val="0"/>
        <w:autoSpaceDN w:val="0"/>
        <w:adjustRightInd w:val="0"/>
        <w:spacing w:after="0" w:line="240" w:lineRule="auto"/>
        <w:ind w:left="708" w:firstLine="708"/>
        <w:jc w:val="both"/>
        <w:rPr>
          <w:rFonts w:ascii="Calibri" w:hAnsi="Calibri" w:cs="Calibri"/>
          <w:color w:val="000000"/>
          <w:sz w:val="16"/>
          <w:szCs w:val="16"/>
        </w:rPr>
      </w:pPr>
      <w:r w:rsidRPr="0095754C">
        <w:rPr>
          <w:rFonts w:ascii="Calibri" w:hAnsi="Calibri" w:cs="Calibri"/>
          <w:color w:val="000000"/>
          <w:sz w:val="16"/>
          <w:szCs w:val="16"/>
        </w:rPr>
        <w:t>Fuente: ANA- Consejo de recursos hídricos cuenca Caplina Locumba</w:t>
      </w:r>
    </w:p>
    <w:p w:rsidR="008405A5" w:rsidRPr="008D2881" w:rsidRDefault="008405A5" w:rsidP="008405A5">
      <w:pPr>
        <w:jc w:val="both"/>
        <w:rPr>
          <w:rFonts w:cstheme="minorHAnsi"/>
          <w:b/>
        </w:rPr>
      </w:pPr>
    </w:p>
    <w:p w:rsidR="008405A5" w:rsidRPr="007F488E" w:rsidRDefault="008405A5" w:rsidP="008405A5">
      <w:pPr>
        <w:autoSpaceDE w:val="0"/>
        <w:autoSpaceDN w:val="0"/>
        <w:adjustRightInd w:val="0"/>
        <w:spacing w:after="0" w:line="360" w:lineRule="auto"/>
        <w:ind w:left="1416"/>
        <w:jc w:val="both"/>
        <w:rPr>
          <w:rFonts w:cstheme="minorHAnsi"/>
          <w:sz w:val="24"/>
          <w:szCs w:val="24"/>
        </w:rPr>
      </w:pPr>
      <w:r w:rsidRPr="007F488E">
        <w:rPr>
          <w:rFonts w:cstheme="minorHAnsi"/>
          <w:sz w:val="24"/>
          <w:szCs w:val="24"/>
        </w:rPr>
        <w:t>Los datos del cuadro anterior corresponden al monitoreo efectuado en abril y agosto del año 2014, en dos estaciones de muestreo, en cada río.</w:t>
      </w:r>
    </w:p>
    <w:p w:rsidR="008405A5" w:rsidRPr="007F488E" w:rsidRDefault="008405A5" w:rsidP="008405A5">
      <w:pPr>
        <w:autoSpaceDE w:val="0"/>
        <w:autoSpaceDN w:val="0"/>
        <w:adjustRightInd w:val="0"/>
        <w:spacing w:after="0" w:line="360" w:lineRule="auto"/>
        <w:ind w:left="1416"/>
        <w:jc w:val="both"/>
        <w:rPr>
          <w:rFonts w:cstheme="minorHAnsi"/>
          <w:sz w:val="24"/>
          <w:szCs w:val="24"/>
        </w:rPr>
      </w:pPr>
    </w:p>
    <w:p w:rsidR="008405A5" w:rsidRPr="007F488E" w:rsidRDefault="008405A5" w:rsidP="008405A5">
      <w:pPr>
        <w:autoSpaceDE w:val="0"/>
        <w:autoSpaceDN w:val="0"/>
        <w:adjustRightInd w:val="0"/>
        <w:spacing w:after="0" w:line="360" w:lineRule="auto"/>
        <w:ind w:left="1416"/>
        <w:jc w:val="both"/>
        <w:rPr>
          <w:rFonts w:cstheme="minorHAnsi"/>
          <w:sz w:val="24"/>
          <w:szCs w:val="24"/>
        </w:rPr>
      </w:pPr>
      <w:r w:rsidRPr="007F488E">
        <w:rPr>
          <w:rFonts w:cstheme="minorHAnsi"/>
          <w:sz w:val="24"/>
          <w:szCs w:val="24"/>
        </w:rPr>
        <w:t>Las cifras resaltadas indican que sobrepasan los valores de los ECAS. La cantidad de arsénico excede el valor de los ECAS en todos los ríos de Tacna.</w:t>
      </w:r>
    </w:p>
    <w:p w:rsidR="008405A5" w:rsidRDefault="008405A5" w:rsidP="008405A5">
      <w:pPr>
        <w:autoSpaceDE w:val="0"/>
        <w:autoSpaceDN w:val="0"/>
        <w:adjustRightInd w:val="0"/>
        <w:spacing w:after="0" w:line="360" w:lineRule="auto"/>
        <w:ind w:left="708" w:firstLine="708"/>
        <w:jc w:val="both"/>
        <w:rPr>
          <w:rFonts w:cstheme="minorHAnsi"/>
          <w:b/>
        </w:rPr>
      </w:pPr>
    </w:p>
    <w:p w:rsidR="008405A5" w:rsidRPr="007F488E" w:rsidRDefault="008405A5" w:rsidP="008405A5">
      <w:pPr>
        <w:autoSpaceDE w:val="0"/>
        <w:autoSpaceDN w:val="0"/>
        <w:adjustRightInd w:val="0"/>
        <w:spacing w:after="0" w:line="360" w:lineRule="auto"/>
        <w:ind w:left="708" w:firstLine="708"/>
        <w:jc w:val="both"/>
        <w:rPr>
          <w:rFonts w:cstheme="minorHAnsi"/>
          <w:b/>
          <w:sz w:val="24"/>
          <w:szCs w:val="24"/>
        </w:rPr>
      </w:pPr>
      <w:r w:rsidRPr="007F488E">
        <w:rPr>
          <w:rFonts w:cstheme="minorHAnsi"/>
          <w:b/>
          <w:sz w:val="24"/>
          <w:szCs w:val="24"/>
        </w:rPr>
        <w:t>Calidad del aire</w:t>
      </w:r>
    </w:p>
    <w:p w:rsidR="008405A5" w:rsidRPr="007F488E" w:rsidRDefault="008405A5" w:rsidP="008405A5">
      <w:pPr>
        <w:spacing w:after="0" w:line="360" w:lineRule="auto"/>
        <w:ind w:left="1416"/>
        <w:jc w:val="both"/>
        <w:rPr>
          <w:rFonts w:cstheme="minorHAnsi"/>
          <w:sz w:val="24"/>
          <w:szCs w:val="24"/>
        </w:rPr>
      </w:pPr>
      <w:r w:rsidRPr="007F488E">
        <w:rPr>
          <w:rFonts w:cstheme="minorHAnsi"/>
          <w:sz w:val="24"/>
          <w:szCs w:val="24"/>
        </w:rPr>
        <w:t xml:space="preserve">El Proyecto: Mejoramiento del servicio de monitoreo e información ambiental del Gobierno Regional de Tacna, efectuó el monitoreo de la calidad de aire en el año 2015, en los distritos de Ciudad Nueva, Pocollay, Alto de la Alianza y el cercado de Tacna. </w:t>
      </w:r>
    </w:p>
    <w:p w:rsidR="008405A5" w:rsidRPr="007F488E" w:rsidRDefault="008405A5" w:rsidP="008405A5">
      <w:pPr>
        <w:spacing w:after="0" w:line="360" w:lineRule="auto"/>
        <w:ind w:left="1416"/>
        <w:jc w:val="both"/>
        <w:rPr>
          <w:rFonts w:cstheme="minorHAnsi"/>
          <w:sz w:val="24"/>
          <w:szCs w:val="24"/>
        </w:rPr>
      </w:pPr>
      <w:r w:rsidRPr="007F488E">
        <w:rPr>
          <w:rFonts w:cstheme="minorHAnsi"/>
          <w:sz w:val="24"/>
          <w:szCs w:val="24"/>
        </w:rPr>
        <w:lastRenderedPageBreak/>
        <w:t>Como se puede observar en el Tabla  las concentraciones de partículas PM</w:t>
      </w:r>
      <w:r w:rsidRPr="007F488E">
        <w:rPr>
          <w:rFonts w:cstheme="minorHAnsi"/>
          <w:sz w:val="24"/>
          <w:szCs w:val="24"/>
          <w:vertAlign w:val="subscript"/>
        </w:rPr>
        <w:t>2,5</w:t>
      </w:r>
      <w:r w:rsidRPr="007F488E">
        <w:rPr>
          <w:rFonts w:cstheme="minorHAnsi"/>
          <w:sz w:val="24"/>
          <w:szCs w:val="24"/>
        </w:rPr>
        <w:t>, registradas  en  Estadio Héroes del Alto de la Alianza, durante los 7 días de muestreo oscilan entre 14,2 a 28,8 ug/m</w:t>
      </w:r>
      <w:r w:rsidRPr="007F488E">
        <w:rPr>
          <w:rFonts w:cstheme="minorHAnsi"/>
          <w:sz w:val="24"/>
          <w:szCs w:val="24"/>
          <w:vertAlign w:val="superscript"/>
        </w:rPr>
        <w:t>3</w:t>
      </w:r>
      <w:r w:rsidRPr="007F488E">
        <w:rPr>
          <w:rFonts w:cstheme="minorHAnsi"/>
          <w:sz w:val="24"/>
          <w:szCs w:val="24"/>
        </w:rPr>
        <w:t>, encontrándose los días 17, 18 y 23 de setiembre por encima  de los 25 ug/m</w:t>
      </w:r>
      <w:r w:rsidRPr="007F488E">
        <w:rPr>
          <w:rFonts w:cstheme="minorHAnsi"/>
          <w:sz w:val="24"/>
          <w:szCs w:val="24"/>
          <w:vertAlign w:val="superscript"/>
        </w:rPr>
        <w:t xml:space="preserve">3 </w:t>
      </w:r>
      <w:r w:rsidRPr="007F488E">
        <w:rPr>
          <w:rFonts w:cstheme="minorHAnsi"/>
          <w:sz w:val="24"/>
          <w:szCs w:val="24"/>
        </w:rPr>
        <w:t xml:space="preserve">valor establecido por los ECA para aire. </w:t>
      </w:r>
    </w:p>
    <w:p w:rsidR="008405A5" w:rsidRPr="008D2881" w:rsidRDefault="008405A5" w:rsidP="008405A5">
      <w:pPr>
        <w:autoSpaceDE w:val="0"/>
        <w:autoSpaceDN w:val="0"/>
        <w:adjustRightInd w:val="0"/>
        <w:spacing w:after="0" w:line="360" w:lineRule="auto"/>
        <w:jc w:val="center"/>
        <w:rPr>
          <w:rFonts w:cstheme="minorHAnsi"/>
          <w:b/>
        </w:rPr>
      </w:pPr>
      <w:r>
        <w:rPr>
          <w:rFonts w:cstheme="minorHAnsi"/>
          <w:b/>
        </w:rPr>
        <w:t>CUADRO N° 49: CALIDAD DE AIRE</w:t>
      </w:r>
    </w:p>
    <w:tbl>
      <w:tblPr>
        <w:tblW w:w="7601" w:type="dxa"/>
        <w:tblInd w:w="1232" w:type="dxa"/>
        <w:tblCellMar>
          <w:left w:w="70" w:type="dxa"/>
          <w:right w:w="70" w:type="dxa"/>
        </w:tblCellMar>
        <w:tblLook w:val="04A0" w:firstRow="1" w:lastRow="0" w:firstColumn="1" w:lastColumn="0" w:noHBand="0" w:noVBand="1"/>
      </w:tblPr>
      <w:tblGrid>
        <w:gridCol w:w="1241"/>
        <w:gridCol w:w="760"/>
        <w:gridCol w:w="760"/>
        <w:gridCol w:w="760"/>
        <w:gridCol w:w="760"/>
        <w:gridCol w:w="760"/>
        <w:gridCol w:w="760"/>
        <w:gridCol w:w="760"/>
        <w:gridCol w:w="1040"/>
      </w:tblGrid>
      <w:tr w:rsidR="008405A5" w:rsidRPr="00942F12" w:rsidTr="008471D1">
        <w:trPr>
          <w:trHeight w:val="1185"/>
        </w:trPr>
        <w:tc>
          <w:tcPr>
            <w:tcW w:w="1241" w:type="dxa"/>
            <w:tcBorders>
              <w:top w:val="single" w:sz="8" w:space="0" w:color="auto"/>
              <w:left w:val="single" w:sz="8" w:space="0" w:color="auto"/>
              <w:bottom w:val="single" w:sz="8" w:space="0" w:color="000000"/>
              <w:right w:val="single" w:sz="4" w:space="0" w:color="auto"/>
            </w:tcBorders>
            <w:shd w:val="clear" w:color="auto" w:fill="C00000"/>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Parámetros</w:t>
            </w:r>
          </w:p>
        </w:tc>
        <w:tc>
          <w:tcPr>
            <w:tcW w:w="760" w:type="dxa"/>
            <w:tcBorders>
              <w:top w:val="single" w:sz="8" w:space="0" w:color="auto"/>
              <w:left w:val="single" w:sz="4" w:space="0" w:color="auto"/>
              <w:bottom w:val="single" w:sz="8" w:space="0" w:color="000000"/>
              <w:right w:val="single" w:sz="4" w:space="0" w:color="auto"/>
            </w:tcBorders>
            <w:shd w:val="clear" w:color="auto" w:fill="C00000"/>
            <w:textDirection w:val="btLr"/>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17/07/2015</w:t>
            </w:r>
          </w:p>
        </w:tc>
        <w:tc>
          <w:tcPr>
            <w:tcW w:w="760" w:type="dxa"/>
            <w:tcBorders>
              <w:top w:val="single" w:sz="8" w:space="0" w:color="auto"/>
              <w:left w:val="single" w:sz="4" w:space="0" w:color="auto"/>
              <w:bottom w:val="single" w:sz="8" w:space="0" w:color="000000"/>
              <w:right w:val="single" w:sz="4" w:space="0" w:color="auto"/>
            </w:tcBorders>
            <w:shd w:val="clear" w:color="auto" w:fill="C00000"/>
            <w:textDirection w:val="btLr"/>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18/07/2015</w:t>
            </w:r>
          </w:p>
        </w:tc>
        <w:tc>
          <w:tcPr>
            <w:tcW w:w="760" w:type="dxa"/>
            <w:tcBorders>
              <w:top w:val="single" w:sz="8" w:space="0" w:color="auto"/>
              <w:left w:val="single" w:sz="4" w:space="0" w:color="auto"/>
              <w:bottom w:val="single" w:sz="8" w:space="0" w:color="000000"/>
              <w:right w:val="single" w:sz="4" w:space="0" w:color="auto"/>
            </w:tcBorders>
            <w:shd w:val="clear" w:color="auto" w:fill="C00000"/>
            <w:textDirection w:val="btLr"/>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19/07/2015</w:t>
            </w:r>
          </w:p>
        </w:tc>
        <w:tc>
          <w:tcPr>
            <w:tcW w:w="760" w:type="dxa"/>
            <w:tcBorders>
              <w:top w:val="single" w:sz="8" w:space="0" w:color="auto"/>
              <w:left w:val="single" w:sz="4" w:space="0" w:color="auto"/>
              <w:bottom w:val="single" w:sz="8" w:space="0" w:color="000000"/>
              <w:right w:val="single" w:sz="4" w:space="0" w:color="auto"/>
            </w:tcBorders>
            <w:shd w:val="clear" w:color="auto" w:fill="C00000"/>
            <w:textDirection w:val="btLr"/>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20/07/2015</w:t>
            </w:r>
          </w:p>
        </w:tc>
        <w:tc>
          <w:tcPr>
            <w:tcW w:w="760" w:type="dxa"/>
            <w:tcBorders>
              <w:top w:val="single" w:sz="8" w:space="0" w:color="auto"/>
              <w:left w:val="single" w:sz="4" w:space="0" w:color="auto"/>
              <w:bottom w:val="single" w:sz="8" w:space="0" w:color="000000"/>
              <w:right w:val="single" w:sz="4" w:space="0" w:color="auto"/>
            </w:tcBorders>
            <w:shd w:val="clear" w:color="auto" w:fill="C00000"/>
            <w:textDirection w:val="btLr"/>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21/07/2015</w:t>
            </w:r>
          </w:p>
        </w:tc>
        <w:tc>
          <w:tcPr>
            <w:tcW w:w="760" w:type="dxa"/>
            <w:tcBorders>
              <w:top w:val="single" w:sz="8" w:space="0" w:color="auto"/>
              <w:left w:val="single" w:sz="4" w:space="0" w:color="auto"/>
              <w:bottom w:val="single" w:sz="8" w:space="0" w:color="000000"/>
              <w:right w:val="single" w:sz="4" w:space="0" w:color="auto"/>
            </w:tcBorders>
            <w:shd w:val="clear" w:color="auto" w:fill="C00000"/>
            <w:textDirection w:val="btLr"/>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22/07/2015</w:t>
            </w:r>
          </w:p>
        </w:tc>
        <w:tc>
          <w:tcPr>
            <w:tcW w:w="760" w:type="dxa"/>
            <w:tcBorders>
              <w:top w:val="single" w:sz="8" w:space="0" w:color="auto"/>
              <w:left w:val="single" w:sz="4" w:space="0" w:color="auto"/>
              <w:bottom w:val="single" w:sz="8" w:space="0" w:color="000000"/>
              <w:right w:val="single" w:sz="4" w:space="0" w:color="auto"/>
            </w:tcBorders>
            <w:shd w:val="clear" w:color="auto" w:fill="C00000"/>
            <w:textDirection w:val="btLr"/>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23/07/2015</w:t>
            </w:r>
          </w:p>
        </w:tc>
        <w:tc>
          <w:tcPr>
            <w:tcW w:w="1040" w:type="dxa"/>
            <w:tcBorders>
              <w:top w:val="single" w:sz="8" w:space="0" w:color="auto"/>
              <w:left w:val="nil"/>
              <w:right w:val="single" w:sz="8" w:space="0" w:color="auto"/>
            </w:tcBorders>
            <w:shd w:val="clear" w:color="auto" w:fill="C00000"/>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ECA para Aire</w:t>
            </w:r>
          </w:p>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ug/mᶟ</w:t>
            </w:r>
          </w:p>
        </w:tc>
      </w:tr>
      <w:tr w:rsidR="008405A5" w:rsidRPr="00942F12" w:rsidTr="008471D1">
        <w:trPr>
          <w:trHeight w:val="347"/>
        </w:trPr>
        <w:tc>
          <w:tcPr>
            <w:tcW w:w="1241" w:type="dxa"/>
            <w:tcBorders>
              <w:top w:val="nil"/>
              <w:left w:val="single" w:sz="8"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PM</w:t>
            </w:r>
            <w:r w:rsidRPr="00942F12">
              <w:rPr>
                <w:rFonts w:eastAsia="Times New Roman" w:cstheme="minorHAnsi"/>
                <w:bCs/>
                <w:sz w:val="18"/>
                <w:szCs w:val="18"/>
                <w:vertAlign w:val="subscript"/>
                <w:lang w:eastAsia="es-ES"/>
              </w:rPr>
              <w:t>10</w:t>
            </w:r>
            <w:r w:rsidRPr="00942F12">
              <w:rPr>
                <w:rFonts w:eastAsia="Times New Roman" w:cstheme="minorHAnsi"/>
                <w:bCs/>
                <w:sz w:val="18"/>
                <w:szCs w:val="18"/>
                <w:lang w:eastAsia="es-ES"/>
              </w:rPr>
              <w:t xml:space="preserve"> (µg/m</w:t>
            </w:r>
            <w:r w:rsidRPr="00942F12">
              <w:rPr>
                <w:rFonts w:eastAsia="Times New Roman" w:cstheme="minorHAnsi"/>
                <w:bCs/>
                <w:sz w:val="18"/>
                <w:szCs w:val="18"/>
                <w:vertAlign w:val="superscript"/>
                <w:lang w:eastAsia="es-ES"/>
              </w:rPr>
              <w:t>3</w:t>
            </w:r>
            <w:r w:rsidRPr="00942F12">
              <w:rPr>
                <w:rFonts w:eastAsia="Times New Roman" w:cstheme="minorHAnsi"/>
                <w:bCs/>
                <w:sz w:val="18"/>
                <w:szCs w:val="18"/>
                <w:lang w:eastAsia="es-ES"/>
              </w:rPr>
              <w:t>)</w:t>
            </w:r>
          </w:p>
        </w:tc>
        <w:tc>
          <w:tcPr>
            <w:tcW w:w="760" w:type="dxa"/>
            <w:tcBorders>
              <w:top w:val="single" w:sz="4" w:space="0" w:color="auto"/>
              <w:left w:val="nil"/>
              <w:bottom w:val="nil"/>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57,2</w:t>
            </w:r>
          </w:p>
        </w:tc>
        <w:tc>
          <w:tcPr>
            <w:tcW w:w="760" w:type="dxa"/>
            <w:tcBorders>
              <w:top w:val="single" w:sz="4" w:space="0" w:color="auto"/>
              <w:left w:val="nil"/>
              <w:bottom w:val="nil"/>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50,6</w:t>
            </w:r>
          </w:p>
        </w:tc>
        <w:tc>
          <w:tcPr>
            <w:tcW w:w="760" w:type="dxa"/>
            <w:tcBorders>
              <w:top w:val="single" w:sz="4" w:space="0" w:color="auto"/>
              <w:left w:val="nil"/>
              <w:bottom w:val="nil"/>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46,4</w:t>
            </w:r>
          </w:p>
        </w:tc>
        <w:tc>
          <w:tcPr>
            <w:tcW w:w="760" w:type="dxa"/>
            <w:tcBorders>
              <w:top w:val="nil"/>
              <w:left w:val="nil"/>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41,0</w:t>
            </w:r>
          </w:p>
        </w:tc>
        <w:tc>
          <w:tcPr>
            <w:tcW w:w="760" w:type="dxa"/>
            <w:tcBorders>
              <w:top w:val="nil"/>
              <w:left w:val="single" w:sz="4"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30,8</w:t>
            </w:r>
          </w:p>
        </w:tc>
        <w:tc>
          <w:tcPr>
            <w:tcW w:w="760" w:type="dxa"/>
            <w:tcBorders>
              <w:top w:val="nil"/>
              <w:left w:val="nil"/>
              <w:bottom w:val="nil"/>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54,5</w:t>
            </w:r>
          </w:p>
        </w:tc>
        <w:tc>
          <w:tcPr>
            <w:tcW w:w="760" w:type="dxa"/>
            <w:tcBorders>
              <w:top w:val="nil"/>
              <w:left w:val="single" w:sz="4"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59,5</w:t>
            </w:r>
          </w:p>
        </w:tc>
        <w:tc>
          <w:tcPr>
            <w:tcW w:w="1040" w:type="dxa"/>
            <w:tcBorders>
              <w:top w:val="nil"/>
              <w:left w:val="nil"/>
              <w:bottom w:val="single" w:sz="4" w:space="0" w:color="auto"/>
              <w:right w:val="single" w:sz="8"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150</w:t>
            </w:r>
            <w:r w:rsidRPr="00942F12">
              <w:rPr>
                <w:rFonts w:eastAsia="Times New Roman" w:cstheme="minorHAnsi"/>
                <w:bCs/>
                <w:sz w:val="18"/>
                <w:szCs w:val="18"/>
                <w:vertAlign w:val="superscript"/>
                <w:lang w:eastAsia="es-ES"/>
              </w:rPr>
              <w:t>(1)</w:t>
            </w:r>
          </w:p>
        </w:tc>
      </w:tr>
      <w:tr w:rsidR="008405A5" w:rsidRPr="00942F12" w:rsidTr="008471D1">
        <w:trPr>
          <w:trHeight w:val="407"/>
        </w:trPr>
        <w:tc>
          <w:tcPr>
            <w:tcW w:w="1241" w:type="dxa"/>
            <w:tcBorders>
              <w:top w:val="nil"/>
              <w:left w:val="single" w:sz="8"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Dióxido de Nitrógeno (µg/m</w:t>
            </w:r>
            <w:r w:rsidRPr="00942F12">
              <w:rPr>
                <w:rFonts w:eastAsia="Times New Roman" w:cstheme="minorHAnsi"/>
                <w:bCs/>
                <w:sz w:val="18"/>
                <w:szCs w:val="18"/>
                <w:vertAlign w:val="superscript"/>
                <w:lang w:eastAsia="es-ES"/>
              </w:rPr>
              <w:t>3</w:t>
            </w:r>
            <w:r w:rsidRPr="00942F12">
              <w:rPr>
                <w:rFonts w:eastAsia="Times New Roman" w:cstheme="minorHAnsi"/>
                <w:bCs/>
                <w:sz w:val="18"/>
                <w:szCs w:val="18"/>
                <w:lang w:eastAsia="es-ES"/>
              </w:rPr>
              <w:t>)</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12,1</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11,4</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9,2</w:t>
            </w:r>
          </w:p>
        </w:tc>
        <w:tc>
          <w:tcPr>
            <w:tcW w:w="760" w:type="dxa"/>
            <w:tcBorders>
              <w:top w:val="nil"/>
              <w:left w:val="nil"/>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8,6</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10,6</w:t>
            </w:r>
          </w:p>
        </w:tc>
        <w:tc>
          <w:tcPr>
            <w:tcW w:w="760" w:type="dxa"/>
            <w:tcBorders>
              <w:top w:val="single" w:sz="4" w:space="0" w:color="auto"/>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14,6</w:t>
            </w:r>
          </w:p>
        </w:tc>
        <w:tc>
          <w:tcPr>
            <w:tcW w:w="760" w:type="dxa"/>
            <w:tcBorders>
              <w:top w:val="nil"/>
              <w:left w:val="single" w:sz="4"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15,4</w:t>
            </w:r>
          </w:p>
        </w:tc>
        <w:tc>
          <w:tcPr>
            <w:tcW w:w="1040" w:type="dxa"/>
            <w:tcBorders>
              <w:top w:val="nil"/>
              <w:left w:val="nil"/>
              <w:bottom w:val="single" w:sz="4" w:space="0" w:color="auto"/>
              <w:right w:val="single" w:sz="8"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200</w:t>
            </w:r>
            <w:r w:rsidRPr="00942F12">
              <w:rPr>
                <w:rFonts w:eastAsia="Times New Roman" w:cstheme="minorHAnsi"/>
                <w:bCs/>
                <w:sz w:val="18"/>
                <w:szCs w:val="18"/>
                <w:vertAlign w:val="superscript"/>
                <w:lang w:eastAsia="es-ES"/>
              </w:rPr>
              <w:t>(1)</w:t>
            </w:r>
          </w:p>
        </w:tc>
      </w:tr>
      <w:tr w:rsidR="008405A5" w:rsidRPr="00942F12" w:rsidTr="008471D1">
        <w:trPr>
          <w:trHeight w:val="415"/>
        </w:trPr>
        <w:tc>
          <w:tcPr>
            <w:tcW w:w="1241" w:type="dxa"/>
            <w:tcBorders>
              <w:top w:val="nil"/>
              <w:left w:val="single" w:sz="8"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Óxido de Nitrógeno (µg/m</w:t>
            </w:r>
            <w:r w:rsidRPr="00942F12">
              <w:rPr>
                <w:rFonts w:eastAsia="Times New Roman" w:cstheme="minorHAnsi"/>
                <w:bCs/>
                <w:sz w:val="18"/>
                <w:szCs w:val="18"/>
                <w:vertAlign w:val="superscript"/>
                <w:lang w:eastAsia="es-ES"/>
              </w:rPr>
              <w:t>3</w:t>
            </w:r>
            <w:r w:rsidRPr="00942F12">
              <w:rPr>
                <w:rFonts w:eastAsia="Times New Roman" w:cstheme="minorHAnsi"/>
                <w:bCs/>
                <w:sz w:val="18"/>
                <w:szCs w:val="18"/>
                <w:lang w:eastAsia="es-ES"/>
              </w:rPr>
              <w:t>)</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3,7</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3,2</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1,8</w:t>
            </w:r>
          </w:p>
        </w:tc>
        <w:tc>
          <w:tcPr>
            <w:tcW w:w="760" w:type="dxa"/>
            <w:tcBorders>
              <w:top w:val="nil"/>
              <w:left w:val="nil"/>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2,9</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3,0</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7,2</w:t>
            </w:r>
          </w:p>
        </w:tc>
        <w:tc>
          <w:tcPr>
            <w:tcW w:w="760" w:type="dxa"/>
            <w:tcBorders>
              <w:top w:val="nil"/>
              <w:left w:val="single" w:sz="4"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4,9</w:t>
            </w:r>
          </w:p>
        </w:tc>
        <w:tc>
          <w:tcPr>
            <w:tcW w:w="1040" w:type="dxa"/>
            <w:tcBorders>
              <w:top w:val="nil"/>
              <w:left w:val="nil"/>
              <w:bottom w:val="single" w:sz="4" w:space="0" w:color="auto"/>
              <w:right w:val="single" w:sz="8"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w:t>
            </w:r>
          </w:p>
        </w:tc>
      </w:tr>
      <w:tr w:rsidR="008405A5" w:rsidRPr="00942F12" w:rsidTr="008471D1">
        <w:trPr>
          <w:trHeight w:val="521"/>
        </w:trPr>
        <w:tc>
          <w:tcPr>
            <w:tcW w:w="1241" w:type="dxa"/>
            <w:tcBorders>
              <w:top w:val="nil"/>
              <w:left w:val="single" w:sz="8"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Monóxido de Carbono (µg/m</w:t>
            </w:r>
            <w:r w:rsidRPr="00942F12">
              <w:rPr>
                <w:rFonts w:eastAsia="Times New Roman" w:cstheme="minorHAnsi"/>
                <w:bCs/>
                <w:sz w:val="18"/>
                <w:szCs w:val="18"/>
                <w:vertAlign w:val="superscript"/>
                <w:lang w:eastAsia="es-ES"/>
              </w:rPr>
              <w:t>3</w:t>
            </w:r>
            <w:r w:rsidRPr="00942F12">
              <w:rPr>
                <w:rFonts w:eastAsia="Times New Roman" w:cstheme="minorHAnsi"/>
                <w:bCs/>
                <w:sz w:val="18"/>
                <w:szCs w:val="18"/>
                <w:lang w:eastAsia="es-ES"/>
              </w:rPr>
              <w:t>)</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161,67</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147,04</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140,68</w:t>
            </w:r>
          </w:p>
        </w:tc>
        <w:tc>
          <w:tcPr>
            <w:tcW w:w="760" w:type="dxa"/>
            <w:tcBorders>
              <w:top w:val="nil"/>
              <w:left w:val="nil"/>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136,67</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146,91</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213,73</w:t>
            </w:r>
          </w:p>
        </w:tc>
        <w:tc>
          <w:tcPr>
            <w:tcW w:w="760" w:type="dxa"/>
            <w:tcBorders>
              <w:top w:val="nil"/>
              <w:left w:val="single" w:sz="4"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214,66</w:t>
            </w:r>
          </w:p>
        </w:tc>
        <w:tc>
          <w:tcPr>
            <w:tcW w:w="1040" w:type="dxa"/>
            <w:tcBorders>
              <w:top w:val="nil"/>
              <w:left w:val="nil"/>
              <w:bottom w:val="single" w:sz="4" w:space="0" w:color="auto"/>
              <w:right w:val="single" w:sz="8"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10000</w:t>
            </w:r>
            <w:r w:rsidRPr="00942F12">
              <w:rPr>
                <w:rFonts w:eastAsia="Times New Roman" w:cstheme="minorHAnsi"/>
                <w:bCs/>
                <w:sz w:val="18"/>
                <w:szCs w:val="18"/>
                <w:vertAlign w:val="superscript"/>
                <w:lang w:eastAsia="es-ES"/>
              </w:rPr>
              <w:t>(1)</w:t>
            </w:r>
          </w:p>
        </w:tc>
      </w:tr>
      <w:tr w:rsidR="008405A5" w:rsidRPr="00942F12" w:rsidTr="008471D1">
        <w:trPr>
          <w:trHeight w:val="401"/>
        </w:trPr>
        <w:tc>
          <w:tcPr>
            <w:tcW w:w="1241" w:type="dxa"/>
            <w:tcBorders>
              <w:top w:val="nil"/>
              <w:left w:val="single" w:sz="8"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Ozono Troposférico (µg/m</w:t>
            </w:r>
            <w:r w:rsidRPr="00942F12">
              <w:rPr>
                <w:rFonts w:eastAsia="Times New Roman" w:cstheme="minorHAnsi"/>
                <w:bCs/>
                <w:sz w:val="18"/>
                <w:szCs w:val="18"/>
                <w:vertAlign w:val="superscript"/>
                <w:lang w:eastAsia="es-ES"/>
              </w:rPr>
              <w:t>3</w:t>
            </w:r>
            <w:r w:rsidRPr="00942F12">
              <w:rPr>
                <w:rFonts w:eastAsia="Times New Roman" w:cstheme="minorHAnsi"/>
                <w:bCs/>
                <w:sz w:val="18"/>
                <w:szCs w:val="18"/>
                <w:lang w:eastAsia="es-ES"/>
              </w:rPr>
              <w:t>)</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30,4</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27,4</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24,1</w:t>
            </w:r>
          </w:p>
        </w:tc>
        <w:tc>
          <w:tcPr>
            <w:tcW w:w="760" w:type="dxa"/>
            <w:tcBorders>
              <w:top w:val="nil"/>
              <w:left w:val="nil"/>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26,0</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26,0</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26,8</w:t>
            </w:r>
          </w:p>
        </w:tc>
        <w:tc>
          <w:tcPr>
            <w:tcW w:w="760" w:type="dxa"/>
            <w:tcBorders>
              <w:top w:val="nil"/>
              <w:left w:val="single" w:sz="4"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21,3</w:t>
            </w:r>
          </w:p>
        </w:tc>
        <w:tc>
          <w:tcPr>
            <w:tcW w:w="1040" w:type="dxa"/>
            <w:tcBorders>
              <w:top w:val="nil"/>
              <w:left w:val="nil"/>
              <w:bottom w:val="single" w:sz="4" w:space="0" w:color="auto"/>
              <w:right w:val="single" w:sz="8"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120</w:t>
            </w:r>
            <w:r w:rsidRPr="00942F12">
              <w:rPr>
                <w:rFonts w:eastAsia="Times New Roman" w:cstheme="minorHAnsi"/>
                <w:bCs/>
                <w:sz w:val="18"/>
                <w:szCs w:val="18"/>
                <w:vertAlign w:val="superscript"/>
                <w:lang w:eastAsia="es-ES"/>
              </w:rPr>
              <w:t>(1)</w:t>
            </w:r>
          </w:p>
        </w:tc>
      </w:tr>
      <w:tr w:rsidR="008405A5" w:rsidRPr="00942F12" w:rsidTr="008471D1">
        <w:trPr>
          <w:trHeight w:val="506"/>
        </w:trPr>
        <w:tc>
          <w:tcPr>
            <w:tcW w:w="1241" w:type="dxa"/>
            <w:tcBorders>
              <w:top w:val="nil"/>
              <w:left w:val="single" w:sz="8"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Dióxido de Azufre (µg/m</w:t>
            </w:r>
            <w:r w:rsidRPr="00942F12">
              <w:rPr>
                <w:rFonts w:eastAsia="Times New Roman" w:cstheme="minorHAnsi"/>
                <w:bCs/>
                <w:sz w:val="18"/>
                <w:szCs w:val="18"/>
                <w:vertAlign w:val="superscript"/>
                <w:lang w:eastAsia="es-ES"/>
              </w:rPr>
              <w:t>3</w:t>
            </w:r>
            <w:r w:rsidRPr="00942F12">
              <w:rPr>
                <w:rFonts w:eastAsia="Times New Roman" w:cstheme="minorHAnsi"/>
                <w:bCs/>
                <w:sz w:val="18"/>
                <w:szCs w:val="18"/>
                <w:lang w:eastAsia="es-ES"/>
              </w:rPr>
              <w:t>)</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1,9</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1,6</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1,1</w:t>
            </w:r>
          </w:p>
        </w:tc>
        <w:tc>
          <w:tcPr>
            <w:tcW w:w="760" w:type="dxa"/>
            <w:tcBorders>
              <w:top w:val="nil"/>
              <w:left w:val="nil"/>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1,0</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1,1</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2,6</w:t>
            </w:r>
          </w:p>
        </w:tc>
        <w:tc>
          <w:tcPr>
            <w:tcW w:w="760" w:type="dxa"/>
            <w:tcBorders>
              <w:top w:val="nil"/>
              <w:left w:val="single" w:sz="4"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2,2</w:t>
            </w:r>
          </w:p>
        </w:tc>
        <w:tc>
          <w:tcPr>
            <w:tcW w:w="1040" w:type="dxa"/>
            <w:tcBorders>
              <w:top w:val="nil"/>
              <w:left w:val="nil"/>
              <w:bottom w:val="single" w:sz="4" w:space="0" w:color="auto"/>
              <w:right w:val="single" w:sz="8"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20</w:t>
            </w:r>
            <w:r w:rsidRPr="00942F12">
              <w:rPr>
                <w:rFonts w:eastAsia="Times New Roman" w:cstheme="minorHAnsi"/>
                <w:bCs/>
                <w:sz w:val="18"/>
                <w:szCs w:val="18"/>
                <w:vertAlign w:val="superscript"/>
                <w:lang w:eastAsia="es-ES"/>
              </w:rPr>
              <w:t>(2)</w:t>
            </w:r>
          </w:p>
        </w:tc>
      </w:tr>
      <w:tr w:rsidR="008405A5" w:rsidRPr="00942F12" w:rsidTr="008471D1">
        <w:trPr>
          <w:trHeight w:val="415"/>
        </w:trPr>
        <w:tc>
          <w:tcPr>
            <w:tcW w:w="1241" w:type="dxa"/>
            <w:tcBorders>
              <w:top w:val="nil"/>
              <w:left w:val="single" w:sz="8"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Hidrogeno Sulfurado (µg/m</w:t>
            </w:r>
            <w:r w:rsidRPr="00942F12">
              <w:rPr>
                <w:rFonts w:eastAsia="Times New Roman" w:cstheme="minorHAnsi"/>
                <w:bCs/>
                <w:sz w:val="18"/>
                <w:szCs w:val="18"/>
                <w:vertAlign w:val="superscript"/>
                <w:lang w:eastAsia="es-ES"/>
              </w:rPr>
              <w:t>3</w:t>
            </w:r>
            <w:r w:rsidRPr="00942F12">
              <w:rPr>
                <w:rFonts w:eastAsia="Times New Roman" w:cstheme="minorHAnsi"/>
                <w:bCs/>
                <w:sz w:val="18"/>
                <w:szCs w:val="18"/>
                <w:lang w:eastAsia="es-ES"/>
              </w:rPr>
              <w:t>)</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1,0</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1,0</w:t>
            </w:r>
          </w:p>
        </w:tc>
        <w:tc>
          <w:tcPr>
            <w:tcW w:w="760" w:type="dxa"/>
            <w:tcBorders>
              <w:top w:val="nil"/>
              <w:left w:val="nil"/>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1,4</w:t>
            </w:r>
          </w:p>
        </w:tc>
        <w:tc>
          <w:tcPr>
            <w:tcW w:w="760" w:type="dxa"/>
            <w:tcBorders>
              <w:top w:val="nil"/>
              <w:left w:val="nil"/>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1,5</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1,0</w:t>
            </w:r>
          </w:p>
        </w:tc>
        <w:tc>
          <w:tcPr>
            <w:tcW w:w="760" w:type="dxa"/>
            <w:tcBorders>
              <w:top w:val="nil"/>
              <w:left w:val="single" w:sz="4" w:space="0" w:color="auto"/>
              <w:bottom w:val="single" w:sz="4"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1,1</w:t>
            </w:r>
          </w:p>
        </w:tc>
        <w:tc>
          <w:tcPr>
            <w:tcW w:w="760" w:type="dxa"/>
            <w:tcBorders>
              <w:top w:val="nil"/>
              <w:left w:val="single" w:sz="4" w:space="0" w:color="auto"/>
              <w:bottom w:val="single" w:sz="4"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1,1</w:t>
            </w:r>
          </w:p>
        </w:tc>
        <w:tc>
          <w:tcPr>
            <w:tcW w:w="1040" w:type="dxa"/>
            <w:tcBorders>
              <w:top w:val="nil"/>
              <w:left w:val="nil"/>
              <w:bottom w:val="single" w:sz="4" w:space="0" w:color="auto"/>
              <w:right w:val="single" w:sz="8"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150</w:t>
            </w:r>
            <w:r w:rsidRPr="00942F12">
              <w:rPr>
                <w:rFonts w:eastAsia="Times New Roman" w:cstheme="minorHAnsi"/>
                <w:bCs/>
                <w:sz w:val="18"/>
                <w:szCs w:val="18"/>
                <w:vertAlign w:val="superscript"/>
                <w:lang w:eastAsia="es-ES"/>
              </w:rPr>
              <w:t>(2)</w:t>
            </w:r>
          </w:p>
        </w:tc>
      </w:tr>
      <w:tr w:rsidR="008405A5" w:rsidRPr="00942F12" w:rsidTr="008471D1">
        <w:trPr>
          <w:trHeight w:val="365"/>
        </w:trPr>
        <w:tc>
          <w:tcPr>
            <w:tcW w:w="1241" w:type="dxa"/>
            <w:tcBorders>
              <w:top w:val="nil"/>
              <w:left w:val="single" w:sz="8" w:space="0" w:color="auto"/>
              <w:bottom w:val="single" w:sz="8"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PM</w:t>
            </w:r>
            <w:r w:rsidRPr="00942F12">
              <w:rPr>
                <w:rFonts w:eastAsia="Times New Roman" w:cstheme="minorHAnsi"/>
                <w:bCs/>
                <w:sz w:val="18"/>
                <w:szCs w:val="18"/>
                <w:vertAlign w:val="subscript"/>
                <w:lang w:eastAsia="es-ES"/>
              </w:rPr>
              <w:t>2,5</w:t>
            </w:r>
            <w:r w:rsidRPr="00942F12">
              <w:rPr>
                <w:rFonts w:eastAsia="Times New Roman" w:cstheme="minorHAnsi"/>
                <w:bCs/>
                <w:sz w:val="18"/>
                <w:szCs w:val="18"/>
                <w:lang w:eastAsia="es-ES"/>
              </w:rPr>
              <w:t xml:space="preserve">   (µg/m</w:t>
            </w:r>
            <w:r w:rsidRPr="00942F12">
              <w:rPr>
                <w:rFonts w:eastAsia="Times New Roman" w:cstheme="minorHAnsi"/>
                <w:bCs/>
                <w:sz w:val="18"/>
                <w:szCs w:val="18"/>
                <w:vertAlign w:val="superscript"/>
                <w:lang w:eastAsia="es-ES"/>
              </w:rPr>
              <w:t>3</w:t>
            </w:r>
            <w:r w:rsidRPr="00942F12">
              <w:rPr>
                <w:rFonts w:eastAsia="Times New Roman" w:cstheme="minorHAnsi"/>
                <w:bCs/>
                <w:sz w:val="18"/>
                <w:szCs w:val="18"/>
                <w:lang w:eastAsia="es-ES"/>
              </w:rPr>
              <w:t>)</w:t>
            </w:r>
          </w:p>
        </w:tc>
        <w:tc>
          <w:tcPr>
            <w:tcW w:w="760" w:type="dxa"/>
            <w:tcBorders>
              <w:top w:val="nil"/>
              <w:left w:val="nil"/>
              <w:bottom w:val="single" w:sz="8"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25,3</w:t>
            </w:r>
          </w:p>
        </w:tc>
        <w:tc>
          <w:tcPr>
            <w:tcW w:w="760" w:type="dxa"/>
            <w:tcBorders>
              <w:top w:val="nil"/>
              <w:left w:val="nil"/>
              <w:bottom w:val="single" w:sz="8"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25,5</w:t>
            </w:r>
          </w:p>
        </w:tc>
        <w:tc>
          <w:tcPr>
            <w:tcW w:w="760" w:type="dxa"/>
            <w:tcBorders>
              <w:top w:val="nil"/>
              <w:left w:val="nil"/>
              <w:bottom w:val="single" w:sz="8"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23,2</w:t>
            </w:r>
          </w:p>
        </w:tc>
        <w:tc>
          <w:tcPr>
            <w:tcW w:w="760" w:type="dxa"/>
            <w:tcBorders>
              <w:top w:val="nil"/>
              <w:left w:val="nil"/>
              <w:bottom w:val="single" w:sz="8"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19,4</w:t>
            </w:r>
          </w:p>
        </w:tc>
        <w:tc>
          <w:tcPr>
            <w:tcW w:w="760" w:type="dxa"/>
            <w:tcBorders>
              <w:top w:val="nil"/>
              <w:left w:val="single" w:sz="4" w:space="0" w:color="auto"/>
              <w:bottom w:val="single" w:sz="8"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14,2</w:t>
            </w:r>
          </w:p>
        </w:tc>
        <w:tc>
          <w:tcPr>
            <w:tcW w:w="760" w:type="dxa"/>
            <w:tcBorders>
              <w:top w:val="nil"/>
              <w:left w:val="single" w:sz="4" w:space="0" w:color="auto"/>
              <w:bottom w:val="single" w:sz="8" w:space="0" w:color="auto"/>
              <w:right w:val="nil"/>
            </w:tcBorders>
            <w:shd w:val="clear" w:color="auto" w:fill="auto"/>
            <w:vAlign w:val="center"/>
            <w:hideMark/>
          </w:tcPr>
          <w:p w:rsidR="008405A5" w:rsidRPr="00942F12" w:rsidRDefault="008405A5" w:rsidP="008471D1">
            <w:pPr>
              <w:spacing w:after="0"/>
              <w:jc w:val="both"/>
              <w:rPr>
                <w:rFonts w:eastAsia="Times New Roman" w:cstheme="minorHAnsi"/>
                <w:sz w:val="18"/>
                <w:szCs w:val="18"/>
                <w:lang w:eastAsia="es-ES"/>
              </w:rPr>
            </w:pPr>
            <w:r w:rsidRPr="00942F12">
              <w:rPr>
                <w:rFonts w:eastAsia="Times New Roman" w:cstheme="minorHAnsi"/>
                <w:sz w:val="18"/>
                <w:szCs w:val="18"/>
                <w:lang w:eastAsia="es-ES"/>
              </w:rPr>
              <w:t>21,7</w:t>
            </w:r>
          </w:p>
        </w:tc>
        <w:tc>
          <w:tcPr>
            <w:tcW w:w="760" w:type="dxa"/>
            <w:tcBorders>
              <w:top w:val="nil"/>
              <w:left w:val="single" w:sz="4" w:space="0" w:color="auto"/>
              <w:bottom w:val="single" w:sz="8" w:space="0" w:color="auto"/>
              <w:right w:val="single" w:sz="4" w:space="0" w:color="auto"/>
            </w:tcBorders>
            <w:shd w:val="clear" w:color="auto" w:fill="auto"/>
            <w:vAlign w:val="center"/>
            <w:hideMark/>
          </w:tcPr>
          <w:p w:rsidR="008405A5" w:rsidRPr="00942F12" w:rsidRDefault="008405A5" w:rsidP="008471D1">
            <w:pPr>
              <w:spacing w:after="0"/>
              <w:jc w:val="both"/>
              <w:rPr>
                <w:rFonts w:eastAsia="Times New Roman" w:cstheme="minorHAnsi"/>
                <w:b/>
                <w:bCs/>
                <w:sz w:val="18"/>
                <w:szCs w:val="18"/>
                <w:lang w:eastAsia="es-ES"/>
              </w:rPr>
            </w:pPr>
            <w:r w:rsidRPr="00942F12">
              <w:rPr>
                <w:rFonts w:eastAsia="Times New Roman" w:cstheme="minorHAnsi"/>
                <w:b/>
                <w:bCs/>
                <w:sz w:val="18"/>
                <w:szCs w:val="18"/>
                <w:lang w:eastAsia="es-ES"/>
              </w:rPr>
              <w:t>28,8</w:t>
            </w:r>
          </w:p>
        </w:tc>
        <w:tc>
          <w:tcPr>
            <w:tcW w:w="1040" w:type="dxa"/>
            <w:tcBorders>
              <w:top w:val="nil"/>
              <w:left w:val="nil"/>
              <w:bottom w:val="single" w:sz="8" w:space="0" w:color="auto"/>
              <w:right w:val="single" w:sz="8" w:space="0" w:color="auto"/>
            </w:tcBorders>
            <w:shd w:val="clear" w:color="auto" w:fill="auto"/>
            <w:vAlign w:val="center"/>
            <w:hideMark/>
          </w:tcPr>
          <w:p w:rsidR="008405A5" w:rsidRPr="00942F12" w:rsidRDefault="008405A5" w:rsidP="008471D1">
            <w:pPr>
              <w:spacing w:after="0"/>
              <w:jc w:val="both"/>
              <w:rPr>
                <w:rFonts w:eastAsia="Times New Roman" w:cstheme="minorHAnsi"/>
                <w:bCs/>
                <w:sz w:val="18"/>
                <w:szCs w:val="18"/>
                <w:lang w:eastAsia="es-ES"/>
              </w:rPr>
            </w:pPr>
            <w:r w:rsidRPr="00942F12">
              <w:rPr>
                <w:rFonts w:eastAsia="Times New Roman" w:cstheme="minorHAnsi"/>
                <w:bCs/>
                <w:sz w:val="18"/>
                <w:szCs w:val="18"/>
                <w:lang w:eastAsia="es-ES"/>
              </w:rPr>
              <w:t>25</w:t>
            </w:r>
            <w:r w:rsidRPr="00942F12">
              <w:rPr>
                <w:rFonts w:eastAsia="Times New Roman" w:cstheme="minorHAnsi"/>
                <w:bCs/>
                <w:sz w:val="18"/>
                <w:szCs w:val="18"/>
                <w:vertAlign w:val="superscript"/>
                <w:lang w:eastAsia="es-ES"/>
              </w:rPr>
              <w:t>(2)</w:t>
            </w:r>
          </w:p>
        </w:tc>
      </w:tr>
    </w:tbl>
    <w:p w:rsidR="008405A5" w:rsidRDefault="008405A5" w:rsidP="008405A5">
      <w:pPr>
        <w:ind w:left="708" w:firstLine="708"/>
        <w:jc w:val="both"/>
        <w:rPr>
          <w:rFonts w:cstheme="minorHAnsi"/>
          <w:sz w:val="16"/>
          <w:szCs w:val="16"/>
        </w:rPr>
      </w:pPr>
      <w:r w:rsidRPr="004D20C2">
        <w:rPr>
          <w:rFonts w:cstheme="minorHAnsi"/>
          <w:b/>
          <w:bCs/>
          <w:sz w:val="16"/>
          <w:szCs w:val="16"/>
        </w:rPr>
        <w:t xml:space="preserve">Fuente: </w:t>
      </w:r>
      <w:r w:rsidRPr="004D20C2">
        <w:rPr>
          <w:rFonts w:cstheme="minorHAnsi"/>
          <w:sz w:val="16"/>
          <w:szCs w:val="16"/>
        </w:rPr>
        <w:t>Proyecto: Mejoramiento del servicio de monitoreo e información ambiental del Gobierno</w:t>
      </w:r>
    </w:p>
    <w:p w:rsidR="008405A5" w:rsidRDefault="008405A5" w:rsidP="008405A5">
      <w:pPr>
        <w:ind w:left="1416" w:firstLine="708"/>
        <w:jc w:val="both"/>
        <w:rPr>
          <w:rFonts w:cstheme="minorHAnsi"/>
          <w:sz w:val="16"/>
          <w:szCs w:val="16"/>
        </w:rPr>
      </w:pPr>
      <w:r w:rsidRPr="004D20C2">
        <w:rPr>
          <w:rFonts w:cstheme="minorHAnsi"/>
          <w:sz w:val="16"/>
          <w:szCs w:val="16"/>
        </w:rPr>
        <w:t xml:space="preserve"> Regional de Tacna</w:t>
      </w:r>
    </w:p>
    <w:p w:rsidR="008405A5" w:rsidRPr="00A44C1C" w:rsidRDefault="008405A5" w:rsidP="008405A5">
      <w:pPr>
        <w:spacing w:after="0" w:line="360" w:lineRule="auto"/>
        <w:ind w:left="1416"/>
        <w:jc w:val="both"/>
        <w:rPr>
          <w:rFonts w:cstheme="minorHAnsi"/>
          <w:sz w:val="24"/>
          <w:szCs w:val="24"/>
        </w:rPr>
      </w:pPr>
      <w:r w:rsidRPr="00A44C1C">
        <w:rPr>
          <w:rFonts w:cstheme="minorHAnsi"/>
          <w:sz w:val="24"/>
          <w:szCs w:val="24"/>
        </w:rPr>
        <w:t xml:space="preserve">Con respecto a los demás parámetros monitoreados y presentados en la tabla anterior cumplieron con las exigencias establecidas por los estándares de calidad ambiental para aire. </w:t>
      </w:r>
    </w:p>
    <w:p w:rsidR="008405A5" w:rsidRPr="00A44C1C" w:rsidRDefault="008405A5" w:rsidP="008405A5">
      <w:pPr>
        <w:spacing w:after="0" w:line="360" w:lineRule="auto"/>
        <w:ind w:left="1416"/>
        <w:jc w:val="both"/>
        <w:rPr>
          <w:rFonts w:cstheme="minorHAnsi"/>
          <w:sz w:val="24"/>
          <w:szCs w:val="24"/>
        </w:rPr>
      </w:pPr>
      <w:r w:rsidRPr="00A44C1C">
        <w:rPr>
          <w:rFonts w:cstheme="minorHAnsi"/>
          <w:sz w:val="24"/>
          <w:szCs w:val="24"/>
        </w:rPr>
        <w:t>En conclusión en el monitoreo realizado en el  Estadio Héroes del Alto de la Alianza, durante los 7 días de muestreo oscilan entre 14,2 a 28,8 ug/m</w:t>
      </w:r>
      <w:r w:rsidRPr="00A44C1C">
        <w:rPr>
          <w:rFonts w:cstheme="minorHAnsi"/>
          <w:sz w:val="24"/>
          <w:szCs w:val="24"/>
          <w:vertAlign w:val="superscript"/>
        </w:rPr>
        <w:t>3</w:t>
      </w:r>
      <w:r w:rsidRPr="00A44C1C">
        <w:rPr>
          <w:rFonts w:cstheme="minorHAnsi"/>
          <w:sz w:val="24"/>
          <w:szCs w:val="24"/>
        </w:rPr>
        <w:t>, encontrándose los días 17, 18 y 23 de setiembre por encima  de los 25 ug/m</w:t>
      </w:r>
      <w:r w:rsidRPr="00A44C1C">
        <w:rPr>
          <w:rFonts w:cstheme="minorHAnsi"/>
          <w:sz w:val="24"/>
          <w:szCs w:val="24"/>
          <w:vertAlign w:val="superscript"/>
        </w:rPr>
        <w:t xml:space="preserve">3 </w:t>
      </w:r>
      <w:r w:rsidRPr="00A44C1C">
        <w:rPr>
          <w:rFonts w:cstheme="minorHAnsi"/>
          <w:sz w:val="24"/>
          <w:szCs w:val="24"/>
        </w:rPr>
        <w:t xml:space="preserve">valor establecido por los ECA para aire, según el análisis realizado las fuentes  de contaminación son tanto locales (cercanos al mismo lugar), y también procedentes del </w:t>
      </w:r>
    </w:p>
    <w:p w:rsidR="008405A5" w:rsidRPr="00A44C1C" w:rsidRDefault="008405A5" w:rsidP="008405A5">
      <w:pPr>
        <w:spacing w:line="360" w:lineRule="auto"/>
        <w:ind w:left="1416"/>
        <w:jc w:val="both"/>
        <w:rPr>
          <w:rFonts w:cstheme="minorHAnsi"/>
          <w:sz w:val="24"/>
          <w:szCs w:val="24"/>
        </w:rPr>
      </w:pPr>
    </w:p>
    <w:p w:rsidR="008405A5" w:rsidRPr="00A44C1C" w:rsidRDefault="008405A5" w:rsidP="008405A5">
      <w:pPr>
        <w:spacing w:line="360" w:lineRule="auto"/>
        <w:ind w:left="1416"/>
        <w:jc w:val="both"/>
        <w:rPr>
          <w:rFonts w:cstheme="minorHAnsi"/>
          <w:sz w:val="24"/>
          <w:szCs w:val="24"/>
        </w:rPr>
      </w:pPr>
      <w:r w:rsidRPr="00A44C1C">
        <w:rPr>
          <w:rFonts w:cstheme="minorHAnsi"/>
          <w:sz w:val="24"/>
          <w:szCs w:val="24"/>
        </w:rPr>
        <w:lastRenderedPageBreak/>
        <w:t>Concentraciones de Dióxido de Azufre (SO</w:t>
      </w:r>
      <w:r w:rsidRPr="00A44C1C">
        <w:rPr>
          <w:rFonts w:cstheme="minorHAnsi"/>
          <w:sz w:val="24"/>
          <w:szCs w:val="24"/>
          <w:vertAlign w:val="subscript"/>
        </w:rPr>
        <w:t xml:space="preserve">2) </w:t>
      </w:r>
      <w:r w:rsidRPr="00A44C1C">
        <w:rPr>
          <w:rFonts w:cstheme="minorHAnsi"/>
          <w:sz w:val="24"/>
          <w:szCs w:val="24"/>
        </w:rPr>
        <w:t>en (ug/m3) tiene un promedio en 24 horas: 65,03 lo cual indica que está por debajo del estándar correspondiente (80ug/m3)</w:t>
      </w:r>
    </w:p>
    <w:p w:rsidR="008405A5" w:rsidRPr="00A44C1C" w:rsidRDefault="008405A5" w:rsidP="008405A5">
      <w:pPr>
        <w:spacing w:line="360" w:lineRule="auto"/>
        <w:ind w:left="1416"/>
        <w:jc w:val="both"/>
        <w:rPr>
          <w:rFonts w:cstheme="minorHAnsi"/>
          <w:b/>
          <w:sz w:val="24"/>
          <w:szCs w:val="24"/>
        </w:rPr>
      </w:pPr>
      <w:r w:rsidRPr="00A44C1C">
        <w:rPr>
          <w:rFonts w:cstheme="minorHAnsi"/>
          <w:b/>
          <w:sz w:val="24"/>
          <w:szCs w:val="24"/>
        </w:rPr>
        <w:t>ÍNDICE DE CONTAMINACIÓN AMBIENTAL EN EL DISTRITO (ZONAS DE CONTAMINACIÓN)</w:t>
      </w:r>
      <w:r w:rsidR="007F488E">
        <w:rPr>
          <w:rFonts w:cstheme="minorHAnsi"/>
          <w:b/>
          <w:sz w:val="24"/>
          <w:szCs w:val="24"/>
        </w:rPr>
        <w:t>.</w:t>
      </w:r>
    </w:p>
    <w:p w:rsidR="008405A5" w:rsidRPr="00A44C1C" w:rsidRDefault="008405A5" w:rsidP="008405A5">
      <w:pPr>
        <w:pStyle w:val="Prrafodelista"/>
        <w:numPr>
          <w:ilvl w:val="0"/>
          <w:numId w:val="32"/>
        </w:numPr>
        <w:suppressAutoHyphens w:val="0"/>
        <w:spacing w:line="360" w:lineRule="auto"/>
        <w:jc w:val="both"/>
        <w:rPr>
          <w:rFonts w:asciiTheme="minorHAnsi" w:hAnsiTheme="minorHAnsi" w:cstheme="minorHAnsi"/>
          <w:sz w:val="24"/>
          <w:szCs w:val="24"/>
        </w:rPr>
      </w:pPr>
      <w:r w:rsidRPr="00A44C1C">
        <w:rPr>
          <w:rFonts w:asciiTheme="minorHAnsi" w:hAnsiTheme="minorHAnsi" w:cstheme="minorHAnsi"/>
          <w:sz w:val="24"/>
          <w:szCs w:val="24"/>
        </w:rPr>
        <w:t>Zona auxiliar del parque industrial</w:t>
      </w:r>
    </w:p>
    <w:p w:rsidR="00A44C1C" w:rsidRPr="007F488E" w:rsidRDefault="008405A5" w:rsidP="007F488E">
      <w:pPr>
        <w:pStyle w:val="Prrafodelista"/>
        <w:numPr>
          <w:ilvl w:val="0"/>
          <w:numId w:val="32"/>
        </w:numPr>
        <w:suppressAutoHyphens w:val="0"/>
        <w:spacing w:line="360" w:lineRule="auto"/>
        <w:jc w:val="both"/>
        <w:rPr>
          <w:rFonts w:asciiTheme="minorHAnsi" w:hAnsiTheme="minorHAnsi" w:cstheme="minorHAnsi"/>
          <w:sz w:val="24"/>
          <w:szCs w:val="24"/>
        </w:rPr>
      </w:pPr>
      <w:r w:rsidRPr="00A44C1C">
        <w:rPr>
          <w:rFonts w:asciiTheme="minorHAnsi" w:hAnsiTheme="minorHAnsi" w:cstheme="minorHAnsi"/>
          <w:sz w:val="24"/>
          <w:szCs w:val="24"/>
        </w:rPr>
        <w:t>Las asociaciones de criaderos de porcinos ubicados en las faldas del cerro intiorko.</w:t>
      </w:r>
    </w:p>
    <w:p w:rsidR="00A44C1C" w:rsidRPr="00A44C1C" w:rsidRDefault="00A44C1C" w:rsidP="00A44C1C">
      <w:pPr>
        <w:pStyle w:val="Prrafodelista"/>
        <w:suppressAutoHyphens w:val="0"/>
        <w:spacing w:after="0" w:line="240" w:lineRule="auto"/>
        <w:ind w:left="1416"/>
        <w:rPr>
          <w:rFonts w:cstheme="minorHAnsi"/>
          <w:b/>
          <w:sz w:val="24"/>
          <w:szCs w:val="24"/>
        </w:rPr>
      </w:pPr>
      <w:r w:rsidRPr="00A44C1C">
        <w:rPr>
          <w:rFonts w:cstheme="minorHAnsi"/>
          <w:b/>
          <w:sz w:val="24"/>
          <w:szCs w:val="24"/>
        </w:rPr>
        <w:t xml:space="preserve">       </w:t>
      </w:r>
      <w:r>
        <w:rPr>
          <w:rFonts w:cstheme="minorHAnsi"/>
          <w:b/>
          <w:sz w:val="24"/>
          <w:szCs w:val="24"/>
        </w:rPr>
        <w:t xml:space="preserve">           </w:t>
      </w:r>
      <w:r w:rsidRPr="00A44C1C">
        <w:rPr>
          <w:rFonts w:cstheme="minorHAnsi"/>
          <w:b/>
          <w:sz w:val="24"/>
          <w:szCs w:val="24"/>
        </w:rPr>
        <w:t xml:space="preserve"> </w:t>
      </w:r>
      <w:r w:rsidR="008405A5" w:rsidRPr="00A44C1C">
        <w:rPr>
          <w:rFonts w:cstheme="minorHAnsi"/>
          <w:b/>
          <w:sz w:val="24"/>
          <w:szCs w:val="24"/>
        </w:rPr>
        <w:t>CUADRO N° 50: CONSERVAC</w:t>
      </w:r>
      <w:r w:rsidRPr="00A44C1C">
        <w:rPr>
          <w:rFonts w:cstheme="minorHAnsi"/>
          <w:b/>
          <w:sz w:val="24"/>
          <w:szCs w:val="24"/>
        </w:rPr>
        <w:t>IÓN DE ÁREAS VERDES EN ESPACIOS</w:t>
      </w:r>
    </w:p>
    <w:p w:rsidR="00A44C1C" w:rsidRDefault="00A44C1C" w:rsidP="00A44C1C">
      <w:pPr>
        <w:spacing w:after="0" w:line="240" w:lineRule="auto"/>
        <w:ind w:left="708" w:firstLine="708"/>
        <w:jc w:val="center"/>
        <w:rPr>
          <w:rFonts w:cstheme="minorHAnsi"/>
          <w:b/>
          <w:sz w:val="24"/>
          <w:szCs w:val="24"/>
        </w:rPr>
      </w:pPr>
      <w:r>
        <w:rPr>
          <w:rFonts w:cstheme="minorHAnsi"/>
          <w:b/>
          <w:sz w:val="24"/>
          <w:szCs w:val="24"/>
        </w:rPr>
        <w:t xml:space="preserve">            </w:t>
      </w:r>
      <w:r w:rsidR="008405A5" w:rsidRPr="00A44C1C">
        <w:rPr>
          <w:rFonts w:cstheme="minorHAnsi"/>
          <w:b/>
          <w:sz w:val="24"/>
          <w:szCs w:val="24"/>
        </w:rPr>
        <w:t xml:space="preserve">PÚBLICOS A </w:t>
      </w:r>
      <w:r>
        <w:rPr>
          <w:rFonts w:cstheme="minorHAnsi"/>
          <w:b/>
          <w:sz w:val="24"/>
          <w:szCs w:val="24"/>
        </w:rPr>
        <w:t xml:space="preserve"> </w:t>
      </w:r>
      <w:r w:rsidR="008405A5" w:rsidRPr="00A44C1C">
        <w:rPr>
          <w:rFonts w:cstheme="minorHAnsi"/>
          <w:b/>
          <w:sz w:val="24"/>
          <w:szCs w:val="24"/>
        </w:rPr>
        <w:t>CARGO DE LA MUNICIPALIDAD</w:t>
      </w:r>
    </w:p>
    <w:p w:rsidR="008405A5" w:rsidRDefault="00A44C1C" w:rsidP="00A44C1C">
      <w:pPr>
        <w:spacing w:after="0" w:line="240" w:lineRule="auto"/>
        <w:ind w:left="708" w:firstLine="708"/>
        <w:jc w:val="center"/>
        <w:rPr>
          <w:rFonts w:cstheme="minorHAnsi"/>
          <w:b/>
        </w:rPr>
      </w:pPr>
      <w:r>
        <w:rPr>
          <w:rFonts w:cstheme="minorHAnsi"/>
          <w:b/>
          <w:sz w:val="24"/>
          <w:szCs w:val="24"/>
        </w:rPr>
        <w:t xml:space="preserve">          </w:t>
      </w:r>
      <w:r w:rsidR="008405A5" w:rsidRPr="00A44C1C">
        <w:rPr>
          <w:rFonts w:cstheme="minorHAnsi"/>
          <w:b/>
          <w:sz w:val="24"/>
          <w:szCs w:val="24"/>
        </w:rPr>
        <w:t>(Metros cuadrados)</w:t>
      </w:r>
    </w:p>
    <w:tbl>
      <w:tblPr>
        <w:tblW w:w="6941" w:type="dxa"/>
        <w:jc w:val="right"/>
        <w:tblCellMar>
          <w:left w:w="70" w:type="dxa"/>
          <w:right w:w="70" w:type="dxa"/>
        </w:tblCellMar>
        <w:tblLook w:val="04A0" w:firstRow="1" w:lastRow="0" w:firstColumn="1" w:lastColumn="0" w:noHBand="0" w:noVBand="1"/>
      </w:tblPr>
      <w:tblGrid>
        <w:gridCol w:w="1696"/>
        <w:gridCol w:w="2410"/>
        <w:gridCol w:w="2835"/>
      </w:tblGrid>
      <w:tr w:rsidR="008405A5" w:rsidRPr="008D2881" w:rsidTr="008471D1">
        <w:trPr>
          <w:trHeight w:val="300"/>
          <w:jc w:val="right"/>
        </w:trPr>
        <w:tc>
          <w:tcPr>
            <w:tcW w:w="1696"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8405A5" w:rsidRPr="008D2881" w:rsidRDefault="008405A5" w:rsidP="008471D1">
            <w:pPr>
              <w:spacing w:after="0" w:line="240" w:lineRule="auto"/>
              <w:jc w:val="center"/>
              <w:rPr>
                <w:rFonts w:eastAsia="Times New Roman" w:cstheme="minorHAnsi"/>
                <w:b/>
                <w:bCs/>
                <w:lang w:eastAsia="es-ES"/>
              </w:rPr>
            </w:pPr>
            <w:r w:rsidRPr="008D2881">
              <w:rPr>
                <w:rFonts w:eastAsia="Times New Roman" w:cstheme="minorHAnsi"/>
                <w:b/>
                <w:bCs/>
                <w:lang w:eastAsia="es-ES"/>
              </w:rPr>
              <w:t>AÑO</w:t>
            </w:r>
          </w:p>
        </w:tc>
        <w:tc>
          <w:tcPr>
            <w:tcW w:w="2410" w:type="dxa"/>
            <w:tcBorders>
              <w:top w:val="single" w:sz="4" w:space="0" w:color="auto"/>
              <w:left w:val="nil"/>
              <w:bottom w:val="single" w:sz="4" w:space="0" w:color="auto"/>
              <w:right w:val="single" w:sz="4" w:space="0" w:color="auto"/>
            </w:tcBorders>
            <w:shd w:val="clear" w:color="auto" w:fill="C00000"/>
            <w:vAlign w:val="center"/>
            <w:hideMark/>
          </w:tcPr>
          <w:p w:rsidR="008405A5" w:rsidRPr="008D2881" w:rsidRDefault="008405A5" w:rsidP="008471D1">
            <w:pPr>
              <w:spacing w:after="0" w:line="240" w:lineRule="auto"/>
              <w:jc w:val="center"/>
              <w:rPr>
                <w:rFonts w:eastAsia="Times New Roman" w:cstheme="minorHAnsi"/>
                <w:b/>
                <w:bCs/>
                <w:lang w:eastAsia="es-ES"/>
              </w:rPr>
            </w:pPr>
            <w:r>
              <w:rPr>
                <w:rFonts w:eastAsia="Times New Roman" w:cstheme="minorHAnsi"/>
                <w:b/>
                <w:bCs/>
                <w:lang w:eastAsia="es-ES"/>
              </w:rPr>
              <w:t>CONSERVACION PARQUES Y JARDINES (M2)</w:t>
            </w:r>
          </w:p>
        </w:tc>
        <w:tc>
          <w:tcPr>
            <w:tcW w:w="2835" w:type="dxa"/>
            <w:tcBorders>
              <w:top w:val="single" w:sz="4" w:space="0" w:color="auto"/>
              <w:left w:val="nil"/>
              <w:bottom w:val="single" w:sz="4" w:space="0" w:color="auto"/>
              <w:right w:val="single" w:sz="4" w:space="0" w:color="auto"/>
            </w:tcBorders>
            <w:shd w:val="clear" w:color="auto" w:fill="C00000"/>
          </w:tcPr>
          <w:p w:rsidR="008405A5" w:rsidRPr="008D2881" w:rsidRDefault="008405A5" w:rsidP="008471D1">
            <w:pPr>
              <w:spacing w:after="0" w:line="240" w:lineRule="auto"/>
              <w:jc w:val="center"/>
              <w:rPr>
                <w:rFonts w:eastAsia="Times New Roman" w:cstheme="minorHAnsi"/>
                <w:b/>
                <w:bCs/>
                <w:lang w:eastAsia="es-ES"/>
              </w:rPr>
            </w:pPr>
            <w:r>
              <w:rPr>
                <w:rFonts w:eastAsia="Times New Roman" w:cstheme="minorHAnsi"/>
                <w:b/>
                <w:bCs/>
                <w:lang w:eastAsia="es-ES"/>
              </w:rPr>
              <w:t>CONSERVACION DE ARES VERDES EN ESPACIOS PUBLICOS  (M2)</w:t>
            </w:r>
          </w:p>
        </w:tc>
      </w:tr>
      <w:tr w:rsidR="008405A5" w:rsidRPr="008D2881" w:rsidTr="008471D1">
        <w:trPr>
          <w:trHeight w:val="300"/>
          <w:jc w:val="right"/>
        </w:trPr>
        <w:tc>
          <w:tcPr>
            <w:tcW w:w="1696" w:type="dxa"/>
            <w:tcBorders>
              <w:top w:val="nil"/>
              <w:left w:val="single" w:sz="4" w:space="0" w:color="auto"/>
              <w:bottom w:val="single" w:sz="4" w:space="0" w:color="auto"/>
              <w:right w:val="single" w:sz="4" w:space="0" w:color="auto"/>
            </w:tcBorders>
            <w:shd w:val="clear" w:color="auto" w:fill="auto"/>
            <w:vAlign w:val="bottom"/>
            <w:hideMark/>
          </w:tcPr>
          <w:p w:rsidR="008405A5" w:rsidRPr="008D2881" w:rsidRDefault="008405A5" w:rsidP="008471D1">
            <w:pPr>
              <w:spacing w:after="0"/>
              <w:jc w:val="both"/>
              <w:rPr>
                <w:rFonts w:eastAsia="Times New Roman" w:cstheme="minorHAnsi"/>
                <w:lang w:eastAsia="es-ES"/>
              </w:rPr>
            </w:pPr>
            <w:r w:rsidRPr="008D2881">
              <w:rPr>
                <w:rFonts w:eastAsia="Times New Roman" w:cstheme="minorHAnsi"/>
                <w:lang w:eastAsia="es-ES"/>
              </w:rPr>
              <w:t>2012</w:t>
            </w:r>
          </w:p>
        </w:tc>
        <w:tc>
          <w:tcPr>
            <w:tcW w:w="2410" w:type="dxa"/>
            <w:tcBorders>
              <w:top w:val="nil"/>
              <w:left w:val="nil"/>
              <w:bottom w:val="single" w:sz="4" w:space="0" w:color="auto"/>
              <w:right w:val="single" w:sz="4" w:space="0" w:color="auto"/>
            </w:tcBorders>
            <w:shd w:val="clear" w:color="auto" w:fill="auto"/>
            <w:vAlign w:val="center"/>
          </w:tcPr>
          <w:p w:rsidR="008405A5" w:rsidRPr="008D2881" w:rsidRDefault="008405A5" w:rsidP="008471D1">
            <w:pPr>
              <w:spacing w:after="0"/>
              <w:jc w:val="center"/>
              <w:rPr>
                <w:rFonts w:eastAsia="Times New Roman" w:cstheme="minorHAnsi"/>
                <w:lang w:eastAsia="es-ES"/>
              </w:rPr>
            </w:pPr>
            <w:r>
              <w:rPr>
                <w:rFonts w:eastAsia="Times New Roman" w:cstheme="minorHAnsi"/>
                <w:lang w:eastAsia="es-ES"/>
              </w:rPr>
              <w:t>1.06</w:t>
            </w:r>
          </w:p>
        </w:tc>
        <w:tc>
          <w:tcPr>
            <w:tcW w:w="2835" w:type="dxa"/>
            <w:tcBorders>
              <w:top w:val="nil"/>
              <w:left w:val="nil"/>
              <w:bottom w:val="single" w:sz="4" w:space="0" w:color="auto"/>
              <w:right w:val="single" w:sz="4" w:space="0" w:color="auto"/>
            </w:tcBorders>
          </w:tcPr>
          <w:p w:rsidR="008405A5" w:rsidRPr="008D2881" w:rsidRDefault="008405A5" w:rsidP="008471D1">
            <w:pPr>
              <w:spacing w:after="0"/>
              <w:jc w:val="center"/>
              <w:rPr>
                <w:rFonts w:eastAsia="Times New Roman" w:cstheme="minorHAnsi"/>
                <w:lang w:eastAsia="es-ES"/>
              </w:rPr>
            </w:pPr>
            <w:r>
              <w:rPr>
                <w:rFonts w:eastAsia="Times New Roman" w:cstheme="minorHAnsi"/>
                <w:lang w:eastAsia="es-ES"/>
              </w:rPr>
              <w:t>2.14</w:t>
            </w:r>
          </w:p>
        </w:tc>
      </w:tr>
      <w:tr w:rsidR="008405A5" w:rsidRPr="008D2881" w:rsidTr="008471D1">
        <w:trPr>
          <w:trHeight w:val="300"/>
          <w:jc w:val="right"/>
        </w:trPr>
        <w:tc>
          <w:tcPr>
            <w:tcW w:w="1696" w:type="dxa"/>
            <w:tcBorders>
              <w:top w:val="nil"/>
              <w:left w:val="single" w:sz="4" w:space="0" w:color="auto"/>
              <w:bottom w:val="single" w:sz="4" w:space="0" w:color="auto"/>
              <w:right w:val="single" w:sz="4" w:space="0" w:color="auto"/>
            </w:tcBorders>
            <w:shd w:val="clear" w:color="auto" w:fill="auto"/>
            <w:vAlign w:val="bottom"/>
            <w:hideMark/>
          </w:tcPr>
          <w:p w:rsidR="008405A5" w:rsidRPr="008D2881" w:rsidRDefault="008405A5" w:rsidP="008471D1">
            <w:pPr>
              <w:spacing w:after="0"/>
              <w:jc w:val="both"/>
              <w:rPr>
                <w:rFonts w:eastAsia="Times New Roman" w:cstheme="minorHAnsi"/>
                <w:lang w:eastAsia="es-ES"/>
              </w:rPr>
            </w:pPr>
            <w:r w:rsidRPr="008D2881">
              <w:rPr>
                <w:rFonts w:eastAsia="Times New Roman" w:cstheme="minorHAnsi"/>
                <w:lang w:eastAsia="es-ES"/>
              </w:rPr>
              <w:t>2013</w:t>
            </w:r>
          </w:p>
        </w:tc>
        <w:tc>
          <w:tcPr>
            <w:tcW w:w="2410" w:type="dxa"/>
            <w:tcBorders>
              <w:top w:val="nil"/>
              <w:left w:val="nil"/>
              <w:bottom w:val="single" w:sz="4" w:space="0" w:color="auto"/>
              <w:right w:val="single" w:sz="4" w:space="0" w:color="auto"/>
            </w:tcBorders>
            <w:shd w:val="clear" w:color="auto" w:fill="auto"/>
            <w:vAlign w:val="center"/>
          </w:tcPr>
          <w:p w:rsidR="008405A5" w:rsidRPr="008D2881" w:rsidRDefault="008405A5" w:rsidP="008471D1">
            <w:pPr>
              <w:spacing w:after="0"/>
              <w:jc w:val="center"/>
              <w:rPr>
                <w:rFonts w:eastAsia="Times New Roman" w:cstheme="minorHAnsi"/>
                <w:lang w:eastAsia="es-ES"/>
              </w:rPr>
            </w:pPr>
            <w:r>
              <w:rPr>
                <w:rFonts w:eastAsia="Times New Roman" w:cstheme="minorHAnsi"/>
                <w:lang w:eastAsia="es-ES"/>
              </w:rPr>
              <w:t>0.54</w:t>
            </w:r>
          </w:p>
        </w:tc>
        <w:tc>
          <w:tcPr>
            <w:tcW w:w="2835" w:type="dxa"/>
            <w:tcBorders>
              <w:top w:val="nil"/>
              <w:left w:val="nil"/>
              <w:bottom w:val="single" w:sz="4" w:space="0" w:color="auto"/>
              <w:right w:val="single" w:sz="4" w:space="0" w:color="auto"/>
            </w:tcBorders>
          </w:tcPr>
          <w:p w:rsidR="008405A5" w:rsidRPr="008D2881" w:rsidRDefault="008405A5" w:rsidP="008471D1">
            <w:pPr>
              <w:spacing w:after="0"/>
              <w:jc w:val="center"/>
              <w:rPr>
                <w:rFonts w:eastAsia="Times New Roman" w:cstheme="minorHAnsi"/>
                <w:lang w:eastAsia="es-ES"/>
              </w:rPr>
            </w:pPr>
            <w:r>
              <w:rPr>
                <w:rFonts w:eastAsia="Times New Roman" w:cstheme="minorHAnsi"/>
                <w:lang w:eastAsia="es-ES"/>
              </w:rPr>
              <w:t>2.54</w:t>
            </w:r>
          </w:p>
        </w:tc>
      </w:tr>
      <w:tr w:rsidR="008405A5" w:rsidRPr="008D2881" w:rsidTr="008471D1">
        <w:trPr>
          <w:trHeight w:val="300"/>
          <w:jc w:val="right"/>
        </w:trPr>
        <w:tc>
          <w:tcPr>
            <w:tcW w:w="1696" w:type="dxa"/>
            <w:tcBorders>
              <w:top w:val="nil"/>
              <w:left w:val="single" w:sz="4" w:space="0" w:color="auto"/>
              <w:bottom w:val="single" w:sz="4" w:space="0" w:color="auto"/>
              <w:right w:val="single" w:sz="4" w:space="0" w:color="auto"/>
            </w:tcBorders>
            <w:shd w:val="clear" w:color="auto" w:fill="auto"/>
            <w:vAlign w:val="bottom"/>
            <w:hideMark/>
          </w:tcPr>
          <w:p w:rsidR="008405A5" w:rsidRPr="008D2881" w:rsidRDefault="008405A5" w:rsidP="008471D1">
            <w:pPr>
              <w:spacing w:after="0"/>
              <w:jc w:val="both"/>
              <w:rPr>
                <w:rFonts w:eastAsia="Times New Roman" w:cstheme="minorHAnsi"/>
                <w:lang w:eastAsia="es-ES"/>
              </w:rPr>
            </w:pPr>
            <w:r w:rsidRPr="008D2881">
              <w:rPr>
                <w:rFonts w:eastAsia="Times New Roman" w:cstheme="minorHAnsi"/>
                <w:lang w:eastAsia="es-ES"/>
              </w:rPr>
              <w:t>2014</w:t>
            </w:r>
          </w:p>
        </w:tc>
        <w:tc>
          <w:tcPr>
            <w:tcW w:w="2410" w:type="dxa"/>
            <w:tcBorders>
              <w:top w:val="nil"/>
              <w:left w:val="nil"/>
              <w:bottom w:val="single" w:sz="4" w:space="0" w:color="auto"/>
              <w:right w:val="single" w:sz="4" w:space="0" w:color="auto"/>
            </w:tcBorders>
            <w:shd w:val="clear" w:color="auto" w:fill="auto"/>
            <w:vAlign w:val="center"/>
          </w:tcPr>
          <w:p w:rsidR="008405A5" w:rsidRPr="008D2881" w:rsidRDefault="008405A5" w:rsidP="008471D1">
            <w:pPr>
              <w:spacing w:after="0"/>
              <w:jc w:val="center"/>
              <w:rPr>
                <w:rFonts w:eastAsia="Times New Roman" w:cstheme="minorHAnsi"/>
                <w:lang w:eastAsia="es-ES"/>
              </w:rPr>
            </w:pPr>
            <w:r>
              <w:rPr>
                <w:rFonts w:eastAsia="Times New Roman" w:cstheme="minorHAnsi"/>
                <w:lang w:eastAsia="es-ES"/>
              </w:rPr>
              <w:t>1.89</w:t>
            </w:r>
          </w:p>
        </w:tc>
        <w:tc>
          <w:tcPr>
            <w:tcW w:w="2835" w:type="dxa"/>
            <w:tcBorders>
              <w:top w:val="nil"/>
              <w:left w:val="nil"/>
              <w:bottom w:val="single" w:sz="4" w:space="0" w:color="auto"/>
              <w:right w:val="single" w:sz="4" w:space="0" w:color="auto"/>
            </w:tcBorders>
          </w:tcPr>
          <w:p w:rsidR="008405A5" w:rsidRPr="008D2881" w:rsidRDefault="008405A5" w:rsidP="008471D1">
            <w:pPr>
              <w:spacing w:after="0"/>
              <w:jc w:val="center"/>
              <w:rPr>
                <w:rFonts w:eastAsia="Times New Roman" w:cstheme="minorHAnsi"/>
                <w:lang w:eastAsia="es-ES"/>
              </w:rPr>
            </w:pPr>
            <w:r>
              <w:rPr>
                <w:rFonts w:eastAsia="Times New Roman" w:cstheme="minorHAnsi"/>
                <w:lang w:eastAsia="es-ES"/>
              </w:rPr>
              <w:t>3.00</w:t>
            </w:r>
          </w:p>
        </w:tc>
      </w:tr>
      <w:tr w:rsidR="008405A5" w:rsidRPr="008D2881" w:rsidTr="008471D1">
        <w:trPr>
          <w:trHeight w:val="300"/>
          <w:jc w:val="right"/>
        </w:trPr>
        <w:tc>
          <w:tcPr>
            <w:tcW w:w="1696" w:type="dxa"/>
            <w:tcBorders>
              <w:top w:val="nil"/>
              <w:left w:val="single" w:sz="4" w:space="0" w:color="auto"/>
              <w:bottom w:val="single" w:sz="4" w:space="0" w:color="auto"/>
              <w:right w:val="single" w:sz="4" w:space="0" w:color="auto"/>
            </w:tcBorders>
            <w:shd w:val="clear" w:color="auto" w:fill="auto"/>
            <w:vAlign w:val="bottom"/>
            <w:hideMark/>
          </w:tcPr>
          <w:p w:rsidR="008405A5" w:rsidRPr="008D2881" w:rsidRDefault="008405A5" w:rsidP="008471D1">
            <w:pPr>
              <w:spacing w:after="0"/>
              <w:jc w:val="both"/>
              <w:rPr>
                <w:rFonts w:eastAsia="Times New Roman" w:cstheme="minorHAnsi"/>
                <w:lang w:eastAsia="es-ES"/>
              </w:rPr>
            </w:pPr>
            <w:r w:rsidRPr="008D2881">
              <w:rPr>
                <w:rFonts w:eastAsia="Times New Roman" w:cstheme="minorHAnsi"/>
                <w:lang w:eastAsia="es-ES"/>
              </w:rPr>
              <w:t>2015</w:t>
            </w:r>
          </w:p>
        </w:tc>
        <w:tc>
          <w:tcPr>
            <w:tcW w:w="2410" w:type="dxa"/>
            <w:tcBorders>
              <w:top w:val="nil"/>
              <w:left w:val="nil"/>
              <w:bottom w:val="single" w:sz="4" w:space="0" w:color="auto"/>
              <w:right w:val="single" w:sz="4" w:space="0" w:color="auto"/>
            </w:tcBorders>
            <w:shd w:val="clear" w:color="auto" w:fill="auto"/>
            <w:vAlign w:val="center"/>
          </w:tcPr>
          <w:p w:rsidR="008405A5" w:rsidRPr="008D2881" w:rsidRDefault="008405A5" w:rsidP="008471D1">
            <w:pPr>
              <w:spacing w:after="0"/>
              <w:jc w:val="center"/>
              <w:rPr>
                <w:rFonts w:eastAsia="Times New Roman" w:cstheme="minorHAnsi"/>
                <w:lang w:eastAsia="es-ES"/>
              </w:rPr>
            </w:pPr>
            <w:r>
              <w:rPr>
                <w:rFonts w:eastAsia="Times New Roman" w:cstheme="minorHAnsi"/>
                <w:lang w:eastAsia="es-ES"/>
              </w:rPr>
              <w:t>1.87</w:t>
            </w:r>
          </w:p>
        </w:tc>
        <w:tc>
          <w:tcPr>
            <w:tcW w:w="2835" w:type="dxa"/>
            <w:tcBorders>
              <w:top w:val="nil"/>
              <w:left w:val="nil"/>
              <w:bottom w:val="single" w:sz="4" w:space="0" w:color="auto"/>
              <w:right w:val="single" w:sz="4" w:space="0" w:color="auto"/>
            </w:tcBorders>
          </w:tcPr>
          <w:p w:rsidR="008405A5" w:rsidRPr="008D2881" w:rsidRDefault="008405A5" w:rsidP="008471D1">
            <w:pPr>
              <w:spacing w:after="0"/>
              <w:jc w:val="center"/>
              <w:rPr>
                <w:rFonts w:eastAsia="Times New Roman" w:cstheme="minorHAnsi"/>
                <w:lang w:eastAsia="es-ES"/>
              </w:rPr>
            </w:pPr>
            <w:r>
              <w:rPr>
                <w:rFonts w:eastAsia="Times New Roman" w:cstheme="minorHAnsi"/>
                <w:lang w:eastAsia="es-ES"/>
              </w:rPr>
              <w:t>2.94</w:t>
            </w:r>
          </w:p>
        </w:tc>
      </w:tr>
    </w:tbl>
    <w:p w:rsidR="008405A5" w:rsidRDefault="008405A5" w:rsidP="00A44C1C">
      <w:pPr>
        <w:spacing w:after="0"/>
        <w:ind w:left="2832"/>
        <w:jc w:val="both"/>
        <w:rPr>
          <w:rFonts w:cstheme="minorHAnsi"/>
          <w:sz w:val="16"/>
          <w:szCs w:val="16"/>
        </w:rPr>
      </w:pPr>
      <w:r w:rsidRPr="004D20C2">
        <w:rPr>
          <w:rFonts w:cstheme="minorHAnsi"/>
          <w:sz w:val="16"/>
          <w:szCs w:val="16"/>
        </w:rPr>
        <w:t xml:space="preserve">FUENTE: Instituto Nacional de Estadística e Informática - Registro Nacional de Municipalidades </w:t>
      </w:r>
    </w:p>
    <w:p w:rsidR="008405A5" w:rsidRPr="004D20C2" w:rsidRDefault="008405A5" w:rsidP="00A44C1C">
      <w:pPr>
        <w:spacing w:after="0"/>
        <w:ind w:left="2832"/>
        <w:jc w:val="both"/>
        <w:rPr>
          <w:rFonts w:cstheme="minorHAnsi"/>
          <w:sz w:val="16"/>
          <w:szCs w:val="16"/>
        </w:rPr>
      </w:pPr>
      <w:r w:rsidRPr="004D20C2">
        <w:rPr>
          <w:rFonts w:cstheme="minorHAnsi"/>
          <w:sz w:val="16"/>
          <w:szCs w:val="16"/>
        </w:rPr>
        <w:t>(RENAMU). INEI - Sistema de Información Regional para la Toma de Decisiones</w:t>
      </w:r>
    </w:p>
    <w:p w:rsidR="008405A5" w:rsidRPr="008D2881" w:rsidRDefault="008405A5" w:rsidP="008405A5">
      <w:pPr>
        <w:spacing w:after="0"/>
        <w:jc w:val="both"/>
        <w:rPr>
          <w:rFonts w:cstheme="minorHAnsi"/>
        </w:rPr>
      </w:pPr>
    </w:p>
    <w:p w:rsidR="008405A5" w:rsidRPr="00A44C1C" w:rsidRDefault="008405A5" w:rsidP="008405A5">
      <w:pPr>
        <w:spacing w:after="0" w:line="360" w:lineRule="auto"/>
        <w:ind w:left="1416"/>
        <w:jc w:val="both"/>
        <w:rPr>
          <w:rFonts w:cstheme="minorHAnsi"/>
          <w:sz w:val="24"/>
          <w:szCs w:val="24"/>
        </w:rPr>
      </w:pPr>
      <w:r w:rsidRPr="00A44C1C">
        <w:rPr>
          <w:rFonts w:cstheme="minorHAnsi"/>
          <w:sz w:val="24"/>
          <w:szCs w:val="24"/>
        </w:rPr>
        <w:t>Se pudo determinar que el área verde per cápita es de 2.94 m2/ha, según Población proyectada al 2015.</w:t>
      </w:r>
    </w:p>
    <w:p w:rsidR="008405A5" w:rsidRPr="00A44C1C" w:rsidRDefault="008405A5" w:rsidP="008405A5">
      <w:pPr>
        <w:spacing w:line="360" w:lineRule="auto"/>
        <w:ind w:left="708" w:firstLine="708"/>
        <w:jc w:val="both"/>
        <w:rPr>
          <w:rFonts w:cstheme="minorHAnsi"/>
          <w:b/>
          <w:sz w:val="24"/>
          <w:szCs w:val="24"/>
        </w:rPr>
      </w:pPr>
      <w:r w:rsidRPr="00A44C1C">
        <w:rPr>
          <w:rFonts w:cstheme="minorHAnsi"/>
          <w:b/>
          <w:sz w:val="24"/>
          <w:szCs w:val="24"/>
        </w:rPr>
        <w:t>VOLUMEN DE PRODUCCION DE RESIDUOS SOLIDOS POR AÑOS.</w:t>
      </w:r>
    </w:p>
    <w:p w:rsidR="008405A5" w:rsidRPr="00A44C1C" w:rsidRDefault="008405A5" w:rsidP="00634AD9">
      <w:pPr>
        <w:spacing w:line="360" w:lineRule="auto"/>
        <w:ind w:left="1416"/>
        <w:jc w:val="both"/>
        <w:rPr>
          <w:rFonts w:cstheme="minorHAnsi"/>
          <w:b/>
          <w:sz w:val="24"/>
          <w:szCs w:val="24"/>
        </w:rPr>
      </w:pPr>
      <w:r w:rsidRPr="00A44C1C">
        <w:rPr>
          <w:rFonts w:cstheme="minorHAnsi"/>
          <w:sz w:val="24"/>
          <w:szCs w:val="24"/>
        </w:rPr>
        <w:t>De acuerdo al estudio se tiene en el distrito cada poblador produce diariamente en promedio 0.70 kilogramos de residuos sólidos, en  volumen por año se tendría una producción total promedio año de  10,000 a 12,323 toneladas al año, conforme al cuadro siguiente:</w:t>
      </w:r>
    </w:p>
    <w:p w:rsidR="008405A5" w:rsidRPr="00A44C1C" w:rsidRDefault="008405A5" w:rsidP="008405A5">
      <w:pPr>
        <w:spacing w:after="0" w:line="240" w:lineRule="auto"/>
        <w:ind w:left="709" w:firstLine="709"/>
        <w:jc w:val="center"/>
        <w:rPr>
          <w:rFonts w:cstheme="minorHAnsi"/>
          <w:b/>
          <w:sz w:val="24"/>
          <w:szCs w:val="24"/>
        </w:rPr>
      </w:pPr>
      <w:r w:rsidRPr="00A44C1C">
        <w:rPr>
          <w:rFonts w:cstheme="minorHAnsi"/>
          <w:b/>
          <w:sz w:val="24"/>
          <w:szCs w:val="24"/>
        </w:rPr>
        <w:t xml:space="preserve">CUADRO N° 51: DISPOSICIÓN FINAL DE RESIDUOS SÓLIDOS </w:t>
      </w:r>
    </w:p>
    <w:p w:rsidR="008405A5" w:rsidRPr="00A44C1C" w:rsidRDefault="008405A5" w:rsidP="008405A5">
      <w:pPr>
        <w:spacing w:after="0" w:line="240" w:lineRule="auto"/>
        <w:ind w:left="709" w:firstLine="709"/>
        <w:jc w:val="center"/>
        <w:rPr>
          <w:rFonts w:cstheme="minorHAnsi"/>
          <w:b/>
          <w:sz w:val="24"/>
          <w:szCs w:val="24"/>
        </w:rPr>
      </w:pPr>
      <w:r w:rsidRPr="00A44C1C">
        <w:rPr>
          <w:rFonts w:cstheme="minorHAnsi"/>
          <w:b/>
          <w:sz w:val="24"/>
          <w:szCs w:val="24"/>
        </w:rPr>
        <w:t>EN EL BOTADERO MUNICIPAL</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7"/>
        <w:gridCol w:w="4055"/>
      </w:tblGrid>
      <w:tr w:rsidR="008405A5" w:rsidRPr="008D2881" w:rsidTr="008471D1">
        <w:trPr>
          <w:jc w:val="right"/>
        </w:trPr>
        <w:tc>
          <w:tcPr>
            <w:tcW w:w="3737" w:type="dxa"/>
            <w:shd w:val="clear" w:color="auto" w:fill="C00000"/>
            <w:vAlign w:val="center"/>
          </w:tcPr>
          <w:p w:rsidR="008405A5" w:rsidRPr="004D20C2" w:rsidRDefault="008405A5" w:rsidP="007F488E">
            <w:pPr>
              <w:spacing w:after="0" w:line="240" w:lineRule="auto"/>
              <w:jc w:val="center"/>
              <w:rPr>
                <w:rFonts w:cstheme="minorHAnsi"/>
                <w:b/>
              </w:rPr>
            </w:pPr>
            <w:r w:rsidRPr="004D20C2">
              <w:rPr>
                <w:rFonts w:cstheme="minorHAnsi"/>
                <w:b/>
              </w:rPr>
              <w:t>Año</w:t>
            </w:r>
          </w:p>
        </w:tc>
        <w:tc>
          <w:tcPr>
            <w:tcW w:w="4055" w:type="dxa"/>
            <w:shd w:val="clear" w:color="auto" w:fill="C00000"/>
            <w:vAlign w:val="center"/>
          </w:tcPr>
          <w:p w:rsidR="008405A5" w:rsidRPr="004D20C2" w:rsidRDefault="008405A5" w:rsidP="007F488E">
            <w:pPr>
              <w:spacing w:after="0" w:line="240" w:lineRule="auto"/>
              <w:jc w:val="center"/>
              <w:rPr>
                <w:rFonts w:cstheme="minorHAnsi"/>
                <w:b/>
              </w:rPr>
            </w:pPr>
            <w:r w:rsidRPr="004D20C2">
              <w:rPr>
                <w:rFonts w:cstheme="minorHAnsi"/>
                <w:b/>
              </w:rPr>
              <w:t>Total (expresado en toneladas métricas)</w:t>
            </w:r>
          </w:p>
        </w:tc>
      </w:tr>
      <w:tr w:rsidR="008405A5" w:rsidRPr="008D2881" w:rsidTr="007F488E">
        <w:trPr>
          <w:trHeight w:val="345"/>
          <w:jc w:val="right"/>
        </w:trPr>
        <w:tc>
          <w:tcPr>
            <w:tcW w:w="3737" w:type="dxa"/>
            <w:vAlign w:val="center"/>
          </w:tcPr>
          <w:p w:rsidR="008405A5" w:rsidRPr="008D2881" w:rsidRDefault="008405A5" w:rsidP="007F488E">
            <w:pPr>
              <w:spacing w:after="0" w:line="240" w:lineRule="auto"/>
              <w:jc w:val="center"/>
              <w:rPr>
                <w:rFonts w:cstheme="minorHAnsi"/>
                <w:b/>
              </w:rPr>
            </w:pPr>
            <w:r w:rsidRPr="008D2881">
              <w:rPr>
                <w:rFonts w:cstheme="minorHAnsi"/>
                <w:b/>
              </w:rPr>
              <w:t>2012</w:t>
            </w:r>
          </w:p>
        </w:tc>
        <w:tc>
          <w:tcPr>
            <w:tcW w:w="4055" w:type="dxa"/>
            <w:vAlign w:val="center"/>
          </w:tcPr>
          <w:p w:rsidR="008405A5" w:rsidRPr="008D2881" w:rsidRDefault="008405A5" w:rsidP="007F488E">
            <w:pPr>
              <w:spacing w:after="0" w:line="240" w:lineRule="auto"/>
              <w:jc w:val="center"/>
              <w:rPr>
                <w:rFonts w:cstheme="minorHAnsi"/>
                <w:b/>
              </w:rPr>
            </w:pPr>
            <w:r>
              <w:rPr>
                <w:rFonts w:cstheme="minorHAnsi"/>
                <w:b/>
              </w:rPr>
              <w:t>9,803</w:t>
            </w:r>
            <w:r w:rsidRPr="008D2881">
              <w:rPr>
                <w:rFonts w:cstheme="minorHAnsi"/>
                <w:b/>
              </w:rPr>
              <w:t>.00</w:t>
            </w:r>
          </w:p>
        </w:tc>
      </w:tr>
      <w:tr w:rsidR="008405A5" w:rsidRPr="008D2881" w:rsidTr="008471D1">
        <w:trPr>
          <w:jc w:val="right"/>
        </w:trPr>
        <w:tc>
          <w:tcPr>
            <w:tcW w:w="3737" w:type="dxa"/>
            <w:vAlign w:val="center"/>
          </w:tcPr>
          <w:p w:rsidR="008405A5" w:rsidRPr="008D2881" w:rsidRDefault="008405A5" w:rsidP="007F488E">
            <w:pPr>
              <w:spacing w:after="0" w:line="240" w:lineRule="auto"/>
              <w:jc w:val="center"/>
              <w:rPr>
                <w:rFonts w:cstheme="minorHAnsi"/>
                <w:b/>
              </w:rPr>
            </w:pPr>
            <w:r w:rsidRPr="008D2881">
              <w:rPr>
                <w:rFonts w:cstheme="minorHAnsi"/>
                <w:b/>
              </w:rPr>
              <w:t>2013</w:t>
            </w:r>
          </w:p>
        </w:tc>
        <w:tc>
          <w:tcPr>
            <w:tcW w:w="4055" w:type="dxa"/>
            <w:vAlign w:val="center"/>
          </w:tcPr>
          <w:p w:rsidR="008405A5" w:rsidRPr="008D2881" w:rsidRDefault="008405A5" w:rsidP="007F488E">
            <w:pPr>
              <w:spacing w:after="0" w:line="240" w:lineRule="auto"/>
              <w:jc w:val="center"/>
              <w:rPr>
                <w:rFonts w:cstheme="minorHAnsi"/>
                <w:b/>
              </w:rPr>
            </w:pPr>
            <w:r>
              <w:rPr>
                <w:rFonts w:cstheme="minorHAnsi"/>
                <w:b/>
              </w:rPr>
              <w:t>9,836.00</w:t>
            </w:r>
          </w:p>
        </w:tc>
      </w:tr>
      <w:tr w:rsidR="008405A5" w:rsidRPr="008D2881" w:rsidTr="008471D1">
        <w:trPr>
          <w:jc w:val="right"/>
        </w:trPr>
        <w:tc>
          <w:tcPr>
            <w:tcW w:w="3737" w:type="dxa"/>
            <w:vAlign w:val="center"/>
          </w:tcPr>
          <w:p w:rsidR="008405A5" w:rsidRPr="008D2881" w:rsidRDefault="008405A5" w:rsidP="007F488E">
            <w:pPr>
              <w:spacing w:after="0" w:line="240" w:lineRule="auto"/>
              <w:jc w:val="center"/>
              <w:rPr>
                <w:rFonts w:cstheme="minorHAnsi"/>
                <w:b/>
              </w:rPr>
            </w:pPr>
            <w:r w:rsidRPr="008D2881">
              <w:rPr>
                <w:rFonts w:cstheme="minorHAnsi"/>
                <w:b/>
              </w:rPr>
              <w:t>2014</w:t>
            </w:r>
          </w:p>
        </w:tc>
        <w:tc>
          <w:tcPr>
            <w:tcW w:w="4055" w:type="dxa"/>
            <w:vAlign w:val="center"/>
          </w:tcPr>
          <w:p w:rsidR="008405A5" w:rsidRPr="008D2881" w:rsidRDefault="008405A5" w:rsidP="007F488E">
            <w:pPr>
              <w:spacing w:after="0" w:line="240" w:lineRule="auto"/>
              <w:jc w:val="center"/>
              <w:rPr>
                <w:rFonts w:cstheme="minorHAnsi"/>
                <w:b/>
              </w:rPr>
            </w:pPr>
            <w:r>
              <w:rPr>
                <w:rFonts w:cstheme="minorHAnsi"/>
                <w:b/>
              </w:rPr>
              <w:t>10,030.00</w:t>
            </w:r>
          </w:p>
        </w:tc>
      </w:tr>
      <w:tr w:rsidR="008405A5" w:rsidRPr="008D2881" w:rsidTr="008471D1">
        <w:trPr>
          <w:jc w:val="right"/>
        </w:trPr>
        <w:tc>
          <w:tcPr>
            <w:tcW w:w="3737" w:type="dxa"/>
            <w:vAlign w:val="center"/>
          </w:tcPr>
          <w:p w:rsidR="008405A5" w:rsidRPr="008D2881" w:rsidRDefault="008405A5" w:rsidP="007F488E">
            <w:pPr>
              <w:spacing w:after="0" w:line="240" w:lineRule="auto"/>
              <w:jc w:val="center"/>
              <w:rPr>
                <w:rFonts w:cstheme="minorHAnsi"/>
                <w:b/>
              </w:rPr>
            </w:pPr>
            <w:r w:rsidRPr="008D2881">
              <w:rPr>
                <w:rFonts w:cstheme="minorHAnsi"/>
                <w:b/>
              </w:rPr>
              <w:t>2015</w:t>
            </w:r>
          </w:p>
        </w:tc>
        <w:tc>
          <w:tcPr>
            <w:tcW w:w="4055" w:type="dxa"/>
            <w:vAlign w:val="center"/>
          </w:tcPr>
          <w:p w:rsidR="008405A5" w:rsidRPr="008D2881" w:rsidRDefault="008405A5" w:rsidP="007F488E">
            <w:pPr>
              <w:spacing w:after="0" w:line="240" w:lineRule="auto"/>
              <w:jc w:val="center"/>
              <w:rPr>
                <w:rFonts w:cstheme="minorHAnsi"/>
                <w:b/>
              </w:rPr>
            </w:pPr>
            <w:r>
              <w:rPr>
                <w:rFonts w:cstheme="minorHAnsi"/>
                <w:b/>
              </w:rPr>
              <w:t>10,223.50</w:t>
            </w:r>
          </w:p>
        </w:tc>
      </w:tr>
      <w:tr w:rsidR="008405A5" w:rsidRPr="008D2881" w:rsidTr="008471D1">
        <w:trPr>
          <w:jc w:val="right"/>
        </w:trPr>
        <w:tc>
          <w:tcPr>
            <w:tcW w:w="3737" w:type="dxa"/>
            <w:vAlign w:val="center"/>
          </w:tcPr>
          <w:p w:rsidR="008405A5" w:rsidRPr="008D2881" w:rsidRDefault="008405A5" w:rsidP="007F488E">
            <w:pPr>
              <w:spacing w:after="0" w:line="240" w:lineRule="auto"/>
              <w:jc w:val="center"/>
              <w:rPr>
                <w:rFonts w:cstheme="minorHAnsi"/>
                <w:b/>
              </w:rPr>
            </w:pPr>
            <w:r w:rsidRPr="008D2881">
              <w:rPr>
                <w:rFonts w:cstheme="minorHAnsi"/>
                <w:b/>
              </w:rPr>
              <w:t>2016</w:t>
            </w:r>
          </w:p>
        </w:tc>
        <w:tc>
          <w:tcPr>
            <w:tcW w:w="4055" w:type="dxa"/>
            <w:vAlign w:val="center"/>
          </w:tcPr>
          <w:p w:rsidR="008405A5" w:rsidRPr="008D2881" w:rsidRDefault="008405A5" w:rsidP="007F488E">
            <w:pPr>
              <w:spacing w:after="0" w:line="240" w:lineRule="auto"/>
              <w:jc w:val="center"/>
              <w:rPr>
                <w:rFonts w:cstheme="minorHAnsi"/>
                <w:b/>
              </w:rPr>
            </w:pPr>
            <w:r>
              <w:rPr>
                <w:rFonts w:cstheme="minorHAnsi"/>
                <w:b/>
              </w:rPr>
              <w:t>12,323</w:t>
            </w:r>
            <w:r w:rsidRPr="008D2881">
              <w:rPr>
                <w:rFonts w:cstheme="minorHAnsi"/>
                <w:b/>
              </w:rPr>
              <w:t>.00</w:t>
            </w:r>
          </w:p>
        </w:tc>
      </w:tr>
    </w:tbl>
    <w:p w:rsidR="008405A5" w:rsidRPr="004D20C2" w:rsidRDefault="008405A5" w:rsidP="007F488E">
      <w:pPr>
        <w:ind w:left="1416" w:firstLine="708"/>
        <w:jc w:val="both"/>
        <w:rPr>
          <w:rFonts w:cstheme="minorHAnsi"/>
          <w:i/>
          <w:sz w:val="14"/>
          <w:szCs w:val="14"/>
        </w:rPr>
      </w:pPr>
      <w:r w:rsidRPr="004D20C2">
        <w:rPr>
          <w:rFonts w:cstheme="minorHAnsi"/>
          <w:i/>
          <w:sz w:val="14"/>
          <w:szCs w:val="14"/>
        </w:rPr>
        <w:t>Fuente: Municipalidad Provincial de Tacna-Sub Gerencia de Protección Ambiental</w:t>
      </w:r>
    </w:p>
    <w:p w:rsidR="008405A5" w:rsidRDefault="008405A5" w:rsidP="008405A5">
      <w:pPr>
        <w:jc w:val="both"/>
        <w:rPr>
          <w:rFonts w:cstheme="minorHAnsi"/>
          <w:b/>
        </w:rPr>
      </w:pPr>
    </w:p>
    <w:p w:rsidR="008405A5" w:rsidRPr="00A44C1C" w:rsidRDefault="008405A5" w:rsidP="0031124D">
      <w:pPr>
        <w:spacing w:line="360" w:lineRule="auto"/>
        <w:ind w:left="708" w:firstLine="708"/>
        <w:jc w:val="both"/>
        <w:rPr>
          <w:rFonts w:cstheme="minorHAnsi"/>
          <w:b/>
          <w:sz w:val="24"/>
          <w:szCs w:val="24"/>
        </w:rPr>
      </w:pPr>
      <w:r w:rsidRPr="00A44C1C">
        <w:rPr>
          <w:rFonts w:cstheme="minorHAnsi"/>
          <w:b/>
          <w:sz w:val="24"/>
          <w:szCs w:val="24"/>
        </w:rPr>
        <w:lastRenderedPageBreak/>
        <w:t>PROGRAMA DE SEGREGACIÓN 2016</w:t>
      </w:r>
    </w:p>
    <w:p w:rsidR="008405A5" w:rsidRPr="00A44C1C" w:rsidRDefault="008405A5" w:rsidP="0031124D">
      <w:pPr>
        <w:spacing w:line="360" w:lineRule="auto"/>
        <w:ind w:left="1416" w:firstLine="12"/>
        <w:jc w:val="both"/>
        <w:rPr>
          <w:rFonts w:cstheme="minorHAnsi"/>
          <w:sz w:val="24"/>
          <w:szCs w:val="24"/>
        </w:rPr>
      </w:pPr>
      <w:r w:rsidRPr="00A44C1C">
        <w:rPr>
          <w:rFonts w:cstheme="minorHAnsi"/>
          <w:sz w:val="24"/>
          <w:szCs w:val="24"/>
        </w:rPr>
        <w:t>En el distrito de Alto de la Alianza, participan 2,482  hogares (7,446 habitantes) recolectando en el año 2016 de 849.8 toneladas, aún falta concientizar al 30% de la población del distrito.</w:t>
      </w:r>
    </w:p>
    <w:p w:rsidR="008405A5" w:rsidRPr="00A44C1C" w:rsidRDefault="00A44C1C" w:rsidP="00A44C1C">
      <w:pPr>
        <w:pStyle w:val="Prrafodelista"/>
        <w:spacing w:line="360" w:lineRule="auto"/>
        <w:rPr>
          <w:rFonts w:asciiTheme="minorHAnsi" w:hAnsiTheme="minorHAnsi" w:cstheme="minorHAnsi"/>
          <w:b/>
          <w:sz w:val="24"/>
          <w:szCs w:val="24"/>
        </w:rPr>
      </w:pPr>
      <w:r>
        <w:rPr>
          <w:rFonts w:asciiTheme="minorHAnsi" w:hAnsiTheme="minorHAnsi" w:cstheme="minorHAnsi"/>
          <w:b/>
          <w:sz w:val="24"/>
          <w:szCs w:val="24"/>
        </w:rPr>
        <w:t xml:space="preserve">                       </w:t>
      </w:r>
      <w:r w:rsidR="008405A5" w:rsidRPr="00A44C1C">
        <w:rPr>
          <w:rFonts w:asciiTheme="minorHAnsi" w:hAnsiTheme="minorHAnsi" w:cstheme="minorHAnsi"/>
          <w:b/>
          <w:sz w:val="24"/>
          <w:szCs w:val="24"/>
        </w:rPr>
        <w:t>CUADRO N° 52: PROGRAMAS DE SEGREGACION 2016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2694"/>
        <w:gridCol w:w="1417"/>
      </w:tblGrid>
      <w:tr w:rsidR="008405A5" w:rsidRPr="008D2881" w:rsidTr="008471D1">
        <w:trPr>
          <w:jc w:val="center"/>
        </w:trPr>
        <w:tc>
          <w:tcPr>
            <w:tcW w:w="3260" w:type="dxa"/>
            <w:vMerge w:val="restart"/>
            <w:shd w:val="clear" w:color="auto" w:fill="C00000"/>
            <w:vAlign w:val="center"/>
          </w:tcPr>
          <w:p w:rsidR="008405A5" w:rsidRPr="008D2881" w:rsidRDefault="008405A5" w:rsidP="008471D1">
            <w:pPr>
              <w:spacing w:line="276" w:lineRule="auto"/>
              <w:jc w:val="center"/>
              <w:rPr>
                <w:rFonts w:cstheme="minorHAnsi"/>
                <w:b/>
              </w:rPr>
            </w:pPr>
            <w:r w:rsidRPr="008D2881">
              <w:rPr>
                <w:rFonts w:cstheme="minorHAnsi"/>
                <w:b/>
              </w:rPr>
              <w:t>DISTRITO</w:t>
            </w:r>
          </w:p>
        </w:tc>
        <w:tc>
          <w:tcPr>
            <w:tcW w:w="4111" w:type="dxa"/>
            <w:gridSpan w:val="2"/>
            <w:shd w:val="clear" w:color="auto" w:fill="C00000"/>
            <w:vAlign w:val="center"/>
          </w:tcPr>
          <w:p w:rsidR="008405A5" w:rsidRPr="008D2881" w:rsidRDefault="008405A5" w:rsidP="008471D1">
            <w:pPr>
              <w:spacing w:line="276" w:lineRule="auto"/>
              <w:jc w:val="center"/>
              <w:rPr>
                <w:rFonts w:cstheme="minorHAnsi"/>
                <w:b/>
              </w:rPr>
            </w:pPr>
            <w:r>
              <w:rPr>
                <w:rFonts w:cstheme="minorHAnsi"/>
                <w:b/>
              </w:rPr>
              <w:t>ALTO DE LA ALIANZA</w:t>
            </w:r>
          </w:p>
        </w:tc>
      </w:tr>
      <w:tr w:rsidR="008405A5" w:rsidRPr="008D2881" w:rsidTr="008471D1">
        <w:trPr>
          <w:jc w:val="center"/>
        </w:trPr>
        <w:tc>
          <w:tcPr>
            <w:tcW w:w="3260" w:type="dxa"/>
            <w:vMerge/>
            <w:shd w:val="clear" w:color="auto" w:fill="C00000"/>
            <w:vAlign w:val="center"/>
          </w:tcPr>
          <w:p w:rsidR="008405A5" w:rsidRPr="008D2881" w:rsidRDefault="008405A5" w:rsidP="008471D1">
            <w:pPr>
              <w:spacing w:line="276" w:lineRule="auto"/>
              <w:jc w:val="center"/>
              <w:rPr>
                <w:rFonts w:cstheme="minorHAnsi"/>
                <w:b/>
              </w:rPr>
            </w:pPr>
          </w:p>
        </w:tc>
        <w:tc>
          <w:tcPr>
            <w:tcW w:w="2694" w:type="dxa"/>
            <w:shd w:val="clear" w:color="auto" w:fill="C00000"/>
            <w:vAlign w:val="center"/>
          </w:tcPr>
          <w:p w:rsidR="008405A5" w:rsidRPr="008D2881" w:rsidRDefault="008405A5" w:rsidP="008471D1">
            <w:pPr>
              <w:spacing w:line="276" w:lineRule="auto"/>
              <w:jc w:val="center"/>
              <w:rPr>
                <w:rFonts w:cstheme="minorHAnsi"/>
                <w:b/>
              </w:rPr>
            </w:pPr>
            <w:r w:rsidRPr="008D2881">
              <w:rPr>
                <w:rFonts w:cstheme="minorHAnsi"/>
                <w:b/>
              </w:rPr>
              <w:t>N°</w:t>
            </w:r>
          </w:p>
        </w:tc>
        <w:tc>
          <w:tcPr>
            <w:tcW w:w="1417" w:type="dxa"/>
            <w:shd w:val="clear" w:color="auto" w:fill="C00000"/>
            <w:vAlign w:val="center"/>
          </w:tcPr>
          <w:p w:rsidR="008405A5" w:rsidRPr="008D2881" w:rsidRDefault="008405A5" w:rsidP="008471D1">
            <w:pPr>
              <w:spacing w:line="276" w:lineRule="auto"/>
              <w:jc w:val="center"/>
              <w:rPr>
                <w:rFonts w:cstheme="minorHAnsi"/>
                <w:b/>
              </w:rPr>
            </w:pPr>
            <w:r w:rsidRPr="008D2881">
              <w:rPr>
                <w:rFonts w:cstheme="minorHAnsi"/>
                <w:b/>
              </w:rPr>
              <w:t>%</w:t>
            </w:r>
          </w:p>
        </w:tc>
      </w:tr>
      <w:tr w:rsidR="008405A5" w:rsidRPr="008D2881" w:rsidTr="008471D1">
        <w:trPr>
          <w:jc w:val="center"/>
        </w:trPr>
        <w:tc>
          <w:tcPr>
            <w:tcW w:w="3260" w:type="dxa"/>
            <w:vAlign w:val="center"/>
          </w:tcPr>
          <w:p w:rsidR="008405A5" w:rsidRPr="008D2881" w:rsidRDefault="008405A5" w:rsidP="008471D1">
            <w:pPr>
              <w:tabs>
                <w:tab w:val="left" w:pos="770"/>
              </w:tabs>
              <w:spacing w:line="276" w:lineRule="auto"/>
              <w:jc w:val="both"/>
              <w:rPr>
                <w:rFonts w:cstheme="minorHAnsi"/>
                <w:b/>
              </w:rPr>
            </w:pPr>
            <w:r w:rsidRPr="008D2881">
              <w:rPr>
                <w:rFonts w:cstheme="minorHAnsi"/>
                <w:b/>
              </w:rPr>
              <w:t>N° viviendas urbanas (Inei, 2007)</w:t>
            </w:r>
          </w:p>
        </w:tc>
        <w:tc>
          <w:tcPr>
            <w:tcW w:w="2694" w:type="dxa"/>
            <w:vAlign w:val="center"/>
          </w:tcPr>
          <w:p w:rsidR="008405A5" w:rsidRPr="008D2881" w:rsidRDefault="008405A5" w:rsidP="008471D1">
            <w:pPr>
              <w:spacing w:line="276" w:lineRule="auto"/>
              <w:jc w:val="center"/>
              <w:rPr>
                <w:rFonts w:cstheme="minorHAnsi"/>
              </w:rPr>
            </w:pPr>
            <w:r>
              <w:rPr>
                <w:rFonts w:cstheme="minorHAnsi"/>
              </w:rPr>
              <w:t>10,000</w:t>
            </w:r>
          </w:p>
        </w:tc>
        <w:tc>
          <w:tcPr>
            <w:tcW w:w="1417" w:type="dxa"/>
            <w:vAlign w:val="center"/>
          </w:tcPr>
          <w:p w:rsidR="008405A5" w:rsidRPr="008D2881" w:rsidRDefault="008405A5" w:rsidP="008471D1">
            <w:pPr>
              <w:spacing w:line="276" w:lineRule="auto"/>
              <w:jc w:val="center"/>
              <w:rPr>
                <w:rFonts w:cstheme="minorHAnsi"/>
              </w:rPr>
            </w:pPr>
            <w:r w:rsidRPr="008D2881">
              <w:rPr>
                <w:rFonts w:cstheme="minorHAnsi"/>
              </w:rPr>
              <w:t>100</w:t>
            </w:r>
          </w:p>
        </w:tc>
      </w:tr>
      <w:tr w:rsidR="008405A5" w:rsidRPr="008D2881" w:rsidTr="008471D1">
        <w:trPr>
          <w:jc w:val="center"/>
        </w:trPr>
        <w:tc>
          <w:tcPr>
            <w:tcW w:w="3260" w:type="dxa"/>
            <w:vAlign w:val="center"/>
          </w:tcPr>
          <w:p w:rsidR="008405A5" w:rsidRPr="008D2881" w:rsidRDefault="008405A5" w:rsidP="008471D1">
            <w:pPr>
              <w:spacing w:line="276" w:lineRule="auto"/>
              <w:jc w:val="both"/>
              <w:rPr>
                <w:rFonts w:cstheme="minorHAnsi"/>
                <w:b/>
              </w:rPr>
            </w:pPr>
            <w:r w:rsidRPr="008D2881">
              <w:rPr>
                <w:rFonts w:cstheme="minorHAnsi"/>
                <w:b/>
              </w:rPr>
              <w:t>Población urbana (Inei,2007)</w:t>
            </w:r>
          </w:p>
        </w:tc>
        <w:tc>
          <w:tcPr>
            <w:tcW w:w="2694" w:type="dxa"/>
            <w:vAlign w:val="center"/>
          </w:tcPr>
          <w:p w:rsidR="008405A5" w:rsidRPr="008D2881" w:rsidRDefault="008405A5" w:rsidP="008471D1">
            <w:pPr>
              <w:spacing w:line="276" w:lineRule="auto"/>
              <w:jc w:val="center"/>
              <w:rPr>
                <w:rFonts w:cstheme="minorHAnsi"/>
              </w:rPr>
            </w:pPr>
            <w:r>
              <w:rPr>
                <w:rFonts w:cstheme="minorHAnsi"/>
              </w:rPr>
              <w:t>39,688</w:t>
            </w:r>
          </w:p>
        </w:tc>
        <w:tc>
          <w:tcPr>
            <w:tcW w:w="1417" w:type="dxa"/>
            <w:vAlign w:val="center"/>
          </w:tcPr>
          <w:p w:rsidR="008405A5" w:rsidRPr="008D2881" w:rsidRDefault="008405A5" w:rsidP="008471D1">
            <w:pPr>
              <w:spacing w:line="276" w:lineRule="auto"/>
              <w:jc w:val="center"/>
              <w:rPr>
                <w:rFonts w:cstheme="minorHAnsi"/>
              </w:rPr>
            </w:pPr>
            <w:r w:rsidRPr="008D2881">
              <w:rPr>
                <w:rFonts w:cstheme="minorHAnsi"/>
              </w:rPr>
              <w:t>100</w:t>
            </w:r>
          </w:p>
        </w:tc>
      </w:tr>
      <w:tr w:rsidR="008405A5" w:rsidRPr="008D2881" w:rsidTr="008471D1">
        <w:trPr>
          <w:jc w:val="center"/>
        </w:trPr>
        <w:tc>
          <w:tcPr>
            <w:tcW w:w="7371" w:type="dxa"/>
            <w:gridSpan w:val="3"/>
            <w:vAlign w:val="center"/>
          </w:tcPr>
          <w:p w:rsidR="008405A5" w:rsidRPr="008D2881" w:rsidRDefault="008405A5" w:rsidP="008471D1">
            <w:pPr>
              <w:spacing w:line="276" w:lineRule="auto"/>
              <w:jc w:val="both"/>
              <w:rPr>
                <w:rFonts w:cstheme="minorHAnsi"/>
                <w:b/>
              </w:rPr>
            </w:pPr>
            <w:r w:rsidRPr="008D2881">
              <w:rPr>
                <w:rFonts w:cstheme="minorHAnsi"/>
                <w:b/>
              </w:rPr>
              <w:t>PROGRAMA DE SEGREGACIÓN EN LA FUENTE Y RECOLECCIÓN SELECTIVA DE RESIDUOS SÓLIDOS 2016</w:t>
            </w:r>
          </w:p>
        </w:tc>
      </w:tr>
      <w:tr w:rsidR="008405A5" w:rsidRPr="008D2881" w:rsidTr="008471D1">
        <w:trPr>
          <w:jc w:val="center"/>
        </w:trPr>
        <w:tc>
          <w:tcPr>
            <w:tcW w:w="3260" w:type="dxa"/>
            <w:vAlign w:val="center"/>
          </w:tcPr>
          <w:p w:rsidR="008405A5" w:rsidRPr="008D2881" w:rsidRDefault="008405A5" w:rsidP="008471D1">
            <w:pPr>
              <w:tabs>
                <w:tab w:val="left" w:pos="1239"/>
              </w:tabs>
              <w:spacing w:line="276" w:lineRule="auto"/>
              <w:jc w:val="both"/>
              <w:rPr>
                <w:rFonts w:cstheme="minorHAnsi"/>
                <w:b/>
              </w:rPr>
            </w:pPr>
            <w:r w:rsidRPr="008D2881">
              <w:rPr>
                <w:rFonts w:cstheme="minorHAnsi"/>
                <w:b/>
              </w:rPr>
              <w:t>N° viviendas urbanas que participan del Programa de Segregación 2016 y con cultura de segregación</w:t>
            </w:r>
          </w:p>
        </w:tc>
        <w:tc>
          <w:tcPr>
            <w:tcW w:w="2694" w:type="dxa"/>
            <w:vAlign w:val="center"/>
          </w:tcPr>
          <w:p w:rsidR="008405A5" w:rsidRPr="008D2881" w:rsidRDefault="008405A5" w:rsidP="008471D1">
            <w:pPr>
              <w:spacing w:line="276" w:lineRule="auto"/>
              <w:jc w:val="center"/>
              <w:rPr>
                <w:rFonts w:cstheme="minorHAnsi"/>
                <w:b/>
              </w:rPr>
            </w:pPr>
            <w:r w:rsidRPr="008D2881">
              <w:rPr>
                <w:rFonts w:cstheme="minorHAnsi"/>
                <w:b/>
              </w:rPr>
              <w:t>2</w:t>
            </w:r>
            <w:r>
              <w:rPr>
                <w:rFonts w:cstheme="minorHAnsi"/>
                <w:b/>
              </w:rPr>
              <w:t>482 HOGARES</w:t>
            </w:r>
          </w:p>
        </w:tc>
        <w:tc>
          <w:tcPr>
            <w:tcW w:w="1417" w:type="dxa"/>
            <w:vAlign w:val="center"/>
          </w:tcPr>
          <w:p w:rsidR="008405A5" w:rsidRPr="008D2881" w:rsidRDefault="008405A5" w:rsidP="008471D1">
            <w:pPr>
              <w:spacing w:line="276" w:lineRule="auto"/>
              <w:jc w:val="center"/>
              <w:rPr>
                <w:rFonts w:cstheme="minorHAnsi"/>
                <w:b/>
              </w:rPr>
            </w:pPr>
            <w:r>
              <w:rPr>
                <w:rFonts w:cstheme="minorHAnsi"/>
                <w:b/>
              </w:rPr>
              <w:t>30%</w:t>
            </w:r>
          </w:p>
        </w:tc>
      </w:tr>
      <w:tr w:rsidR="008405A5" w:rsidRPr="008D2881" w:rsidTr="008471D1">
        <w:trPr>
          <w:jc w:val="center"/>
        </w:trPr>
        <w:tc>
          <w:tcPr>
            <w:tcW w:w="3260" w:type="dxa"/>
            <w:vAlign w:val="center"/>
          </w:tcPr>
          <w:p w:rsidR="008405A5" w:rsidRPr="008D2881" w:rsidRDefault="008405A5" w:rsidP="008471D1">
            <w:pPr>
              <w:spacing w:line="276" w:lineRule="auto"/>
              <w:jc w:val="both"/>
              <w:rPr>
                <w:rFonts w:cstheme="minorHAnsi"/>
                <w:b/>
              </w:rPr>
            </w:pPr>
            <w:r w:rsidRPr="008D2881">
              <w:rPr>
                <w:rFonts w:cstheme="minorHAnsi"/>
                <w:b/>
              </w:rPr>
              <w:t>N° viviendas  urbanas faltantes</w:t>
            </w:r>
          </w:p>
        </w:tc>
        <w:tc>
          <w:tcPr>
            <w:tcW w:w="2694" w:type="dxa"/>
            <w:vAlign w:val="center"/>
          </w:tcPr>
          <w:p w:rsidR="008405A5" w:rsidRPr="008D2881" w:rsidRDefault="008405A5" w:rsidP="008471D1">
            <w:pPr>
              <w:spacing w:line="276" w:lineRule="auto"/>
              <w:jc w:val="center"/>
              <w:rPr>
                <w:rFonts w:cstheme="minorHAnsi"/>
              </w:rPr>
            </w:pPr>
            <w:r>
              <w:rPr>
                <w:rFonts w:cstheme="minorHAnsi"/>
              </w:rPr>
              <w:t>7518 HOGARES</w:t>
            </w:r>
          </w:p>
        </w:tc>
        <w:tc>
          <w:tcPr>
            <w:tcW w:w="1417" w:type="dxa"/>
            <w:vAlign w:val="center"/>
          </w:tcPr>
          <w:p w:rsidR="008405A5" w:rsidRPr="008D2881" w:rsidRDefault="008405A5" w:rsidP="008471D1">
            <w:pPr>
              <w:spacing w:line="276" w:lineRule="auto"/>
              <w:jc w:val="center"/>
              <w:rPr>
                <w:rFonts w:cstheme="minorHAnsi"/>
              </w:rPr>
            </w:pPr>
            <w:r>
              <w:rPr>
                <w:rFonts w:cstheme="minorHAnsi"/>
              </w:rPr>
              <w:t>70%</w:t>
            </w:r>
          </w:p>
        </w:tc>
      </w:tr>
      <w:tr w:rsidR="008405A5" w:rsidRPr="008D2881" w:rsidTr="008471D1">
        <w:trPr>
          <w:jc w:val="center"/>
        </w:trPr>
        <w:tc>
          <w:tcPr>
            <w:tcW w:w="3260" w:type="dxa"/>
            <w:vAlign w:val="center"/>
          </w:tcPr>
          <w:p w:rsidR="008405A5" w:rsidRPr="008D2881" w:rsidRDefault="008405A5" w:rsidP="008471D1">
            <w:pPr>
              <w:spacing w:line="276" w:lineRule="auto"/>
              <w:jc w:val="both"/>
              <w:rPr>
                <w:rFonts w:cstheme="minorHAnsi"/>
                <w:b/>
              </w:rPr>
            </w:pPr>
          </w:p>
        </w:tc>
        <w:tc>
          <w:tcPr>
            <w:tcW w:w="2694" w:type="dxa"/>
            <w:vAlign w:val="center"/>
          </w:tcPr>
          <w:p w:rsidR="008405A5" w:rsidRPr="008D2881" w:rsidRDefault="008405A5" w:rsidP="008471D1">
            <w:pPr>
              <w:spacing w:line="276" w:lineRule="auto"/>
              <w:jc w:val="center"/>
              <w:rPr>
                <w:rFonts w:cstheme="minorHAnsi"/>
              </w:rPr>
            </w:pPr>
            <w:r w:rsidRPr="008D2881">
              <w:rPr>
                <w:rFonts w:cstheme="minorHAnsi"/>
              </w:rPr>
              <w:t>5168</w:t>
            </w:r>
          </w:p>
        </w:tc>
        <w:tc>
          <w:tcPr>
            <w:tcW w:w="1417" w:type="dxa"/>
            <w:vAlign w:val="center"/>
          </w:tcPr>
          <w:p w:rsidR="008405A5" w:rsidRPr="008D2881" w:rsidRDefault="008405A5" w:rsidP="008471D1">
            <w:pPr>
              <w:spacing w:line="276" w:lineRule="auto"/>
              <w:jc w:val="center"/>
              <w:rPr>
                <w:rFonts w:cstheme="minorHAnsi"/>
              </w:rPr>
            </w:pPr>
            <w:r w:rsidRPr="008D2881">
              <w:rPr>
                <w:rFonts w:cstheme="minorHAnsi"/>
              </w:rPr>
              <w:t>100</w:t>
            </w:r>
          </w:p>
        </w:tc>
      </w:tr>
    </w:tbl>
    <w:p w:rsidR="008405A5" w:rsidRDefault="008405A5" w:rsidP="00634AD9">
      <w:pPr>
        <w:ind w:left="708" w:firstLine="708"/>
        <w:jc w:val="both"/>
        <w:rPr>
          <w:rFonts w:cstheme="minorHAnsi"/>
          <w:sz w:val="16"/>
          <w:szCs w:val="16"/>
        </w:rPr>
      </w:pPr>
      <w:r w:rsidRPr="004D20C2">
        <w:rPr>
          <w:rFonts w:cstheme="minorHAnsi"/>
          <w:sz w:val="16"/>
          <w:szCs w:val="16"/>
        </w:rPr>
        <w:t>Fuente: Sub Gerencia De Gestión Ambiental Y Mantenimiento- Mun</w:t>
      </w:r>
      <w:r>
        <w:rPr>
          <w:rFonts w:cstheme="minorHAnsi"/>
          <w:sz w:val="16"/>
          <w:szCs w:val="16"/>
        </w:rPr>
        <w:t>icipalidad Distrital de Alto de la Alianza</w:t>
      </w:r>
    </w:p>
    <w:p w:rsidR="00634AD9" w:rsidRDefault="00634AD9" w:rsidP="008405A5">
      <w:pPr>
        <w:spacing w:line="360" w:lineRule="auto"/>
        <w:ind w:firstLine="708"/>
        <w:jc w:val="both"/>
        <w:rPr>
          <w:rFonts w:cstheme="minorHAnsi"/>
          <w:b/>
        </w:rPr>
      </w:pPr>
    </w:p>
    <w:p w:rsidR="008405A5" w:rsidRPr="00A44C1C" w:rsidRDefault="008405A5" w:rsidP="008405A5">
      <w:pPr>
        <w:spacing w:line="360" w:lineRule="auto"/>
        <w:ind w:firstLine="708"/>
        <w:jc w:val="both"/>
        <w:rPr>
          <w:rFonts w:cstheme="minorHAnsi"/>
          <w:b/>
          <w:sz w:val="24"/>
          <w:szCs w:val="24"/>
        </w:rPr>
      </w:pPr>
      <w:r w:rsidRPr="00A44C1C">
        <w:rPr>
          <w:rFonts w:cstheme="minorHAnsi"/>
          <w:b/>
          <w:sz w:val="24"/>
          <w:szCs w:val="24"/>
        </w:rPr>
        <w:t>ZONAS VULNERABLE</w:t>
      </w:r>
    </w:p>
    <w:p w:rsidR="008405A5" w:rsidRPr="00A44C1C" w:rsidRDefault="008405A5" w:rsidP="008405A5">
      <w:pPr>
        <w:spacing w:line="360" w:lineRule="auto"/>
        <w:ind w:left="709"/>
        <w:rPr>
          <w:rFonts w:cstheme="minorHAnsi"/>
          <w:b/>
          <w:bCs/>
          <w:color w:val="000000"/>
          <w:sz w:val="24"/>
          <w:szCs w:val="24"/>
        </w:rPr>
      </w:pPr>
      <w:r w:rsidRPr="00A44C1C">
        <w:rPr>
          <w:rFonts w:cstheme="minorHAnsi"/>
          <w:b/>
          <w:bCs/>
          <w:color w:val="000000"/>
          <w:sz w:val="24"/>
          <w:szCs w:val="24"/>
        </w:rPr>
        <w:t>Personal capacitado para gestión de riesgo de desastres:</w:t>
      </w:r>
    </w:p>
    <w:p w:rsidR="008405A5" w:rsidRPr="00A44C1C" w:rsidRDefault="008405A5" w:rsidP="008405A5">
      <w:pPr>
        <w:spacing w:line="360" w:lineRule="auto"/>
        <w:ind w:left="709"/>
        <w:jc w:val="both"/>
        <w:rPr>
          <w:rFonts w:cstheme="minorHAnsi"/>
          <w:bCs/>
          <w:color w:val="000000"/>
          <w:sz w:val="24"/>
          <w:szCs w:val="24"/>
        </w:rPr>
      </w:pPr>
      <w:r w:rsidRPr="00A44C1C">
        <w:rPr>
          <w:rFonts w:cstheme="minorHAnsi"/>
          <w:bCs/>
          <w:color w:val="000000"/>
          <w:sz w:val="24"/>
          <w:szCs w:val="24"/>
        </w:rPr>
        <w:t>No se ha conformado brigadas ni se cuenta con personal capacitado de la MDAA en Gestión de riesgo de desastres.</w:t>
      </w:r>
    </w:p>
    <w:p w:rsidR="008405A5" w:rsidRPr="00A44C1C" w:rsidRDefault="008405A5" w:rsidP="008405A5">
      <w:pPr>
        <w:spacing w:line="360" w:lineRule="auto"/>
        <w:ind w:left="709"/>
        <w:jc w:val="both"/>
        <w:rPr>
          <w:rFonts w:cstheme="minorHAnsi"/>
          <w:b/>
          <w:bCs/>
          <w:color w:val="000000"/>
          <w:sz w:val="24"/>
          <w:szCs w:val="24"/>
        </w:rPr>
      </w:pPr>
      <w:r w:rsidRPr="00A44C1C">
        <w:rPr>
          <w:rFonts w:cstheme="minorHAnsi"/>
          <w:b/>
          <w:bCs/>
          <w:color w:val="000000"/>
          <w:sz w:val="24"/>
          <w:szCs w:val="24"/>
        </w:rPr>
        <w:t>Población preparada (CAPACITADA) para prevención de riesgo ante desastres naturales y antrópicos:</w:t>
      </w:r>
    </w:p>
    <w:p w:rsidR="008405A5" w:rsidRPr="00A44C1C" w:rsidRDefault="008405A5" w:rsidP="008405A5">
      <w:pPr>
        <w:spacing w:line="360" w:lineRule="auto"/>
        <w:ind w:left="709"/>
        <w:jc w:val="both"/>
        <w:rPr>
          <w:rFonts w:cstheme="minorHAnsi"/>
          <w:bCs/>
          <w:color w:val="000000"/>
          <w:sz w:val="24"/>
          <w:szCs w:val="24"/>
        </w:rPr>
      </w:pPr>
      <w:r w:rsidRPr="00A44C1C">
        <w:rPr>
          <w:rFonts w:cstheme="minorHAnsi"/>
          <w:bCs/>
          <w:color w:val="000000"/>
          <w:sz w:val="24"/>
          <w:szCs w:val="24"/>
        </w:rPr>
        <w:t>Se ejecutó el plan de educación comunitaria en prevención y reducción del riesgo de desastres, el cual se capacito a 91 personas del sector VI.</w:t>
      </w:r>
    </w:p>
    <w:p w:rsidR="00A44C1C" w:rsidRDefault="00A44C1C" w:rsidP="008405A5">
      <w:pPr>
        <w:spacing w:line="360" w:lineRule="auto"/>
        <w:ind w:left="709"/>
        <w:jc w:val="both"/>
        <w:rPr>
          <w:rFonts w:cstheme="minorHAnsi"/>
          <w:b/>
          <w:bCs/>
          <w:color w:val="000000"/>
          <w:sz w:val="24"/>
          <w:szCs w:val="24"/>
        </w:rPr>
      </w:pPr>
    </w:p>
    <w:p w:rsidR="008405A5" w:rsidRPr="00A44C1C" w:rsidRDefault="008405A5" w:rsidP="008405A5">
      <w:pPr>
        <w:spacing w:line="360" w:lineRule="auto"/>
        <w:ind w:left="709"/>
        <w:jc w:val="both"/>
        <w:rPr>
          <w:rFonts w:cstheme="minorHAnsi"/>
          <w:b/>
          <w:bCs/>
          <w:color w:val="000000"/>
          <w:sz w:val="24"/>
          <w:szCs w:val="24"/>
        </w:rPr>
      </w:pPr>
      <w:r w:rsidRPr="00A44C1C">
        <w:rPr>
          <w:rFonts w:cstheme="minorHAnsi"/>
          <w:b/>
          <w:bCs/>
          <w:color w:val="000000"/>
          <w:sz w:val="24"/>
          <w:szCs w:val="24"/>
        </w:rPr>
        <w:lastRenderedPageBreak/>
        <w:t>Porcentaje y/o población vulnerable ante riesgo de desastres (sectores):</w:t>
      </w:r>
    </w:p>
    <w:p w:rsidR="008405A5" w:rsidRPr="00A44C1C" w:rsidRDefault="008405A5" w:rsidP="008405A5">
      <w:pPr>
        <w:spacing w:line="360" w:lineRule="auto"/>
        <w:ind w:left="709"/>
        <w:jc w:val="both"/>
        <w:rPr>
          <w:rFonts w:cstheme="minorHAnsi"/>
          <w:bCs/>
          <w:color w:val="000000"/>
          <w:sz w:val="24"/>
          <w:szCs w:val="24"/>
        </w:rPr>
      </w:pPr>
      <w:r w:rsidRPr="00A44C1C">
        <w:rPr>
          <w:rFonts w:cstheme="minorHAnsi"/>
          <w:bCs/>
          <w:color w:val="000000"/>
          <w:sz w:val="24"/>
          <w:szCs w:val="24"/>
        </w:rPr>
        <w:t>El sector VI y Parte del V (La Florida y Mirador sectores más críticos ante riesgo de desastres, representando un 30% de la población del distrito Alto de la alianza.</w:t>
      </w:r>
    </w:p>
    <w:p w:rsidR="008405A5" w:rsidRPr="00A44C1C" w:rsidRDefault="008405A5" w:rsidP="008405A5">
      <w:pPr>
        <w:spacing w:line="360" w:lineRule="auto"/>
        <w:ind w:left="709"/>
        <w:jc w:val="both"/>
        <w:rPr>
          <w:rFonts w:cstheme="minorHAnsi"/>
          <w:bCs/>
          <w:color w:val="000000"/>
          <w:sz w:val="24"/>
          <w:szCs w:val="24"/>
        </w:rPr>
      </w:pPr>
      <w:r w:rsidRPr="00A44C1C">
        <w:rPr>
          <w:rFonts w:cstheme="minorHAnsi"/>
          <w:bCs/>
          <w:color w:val="000000"/>
          <w:sz w:val="24"/>
          <w:szCs w:val="24"/>
        </w:rPr>
        <w:t>SECTOR VI cuenta con 411 predios y el Sector VII cuenta con 1771 predios.</w:t>
      </w:r>
    </w:p>
    <w:p w:rsidR="008405A5" w:rsidRPr="00A44C1C" w:rsidRDefault="008405A5" w:rsidP="008405A5">
      <w:pPr>
        <w:spacing w:line="360" w:lineRule="auto"/>
        <w:ind w:left="708"/>
        <w:jc w:val="both"/>
        <w:rPr>
          <w:rFonts w:cstheme="minorHAnsi"/>
          <w:noProof/>
          <w:sz w:val="24"/>
          <w:szCs w:val="24"/>
        </w:rPr>
      </w:pPr>
      <w:r w:rsidRPr="00A44C1C">
        <w:rPr>
          <w:rFonts w:cstheme="minorHAnsi"/>
          <w:noProof/>
          <w:sz w:val="24"/>
          <w:szCs w:val="24"/>
        </w:rPr>
        <w:t>La zona de la Asociación La Florida en el extremo sur del Distrito Alto de la Alianza es de alta vulnerabilidad al estar emplazada en la desembocadura de la Quebrada El Diablo, estando en inminente peligro su sostenibilidad física por la concurrencia de peligros naturales y antrópicos, por lo que se debe reubicar.</w:t>
      </w:r>
    </w:p>
    <w:p w:rsidR="008405A5" w:rsidRPr="00A44C1C" w:rsidRDefault="008405A5" w:rsidP="008405A5">
      <w:pPr>
        <w:spacing w:line="360" w:lineRule="auto"/>
        <w:ind w:left="708"/>
        <w:jc w:val="both"/>
        <w:rPr>
          <w:rFonts w:cstheme="minorHAnsi"/>
          <w:noProof/>
          <w:sz w:val="24"/>
          <w:szCs w:val="24"/>
        </w:rPr>
      </w:pPr>
      <w:r w:rsidRPr="00A44C1C">
        <w:rPr>
          <w:rFonts w:cstheme="minorHAnsi"/>
          <w:noProof/>
          <w:sz w:val="24"/>
          <w:szCs w:val="24"/>
        </w:rPr>
        <w:t xml:space="preserve">En todo el ámbito del Cono Norte se debe tener especial cuidado de evitar la circulación de agua en superficie, pues su contínua percolación al suelo en presencia de lentes salinos muy distribuídos en la zona, ocasionará fallas en las edificaciones por cambio de las propiedades físicas del suelo, traducido en asentamientos de diferentes tipos. </w:t>
      </w:r>
    </w:p>
    <w:p w:rsidR="008405A5" w:rsidRPr="00A44C1C" w:rsidRDefault="008405A5" w:rsidP="008405A5">
      <w:pPr>
        <w:pStyle w:val="Textoindependiente31"/>
        <w:overflowPunct/>
        <w:autoSpaceDE/>
        <w:autoSpaceDN/>
        <w:adjustRightInd/>
        <w:ind w:left="708"/>
        <w:textAlignment w:val="auto"/>
        <w:rPr>
          <w:rFonts w:asciiTheme="minorHAnsi" w:hAnsiTheme="minorHAnsi" w:cstheme="minorHAnsi"/>
          <w:sz w:val="24"/>
          <w:szCs w:val="24"/>
          <w:lang w:val="es-PE"/>
        </w:rPr>
      </w:pPr>
      <w:r w:rsidRPr="00A44C1C">
        <w:rPr>
          <w:rFonts w:asciiTheme="minorHAnsi" w:hAnsiTheme="minorHAnsi" w:cstheme="minorHAnsi"/>
          <w:sz w:val="24"/>
          <w:szCs w:val="24"/>
          <w:lang w:val="es-PE"/>
        </w:rPr>
        <w:t>Presentamos algunas de las zonas o áreas que están consideradas como vulnerables por diversas Instituciones especializadas:</w:t>
      </w:r>
    </w:p>
    <w:p w:rsidR="008405A5" w:rsidRPr="00A44C1C" w:rsidRDefault="008405A5" w:rsidP="008405A5">
      <w:pPr>
        <w:pStyle w:val="Textoindependiente31"/>
        <w:overflowPunct/>
        <w:autoSpaceDE/>
        <w:autoSpaceDN/>
        <w:adjustRightInd/>
        <w:textAlignment w:val="auto"/>
        <w:rPr>
          <w:rFonts w:asciiTheme="minorHAnsi" w:hAnsiTheme="minorHAnsi" w:cstheme="minorHAnsi"/>
          <w:sz w:val="24"/>
          <w:szCs w:val="24"/>
          <w:lang w:val="es-PE"/>
        </w:rPr>
      </w:pPr>
    </w:p>
    <w:p w:rsidR="008405A5" w:rsidRPr="00A44C1C" w:rsidRDefault="008405A5" w:rsidP="008405A5">
      <w:pPr>
        <w:pStyle w:val="Prrafodelista"/>
        <w:numPr>
          <w:ilvl w:val="0"/>
          <w:numId w:val="30"/>
        </w:numPr>
        <w:suppressAutoHyphens w:val="0"/>
        <w:autoSpaceDE w:val="0"/>
        <w:autoSpaceDN w:val="0"/>
        <w:adjustRightInd w:val="0"/>
        <w:spacing w:line="360" w:lineRule="auto"/>
        <w:ind w:left="1134" w:hanging="426"/>
        <w:jc w:val="both"/>
        <w:rPr>
          <w:rFonts w:asciiTheme="minorHAnsi" w:hAnsiTheme="minorHAnsi" w:cstheme="minorHAnsi"/>
          <w:sz w:val="24"/>
          <w:szCs w:val="24"/>
        </w:rPr>
      </w:pPr>
      <w:r w:rsidRPr="00A44C1C">
        <w:rPr>
          <w:rFonts w:asciiTheme="minorHAnsi" w:hAnsiTheme="minorHAnsi" w:cstheme="minorHAnsi"/>
          <w:sz w:val="24"/>
          <w:szCs w:val="24"/>
        </w:rPr>
        <w:t>Zonas urbanas en cauces, por flujos de lodos (huaycos), que comprende los cauces de las quebradas de El Diablo y Caramolle, que han sido ocupados por grupos humanos, de ocurrir huaycos asociados a lluvias, se destruirían viviendas, vías y servicios básicos.</w:t>
      </w:r>
    </w:p>
    <w:p w:rsidR="008405A5" w:rsidRPr="00A44C1C" w:rsidRDefault="008405A5" w:rsidP="008405A5">
      <w:pPr>
        <w:pStyle w:val="Prrafodelista"/>
        <w:numPr>
          <w:ilvl w:val="0"/>
          <w:numId w:val="30"/>
        </w:numPr>
        <w:suppressAutoHyphens w:val="0"/>
        <w:autoSpaceDE w:val="0"/>
        <w:autoSpaceDN w:val="0"/>
        <w:adjustRightInd w:val="0"/>
        <w:spacing w:line="360" w:lineRule="auto"/>
        <w:ind w:left="1134" w:hanging="426"/>
        <w:jc w:val="both"/>
        <w:rPr>
          <w:rFonts w:asciiTheme="minorHAnsi" w:hAnsiTheme="minorHAnsi" w:cstheme="minorHAnsi"/>
          <w:sz w:val="24"/>
          <w:szCs w:val="24"/>
        </w:rPr>
      </w:pPr>
      <w:r w:rsidRPr="00A44C1C">
        <w:rPr>
          <w:rFonts w:asciiTheme="minorHAnsi" w:hAnsiTheme="minorHAnsi" w:cstheme="minorHAnsi"/>
          <w:sz w:val="24"/>
          <w:szCs w:val="24"/>
        </w:rPr>
        <w:t>Laderas Intiorko, por sismos principalmente, los asentamientos precarios ubicados en las laderas del cerro Intiorko, se han construido en suelos salitrosos de baja resistencia.</w:t>
      </w:r>
    </w:p>
    <w:p w:rsidR="008405A5" w:rsidRPr="00A44C1C" w:rsidRDefault="008405A5" w:rsidP="008405A5">
      <w:pPr>
        <w:pStyle w:val="Prrafodelista"/>
        <w:numPr>
          <w:ilvl w:val="0"/>
          <w:numId w:val="30"/>
        </w:numPr>
        <w:suppressAutoHyphens w:val="0"/>
        <w:autoSpaceDE w:val="0"/>
        <w:autoSpaceDN w:val="0"/>
        <w:adjustRightInd w:val="0"/>
        <w:spacing w:line="360" w:lineRule="auto"/>
        <w:ind w:left="1134" w:hanging="426"/>
        <w:jc w:val="both"/>
        <w:rPr>
          <w:rFonts w:asciiTheme="minorHAnsi" w:hAnsiTheme="minorHAnsi" w:cstheme="minorHAnsi"/>
          <w:sz w:val="24"/>
          <w:szCs w:val="24"/>
        </w:rPr>
      </w:pPr>
      <w:r w:rsidRPr="00A44C1C">
        <w:rPr>
          <w:rFonts w:asciiTheme="minorHAnsi" w:hAnsiTheme="minorHAnsi" w:cstheme="minorHAnsi"/>
          <w:sz w:val="24"/>
          <w:szCs w:val="24"/>
        </w:rPr>
        <w:t>El Gran Eje Comercial, que es la Avenida Jorge Basadre G. la cual esta remarcada físicamente por la instalación del Eje de Alta Tensión.</w:t>
      </w:r>
    </w:p>
    <w:p w:rsidR="008405A5" w:rsidRPr="00A44C1C" w:rsidRDefault="008405A5" w:rsidP="008405A5">
      <w:pPr>
        <w:pStyle w:val="Prrafodelista"/>
        <w:numPr>
          <w:ilvl w:val="0"/>
          <w:numId w:val="30"/>
        </w:numPr>
        <w:suppressAutoHyphens w:val="0"/>
        <w:autoSpaceDE w:val="0"/>
        <w:autoSpaceDN w:val="0"/>
        <w:adjustRightInd w:val="0"/>
        <w:spacing w:line="360" w:lineRule="auto"/>
        <w:ind w:left="1134" w:hanging="426"/>
        <w:jc w:val="both"/>
        <w:rPr>
          <w:rFonts w:asciiTheme="minorHAnsi" w:hAnsiTheme="minorHAnsi" w:cstheme="minorHAnsi"/>
          <w:sz w:val="24"/>
          <w:szCs w:val="24"/>
        </w:rPr>
      </w:pPr>
      <w:r w:rsidRPr="00A44C1C">
        <w:rPr>
          <w:rFonts w:asciiTheme="minorHAnsi" w:hAnsiTheme="minorHAnsi" w:cstheme="minorHAnsi"/>
          <w:sz w:val="24"/>
          <w:szCs w:val="24"/>
        </w:rPr>
        <w:t>Comercio Informal sobre las Calles y Avenidas.</w:t>
      </w:r>
    </w:p>
    <w:p w:rsidR="008405A5" w:rsidRPr="00A44C1C" w:rsidRDefault="008405A5" w:rsidP="008405A5">
      <w:pPr>
        <w:pStyle w:val="Prrafodelista"/>
        <w:numPr>
          <w:ilvl w:val="0"/>
          <w:numId w:val="30"/>
        </w:numPr>
        <w:tabs>
          <w:tab w:val="left" w:pos="993"/>
        </w:tabs>
        <w:suppressAutoHyphens w:val="0"/>
        <w:autoSpaceDE w:val="0"/>
        <w:autoSpaceDN w:val="0"/>
        <w:adjustRightInd w:val="0"/>
        <w:spacing w:line="360" w:lineRule="auto"/>
        <w:ind w:left="1134" w:hanging="426"/>
        <w:jc w:val="both"/>
        <w:rPr>
          <w:rFonts w:asciiTheme="minorHAnsi" w:hAnsiTheme="minorHAnsi" w:cstheme="minorHAnsi"/>
          <w:sz w:val="24"/>
          <w:szCs w:val="24"/>
        </w:rPr>
      </w:pPr>
      <w:r w:rsidRPr="00A44C1C">
        <w:rPr>
          <w:rFonts w:asciiTheme="minorHAnsi" w:hAnsiTheme="minorHAnsi" w:cstheme="minorHAnsi"/>
          <w:sz w:val="24"/>
          <w:szCs w:val="24"/>
        </w:rPr>
        <w:t>Intersecciones viales; Av. Jorge Basadre con Av. Tarata, Av. Internacional, Grifo Municipal.</w:t>
      </w:r>
    </w:p>
    <w:p w:rsidR="008405A5" w:rsidRPr="00A44C1C" w:rsidRDefault="008405A5" w:rsidP="008405A5">
      <w:pPr>
        <w:pStyle w:val="Prrafodelista"/>
        <w:numPr>
          <w:ilvl w:val="0"/>
          <w:numId w:val="30"/>
        </w:numPr>
        <w:tabs>
          <w:tab w:val="left" w:pos="993"/>
        </w:tabs>
        <w:suppressAutoHyphens w:val="0"/>
        <w:autoSpaceDE w:val="0"/>
        <w:autoSpaceDN w:val="0"/>
        <w:adjustRightInd w:val="0"/>
        <w:spacing w:after="0" w:line="360" w:lineRule="auto"/>
        <w:ind w:left="1134" w:hanging="426"/>
        <w:jc w:val="both"/>
        <w:rPr>
          <w:rFonts w:asciiTheme="minorHAnsi" w:hAnsiTheme="minorHAnsi" w:cstheme="minorHAnsi"/>
          <w:sz w:val="24"/>
          <w:szCs w:val="24"/>
        </w:rPr>
      </w:pPr>
      <w:r w:rsidRPr="00A44C1C">
        <w:rPr>
          <w:rFonts w:asciiTheme="minorHAnsi" w:hAnsiTheme="minorHAnsi" w:cstheme="minorHAnsi"/>
          <w:sz w:val="24"/>
          <w:szCs w:val="24"/>
        </w:rPr>
        <w:t>Prolongación Pinto con la Av. Aviación, Av. El Sol, Calle Haití.</w:t>
      </w:r>
    </w:p>
    <w:p w:rsidR="008405A5" w:rsidRPr="00A44C1C" w:rsidRDefault="008405A5" w:rsidP="008405A5">
      <w:pPr>
        <w:pStyle w:val="Prrafodelista"/>
        <w:numPr>
          <w:ilvl w:val="0"/>
          <w:numId w:val="30"/>
        </w:numPr>
        <w:tabs>
          <w:tab w:val="left" w:pos="993"/>
        </w:tabs>
        <w:suppressAutoHyphens w:val="0"/>
        <w:autoSpaceDE w:val="0"/>
        <w:autoSpaceDN w:val="0"/>
        <w:adjustRightInd w:val="0"/>
        <w:spacing w:after="0" w:line="360" w:lineRule="auto"/>
        <w:ind w:left="1134" w:hanging="426"/>
        <w:jc w:val="both"/>
        <w:rPr>
          <w:rFonts w:asciiTheme="minorHAnsi" w:hAnsiTheme="minorHAnsi" w:cstheme="minorHAnsi"/>
          <w:sz w:val="24"/>
          <w:szCs w:val="24"/>
        </w:rPr>
      </w:pPr>
      <w:r w:rsidRPr="00A44C1C">
        <w:rPr>
          <w:rFonts w:asciiTheme="minorHAnsi" w:hAnsiTheme="minorHAnsi" w:cstheme="minorHAnsi"/>
          <w:sz w:val="24"/>
          <w:szCs w:val="24"/>
        </w:rPr>
        <w:t>Salida a Tarata por la presencia de comercio, particularmente el sector denominado “La Cachina”.</w:t>
      </w:r>
    </w:p>
    <w:p w:rsidR="008405A5" w:rsidRPr="00A44C1C" w:rsidRDefault="008405A5" w:rsidP="008405A5">
      <w:pPr>
        <w:spacing w:line="360" w:lineRule="auto"/>
        <w:ind w:left="850"/>
        <w:rPr>
          <w:rFonts w:cstheme="minorHAnsi"/>
          <w:bCs/>
          <w:color w:val="000000"/>
          <w:sz w:val="24"/>
          <w:szCs w:val="24"/>
        </w:rPr>
      </w:pPr>
      <w:r w:rsidRPr="00A44C1C">
        <w:rPr>
          <w:rFonts w:cstheme="minorHAnsi"/>
          <w:bCs/>
          <w:color w:val="000000"/>
          <w:sz w:val="24"/>
          <w:szCs w:val="24"/>
        </w:rPr>
        <w:t xml:space="preserve"> </w:t>
      </w:r>
    </w:p>
    <w:p w:rsidR="008405A5" w:rsidRPr="00A44C1C" w:rsidRDefault="008405A5" w:rsidP="008405A5">
      <w:pPr>
        <w:autoSpaceDE w:val="0"/>
        <w:autoSpaceDN w:val="0"/>
        <w:adjustRightInd w:val="0"/>
        <w:spacing w:after="0" w:line="360" w:lineRule="auto"/>
        <w:ind w:left="708"/>
        <w:jc w:val="both"/>
        <w:rPr>
          <w:rFonts w:cstheme="minorHAnsi"/>
          <w:b/>
          <w:bCs/>
          <w:iCs/>
          <w:sz w:val="24"/>
          <w:szCs w:val="24"/>
        </w:rPr>
      </w:pPr>
      <w:r w:rsidRPr="00A44C1C">
        <w:rPr>
          <w:rFonts w:cstheme="minorHAnsi"/>
          <w:b/>
          <w:bCs/>
          <w:iCs/>
          <w:sz w:val="24"/>
          <w:szCs w:val="24"/>
        </w:rPr>
        <w:lastRenderedPageBreak/>
        <w:t>Programa de Prevención y Medidas de Mitigación Ante Desastres de la Ciudad de Tacna 2007 Zonificación de Peligros Múltiples</w:t>
      </w: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r w:rsidRPr="00A44C1C">
        <w:rPr>
          <w:rFonts w:cstheme="minorHAnsi"/>
          <w:iCs/>
          <w:sz w:val="24"/>
          <w:szCs w:val="24"/>
        </w:rPr>
        <w:t>Tomando en cuenta la posibilidad de ocurrencia simultánea de los fenómenos de origen geológico-geotécnico, climático y geológico-climáticos en un punto determinado del área de estudio que comprende los distritos de Tacna, con sus áreas de expansión urbana, es que se ha procedido a confeccionar el Mapa de Peligros Múltiples de la ciudad de Tacna, el cual se divide en 04 sectores según el grado de peligro.</w:t>
      </w:r>
    </w:p>
    <w:p w:rsidR="008405A5" w:rsidRPr="00A44C1C" w:rsidRDefault="008405A5" w:rsidP="008405A5">
      <w:pPr>
        <w:autoSpaceDE w:val="0"/>
        <w:autoSpaceDN w:val="0"/>
        <w:adjustRightInd w:val="0"/>
        <w:spacing w:after="0" w:line="360" w:lineRule="auto"/>
        <w:ind w:left="708"/>
        <w:jc w:val="both"/>
        <w:rPr>
          <w:rFonts w:cstheme="minorHAnsi"/>
          <w:b/>
          <w:bCs/>
          <w:iCs/>
          <w:sz w:val="24"/>
          <w:szCs w:val="24"/>
        </w:rPr>
      </w:pPr>
    </w:p>
    <w:p w:rsidR="008405A5" w:rsidRPr="00A44C1C" w:rsidRDefault="008405A5" w:rsidP="008405A5">
      <w:pPr>
        <w:autoSpaceDE w:val="0"/>
        <w:autoSpaceDN w:val="0"/>
        <w:adjustRightInd w:val="0"/>
        <w:spacing w:after="0" w:line="360" w:lineRule="auto"/>
        <w:ind w:left="708"/>
        <w:jc w:val="both"/>
        <w:rPr>
          <w:rFonts w:cstheme="minorHAnsi"/>
          <w:bCs/>
          <w:iCs/>
          <w:sz w:val="24"/>
          <w:szCs w:val="24"/>
        </w:rPr>
      </w:pPr>
      <w:r w:rsidRPr="00A44C1C">
        <w:rPr>
          <w:rFonts w:cstheme="minorHAnsi"/>
          <w:b/>
          <w:bCs/>
          <w:iCs/>
          <w:sz w:val="24"/>
          <w:szCs w:val="24"/>
        </w:rPr>
        <w:t>Zona de Peligro Bajo</w:t>
      </w:r>
      <w:r w:rsidRPr="00A44C1C">
        <w:rPr>
          <w:rFonts w:cstheme="minorHAnsi"/>
          <w:bCs/>
          <w:iCs/>
          <w:sz w:val="24"/>
          <w:szCs w:val="24"/>
        </w:rPr>
        <w:t>:</w:t>
      </w: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r w:rsidRPr="00A44C1C">
        <w:rPr>
          <w:rFonts w:cstheme="minorHAnsi"/>
          <w:iCs/>
          <w:sz w:val="24"/>
          <w:szCs w:val="24"/>
        </w:rPr>
        <w:t>En esta zona los suelos son de clasificación SM arenas limosas conformadas por cenizas volcánicas ubicadas en la zona Norte del distrito de Pocollay y algunos sectores del distrito de Alto de la Alianza, gravas pobremente graduadas GP y gravas bien graduadas GW ubicadas en el resto de lugares del distrito de Pocollay, parte alta del distrito de Gregorio Albarracín Lanchipa y gran parte del distrito de Cercado. Con los valores obtenidos en los diferentes ensayos realizados, se puede definir que esta zona no presenta problemas de colapsabilidad de suelos, grandes asentamientos ni de amplificación de ondas sísmicas.</w:t>
      </w:r>
    </w:p>
    <w:p w:rsidR="008405A5" w:rsidRPr="00A44C1C" w:rsidRDefault="008405A5" w:rsidP="008405A5">
      <w:pPr>
        <w:autoSpaceDE w:val="0"/>
        <w:autoSpaceDN w:val="0"/>
        <w:adjustRightInd w:val="0"/>
        <w:spacing w:after="0" w:line="360" w:lineRule="auto"/>
        <w:ind w:left="708"/>
        <w:jc w:val="both"/>
        <w:rPr>
          <w:rFonts w:cstheme="minorHAnsi"/>
          <w:b/>
          <w:bCs/>
          <w:iCs/>
          <w:sz w:val="24"/>
          <w:szCs w:val="24"/>
        </w:rPr>
      </w:pPr>
    </w:p>
    <w:p w:rsidR="008405A5" w:rsidRPr="00A44C1C" w:rsidRDefault="008405A5" w:rsidP="008405A5">
      <w:pPr>
        <w:autoSpaceDE w:val="0"/>
        <w:autoSpaceDN w:val="0"/>
        <w:adjustRightInd w:val="0"/>
        <w:spacing w:after="0" w:line="360" w:lineRule="auto"/>
        <w:ind w:left="708"/>
        <w:jc w:val="both"/>
        <w:rPr>
          <w:rFonts w:cstheme="minorHAnsi"/>
          <w:b/>
          <w:bCs/>
          <w:iCs/>
          <w:sz w:val="24"/>
          <w:szCs w:val="24"/>
        </w:rPr>
      </w:pPr>
      <w:r w:rsidRPr="00A44C1C">
        <w:rPr>
          <w:rFonts w:cstheme="minorHAnsi"/>
          <w:b/>
          <w:bCs/>
          <w:iCs/>
          <w:sz w:val="24"/>
          <w:szCs w:val="24"/>
        </w:rPr>
        <w:t>Zona de Peligro Medio:</w:t>
      </w: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r w:rsidRPr="00A44C1C">
        <w:rPr>
          <w:rFonts w:cstheme="minorHAnsi"/>
          <w:iCs/>
          <w:sz w:val="24"/>
          <w:szCs w:val="24"/>
        </w:rPr>
        <w:t xml:space="preserve">Conformada por suelos de clasificación SM arenas limosas, que abarcan casi la totalidad de los distritos de Alto de la Alianza y Ciudad Nueva; suelos SM-SC arenas limo-arcillosas en el sector nor-oeste del distrito de Cercado de Tacna; así como los canales rellenados del río Caramolle que discurría por la actual Av. Augusto B. Leguía, ribera del río del Cerro Arunta, también canales de otros ríos rellenados; asimismo, se ha identificado a los suelos con problemas moderados de colapsabilidad ubicados en el distrito de Gregorio Albarracín Lanchipa, edificios Enace II, terreno del Municipio, Asociación de Vivienda San Francisco, parte de la Asociación de Vivienda 28 de Agosto y parte de la Asociación de Vivienda Vista Alegre. En los suelos SM arenas limosas se esperan amplificaciones moderadas de ondas sísmicas; el asentamiento determinado tiene valores de 0.7cm a 2cm, que no causarían problemas estructurales en las viviendas, sus potenciales de colapso tienen valores de 0.24% a 1.2%, siendo mayor a 1% en el distrito de ciudad Nueva, estando en problema moderado. Los cauces de ríos rellenados también presentan peligro debido a que frente a una variación del clima con precipitaciones altas que podrían generar importantes </w:t>
      </w:r>
      <w:r w:rsidRPr="00A44C1C">
        <w:rPr>
          <w:rFonts w:cstheme="minorHAnsi"/>
          <w:iCs/>
          <w:sz w:val="24"/>
          <w:szCs w:val="24"/>
        </w:rPr>
        <w:lastRenderedPageBreak/>
        <w:t>caudales que desbordarían los encauzamientos actuales, retomando sus cauces originales, y en las riberas de los ríos actuales podrían ocurrir desbordes por el aumento del caudal ocasionando inundaciones de áreas de cultivo y zonas urbanas.</w:t>
      </w: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r w:rsidRPr="00A44C1C">
        <w:rPr>
          <w:rFonts w:cstheme="minorHAnsi"/>
          <w:iCs/>
          <w:sz w:val="24"/>
          <w:szCs w:val="24"/>
        </w:rPr>
        <w:t>En lo que respecta a Peligros Antrópicos el Centro de Salud Bolognesi tiene alta concentración de Partículas Sedimentables - PS (Jarrras), Partículas Totales en Suspensión - PTS, Plomo- Pb, por encima de lo permitido por la OMS.</w:t>
      </w:r>
    </w:p>
    <w:p w:rsidR="008405A5" w:rsidRPr="00A44C1C" w:rsidRDefault="008405A5" w:rsidP="008405A5">
      <w:pPr>
        <w:autoSpaceDE w:val="0"/>
        <w:autoSpaceDN w:val="0"/>
        <w:adjustRightInd w:val="0"/>
        <w:spacing w:after="0" w:line="360" w:lineRule="auto"/>
        <w:ind w:left="708"/>
        <w:jc w:val="both"/>
        <w:rPr>
          <w:rFonts w:cstheme="minorHAnsi"/>
          <w:bCs/>
          <w:iCs/>
          <w:sz w:val="24"/>
          <w:szCs w:val="24"/>
        </w:rPr>
      </w:pPr>
    </w:p>
    <w:p w:rsidR="008405A5" w:rsidRPr="00A44C1C" w:rsidRDefault="008405A5" w:rsidP="008405A5">
      <w:pPr>
        <w:autoSpaceDE w:val="0"/>
        <w:autoSpaceDN w:val="0"/>
        <w:adjustRightInd w:val="0"/>
        <w:spacing w:after="0" w:line="360" w:lineRule="auto"/>
        <w:ind w:left="708"/>
        <w:jc w:val="both"/>
        <w:rPr>
          <w:rFonts w:cstheme="minorHAnsi"/>
          <w:b/>
          <w:bCs/>
          <w:iCs/>
          <w:sz w:val="24"/>
          <w:szCs w:val="24"/>
        </w:rPr>
      </w:pPr>
      <w:r w:rsidRPr="00A44C1C">
        <w:rPr>
          <w:rFonts w:cstheme="minorHAnsi"/>
          <w:b/>
          <w:bCs/>
          <w:iCs/>
          <w:sz w:val="24"/>
          <w:szCs w:val="24"/>
        </w:rPr>
        <w:t>Zona de Peligro Alto:</w:t>
      </w: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r w:rsidRPr="00A44C1C">
        <w:rPr>
          <w:rFonts w:cstheme="minorHAnsi"/>
          <w:iCs/>
          <w:sz w:val="24"/>
          <w:szCs w:val="24"/>
        </w:rPr>
        <w:t>Conformada por depósitos antropogénicos o de relleno R, en algunos sectores de los distritos de Alto de la Alianza (Terminal del Altiplano), en el distrito de Ciudad Nueva (laderas del Cerro Intiorko, estadio La Bombonera, extremo Oeste de la Asociación de Vivienda 28 de Agosto y en Gregorio Albarracín Lanchipa (áreas aledañas a la cantera del Municipio Provincial de Tacna).</w:t>
      </w: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r w:rsidRPr="00A44C1C">
        <w:rPr>
          <w:rFonts w:cstheme="minorHAnsi"/>
          <w:iCs/>
          <w:sz w:val="24"/>
          <w:szCs w:val="24"/>
        </w:rPr>
        <w:t>Aquí se esperan importantes amplificaciones de ondas sísmicas, sus valores de potencial de colapso varían entre 5% a 10% que estarían en el rango de problema. Los suelos están propensos a que fallen por corte, sus asentamientos sobrepasan los 3 cm perjudicando fuertemente las estructuras en caso de que suceda el asentamiento.</w:t>
      </w: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r w:rsidRPr="00A44C1C">
        <w:rPr>
          <w:rFonts w:cstheme="minorHAnsi"/>
          <w:iCs/>
          <w:sz w:val="24"/>
          <w:szCs w:val="24"/>
        </w:rPr>
        <w:t xml:space="preserve">En otro sector los suelos en esta zona están conformados por arenas limo-arcillosas de clasificación SM-SC ubicadas en el Hospital Hipólito Unanue y zonas aledañas, cuyos resultados más preocupantes son los valores del potencial de colapso, que dan mayor a 10%, que significa grandes riesgos de que el suelo falle por corte, con valor de asentamiento esperado mayor a 6 cm, siendo este valor alarmante debido a que se encuentra en una zona urbana de alta densidad </w:t>
      </w:r>
      <w:r w:rsidR="00EA6A3B">
        <w:rPr>
          <w:rFonts w:cstheme="minorHAnsi"/>
          <w:iCs/>
          <w:sz w:val="24"/>
          <w:szCs w:val="24"/>
        </w:rPr>
        <w:t>población</w:t>
      </w:r>
      <w:r w:rsidRPr="00A44C1C">
        <w:rPr>
          <w:rFonts w:cstheme="minorHAnsi"/>
          <w:iCs/>
          <w:sz w:val="24"/>
          <w:szCs w:val="24"/>
        </w:rPr>
        <w:t>al. Cabe indicar que con el sismo del 23 de Junio de 2001, el Hospital Hipólito Unánue sufrió fuertes daños, habiendo sido reforzadas sus estructuras luego de un largo período de reconstrucción.</w:t>
      </w: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r w:rsidRPr="00A44C1C">
        <w:rPr>
          <w:rFonts w:cstheme="minorHAnsi"/>
          <w:iCs/>
          <w:sz w:val="24"/>
          <w:szCs w:val="24"/>
        </w:rPr>
        <w:t xml:space="preserve">El otro lugar que posee problemas está ubicado en el distrito Gregorio Albarracín Lanchipa en una curva del rio Caplina, cerca de la quebrada Viñani, en el extremo del cerro Arunta, siendo uno de sus problemas la estabilidad del talud por erosión del flujo del agua en su base en época de crecida, que podría ocasionar desprendimientos de bloques de la ladera, que a su vez producirían represamiento del río con su consecuente desborde, inundando </w:t>
      </w:r>
      <w:r w:rsidRPr="00A44C1C">
        <w:rPr>
          <w:rFonts w:cstheme="minorHAnsi"/>
          <w:iCs/>
          <w:sz w:val="24"/>
          <w:szCs w:val="24"/>
        </w:rPr>
        <w:lastRenderedPageBreak/>
        <w:t>las viviendas que se encuentran próximas a dicha zona como la Asociación de Vivienda El Morro.</w:t>
      </w:r>
    </w:p>
    <w:p w:rsidR="008405A5" w:rsidRPr="00A44C1C" w:rsidRDefault="008405A5" w:rsidP="008405A5">
      <w:pPr>
        <w:autoSpaceDE w:val="0"/>
        <w:autoSpaceDN w:val="0"/>
        <w:adjustRightInd w:val="0"/>
        <w:spacing w:after="0" w:line="360" w:lineRule="auto"/>
        <w:ind w:left="708"/>
        <w:jc w:val="both"/>
        <w:rPr>
          <w:rFonts w:cstheme="minorHAnsi"/>
          <w:b/>
          <w:bCs/>
          <w:iCs/>
          <w:sz w:val="24"/>
          <w:szCs w:val="24"/>
        </w:rPr>
      </w:pPr>
      <w:r w:rsidRPr="00A44C1C">
        <w:rPr>
          <w:rFonts w:cstheme="minorHAnsi"/>
          <w:b/>
          <w:bCs/>
          <w:iCs/>
          <w:sz w:val="24"/>
          <w:szCs w:val="24"/>
        </w:rPr>
        <w:t>Zona de Peligro Muy Alto:</w:t>
      </w:r>
    </w:p>
    <w:p w:rsidR="008405A5" w:rsidRPr="00A44C1C" w:rsidRDefault="008405A5" w:rsidP="008405A5">
      <w:pPr>
        <w:autoSpaceDE w:val="0"/>
        <w:autoSpaceDN w:val="0"/>
        <w:adjustRightInd w:val="0"/>
        <w:spacing w:after="0" w:line="360" w:lineRule="auto"/>
        <w:ind w:left="708"/>
        <w:jc w:val="both"/>
        <w:rPr>
          <w:rFonts w:cstheme="minorHAnsi"/>
          <w:iCs/>
          <w:sz w:val="24"/>
          <w:szCs w:val="24"/>
        </w:rPr>
      </w:pPr>
      <w:r w:rsidRPr="00A44C1C">
        <w:rPr>
          <w:rFonts w:cstheme="minorHAnsi"/>
          <w:iCs/>
          <w:sz w:val="24"/>
          <w:szCs w:val="24"/>
        </w:rPr>
        <w:t>Está identificada en zonas de depósitos antropogénicos o de relleno R, ubicadas en el lugar denominado “Quebrada del Diablo”, donde se encuentra la Junta Vecinal La Florida perteneciente al distrito Alto de la Alianza, que presenta problemas de colapsabilidad de suelos, estando sus valores entre 5% a 10%, altos valores de amplificación sísmica, despreciable contenido de sales y sulfatos en los suelos, los asentamientos esperados son mayores a 5cm. El otro peligro que concurre en esta zona es el de avenidas de grandes caudales ante un evento hidrológico extremo, al estar ubicada en pleno cauce de la quebrada Del Diablo, por donde ya discurrieron históricamente flujos de barro el siglo pasado.</w:t>
      </w:r>
    </w:p>
    <w:p w:rsidR="008405A5" w:rsidRDefault="008405A5" w:rsidP="008405A5">
      <w:pPr>
        <w:autoSpaceDE w:val="0"/>
        <w:autoSpaceDN w:val="0"/>
        <w:adjustRightInd w:val="0"/>
        <w:spacing w:after="0" w:line="360" w:lineRule="auto"/>
        <w:ind w:left="708"/>
        <w:jc w:val="both"/>
        <w:rPr>
          <w:rFonts w:cstheme="minorHAnsi"/>
          <w:iCs/>
        </w:rPr>
      </w:pPr>
    </w:p>
    <w:p w:rsidR="008405A5" w:rsidRDefault="008405A5" w:rsidP="008405A5">
      <w:pPr>
        <w:autoSpaceDE w:val="0"/>
        <w:autoSpaceDN w:val="0"/>
        <w:adjustRightInd w:val="0"/>
        <w:spacing w:after="0" w:line="360" w:lineRule="auto"/>
        <w:ind w:left="708"/>
        <w:jc w:val="both"/>
        <w:rPr>
          <w:rFonts w:cstheme="minorHAnsi"/>
          <w:iCs/>
        </w:rPr>
      </w:pPr>
    </w:p>
    <w:p w:rsidR="00391A40" w:rsidRDefault="008405A5" w:rsidP="008405A5">
      <w:pPr>
        <w:jc w:val="center"/>
      </w:pPr>
      <w:r w:rsidRPr="00A5239D">
        <w:rPr>
          <w:rFonts w:cstheme="minorHAnsi"/>
          <w:iCs/>
          <w:noProof/>
          <w:lang w:eastAsia="es-PE"/>
        </w:rPr>
        <w:lastRenderedPageBreak/>
        <w:drawing>
          <wp:inline distT="0" distB="0" distL="0" distR="0" wp14:anchorId="336596F3" wp14:editId="5B5CC63C">
            <wp:extent cx="4964603" cy="7357212"/>
            <wp:effectExtent l="0" t="0" r="7620" b="0"/>
            <wp:docPr id="44" name="Imagen 44" descr="D:\PDLC ALTO DE LA ALIANZA\SIS AMBIENT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DLC ALTO DE LA ALIANZA\SIS AMBIENTAL.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1917" t="832" r="6611" b="79"/>
                    <a:stretch/>
                  </pic:blipFill>
                  <pic:spPr bwMode="auto">
                    <a:xfrm rot="10800000">
                      <a:off x="0" y="0"/>
                      <a:ext cx="4972778" cy="7369327"/>
                    </a:xfrm>
                    <a:prstGeom prst="rect">
                      <a:avLst/>
                    </a:prstGeom>
                    <a:noFill/>
                    <a:ln>
                      <a:noFill/>
                    </a:ln>
                    <a:extLst>
                      <a:ext uri="{53640926-AAD7-44D8-BBD7-CCE9431645EC}">
                        <a14:shadowObscured xmlns:a14="http://schemas.microsoft.com/office/drawing/2010/main"/>
                      </a:ext>
                    </a:extLst>
                  </pic:spPr>
                </pic:pic>
              </a:graphicData>
            </a:graphic>
          </wp:inline>
        </w:drawing>
      </w:r>
    </w:p>
    <w:p w:rsidR="00391A40" w:rsidRDefault="00391A40">
      <w:r>
        <w:br w:type="page"/>
      </w:r>
    </w:p>
    <w:p w:rsidR="008405A5" w:rsidRPr="005406F6" w:rsidRDefault="008405A5" w:rsidP="00634AD9">
      <w:pPr>
        <w:pStyle w:val="Prrafodelista"/>
        <w:spacing w:line="360" w:lineRule="auto"/>
        <w:ind w:left="1080"/>
        <w:jc w:val="both"/>
        <w:rPr>
          <w:rFonts w:cstheme="minorHAnsi"/>
          <w:b/>
          <w:sz w:val="28"/>
          <w:szCs w:val="28"/>
        </w:rPr>
      </w:pPr>
      <w:r w:rsidRPr="005406F6">
        <w:rPr>
          <w:rFonts w:cstheme="minorHAnsi"/>
          <w:b/>
          <w:sz w:val="28"/>
          <w:szCs w:val="28"/>
        </w:rPr>
        <w:lastRenderedPageBreak/>
        <w:t>SISTEMA PRODUCTIVO</w:t>
      </w:r>
    </w:p>
    <w:p w:rsidR="008405A5" w:rsidRPr="00A44C1C" w:rsidRDefault="008405A5" w:rsidP="008405A5">
      <w:pPr>
        <w:pStyle w:val="Prrafodelista"/>
        <w:autoSpaceDE w:val="0"/>
        <w:autoSpaceDN w:val="0"/>
        <w:adjustRightInd w:val="0"/>
        <w:spacing w:after="0" w:line="360" w:lineRule="auto"/>
        <w:ind w:left="1080"/>
        <w:jc w:val="both"/>
        <w:rPr>
          <w:color w:val="000000"/>
          <w:sz w:val="24"/>
          <w:szCs w:val="24"/>
        </w:rPr>
      </w:pPr>
      <w:r w:rsidRPr="00A44C1C">
        <w:rPr>
          <w:color w:val="000000"/>
          <w:sz w:val="24"/>
          <w:szCs w:val="24"/>
        </w:rPr>
        <w:t>El Sistema Productivo está constituido por el conjunto de actividades productivas urbanas y rurales con potencial de crecimiento (Programa de las Naciones Unidas para el Desarrollo; Departamento para la Prosperidad Social, 2014), vinculadas a una localización territorial, ya sean estas de carácter primario, industrial, terciario, administrativo, entre otras. Se identificarán zonas de producción agraria (real o potencial), zonas de utilización minera (real o potencial), concentración de actividades industriales, zonas comerciales y de otros servicios públicos o privados, así como también áreas turísticas (reales o potenciales), corredores económicos y corredores logísticos.</w:t>
      </w:r>
    </w:p>
    <w:p w:rsidR="008405A5" w:rsidRPr="003A6542" w:rsidRDefault="008405A5" w:rsidP="008405A5">
      <w:pPr>
        <w:pStyle w:val="Prrafodelista"/>
        <w:tabs>
          <w:tab w:val="left" w:pos="-1440"/>
        </w:tabs>
        <w:spacing w:after="0" w:line="288" w:lineRule="auto"/>
        <w:ind w:left="1080" w:right="-78"/>
        <w:rPr>
          <w:color w:val="000000"/>
        </w:rPr>
      </w:pPr>
    </w:p>
    <w:p w:rsidR="008405A5" w:rsidRPr="003A6542" w:rsidRDefault="00EA6A3B" w:rsidP="008405A5">
      <w:pPr>
        <w:pStyle w:val="Prrafodelista"/>
        <w:tabs>
          <w:tab w:val="left" w:pos="-1440"/>
        </w:tabs>
        <w:spacing w:after="0" w:line="288" w:lineRule="auto"/>
        <w:ind w:left="1080" w:right="-78"/>
        <w:rPr>
          <w:rFonts w:ascii="Tahoma" w:hAnsi="Tahoma" w:cs="Tahoma"/>
          <w:b/>
          <w:bCs/>
          <w:color w:val="000000"/>
        </w:rPr>
      </w:pPr>
      <w:r>
        <w:rPr>
          <w:rFonts w:ascii="Tahoma" w:hAnsi="Tahoma" w:cs="Tahoma"/>
          <w:b/>
          <w:lang w:val="es-ES_tradnl"/>
        </w:rPr>
        <w:t>POBLACIÓN</w:t>
      </w:r>
      <w:r w:rsidR="008405A5" w:rsidRPr="003A6542">
        <w:rPr>
          <w:rFonts w:ascii="Tahoma" w:hAnsi="Tahoma" w:cs="Tahoma"/>
          <w:b/>
          <w:lang w:val="es-ES_tradnl"/>
        </w:rPr>
        <w:t xml:space="preserve"> ECONOMICAMENTE ACTIVA</w:t>
      </w:r>
    </w:p>
    <w:p w:rsidR="008405A5" w:rsidRPr="00A44C1C" w:rsidRDefault="008405A5" w:rsidP="008405A5">
      <w:pPr>
        <w:pStyle w:val="Prrafodelista"/>
        <w:spacing w:after="0"/>
        <w:ind w:left="1080"/>
        <w:rPr>
          <w:rFonts w:ascii="Tahoma" w:hAnsi="Tahoma" w:cs="Tahoma"/>
          <w:bCs/>
          <w:color w:val="000000"/>
          <w:sz w:val="24"/>
          <w:szCs w:val="24"/>
        </w:rPr>
      </w:pPr>
    </w:p>
    <w:p w:rsidR="008405A5" w:rsidRPr="00A44C1C" w:rsidRDefault="008405A5" w:rsidP="008405A5">
      <w:pPr>
        <w:pStyle w:val="Prrafodelista"/>
        <w:spacing w:after="0" w:line="360" w:lineRule="auto"/>
        <w:ind w:left="1080"/>
        <w:jc w:val="both"/>
        <w:rPr>
          <w:rFonts w:cstheme="minorHAnsi"/>
          <w:bCs/>
          <w:color w:val="000000"/>
          <w:sz w:val="24"/>
          <w:szCs w:val="24"/>
        </w:rPr>
      </w:pPr>
      <w:r w:rsidRPr="00A44C1C">
        <w:rPr>
          <w:rFonts w:cstheme="minorHAnsi"/>
          <w:bCs/>
          <w:color w:val="000000"/>
          <w:sz w:val="24"/>
          <w:szCs w:val="24"/>
        </w:rPr>
        <w:t>En el Distrito Alto de la Alianza, la población económicamente activa – PEA es de 16,451 habitantes, los cuales están comprendidos entre los 06 a los 65 años y más de edad, de ellos 9,459 son hombres y 6,992 son mujeres, de los cuales hay 15,289 que está ocupada, entre ellos 8,756 son hombres y 6,533 son mujeres, el saldo que es 1,162 está desocupada, de los cuales 703 corresponde a los hombres y 459 a las mujeres.</w:t>
      </w:r>
    </w:p>
    <w:p w:rsidR="008405A5" w:rsidRPr="00A44C1C" w:rsidRDefault="008405A5" w:rsidP="008405A5">
      <w:pPr>
        <w:pStyle w:val="Prrafodelista"/>
        <w:spacing w:after="0" w:line="360" w:lineRule="auto"/>
        <w:ind w:left="1080"/>
        <w:jc w:val="both"/>
        <w:rPr>
          <w:rFonts w:cstheme="minorHAnsi"/>
          <w:bCs/>
          <w:color w:val="000000"/>
          <w:sz w:val="24"/>
          <w:szCs w:val="24"/>
        </w:rPr>
      </w:pPr>
    </w:p>
    <w:p w:rsidR="008405A5" w:rsidRPr="00A44C1C" w:rsidRDefault="008405A5" w:rsidP="008405A5">
      <w:pPr>
        <w:pStyle w:val="Prrafodelista"/>
        <w:spacing w:after="0" w:line="360" w:lineRule="auto"/>
        <w:ind w:left="1080"/>
        <w:jc w:val="both"/>
        <w:rPr>
          <w:rFonts w:cstheme="minorHAnsi"/>
          <w:bCs/>
          <w:color w:val="000000"/>
          <w:sz w:val="24"/>
          <w:szCs w:val="24"/>
        </w:rPr>
      </w:pPr>
      <w:r w:rsidRPr="00A44C1C">
        <w:rPr>
          <w:rFonts w:cstheme="minorHAnsi"/>
          <w:bCs/>
          <w:color w:val="000000"/>
          <w:sz w:val="24"/>
          <w:szCs w:val="24"/>
        </w:rPr>
        <w:t>En cuanto a la distribución por Área Urbana y Rural, podemos decir que en la zona Urbana en la PEA, hay 16,057, la que está ocupada es 14,934 y la desocupada es 1,123 personas, en cambio en la zona Rural, la que está trabajando son 394, de estos ocupada son 355 y la desocupada 39 personas, 20 hombres y 19 mujeres. (Cuadro N° 15)</w:t>
      </w:r>
    </w:p>
    <w:p w:rsidR="008405A5" w:rsidRDefault="008405A5" w:rsidP="008405A5">
      <w:pPr>
        <w:rPr>
          <w:rFonts w:ascii="Arial" w:eastAsia="Times New Roman" w:hAnsi="Arial" w:cs="Arial"/>
          <w:b/>
          <w:bCs/>
          <w:sz w:val="20"/>
          <w:szCs w:val="20"/>
          <w:lang w:val="es-ES" w:eastAsia="es-PE"/>
        </w:rPr>
      </w:pPr>
      <w:r>
        <w:rPr>
          <w:rFonts w:ascii="Arial" w:eastAsia="Times New Roman" w:hAnsi="Arial" w:cs="Arial"/>
          <w:b/>
          <w:bCs/>
          <w:sz w:val="20"/>
          <w:szCs w:val="20"/>
          <w:lang w:eastAsia="es-PE"/>
        </w:rPr>
        <w:br w:type="page"/>
      </w:r>
    </w:p>
    <w:p w:rsidR="008405A5" w:rsidRPr="003A6542" w:rsidRDefault="008405A5" w:rsidP="008405A5">
      <w:pPr>
        <w:pStyle w:val="Prrafodelista"/>
        <w:spacing w:after="0" w:line="240" w:lineRule="auto"/>
        <w:ind w:left="1080"/>
        <w:rPr>
          <w:rFonts w:ascii="Arial" w:eastAsia="Times New Roman" w:hAnsi="Arial" w:cs="Arial"/>
          <w:b/>
          <w:bCs/>
          <w:sz w:val="20"/>
          <w:szCs w:val="20"/>
          <w:lang w:eastAsia="es-PE"/>
        </w:rPr>
      </w:pPr>
    </w:p>
    <w:p w:rsidR="00A44C1C" w:rsidRDefault="008405A5" w:rsidP="008405A5">
      <w:pPr>
        <w:pStyle w:val="Prrafodelista"/>
        <w:spacing w:after="0" w:line="240" w:lineRule="auto"/>
        <w:ind w:left="1080"/>
        <w:jc w:val="center"/>
        <w:rPr>
          <w:rFonts w:eastAsia="Times New Roman" w:cstheme="minorHAnsi"/>
          <w:b/>
          <w:bCs/>
          <w:sz w:val="24"/>
          <w:szCs w:val="24"/>
          <w:lang w:eastAsia="es-PE"/>
        </w:rPr>
      </w:pPr>
      <w:r w:rsidRPr="00A44C1C">
        <w:rPr>
          <w:rFonts w:eastAsia="Times New Roman" w:cstheme="minorHAnsi"/>
          <w:b/>
          <w:bCs/>
          <w:sz w:val="24"/>
          <w:szCs w:val="24"/>
          <w:lang w:eastAsia="es-PE"/>
        </w:rPr>
        <w:t xml:space="preserve">CUADRO Nº 53: DISTRITO DE ALTO DE LA ALIANZA POBLACIÓN DE 6 Y </w:t>
      </w:r>
    </w:p>
    <w:p w:rsidR="00A44C1C" w:rsidRDefault="008405A5" w:rsidP="008405A5">
      <w:pPr>
        <w:pStyle w:val="Prrafodelista"/>
        <w:spacing w:after="0" w:line="240" w:lineRule="auto"/>
        <w:ind w:left="1080"/>
        <w:jc w:val="center"/>
        <w:rPr>
          <w:rFonts w:eastAsia="Times New Roman" w:cstheme="minorHAnsi"/>
          <w:b/>
          <w:bCs/>
          <w:sz w:val="24"/>
          <w:szCs w:val="24"/>
          <w:lang w:eastAsia="es-PE"/>
        </w:rPr>
      </w:pPr>
      <w:r w:rsidRPr="00A44C1C">
        <w:rPr>
          <w:rFonts w:eastAsia="Times New Roman" w:cstheme="minorHAnsi"/>
          <w:b/>
          <w:bCs/>
          <w:sz w:val="24"/>
          <w:szCs w:val="24"/>
          <w:lang w:eastAsia="es-PE"/>
        </w:rPr>
        <w:t xml:space="preserve">MÁS AÑOS DE EDAD, POR GRUPOS DE EDAD,  ÁREA URBANA Y RURAL, </w:t>
      </w:r>
    </w:p>
    <w:p w:rsidR="008405A5" w:rsidRPr="00A44C1C" w:rsidRDefault="008405A5" w:rsidP="008405A5">
      <w:pPr>
        <w:pStyle w:val="Prrafodelista"/>
        <w:spacing w:after="0" w:line="240" w:lineRule="auto"/>
        <w:ind w:left="1080"/>
        <w:jc w:val="center"/>
        <w:rPr>
          <w:rFonts w:eastAsia="Times New Roman" w:cstheme="minorHAnsi"/>
          <w:color w:val="000000"/>
          <w:sz w:val="24"/>
          <w:szCs w:val="24"/>
          <w:lang w:eastAsia="es-PE"/>
        </w:rPr>
      </w:pPr>
      <w:r w:rsidRPr="00A44C1C">
        <w:rPr>
          <w:rFonts w:eastAsia="Times New Roman" w:cstheme="minorHAnsi"/>
          <w:b/>
          <w:bCs/>
          <w:sz w:val="24"/>
          <w:szCs w:val="24"/>
          <w:lang w:eastAsia="es-PE"/>
        </w:rPr>
        <w:t>SEXO Y CONDICIÓN DE ACTIVIDAD ECONÓMICA</w:t>
      </w:r>
    </w:p>
    <w:tbl>
      <w:tblPr>
        <w:tblW w:w="7884" w:type="dxa"/>
        <w:jc w:val="right"/>
        <w:tblLayout w:type="fixed"/>
        <w:tblCellMar>
          <w:left w:w="70" w:type="dxa"/>
          <w:right w:w="70" w:type="dxa"/>
        </w:tblCellMar>
        <w:tblLook w:val="04A0" w:firstRow="1" w:lastRow="0" w:firstColumn="1" w:lastColumn="0" w:noHBand="0" w:noVBand="1"/>
      </w:tblPr>
      <w:tblGrid>
        <w:gridCol w:w="1924"/>
        <w:gridCol w:w="850"/>
        <w:gridCol w:w="993"/>
        <w:gridCol w:w="992"/>
        <w:gridCol w:w="992"/>
        <w:gridCol w:w="992"/>
        <w:gridCol w:w="1141"/>
      </w:tblGrid>
      <w:tr w:rsidR="008405A5" w:rsidRPr="00E8328B" w:rsidTr="00116431">
        <w:trPr>
          <w:trHeight w:val="375"/>
          <w:jc w:val="right"/>
        </w:trPr>
        <w:tc>
          <w:tcPr>
            <w:tcW w:w="1924" w:type="dxa"/>
            <w:vMerge w:val="restart"/>
            <w:tcBorders>
              <w:top w:val="single" w:sz="4" w:space="0" w:color="000000"/>
              <w:left w:val="single" w:sz="4" w:space="0" w:color="000000"/>
              <w:bottom w:val="single" w:sz="4" w:space="0" w:color="000000"/>
              <w:right w:val="single" w:sz="4" w:space="0" w:color="000000"/>
            </w:tcBorders>
            <w:shd w:val="clear" w:color="auto" w:fill="C00000"/>
            <w:vAlign w:val="center"/>
            <w:hideMark/>
          </w:tcPr>
          <w:p w:rsidR="008405A5" w:rsidRPr="00E8328B" w:rsidRDefault="008405A5" w:rsidP="008471D1">
            <w:pPr>
              <w:spacing w:after="0" w:line="240" w:lineRule="auto"/>
              <w:jc w:val="center"/>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PEA, AREA RURAL, SEXO Y CONDICION DE ACTIVIDAD ECONÓMICA</w:t>
            </w:r>
          </w:p>
        </w:tc>
        <w:tc>
          <w:tcPr>
            <w:tcW w:w="850" w:type="dxa"/>
            <w:vMerge w:val="restart"/>
            <w:tcBorders>
              <w:top w:val="single" w:sz="4" w:space="0" w:color="000000"/>
              <w:left w:val="nil"/>
              <w:right w:val="single" w:sz="4" w:space="0" w:color="000000"/>
            </w:tcBorders>
            <w:shd w:val="clear" w:color="auto" w:fill="C00000"/>
            <w:vAlign w:val="center"/>
            <w:hideMark/>
          </w:tcPr>
          <w:p w:rsidR="008405A5" w:rsidRPr="00E8328B" w:rsidRDefault="008405A5" w:rsidP="008471D1">
            <w:pPr>
              <w:spacing w:after="0" w:line="240" w:lineRule="auto"/>
              <w:jc w:val="center"/>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TOTAL</w:t>
            </w:r>
          </w:p>
        </w:tc>
        <w:tc>
          <w:tcPr>
            <w:tcW w:w="5110" w:type="dxa"/>
            <w:gridSpan w:val="5"/>
            <w:tcBorders>
              <w:top w:val="single" w:sz="4" w:space="0" w:color="000000"/>
              <w:left w:val="nil"/>
              <w:bottom w:val="single" w:sz="4" w:space="0" w:color="000000"/>
              <w:right w:val="single" w:sz="4" w:space="0" w:color="000000"/>
            </w:tcBorders>
            <w:shd w:val="clear" w:color="auto" w:fill="C00000"/>
            <w:vAlign w:val="center"/>
            <w:hideMark/>
          </w:tcPr>
          <w:p w:rsidR="008405A5" w:rsidRPr="00E8328B" w:rsidRDefault="008405A5" w:rsidP="008471D1">
            <w:pPr>
              <w:spacing w:after="0" w:line="240" w:lineRule="auto"/>
              <w:jc w:val="center"/>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GRANDES GRUPOS DE EDAD</w:t>
            </w:r>
          </w:p>
        </w:tc>
      </w:tr>
      <w:tr w:rsidR="008405A5" w:rsidRPr="00E8328B" w:rsidTr="00116431">
        <w:trPr>
          <w:trHeight w:val="525"/>
          <w:jc w:val="right"/>
        </w:trPr>
        <w:tc>
          <w:tcPr>
            <w:tcW w:w="1924" w:type="dxa"/>
            <w:vMerge/>
            <w:tcBorders>
              <w:top w:val="single" w:sz="4" w:space="0" w:color="000000"/>
              <w:left w:val="single" w:sz="4" w:space="0" w:color="000000"/>
              <w:bottom w:val="single" w:sz="4" w:space="0" w:color="000000"/>
              <w:right w:val="single" w:sz="4" w:space="0" w:color="000000"/>
            </w:tcBorders>
            <w:shd w:val="clear" w:color="auto" w:fill="C00000"/>
            <w:vAlign w:val="center"/>
            <w:hideMark/>
          </w:tcPr>
          <w:p w:rsidR="008405A5" w:rsidRPr="00E8328B" w:rsidRDefault="008405A5" w:rsidP="008471D1">
            <w:pPr>
              <w:spacing w:after="0" w:line="240" w:lineRule="auto"/>
              <w:jc w:val="center"/>
              <w:rPr>
                <w:rFonts w:ascii="Arial" w:eastAsia="Times New Roman" w:hAnsi="Arial" w:cs="Arial"/>
                <w:b/>
                <w:bCs/>
                <w:sz w:val="20"/>
                <w:szCs w:val="20"/>
                <w:lang w:eastAsia="es-PE"/>
              </w:rPr>
            </w:pPr>
          </w:p>
        </w:tc>
        <w:tc>
          <w:tcPr>
            <w:tcW w:w="850" w:type="dxa"/>
            <w:vMerge/>
            <w:tcBorders>
              <w:left w:val="nil"/>
              <w:bottom w:val="single" w:sz="4" w:space="0" w:color="auto"/>
              <w:right w:val="single" w:sz="4" w:space="0" w:color="000000"/>
            </w:tcBorders>
            <w:shd w:val="clear" w:color="auto" w:fill="C00000"/>
            <w:vAlign w:val="center"/>
            <w:hideMark/>
          </w:tcPr>
          <w:p w:rsidR="008405A5" w:rsidRPr="00E8328B" w:rsidRDefault="008405A5" w:rsidP="008471D1">
            <w:pPr>
              <w:spacing w:after="0" w:line="240" w:lineRule="auto"/>
              <w:jc w:val="center"/>
              <w:rPr>
                <w:rFonts w:ascii="Arial" w:eastAsia="Times New Roman" w:hAnsi="Arial" w:cs="Arial"/>
                <w:b/>
                <w:bCs/>
                <w:sz w:val="20"/>
                <w:szCs w:val="20"/>
                <w:lang w:eastAsia="es-PE"/>
              </w:rPr>
            </w:pPr>
          </w:p>
        </w:tc>
        <w:tc>
          <w:tcPr>
            <w:tcW w:w="993" w:type="dxa"/>
            <w:tcBorders>
              <w:top w:val="nil"/>
              <w:left w:val="nil"/>
              <w:bottom w:val="single" w:sz="4" w:space="0" w:color="auto"/>
              <w:right w:val="single" w:sz="4" w:space="0" w:color="000000"/>
            </w:tcBorders>
            <w:shd w:val="clear" w:color="auto" w:fill="C00000"/>
            <w:vAlign w:val="center"/>
            <w:hideMark/>
          </w:tcPr>
          <w:p w:rsidR="008405A5" w:rsidRPr="00E8328B" w:rsidRDefault="008405A5" w:rsidP="008471D1">
            <w:pPr>
              <w:spacing w:after="0" w:line="240" w:lineRule="auto"/>
              <w:jc w:val="center"/>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6 A 14 AÑOS</w:t>
            </w:r>
          </w:p>
        </w:tc>
        <w:tc>
          <w:tcPr>
            <w:tcW w:w="992" w:type="dxa"/>
            <w:tcBorders>
              <w:top w:val="nil"/>
              <w:left w:val="nil"/>
              <w:bottom w:val="single" w:sz="4" w:space="0" w:color="auto"/>
              <w:right w:val="single" w:sz="4" w:space="0" w:color="000000"/>
            </w:tcBorders>
            <w:shd w:val="clear" w:color="auto" w:fill="C00000"/>
            <w:vAlign w:val="center"/>
            <w:hideMark/>
          </w:tcPr>
          <w:p w:rsidR="008405A5" w:rsidRPr="00E8328B" w:rsidRDefault="008405A5" w:rsidP="008471D1">
            <w:pPr>
              <w:spacing w:after="0" w:line="240" w:lineRule="auto"/>
              <w:jc w:val="center"/>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15 A 29 AÑOS</w:t>
            </w:r>
          </w:p>
        </w:tc>
        <w:tc>
          <w:tcPr>
            <w:tcW w:w="992" w:type="dxa"/>
            <w:tcBorders>
              <w:top w:val="nil"/>
              <w:left w:val="nil"/>
              <w:bottom w:val="single" w:sz="4" w:space="0" w:color="auto"/>
              <w:right w:val="single" w:sz="4" w:space="0" w:color="000000"/>
            </w:tcBorders>
            <w:shd w:val="clear" w:color="auto" w:fill="C00000"/>
            <w:vAlign w:val="center"/>
            <w:hideMark/>
          </w:tcPr>
          <w:p w:rsidR="008405A5" w:rsidRPr="00E8328B" w:rsidRDefault="008405A5" w:rsidP="008471D1">
            <w:pPr>
              <w:spacing w:after="0" w:line="240" w:lineRule="auto"/>
              <w:jc w:val="center"/>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30 A 44 AÑOS</w:t>
            </w:r>
          </w:p>
        </w:tc>
        <w:tc>
          <w:tcPr>
            <w:tcW w:w="992" w:type="dxa"/>
            <w:tcBorders>
              <w:top w:val="nil"/>
              <w:left w:val="nil"/>
              <w:bottom w:val="single" w:sz="4" w:space="0" w:color="auto"/>
              <w:right w:val="single" w:sz="4" w:space="0" w:color="000000"/>
            </w:tcBorders>
            <w:shd w:val="clear" w:color="auto" w:fill="C00000"/>
            <w:vAlign w:val="center"/>
            <w:hideMark/>
          </w:tcPr>
          <w:p w:rsidR="008405A5" w:rsidRPr="00E8328B" w:rsidRDefault="008405A5" w:rsidP="008471D1">
            <w:pPr>
              <w:spacing w:after="0" w:line="240" w:lineRule="auto"/>
              <w:jc w:val="center"/>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45 A 64 AÑOS</w:t>
            </w:r>
          </w:p>
        </w:tc>
        <w:tc>
          <w:tcPr>
            <w:tcW w:w="1141" w:type="dxa"/>
            <w:tcBorders>
              <w:top w:val="nil"/>
              <w:left w:val="nil"/>
              <w:bottom w:val="single" w:sz="4" w:space="0" w:color="auto"/>
              <w:right w:val="single" w:sz="4" w:space="0" w:color="000000"/>
            </w:tcBorders>
            <w:shd w:val="clear" w:color="auto" w:fill="C00000"/>
            <w:vAlign w:val="center"/>
            <w:hideMark/>
          </w:tcPr>
          <w:p w:rsidR="008405A5" w:rsidRPr="00E8328B" w:rsidRDefault="008405A5" w:rsidP="008471D1">
            <w:pPr>
              <w:spacing w:after="0" w:line="240" w:lineRule="auto"/>
              <w:jc w:val="center"/>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65 A MÁS AÑOS</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POBLACIÓN</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31883</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5554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11576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7964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5320</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1469</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15676</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2797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5630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3848</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2639</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762</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16207</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2757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5946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4116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2681</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707</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PEA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16451</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102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5962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6167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3691</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529</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9459</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3376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3482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2211</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330</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6992</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2586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2685</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1480</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199</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01"/>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Ocupada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15289</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93</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5341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5826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3521</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508</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8756</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55</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3039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3263</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2090</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309</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6533</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38</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2302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2563</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1431</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199</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Desocupada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1162</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621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341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170</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21</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703</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337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219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121</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21</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459</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284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122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49</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 </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No PEA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15432</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5452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5614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1797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1629</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940</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6217</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2737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2254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366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428</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432</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9215</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2715</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3360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1431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1201</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508</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URBANA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31302</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5482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11387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7806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5192</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1435</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15408</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2771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5540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3779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2573</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745</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15894</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2711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5847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4027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2619</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690</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01"/>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PEA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16057</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100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5844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6034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3575</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504</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9260</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3318</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3417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2148</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317</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6797</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2526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2617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1427</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187</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200" w:firstLine="402"/>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Ocupada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14934</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91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5242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5708</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3410</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483</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200" w:firstLine="44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8577</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55</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2990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3207</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2029</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296</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200" w:firstLine="44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6357</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2252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2501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1381</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187</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Desocupada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1123</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602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326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165</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21</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200" w:firstLine="44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683</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328</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210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119</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21</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200" w:firstLine="44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440</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274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116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46</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 </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No PEA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15245</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5382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5543</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1772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1617</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931</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6148</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2711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2222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362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425</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428</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9097</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2671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3321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1410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1192</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503</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RURAL</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581</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72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189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158</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128</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34</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268</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90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66</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17</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313</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99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89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62</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17</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01"/>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PEA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394</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118</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133</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116</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25</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199</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 </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58</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65</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63</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13</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195</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68</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53</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12</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200" w:firstLine="402"/>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Ocupada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355</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99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118</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111</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25</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200" w:firstLine="440"/>
              <w:rPr>
                <w:rFonts w:eastAsia="Times New Roman"/>
                <w:color w:val="000000"/>
                <w:lang w:eastAsia="es-PE"/>
              </w:rPr>
            </w:pPr>
            <w:r w:rsidRPr="00E8328B">
              <w:rPr>
                <w:rFonts w:eastAsia="Times New Roman"/>
                <w:color w:val="000000"/>
                <w:lang w:eastAsia="es-PE"/>
              </w:rPr>
              <w:lastRenderedPageBreak/>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179</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 </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61</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13</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200" w:firstLine="44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176</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50</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12</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Desocupada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39</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 </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15</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5</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 </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200" w:firstLine="44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20</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 </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 </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200" w:firstLine="44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19</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 </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 </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No PEA</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187</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70</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71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25</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12</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ascii="Arial" w:eastAsia="Times New Roman" w:hAnsi="Arial" w:cs="Arial"/>
                <w:b/>
                <w:bCs/>
                <w:sz w:val="20"/>
                <w:szCs w:val="20"/>
                <w:lang w:eastAsia="es-PE"/>
              </w:rPr>
            </w:pPr>
            <w:r w:rsidRPr="00E8328B">
              <w:rPr>
                <w:rFonts w:ascii="Arial" w:eastAsia="Times New Roman" w:hAnsi="Arial" w:cs="Arial"/>
                <w:b/>
                <w:bCs/>
                <w:sz w:val="20"/>
                <w:szCs w:val="20"/>
                <w:lang w:eastAsia="es-PE"/>
              </w:rPr>
              <w:t>9</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Hombres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69</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26</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32</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w:t>
            </w:r>
          </w:p>
        </w:tc>
      </w:tr>
      <w:tr w:rsidR="008405A5" w:rsidRPr="00E8328B" w:rsidTr="00116431">
        <w:trPr>
          <w:trHeight w:val="300"/>
          <w:jc w:val="right"/>
        </w:trPr>
        <w:tc>
          <w:tcPr>
            <w:tcW w:w="1924" w:type="dxa"/>
            <w:tcBorders>
              <w:top w:val="nil"/>
              <w:left w:val="single" w:sz="4" w:space="0" w:color="000000"/>
              <w:bottom w:val="single" w:sz="4" w:space="0" w:color="000000"/>
              <w:right w:val="single" w:sz="4" w:space="0" w:color="000000"/>
            </w:tcBorders>
            <w:shd w:val="clear" w:color="000000" w:fill="FFFFFF"/>
            <w:noWrap/>
            <w:vAlign w:val="bottom"/>
            <w:hideMark/>
          </w:tcPr>
          <w:p w:rsidR="008405A5" w:rsidRPr="00E8328B" w:rsidRDefault="008405A5" w:rsidP="008471D1">
            <w:pPr>
              <w:spacing w:after="0" w:line="240" w:lineRule="auto"/>
              <w:ind w:firstLineChars="100" w:firstLine="220"/>
              <w:rPr>
                <w:rFonts w:eastAsia="Times New Roman"/>
                <w:color w:val="000000"/>
                <w:lang w:eastAsia="es-PE"/>
              </w:rPr>
            </w:pPr>
            <w:r w:rsidRPr="00E8328B">
              <w:rPr>
                <w:rFonts w:eastAsia="Times New Roman"/>
                <w:color w:val="000000"/>
                <w:lang w:eastAsia="es-PE"/>
              </w:rPr>
              <w:t>Mujeres</w:t>
            </w:r>
          </w:p>
        </w:tc>
        <w:tc>
          <w:tcPr>
            <w:tcW w:w="850"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118</w:t>
            </w:r>
          </w:p>
        </w:tc>
        <w:tc>
          <w:tcPr>
            <w:tcW w:w="993"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44</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39</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21</w:t>
            </w:r>
          </w:p>
        </w:tc>
        <w:tc>
          <w:tcPr>
            <w:tcW w:w="992"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9</w:t>
            </w:r>
          </w:p>
        </w:tc>
        <w:tc>
          <w:tcPr>
            <w:tcW w:w="1141" w:type="dxa"/>
            <w:tcBorders>
              <w:top w:val="nil"/>
              <w:left w:val="nil"/>
              <w:bottom w:val="single" w:sz="4" w:space="0" w:color="000000"/>
              <w:right w:val="single" w:sz="4" w:space="0" w:color="000000"/>
            </w:tcBorders>
            <w:shd w:val="clear" w:color="000000" w:fill="FFFFFF"/>
            <w:vAlign w:val="bottom"/>
            <w:hideMark/>
          </w:tcPr>
          <w:p w:rsidR="008405A5" w:rsidRPr="00E8328B" w:rsidRDefault="008405A5" w:rsidP="008471D1">
            <w:pPr>
              <w:spacing w:after="0" w:line="240" w:lineRule="auto"/>
              <w:jc w:val="right"/>
              <w:rPr>
                <w:rFonts w:eastAsia="Times New Roman"/>
                <w:color w:val="000000"/>
                <w:lang w:eastAsia="es-PE"/>
              </w:rPr>
            </w:pPr>
            <w:r w:rsidRPr="00E8328B">
              <w:rPr>
                <w:rFonts w:eastAsia="Times New Roman"/>
                <w:color w:val="000000"/>
                <w:lang w:eastAsia="es-PE"/>
              </w:rPr>
              <w:t>5</w:t>
            </w:r>
          </w:p>
        </w:tc>
      </w:tr>
    </w:tbl>
    <w:p w:rsidR="008405A5" w:rsidRPr="006B69FA" w:rsidRDefault="008405A5" w:rsidP="00116431">
      <w:pPr>
        <w:pStyle w:val="Prrafodelista"/>
        <w:spacing w:after="0" w:line="240" w:lineRule="auto"/>
        <w:ind w:left="1416" w:firstLine="708"/>
        <w:rPr>
          <w:rFonts w:asciiTheme="minorHAnsi" w:eastAsia="Times New Roman" w:hAnsiTheme="minorHAnsi" w:cstheme="minorHAnsi"/>
          <w:i/>
          <w:color w:val="000000"/>
          <w:sz w:val="16"/>
          <w:szCs w:val="16"/>
          <w:lang w:eastAsia="es-PE"/>
        </w:rPr>
      </w:pPr>
      <w:r w:rsidRPr="006B69FA">
        <w:rPr>
          <w:rFonts w:asciiTheme="minorHAnsi" w:hAnsiTheme="minorHAnsi" w:cstheme="minorHAnsi"/>
          <w:i/>
          <w:sz w:val="16"/>
          <w:szCs w:val="16"/>
        </w:rPr>
        <w:t>Fuente:</w:t>
      </w:r>
      <w:r w:rsidRPr="006B69FA">
        <w:rPr>
          <w:rFonts w:asciiTheme="minorHAnsi" w:eastAsia="Times New Roman" w:hAnsiTheme="minorHAnsi" w:cstheme="minorHAnsi"/>
          <w:i/>
          <w:color w:val="000000"/>
          <w:sz w:val="16"/>
          <w:szCs w:val="16"/>
          <w:lang w:eastAsia="es-PE"/>
        </w:rPr>
        <w:t xml:space="preserve"> INEI - Censos Nacionales 2007: XI de Población y VI de Vivienda</w:t>
      </w:r>
    </w:p>
    <w:p w:rsidR="008405A5" w:rsidRDefault="008405A5" w:rsidP="008405A5">
      <w:pPr>
        <w:pStyle w:val="Prrafodelista"/>
        <w:spacing w:after="0" w:line="240" w:lineRule="auto"/>
        <w:ind w:left="1080"/>
        <w:rPr>
          <w:rFonts w:ascii="Tahoma" w:eastAsia="Times New Roman" w:hAnsi="Tahoma" w:cs="Tahoma"/>
          <w:color w:val="000000"/>
          <w:lang w:eastAsia="es-PE"/>
        </w:rPr>
      </w:pPr>
    </w:p>
    <w:p w:rsidR="008405A5" w:rsidRPr="00116431" w:rsidRDefault="008405A5" w:rsidP="008405A5">
      <w:pPr>
        <w:pStyle w:val="Prrafodelista"/>
        <w:spacing w:after="0" w:line="240" w:lineRule="auto"/>
        <w:ind w:left="1080"/>
        <w:jc w:val="center"/>
        <w:rPr>
          <w:rFonts w:asciiTheme="minorHAnsi" w:eastAsia="Times New Roman" w:hAnsiTheme="minorHAnsi" w:cstheme="minorHAnsi"/>
          <w:b/>
          <w:color w:val="000000"/>
          <w:sz w:val="24"/>
          <w:szCs w:val="24"/>
          <w:lang w:eastAsia="es-PE"/>
        </w:rPr>
      </w:pPr>
      <w:r w:rsidRPr="00116431">
        <w:rPr>
          <w:rFonts w:asciiTheme="minorHAnsi" w:eastAsia="Times New Roman" w:hAnsiTheme="minorHAnsi" w:cstheme="minorHAnsi"/>
          <w:b/>
          <w:color w:val="000000"/>
          <w:sz w:val="24"/>
          <w:szCs w:val="24"/>
          <w:lang w:eastAsia="es-PE"/>
        </w:rPr>
        <w:t xml:space="preserve">GRAFICO 10: </w:t>
      </w:r>
      <w:r w:rsidR="00EA6A3B">
        <w:rPr>
          <w:rFonts w:asciiTheme="minorHAnsi" w:eastAsia="Times New Roman" w:hAnsiTheme="minorHAnsi" w:cstheme="minorHAnsi"/>
          <w:b/>
          <w:color w:val="000000"/>
          <w:sz w:val="24"/>
          <w:szCs w:val="24"/>
          <w:lang w:eastAsia="es-PE"/>
        </w:rPr>
        <w:t>POBLACIÓN</w:t>
      </w:r>
      <w:r w:rsidRPr="00116431">
        <w:rPr>
          <w:rFonts w:asciiTheme="minorHAnsi" w:eastAsia="Times New Roman" w:hAnsiTheme="minorHAnsi" w:cstheme="minorHAnsi"/>
          <w:b/>
          <w:color w:val="000000"/>
          <w:sz w:val="24"/>
          <w:szCs w:val="24"/>
          <w:lang w:eastAsia="es-PE"/>
        </w:rPr>
        <w:t xml:space="preserve"> ECONOMICAMENTE ACTIVA</w:t>
      </w:r>
    </w:p>
    <w:p w:rsidR="008405A5" w:rsidRPr="005406F6" w:rsidRDefault="008405A5" w:rsidP="008405A5">
      <w:pPr>
        <w:pStyle w:val="Prrafodelista"/>
        <w:spacing w:after="0" w:line="240" w:lineRule="auto"/>
        <w:ind w:left="1080"/>
        <w:jc w:val="center"/>
        <w:rPr>
          <w:rFonts w:asciiTheme="minorHAnsi" w:eastAsia="Times New Roman" w:hAnsiTheme="minorHAnsi" w:cstheme="minorHAnsi"/>
          <w:b/>
          <w:color w:val="000000"/>
          <w:lang w:eastAsia="es-PE"/>
        </w:rPr>
      </w:pPr>
    </w:p>
    <w:p w:rsidR="008405A5" w:rsidRPr="006B69FA" w:rsidRDefault="008405A5" w:rsidP="008405A5">
      <w:pPr>
        <w:ind w:left="720"/>
        <w:jc w:val="center"/>
        <w:rPr>
          <w:rFonts w:ascii="Tahoma" w:hAnsi="Tahoma" w:cs="Tahoma"/>
          <w:bCs/>
          <w:color w:val="000000"/>
        </w:rPr>
      </w:pPr>
      <w:r w:rsidRPr="00C130E3">
        <w:rPr>
          <w:noProof/>
          <w:lang w:eastAsia="es-PE"/>
        </w:rPr>
        <w:drawing>
          <wp:inline distT="0" distB="0" distL="0" distR="0" wp14:anchorId="2C0E9D7C" wp14:editId="47BC75F0">
            <wp:extent cx="3349625" cy="2308225"/>
            <wp:effectExtent l="0" t="0" r="3175" b="15875"/>
            <wp:docPr id="25" name="Gráfico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405A5" w:rsidRPr="00116431" w:rsidRDefault="008405A5" w:rsidP="008405A5">
      <w:pPr>
        <w:pStyle w:val="Prrafodelista"/>
        <w:spacing w:after="0" w:line="360" w:lineRule="auto"/>
        <w:ind w:left="1080"/>
        <w:jc w:val="both"/>
        <w:rPr>
          <w:rFonts w:cstheme="minorHAnsi"/>
          <w:bCs/>
          <w:color w:val="000000"/>
          <w:sz w:val="24"/>
          <w:szCs w:val="24"/>
        </w:rPr>
      </w:pPr>
    </w:p>
    <w:p w:rsidR="008405A5" w:rsidRPr="00116431" w:rsidRDefault="008405A5" w:rsidP="008405A5">
      <w:pPr>
        <w:pStyle w:val="Prrafodelista"/>
        <w:spacing w:after="0" w:line="360" w:lineRule="auto"/>
        <w:ind w:left="1080"/>
        <w:jc w:val="both"/>
        <w:rPr>
          <w:rFonts w:cstheme="minorHAnsi"/>
          <w:bCs/>
          <w:color w:val="000000"/>
          <w:sz w:val="24"/>
          <w:szCs w:val="24"/>
        </w:rPr>
      </w:pPr>
      <w:r w:rsidRPr="00116431">
        <w:rPr>
          <w:rFonts w:cstheme="minorHAnsi"/>
          <w:bCs/>
          <w:color w:val="000000"/>
          <w:sz w:val="24"/>
          <w:szCs w:val="24"/>
        </w:rPr>
        <w:t xml:space="preserve">En cuanto a la PEA, según ocupación principal, es el de trabajador de servicio personal y vendedor de comercio y mercado con 4,296 personas, le sigue el trabajador no calificado de servicios, peón, vendedor ambulante y afines con 3,752 trabajadores, en obreros de construcción, confecciones,  y otros con 1,904 personas, los obreros y operadores de minas, canteras, industriales y manufactureros y otros son 1,538 trabajadores (Cuadro N° </w:t>
      </w:r>
      <w:r w:rsidR="003F1B49" w:rsidRPr="00116431">
        <w:rPr>
          <w:rFonts w:cstheme="minorHAnsi"/>
          <w:bCs/>
          <w:color w:val="000000"/>
          <w:sz w:val="24"/>
          <w:szCs w:val="24"/>
        </w:rPr>
        <w:t>54</w:t>
      </w:r>
      <w:r w:rsidRPr="00116431">
        <w:rPr>
          <w:rFonts w:cstheme="minorHAnsi"/>
          <w:bCs/>
          <w:color w:val="000000"/>
          <w:sz w:val="24"/>
          <w:szCs w:val="24"/>
        </w:rPr>
        <w:t>).</w:t>
      </w:r>
    </w:p>
    <w:p w:rsidR="008405A5" w:rsidRDefault="008405A5" w:rsidP="008405A5">
      <w:pPr>
        <w:pStyle w:val="Prrafodelista"/>
        <w:spacing w:after="0" w:line="360" w:lineRule="auto"/>
        <w:ind w:left="1080"/>
        <w:jc w:val="both"/>
        <w:rPr>
          <w:rFonts w:cstheme="minorHAnsi"/>
          <w:b/>
          <w:bCs/>
          <w:color w:val="000000"/>
        </w:rPr>
      </w:pPr>
      <w:r w:rsidRPr="003A6542">
        <w:rPr>
          <w:rFonts w:cstheme="minorHAnsi"/>
          <w:b/>
          <w:bCs/>
          <w:color w:val="000000"/>
        </w:rPr>
        <w:t xml:space="preserve"> </w:t>
      </w:r>
    </w:p>
    <w:p w:rsidR="008405A5" w:rsidRDefault="008405A5" w:rsidP="008405A5">
      <w:pPr>
        <w:rPr>
          <w:rFonts w:ascii="Calibri" w:hAnsi="Calibri" w:cs="Calibri"/>
          <w:color w:val="000000"/>
        </w:rPr>
      </w:pPr>
      <w:r>
        <w:rPr>
          <w:rFonts w:cstheme="minorHAnsi"/>
          <w:b/>
          <w:bCs/>
          <w:color w:val="000000"/>
        </w:rPr>
        <w:br w:type="page"/>
      </w:r>
    </w:p>
    <w:p w:rsidR="008405A5" w:rsidRPr="00116431" w:rsidRDefault="008405A5" w:rsidP="008405A5">
      <w:pPr>
        <w:pStyle w:val="Prrafodelista"/>
        <w:spacing w:after="0" w:line="360" w:lineRule="auto"/>
        <w:ind w:left="1080"/>
        <w:jc w:val="center"/>
        <w:rPr>
          <w:rFonts w:cstheme="minorHAnsi"/>
          <w:b/>
          <w:bCs/>
          <w:color w:val="000000"/>
          <w:sz w:val="24"/>
          <w:szCs w:val="24"/>
        </w:rPr>
      </w:pPr>
      <w:r w:rsidRPr="00116431">
        <w:rPr>
          <w:rFonts w:cstheme="minorHAnsi"/>
          <w:b/>
          <w:bCs/>
          <w:color w:val="000000"/>
          <w:sz w:val="24"/>
          <w:szCs w:val="24"/>
        </w:rPr>
        <w:lastRenderedPageBreak/>
        <w:t>CUADRO N° 54: PEA OCUPADA SEGÚN OCUPACIÓN PRINCIPAL</w:t>
      </w:r>
    </w:p>
    <w:tbl>
      <w:tblPr>
        <w:tblW w:w="7660" w:type="dxa"/>
        <w:jc w:val="right"/>
        <w:tblCellMar>
          <w:left w:w="70" w:type="dxa"/>
          <w:right w:w="70" w:type="dxa"/>
        </w:tblCellMar>
        <w:tblLook w:val="04A0" w:firstRow="1" w:lastRow="0" w:firstColumn="1" w:lastColumn="0" w:noHBand="0" w:noVBand="1"/>
      </w:tblPr>
      <w:tblGrid>
        <w:gridCol w:w="5250"/>
        <w:gridCol w:w="1418"/>
        <w:gridCol w:w="992"/>
      </w:tblGrid>
      <w:tr w:rsidR="008405A5" w:rsidRPr="003429A5" w:rsidTr="008471D1">
        <w:trPr>
          <w:trHeight w:val="465"/>
          <w:jc w:val="right"/>
        </w:trPr>
        <w:tc>
          <w:tcPr>
            <w:tcW w:w="5250" w:type="dxa"/>
            <w:tcBorders>
              <w:top w:val="single" w:sz="4" w:space="0" w:color="auto"/>
              <w:left w:val="single" w:sz="4" w:space="0" w:color="auto"/>
              <w:bottom w:val="nil"/>
              <w:right w:val="single" w:sz="4" w:space="0" w:color="auto"/>
            </w:tcBorders>
            <w:shd w:val="clear" w:color="auto" w:fill="C00000"/>
            <w:noWrap/>
            <w:vAlign w:val="center"/>
            <w:hideMark/>
          </w:tcPr>
          <w:p w:rsidR="008405A5" w:rsidRPr="003429A5" w:rsidRDefault="008405A5" w:rsidP="008471D1">
            <w:pPr>
              <w:spacing w:after="0" w:line="240" w:lineRule="auto"/>
              <w:jc w:val="center"/>
              <w:rPr>
                <w:rFonts w:eastAsia="Times New Roman" w:cstheme="minorHAnsi"/>
                <w:b/>
                <w:bCs/>
                <w:color w:val="FFFFFF" w:themeColor="background1"/>
                <w:lang w:eastAsia="es-PE"/>
              </w:rPr>
            </w:pPr>
            <w:r w:rsidRPr="003429A5">
              <w:rPr>
                <w:rFonts w:eastAsia="Times New Roman" w:cstheme="minorHAnsi"/>
                <w:b/>
                <w:bCs/>
                <w:color w:val="FFFFFF" w:themeColor="background1"/>
                <w:lang w:eastAsia="es-PE"/>
              </w:rPr>
              <w:t>VARIABLE / INDICADOR</w:t>
            </w:r>
          </w:p>
        </w:tc>
        <w:tc>
          <w:tcPr>
            <w:tcW w:w="1418" w:type="dxa"/>
            <w:tcBorders>
              <w:top w:val="single" w:sz="4" w:space="0" w:color="auto"/>
              <w:left w:val="nil"/>
              <w:bottom w:val="single" w:sz="4" w:space="0" w:color="auto"/>
              <w:right w:val="single" w:sz="4" w:space="0" w:color="auto"/>
            </w:tcBorders>
            <w:shd w:val="clear" w:color="auto" w:fill="C00000"/>
            <w:vAlign w:val="center"/>
            <w:hideMark/>
          </w:tcPr>
          <w:p w:rsidR="008405A5" w:rsidRPr="003429A5" w:rsidRDefault="008405A5" w:rsidP="008471D1">
            <w:pPr>
              <w:spacing w:after="0" w:line="240" w:lineRule="auto"/>
              <w:jc w:val="center"/>
              <w:rPr>
                <w:rFonts w:eastAsia="Times New Roman" w:cstheme="minorHAnsi"/>
                <w:b/>
                <w:bCs/>
                <w:color w:val="FFFFFF" w:themeColor="background1"/>
                <w:lang w:eastAsia="es-PE"/>
              </w:rPr>
            </w:pPr>
            <w:r w:rsidRPr="003429A5">
              <w:rPr>
                <w:rFonts w:eastAsia="Times New Roman" w:cstheme="minorHAnsi"/>
                <w:b/>
                <w:bCs/>
                <w:color w:val="FFFFFF" w:themeColor="background1"/>
                <w:lang w:eastAsia="es-PE"/>
              </w:rPr>
              <w:t>Cifras Absolutas</w:t>
            </w:r>
          </w:p>
        </w:tc>
        <w:tc>
          <w:tcPr>
            <w:tcW w:w="992" w:type="dxa"/>
            <w:tcBorders>
              <w:top w:val="single" w:sz="4" w:space="0" w:color="auto"/>
              <w:left w:val="nil"/>
              <w:bottom w:val="single" w:sz="4" w:space="0" w:color="auto"/>
              <w:right w:val="single" w:sz="4" w:space="0" w:color="auto"/>
            </w:tcBorders>
            <w:shd w:val="clear" w:color="auto" w:fill="C00000"/>
            <w:noWrap/>
            <w:vAlign w:val="center"/>
            <w:hideMark/>
          </w:tcPr>
          <w:p w:rsidR="008405A5" w:rsidRPr="003429A5" w:rsidRDefault="008405A5" w:rsidP="008471D1">
            <w:pPr>
              <w:spacing w:after="0" w:line="240" w:lineRule="auto"/>
              <w:jc w:val="center"/>
              <w:rPr>
                <w:rFonts w:eastAsia="Times New Roman" w:cstheme="minorHAnsi"/>
                <w:b/>
                <w:bCs/>
                <w:color w:val="FFFFFF" w:themeColor="background1"/>
                <w:lang w:eastAsia="es-PE"/>
              </w:rPr>
            </w:pPr>
            <w:r w:rsidRPr="003429A5">
              <w:rPr>
                <w:rFonts w:eastAsia="Times New Roman" w:cstheme="minorHAnsi"/>
                <w:b/>
                <w:bCs/>
                <w:color w:val="FFFFFF" w:themeColor="background1"/>
                <w:lang w:eastAsia="es-PE"/>
              </w:rPr>
              <w:t>%</w:t>
            </w:r>
          </w:p>
        </w:tc>
      </w:tr>
      <w:tr w:rsidR="008405A5" w:rsidRPr="003429A5" w:rsidTr="008471D1">
        <w:trPr>
          <w:trHeight w:val="300"/>
          <w:jc w:val="right"/>
        </w:trPr>
        <w:tc>
          <w:tcPr>
            <w:tcW w:w="5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b/>
                <w:bCs/>
                <w:lang w:eastAsia="es-PE"/>
              </w:rPr>
            </w:pPr>
            <w:r w:rsidRPr="003429A5">
              <w:rPr>
                <w:rFonts w:eastAsia="Times New Roman" w:cstheme="minorHAnsi"/>
                <w:b/>
                <w:bCs/>
                <w:lang w:eastAsia="es-PE"/>
              </w:rPr>
              <w:t>PEA ocupada según ocupación principal</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b/>
                <w:bCs/>
                <w:lang w:eastAsia="es-PE"/>
              </w:rPr>
            </w:pPr>
            <w:r w:rsidRPr="003429A5">
              <w:rPr>
                <w:rFonts w:eastAsia="Times New Roman" w:cstheme="minorHAnsi"/>
                <w:b/>
                <w:bCs/>
                <w:lang w:eastAsia="es-PE"/>
              </w:rPr>
              <w:t>15228</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b/>
                <w:bCs/>
                <w:lang w:eastAsia="es-PE"/>
              </w:rPr>
            </w:pPr>
            <w:r w:rsidRPr="003429A5">
              <w:rPr>
                <w:rFonts w:eastAsia="Times New Roman" w:cstheme="minorHAnsi"/>
                <w:b/>
                <w:bCs/>
                <w:lang w:eastAsia="es-PE"/>
              </w:rPr>
              <w:t>100</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Miembros p</w:t>
            </w:r>
            <w:r>
              <w:rPr>
                <w:rFonts w:eastAsia="Times New Roman" w:cstheme="minorHAnsi"/>
                <w:lang w:eastAsia="es-PE"/>
              </w:rPr>
              <w:t>oder</w:t>
            </w:r>
            <w:r w:rsidRPr="003429A5">
              <w:rPr>
                <w:rFonts w:eastAsia="Times New Roman" w:cstheme="minorHAnsi"/>
                <w:lang w:eastAsia="es-PE"/>
              </w:rPr>
              <w:t xml:space="preserve"> ejecutivo y leg</w:t>
            </w:r>
            <w:r>
              <w:rPr>
                <w:rFonts w:eastAsia="Times New Roman" w:cstheme="minorHAnsi"/>
                <w:lang w:eastAsia="es-PE"/>
              </w:rPr>
              <w:t>islativo</w:t>
            </w:r>
            <w:r w:rsidRPr="003429A5">
              <w:rPr>
                <w:rFonts w:eastAsia="Times New Roman" w:cstheme="minorHAnsi"/>
                <w:lang w:eastAsia="es-PE"/>
              </w:rPr>
              <w:t xml:space="preserve"> direct</w:t>
            </w:r>
            <w:r>
              <w:rPr>
                <w:rFonts w:eastAsia="Times New Roman" w:cstheme="minorHAnsi"/>
                <w:lang w:eastAsia="es-PE"/>
              </w:rPr>
              <w:t>ivos</w:t>
            </w:r>
            <w:r w:rsidRPr="003429A5">
              <w:rPr>
                <w:rFonts w:eastAsia="Times New Roman" w:cstheme="minorHAnsi"/>
                <w:lang w:eastAsia="es-PE"/>
              </w:rPr>
              <w:t>, adm</w:t>
            </w:r>
            <w:r>
              <w:rPr>
                <w:rFonts w:eastAsia="Times New Roman" w:cstheme="minorHAnsi"/>
                <w:lang w:eastAsia="es-PE"/>
              </w:rPr>
              <w:t>inistrativos.</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16</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0.1</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Profes., científicos e intelectuales</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1351</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8.9</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Técnicos de nivel medio y trabajadores asimilados</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776</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5.1</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Jefes y empleados de oficina</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614</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4</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Trab.de servicio pers. y vended. del comercio y mercado</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4296</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28.2</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Agricultor trabaj. Calificado, agropecuarios y pesqueros</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555</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3.6</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Obreros y operador minas, canteras, ind. manuf. y otros</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1538</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10.1</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Obreros construcción, conf., papel, fabrica, instr</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1904</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12.5</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Trabajador no calificado servicio, peón, vendedor, ambulante, y afines</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3752</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24.6</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Otra</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101</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0.7</w:t>
            </w:r>
          </w:p>
        </w:tc>
      </w:tr>
      <w:tr w:rsidR="008405A5" w:rsidRPr="003429A5" w:rsidTr="008471D1">
        <w:trPr>
          <w:trHeight w:val="300"/>
          <w:jc w:val="right"/>
        </w:trPr>
        <w:tc>
          <w:tcPr>
            <w:tcW w:w="5250"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Ocupación no especificada</w:t>
            </w:r>
          </w:p>
        </w:tc>
        <w:tc>
          <w:tcPr>
            <w:tcW w:w="1418"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325</w:t>
            </w:r>
          </w:p>
        </w:tc>
        <w:tc>
          <w:tcPr>
            <w:tcW w:w="99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2.1</w:t>
            </w:r>
          </w:p>
        </w:tc>
      </w:tr>
    </w:tbl>
    <w:p w:rsidR="008405A5" w:rsidRPr="006B69FA" w:rsidRDefault="008405A5" w:rsidP="008405A5">
      <w:pPr>
        <w:spacing w:after="0" w:line="240" w:lineRule="auto"/>
        <w:ind w:left="1416" w:firstLine="708"/>
        <w:rPr>
          <w:rFonts w:eastAsia="Times New Roman" w:cstheme="minorHAnsi"/>
          <w:i/>
          <w:color w:val="000000"/>
          <w:sz w:val="16"/>
          <w:szCs w:val="16"/>
          <w:lang w:eastAsia="es-PE"/>
        </w:rPr>
      </w:pPr>
      <w:r w:rsidRPr="006B69FA">
        <w:rPr>
          <w:rFonts w:cstheme="minorHAnsi"/>
          <w:i/>
          <w:sz w:val="16"/>
          <w:szCs w:val="16"/>
        </w:rPr>
        <w:t xml:space="preserve">  Fuente:</w:t>
      </w:r>
      <w:r w:rsidRPr="006B69FA">
        <w:rPr>
          <w:rFonts w:eastAsia="Times New Roman" w:cstheme="minorHAnsi"/>
          <w:i/>
          <w:color w:val="000000"/>
          <w:sz w:val="16"/>
          <w:szCs w:val="16"/>
          <w:lang w:eastAsia="es-PE"/>
        </w:rPr>
        <w:t xml:space="preserve"> INEI - Censos Nacionales 2007: XI de Población y VI de Vivienda</w:t>
      </w:r>
    </w:p>
    <w:p w:rsidR="008405A5" w:rsidRPr="003A6542" w:rsidRDefault="008405A5" w:rsidP="008405A5">
      <w:pPr>
        <w:pStyle w:val="Prrafodelista"/>
        <w:ind w:left="1080"/>
        <w:rPr>
          <w:rFonts w:cstheme="minorHAnsi"/>
          <w:bCs/>
          <w:color w:val="000000"/>
          <w:sz w:val="16"/>
          <w:szCs w:val="16"/>
        </w:rPr>
      </w:pPr>
    </w:p>
    <w:p w:rsidR="008405A5" w:rsidRPr="00116431" w:rsidRDefault="008405A5" w:rsidP="008405A5">
      <w:pPr>
        <w:pStyle w:val="Prrafodelista"/>
        <w:spacing w:after="0" w:line="360" w:lineRule="auto"/>
        <w:ind w:left="1080"/>
        <w:jc w:val="both"/>
        <w:rPr>
          <w:rFonts w:cstheme="minorHAnsi"/>
          <w:bCs/>
          <w:color w:val="000000"/>
          <w:sz w:val="24"/>
          <w:szCs w:val="24"/>
        </w:rPr>
      </w:pPr>
      <w:r w:rsidRPr="00116431">
        <w:rPr>
          <w:rFonts w:cstheme="minorHAnsi"/>
          <w:bCs/>
          <w:color w:val="000000"/>
          <w:sz w:val="24"/>
          <w:szCs w:val="24"/>
        </w:rPr>
        <w:t>Con relación a la actividad principal a la que se dedican los pobladores del Distrito de Alto de la Alianza que están en la PEA ocupada, son 4,984 personas que se dedican al comercio, 1627 trabajan en transporte, almacenamiento y comunicaciones, 1143 trabajan en construcción, 1104 en hoteles y restaurantes, 951 en industrias manufactureras, 886 en enseñanza, 815 personas en venta de repuestos de vehículos automotrices, motocicletas y las demás en otras actividades (Cuadro N°17)</w:t>
      </w:r>
    </w:p>
    <w:p w:rsidR="00116431" w:rsidRDefault="00116431" w:rsidP="008405A5">
      <w:pPr>
        <w:pStyle w:val="Prrafodelista"/>
        <w:spacing w:after="0" w:line="360" w:lineRule="auto"/>
        <w:ind w:left="1080"/>
        <w:jc w:val="both"/>
        <w:rPr>
          <w:rFonts w:cstheme="minorHAnsi"/>
          <w:bCs/>
          <w:color w:val="000000"/>
          <w:sz w:val="24"/>
          <w:szCs w:val="24"/>
        </w:rPr>
      </w:pPr>
    </w:p>
    <w:p w:rsidR="008405A5" w:rsidRPr="00116431" w:rsidRDefault="008405A5" w:rsidP="008405A5">
      <w:pPr>
        <w:pStyle w:val="Prrafodelista"/>
        <w:spacing w:after="0" w:line="360" w:lineRule="auto"/>
        <w:ind w:left="1080"/>
        <w:jc w:val="both"/>
        <w:rPr>
          <w:rFonts w:cstheme="minorHAnsi"/>
          <w:bCs/>
          <w:color w:val="000000"/>
          <w:sz w:val="24"/>
          <w:szCs w:val="24"/>
        </w:rPr>
      </w:pPr>
      <w:r w:rsidRPr="00116431">
        <w:rPr>
          <w:rFonts w:cstheme="minorHAnsi"/>
          <w:bCs/>
          <w:color w:val="000000"/>
          <w:sz w:val="24"/>
          <w:szCs w:val="24"/>
        </w:rPr>
        <w:t>Como podemos apreciar el comercio es la principal actividad y ocupación del distrito Alto de la Alianza, destacándose el comercio informal que no contribuye al acopio de ingresos. Sin embargo el comercio formal de la zona de estación comercial de la zona franca en el distrito es el que más auge tiene.</w:t>
      </w:r>
    </w:p>
    <w:p w:rsidR="008405A5" w:rsidRPr="00116431" w:rsidRDefault="008405A5" w:rsidP="00116431">
      <w:pPr>
        <w:pStyle w:val="Prrafodelista"/>
        <w:spacing w:after="0" w:line="360" w:lineRule="auto"/>
        <w:ind w:left="1080"/>
        <w:jc w:val="right"/>
        <w:rPr>
          <w:rFonts w:cstheme="minorHAnsi"/>
          <w:bCs/>
          <w:color w:val="000000"/>
          <w:sz w:val="24"/>
          <w:szCs w:val="24"/>
        </w:rPr>
      </w:pPr>
    </w:p>
    <w:p w:rsidR="008405A5" w:rsidRPr="00116431" w:rsidRDefault="008405A5" w:rsidP="008405A5">
      <w:pPr>
        <w:pStyle w:val="Prrafodelista"/>
        <w:spacing w:after="0" w:line="360" w:lineRule="auto"/>
        <w:ind w:left="1080"/>
        <w:jc w:val="center"/>
        <w:rPr>
          <w:rFonts w:cstheme="minorHAnsi"/>
          <w:b/>
          <w:bCs/>
          <w:color w:val="000000"/>
          <w:sz w:val="24"/>
          <w:szCs w:val="24"/>
        </w:rPr>
      </w:pPr>
      <w:r w:rsidRPr="00116431">
        <w:rPr>
          <w:rFonts w:cstheme="minorHAnsi"/>
          <w:b/>
          <w:bCs/>
          <w:color w:val="000000"/>
          <w:sz w:val="24"/>
          <w:szCs w:val="24"/>
        </w:rPr>
        <w:t>CUADRO N° 55: PEA OCUPADA SEGÚN ACTIVIDAD ECONÓMICA</w:t>
      </w:r>
    </w:p>
    <w:tbl>
      <w:tblPr>
        <w:tblW w:w="8217" w:type="dxa"/>
        <w:jc w:val="right"/>
        <w:tblCellMar>
          <w:left w:w="70" w:type="dxa"/>
          <w:right w:w="70" w:type="dxa"/>
        </w:tblCellMar>
        <w:tblLook w:val="04A0" w:firstRow="1" w:lastRow="0" w:firstColumn="1" w:lastColumn="0" w:noHBand="0" w:noVBand="1"/>
      </w:tblPr>
      <w:tblGrid>
        <w:gridCol w:w="4678"/>
        <w:gridCol w:w="1417"/>
        <w:gridCol w:w="2122"/>
      </w:tblGrid>
      <w:tr w:rsidR="008405A5" w:rsidRPr="003429A5" w:rsidTr="00116431">
        <w:trPr>
          <w:trHeight w:val="465"/>
          <w:jc w:val="right"/>
        </w:trPr>
        <w:tc>
          <w:tcPr>
            <w:tcW w:w="4678" w:type="dxa"/>
            <w:tcBorders>
              <w:top w:val="single" w:sz="4" w:space="0" w:color="auto"/>
              <w:left w:val="single" w:sz="4" w:space="0" w:color="auto"/>
              <w:bottom w:val="nil"/>
              <w:right w:val="single" w:sz="4" w:space="0" w:color="auto"/>
            </w:tcBorders>
            <w:shd w:val="clear" w:color="auto" w:fill="C00000"/>
            <w:noWrap/>
            <w:vAlign w:val="center"/>
            <w:hideMark/>
          </w:tcPr>
          <w:p w:rsidR="008405A5" w:rsidRPr="003429A5" w:rsidRDefault="008405A5" w:rsidP="008471D1">
            <w:pPr>
              <w:spacing w:after="0" w:line="240" w:lineRule="auto"/>
              <w:jc w:val="center"/>
              <w:rPr>
                <w:rFonts w:eastAsia="Times New Roman" w:cstheme="minorHAnsi"/>
                <w:b/>
                <w:bCs/>
                <w:color w:val="FFFFFF" w:themeColor="background1"/>
                <w:lang w:eastAsia="es-PE"/>
              </w:rPr>
            </w:pPr>
            <w:r w:rsidRPr="003429A5">
              <w:rPr>
                <w:rFonts w:eastAsia="Times New Roman" w:cstheme="minorHAnsi"/>
                <w:b/>
                <w:bCs/>
                <w:color w:val="FFFFFF" w:themeColor="background1"/>
                <w:lang w:eastAsia="es-PE"/>
              </w:rPr>
              <w:t>VARIABLE / INDICADOR</w:t>
            </w:r>
          </w:p>
        </w:tc>
        <w:tc>
          <w:tcPr>
            <w:tcW w:w="1417" w:type="dxa"/>
            <w:tcBorders>
              <w:top w:val="single" w:sz="4" w:space="0" w:color="auto"/>
              <w:left w:val="nil"/>
              <w:bottom w:val="single" w:sz="4" w:space="0" w:color="auto"/>
              <w:right w:val="single" w:sz="4" w:space="0" w:color="auto"/>
            </w:tcBorders>
            <w:shd w:val="clear" w:color="auto" w:fill="C00000"/>
            <w:vAlign w:val="center"/>
            <w:hideMark/>
          </w:tcPr>
          <w:p w:rsidR="008405A5" w:rsidRPr="003429A5" w:rsidRDefault="008405A5" w:rsidP="008471D1">
            <w:pPr>
              <w:spacing w:after="0" w:line="240" w:lineRule="auto"/>
              <w:jc w:val="center"/>
              <w:rPr>
                <w:rFonts w:eastAsia="Times New Roman" w:cstheme="minorHAnsi"/>
                <w:b/>
                <w:bCs/>
                <w:color w:val="FFFFFF" w:themeColor="background1"/>
                <w:lang w:eastAsia="es-PE"/>
              </w:rPr>
            </w:pPr>
            <w:r w:rsidRPr="003429A5">
              <w:rPr>
                <w:rFonts w:eastAsia="Times New Roman" w:cstheme="minorHAnsi"/>
                <w:b/>
                <w:bCs/>
                <w:color w:val="FFFFFF" w:themeColor="background1"/>
                <w:lang w:eastAsia="es-PE"/>
              </w:rPr>
              <w:t>Cifras Absolutas</w:t>
            </w:r>
          </w:p>
        </w:tc>
        <w:tc>
          <w:tcPr>
            <w:tcW w:w="2122" w:type="dxa"/>
            <w:tcBorders>
              <w:top w:val="single" w:sz="4" w:space="0" w:color="auto"/>
              <w:left w:val="nil"/>
              <w:bottom w:val="single" w:sz="4" w:space="0" w:color="auto"/>
              <w:right w:val="single" w:sz="4" w:space="0" w:color="auto"/>
            </w:tcBorders>
            <w:shd w:val="clear" w:color="auto" w:fill="C00000"/>
            <w:noWrap/>
            <w:vAlign w:val="center"/>
            <w:hideMark/>
          </w:tcPr>
          <w:p w:rsidR="008405A5" w:rsidRPr="003429A5" w:rsidRDefault="008405A5" w:rsidP="008471D1">
            <w:pPr>
              <w:spacing w:after="0" w:line="240" w:lineRule="auto"/>
              <w:jc w:val="center"/>
              <w:rPr>
                <w:rFonts w:eastAsia="Times New Roman" w:cstheme="minorHAnsi"/>
                <w:b/>
                <w:bCs/>
                <w:color w:val="FFFFFF" w:themeColor="background1"/>
                <w:lang w:eastAsia="es-PE"/>
              </w:rPr>
            </w:pPr>
            <w:r w:rsidRPr="003429A5">
              <w:rPr>
                <w:rFonts w:eastAsia="Times New Roman" w:cstheme="minorHAnsi"/>
                <w:b/>
                <w:bCs/>
                <w:color w:val="FFFFFF" w:themeColor="background1"/>
                <w:lang w:eastAsia="es-PE"/>
              </w:rPr>
              <w:t>%</w:t>
            </w:r>
          </w:p>
        </w:tc>
      </w:tr>
      <w:tr w:rsidR="008405A5" w:rsidRPr="003429A5" w:rsidTr="00116431">
        <w:trPr>
          <w:trHeight w:val="300"/>
          <w:jc w:val="right"/>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b/>
                <w:bCs/>
                <w:lang w:eastAsia="es-PE"/>
              </w:rPr>
            </w:pPr>
            <w:r w:rsidRPr="003429A5">
              <w:rPr>
                <w:rFonts w:eastAsia="Times New Roman" w:cstheme="minorHAnsi"/>
                <w:b/>
                <w:bCs/>
                <w:lang w:eastAsia="es-PE"/>
              </w:rPr>
              <w:t xml:space="preserve">    PEA ocupada según actividad económica</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b/>
                <w:bCs/>
                <w:lang w:eastAsia="es-PE"/>
              </w:rPr>
            </w:pPr>
            <w:r w:rsidRPr="003429A5">
              <w:rPr>
                <w:rFonts w:eastAsia="Times New Roman" w:cstheme="minorHAnsi"/>
                <w:b/>
                <w:bCs/>
                <w:lang w:eastAsia="es-PE"/>
              </w:rPr>
              <w:t>15228</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b/>
                <w:bCs/>
                <w:lang w:eastAsia="es-PE"/>
              </w:rPr>
            </w:pPr>
            <w:r w:rsidRPr="003429A5">
              <w:rPr>
                <w:rFonts w:eastAsia="Times New Roman" w:cstheme="minorHAnsi"/>
                <w:b/>
                <w:bCs/>
                <w:lang w:eastAsia="es-PE"/>
              </w:rPr>
              <w:t>100</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Agricultura, ganadería, caza y silvicultura</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903</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5.9</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Pesca</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41</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0.3</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Explotación de minas y canteras</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24</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0.2</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Industrias manufactureras</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951</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6.2</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Suministro de electricidad, gas y agua</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30</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0.2</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lastRenderedPageBreak/>
              <w:t xml:space="preserve">    Construcción</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1143</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7.5</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Comercio</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4984</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32.7</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Venta, mantenimiento y repuesto vehicular, automóvil y motocicletas</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815</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5.4</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Hoteles y restaurantes</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1104</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7.2</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Transporte, almacenamiento y comunicaciones</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1627</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10.7</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Intermediación financiera</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43</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0.3</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Actividad inmobiliaria, empres. y alquileres</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700</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4.6</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Administración pública y defensa; p. seguro social afil</w:t>
            </w:r>
            <w:r>
              <w:rPr>
                <w:rFonts w:eastAsia="Times New Roman" w:cstheme="minorHAnsi"/>
                <w:lang w:eastAsia="es-PE"/>
              </w:rPr>
              <w:t>iado</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528</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3.5</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Enseñanza</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886</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5.8</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Servicios sociales y de salud</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262</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1.7</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Otras actividades Servicio comunal social y personales</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405</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2.7</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Hogares privados con servicio doméstico</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352</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2.3</w:t>
            </w:r>
          </w:p>
        </w:tc>
      </w:tr>
      <w:tr w:rsidR="008405A5" w:rsidRPr="003429A5" w:rsidTr="00116431">
        <w:trPr>
          <w:trHeight w:val="300"/>
          <w:jc w:val="right"/>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rPr>
                <w:rFonts w:eastAsia="Times New Roman" w:cstheme="minorHAnsi"/>
                <w:lang w:eastAsia="es-PE"/>
              </w:rPr>
            </w:pPr>
            <w:r w:rsidRPr="003429A5">
              <w:rPr>
                <w:rFonts w:eastAsia="Times New Roman" w:cstheme="minorHAnsi"/>
                <w:lang w:eastAsia="es-PE"/>
              </w:rPr>
              <w:t xml:space="preserve">    Actividad económica no especificada</w:t>
            </w:r>
          </w:p>
        </w:tc>
        <w:tc>
          <w:tcPr>
            <w:tcW w:w="1417"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430</w:t>
            </w:r>
          </w:p>
        </w:tc>
        <w:tc>
          <w:tcPr>
            <w:tcW w:w="2122" w:type="dxa"/>
            <w:tcBorders>
              <w:top w:val="nil"/>
              <w:left w:val="nil"/>
              <w:bottom w:val="single" w:sz="4" w:space="0" w:color="auto"/>
              <w:right w:val="single" w:sz="4" w:space="0" w:color="auto"/>
            </w:tcBorders>
            <w:shd w:val="clear" w:color="auto" w:fill="auto"/>
            <w:noWrap/>
            <w:vAlign w:val="bottom"/>
            <w:hideMark/>
          </w:tcPr>
          <w:p w:rsidR="008405A5" w:rsidRPr="003429A5" w:rsidRDefault="008405A5" w:rsidP="008471D1">
            <w:pPr>
              <w:spacing w:after="0" w:line="240" w:lineRule="auto"/>
              <w:jc w:val="right"/>
              <w:rPr>
                <w:rFonts w:eastAsia="Times New Roman" w:cstheme="minorHAnsi"/>
                <w:lang w:eastAsia="es-PE"/>
              </w:rPr>
            </w:pPr>
            <w:r w:rsidRPr="003429A5">
              <w:rPr>
                <w:rFonts w:eastAsia="Times New Roman" w:cstheme="minorHAnsi"/>
                <w:lang w:eastAsia="es-PE"/>
              </w:rPr>
              <w:t>2.8</w:t>
            </w:r>
          </w:p>
        </w:tc>
      </w:tr>
    </w:tbl>
    <w:p w:rsidR="008405A5" w:rsidRPr="006B69FA" w:rsidRDefault="008405A5" w:rsidP="008405A5">
      <w:pPr>
        <w:spacing w:after="0" w:line="360" w:lineRule="auto"/>
        <w:ind w:left="1416" w:firstLine="708"/>
        <w:rPr>
          <w:rFonts w:eastAsia="Times New Roman" w:cstheme="minorHAnsi"/>
          <w:i/>
          <w:color w:val="000000"/>
          <w:sz w:val="16"/>
          <w:szCs w:val="16"/>
          <w:lang w:eastAsia="es-PE"/>
        </w:rPr>
      </w:pPr>
      <w:r w:rsidRPr="006B69FA">
        <w:rPr>
          <w:rFonts w:cstheme="minorHAnsi"/>
          <w:i/>
          <w:sz w:val="16"/>
          <w:szCs w:val="16"/>
        </w:rPr>
        <w:t>Fuente:</w:t>
      </w:r>
      <w:r w:rsidRPr="006B69FA">
        <w:rPr>
          <w:rFonts w:eastAsia="Times New Roman" w:cstheme="minorHAnsi"/>
          <w:i/>
          <w:color w:val="000000"/>
          <w:sz w:val="16"/>
          <w:szCs w:val="16"/>
          <w:lang w:eastAsia="es-PE"/>
        </w:rPr>
        <w:t xml:space="preserve"> INEI - Censos Nacionales 2007: XI de Población y VI de Vivienda</w:t>
      </w:r>
    </w:p>
    <w:p w:rsidR="008405A5" w:rsidRPr="00116431" w:rsidRDefault="008405A5" w:rsidP="008405A5">
      <w:pPr>
        <w:pStyle w:val="Prrafodelista"/>
        <w:spacing w:after="0" w:line="360" w:lineRule="auto"/>
        <w:ind w:left="1080"/>
        <w:rPr>
          <w:rFonts w:eastAsia="Times New Roman" w:cstheme="minorHAnsi"/>
          <w:color w:val="000000"/>
          <w:sz w:val="24"/>
          <w:szCs w:val="24"/>
          <w:lang w:eastAsia="es-PE"/>
        </w:rPr>
      </w:pPr>
    </w:p>
    <w:p w:rsidR="008405A5" w:rsidRPr="00116431" w:rsidRDefault="008405A5" w:rsidP="008405A5">
      <w:pPr>
        <w:pStyle w:val="Prrafodelista"/>
        <w:spacing w:after="0" w:line="360" w:lineRule="auto"/>
        <w:ind w:left="1080"/>
        <w:jc w:val="both"/>
        <w:rPr>
          <w:rFonts w:eastAsia="Times New Roman" w:cstheme="minorHAnsi"/>
          <w:color w:val="000000"/>
          <w:sz w:val="24"/>
          <w:szCs w:val="24"/>
          <w:lang w:eastAsia="es-PE"/>
        </w:rPr>
      </w:pPr>
      <w:r w:rsidRPr="00116431">
        <w:rPr>
          <w:rFonts w:eastAsia="Times New Roman" w:cstheme="minorHAnsi"/>
          <w:color w:val="000000"/>
          <w:sz w:val="24"/>
          <w:szCs w:val="24"/>
          <w:lang w:eastAsia="es-PE"/>
        </w:rPr>
        <w:t>Cuando analizamos el nivel educativo alcanzado por la población, nos damos cuenta el porqué de las actividades a que se dedican, los que han no han estudiado mayoritariamente son trabajadores independientes 376 personas, 26 están desocupados, los que han concluido primaria 1782 son trabajadores independientes, 167 son trabajadores familiar no remunerado, 166 son empleados, en cuanto a los que han concluido secundaria 3,604 son trabajadores independientes, 1219 son empelados, 982 son obreros y 573 están desocupados, los que han terminado estudios universitarios 1,121 son empleados, 565 son trabajadores independiente y 116 no están trabajando.</w:t>
      </w:r>
    </w:p>
    <w:p w:rsidR="008405A5" w:rsidRPr="00116431" w:rsidRDefault="008405A5" w:rsidP="008405A5">
      <w:pPr>
        <w:pStyle w:val="Prrafodelista"/>
        <w:spacing w:after="0" w:line="360" w:lineRule="auto"/>
        <w:ind w:left="1080"/>
        <w:jc w:val="both"/>
        <w:rPr>
          <w:rFonts w:eastAsia="Times New Roman" w:cstheme="minorHAnsi"/>
          <w:color w:val="000000"/>
          <w:sz w:val="24"/>
          <w:szCs w:val="24"/>
          <w:lang w:eastAsia="es-PE"/>
        </w:rPr>
      </w:pPr>
    </w:p>
    <w:p w:rsidR="008405A5" w:rsidRPr="00116431" w:rsidRDefault="008405A5" w:rsidP="008405A5">
      <w:pPr>
        <w:pStyle w:val="Prrafodelista"/>
        <w:spacing w:after="0" w:line="360" w:lineRule="auto"/>
        <w:ind w:left="1080"/>
        <w:jc w:val="both"/>
        <w:rPr>
          <w:rFonts w:eastAsia="Times New Roman" w:cstheme="minorHAnsi"/>
          <w:color w:val="000000"/>
          <w:sz w:val="24"/>
          <w:szCs w:val="24"/>
          <w:lang w:eastAsia="es-PE"/>
        </w:rPr>
      </w:pPr>
      <w:r w:rsidRPr="00116431">
        <w:rPr>
          <w:rFonts w:eastAsia="Times New Roman" w:cstheme="minorHAnsi"/>
          <w:color w:val="000000"/>
          <w:sz w:val="24"/>
          <w:szCs w:val="24"/>
          <w:lang w:eastAsia="es-PE"/>
        </w:rPr>
        <w:t>En cuanto a los hombres de los 9,339 que son, de ellos 4,522 son trabajadores independientes, en cuanto a las mujeres que son 6950, de estas 3,498 también son trabajadoras independientes, por lo que podemos decir que mayoritariamente la población del Distrito son trabajadores independientes que se han generado su propio trabajo.</w:t>
      </w:r>
    </w:p>
    <w:p w:rsidR="008405A5" w:rsidRPr="00116431" w:rsidRDefault="008405A5" w:rsidP="008405A5">
      <w:pPr>
        <w:pStyle w:val="Prrafodelista"/>
        <w:spacing w:after="0" w:line="360" w:lineRule="auto"/>
        <w:ind w:left="1080"/>
        <w:jc w:val="both"/>
        <w:rPr>
          <w:rFonts w:eastAsia="Times New Roman" w:cstheme="minorHAnsi"/>
          <w:color w:val="000000"/>
          <w:sz w:val="24"/>
          <w:szCs w:val="24"/>
          <w:lang w:eastAsia="es-PE"/>
        </w:rPr>
      </w:pPr>
    </w:p>
    <w:p w:rsidR="008405A5" w:rsidRPr="00116431" w:rsidRDefault="008405A5" w:rsidP="00116431">
      <w:pPr>
        <w:pStyle w:val="Prrafodelista"/>
        <w:spacing w:after="0" w:line="360" w:lineRule="auto"/>
        <w:ind w:left="1080"/>
        <w:jc w:val="both"/>
        <w:rPr>
          <w:rFonts w:eastAsia="Times New Roman" w:cstheme="minorHAnsi"/>
          <w:b/>
          <w:bCs/>
          <w:sz w:val="24"/>
          <w:szCs w:val="24"/>
          <w:lang w:eastAsia="es-PE"/>
        </w:rPr>
      </w:pPr>
      <w:r w:rsidRPr="00116431">
        <w:rPr>
          <w:rFonts w:eastAsia="Times New Roman" w:cstheme="minorHAnsi"/>
          <w:color w:val="000000"/>
          <w:sz w:val="24"/>
          <w:szCs w:val="24"/>
          <w:lang w:eastAsia="es-PE"/>
        </w:rPr>
        <w:t>En cuanto al área urbana y rural se aprecia la misma tendencia, de trabajadores independiente en mayor número, sea cualquiera el nivel educativo alcanzado (Cuadro N° 56)</w:t>
      </w:r>
      <w:r w:rsidR="00116431">
        <w:rPr>
          <w:rFonts w:eastAsia="Times New Roman" w:cstheme="minorHAnsi"/>
          <w:color w:val="000000"/>
          <w:sz w:val="24"/>
          <w:szCs w:val="24"/>
          <w:lang w:eastAsia="es-PE"/>
        </w:rPr>
        <w:t>.</w:t>
      </w:r>
    </w:p>
    <w:p w:rsidR="008405A5" w:rsidRPr="00116431" w:rsidRDefault="008405A5" w:rsidP="008405A5">
      <w:pPr>
        <w:pStyle w:val="Prrafodelista"/>
        <w:spacing w:after="0" w:line="240" w:lineRule="auto"/>
        <w:ind w:left="1080"/>
        <w:jc w:val="center"/>
        <w:rPr>
          <w:rFonts w:eastAsia="Times New Roman" w:cstheme="minorHAnsi"/>
          <w:b/>
          <w:bCs/>
          <w:sz w:val="24"/>
          <w:szCs w:val="24"/>
          <w:lang w:eastAsia="es-PE"/>
        </w:rPr>
      </w:pPr>
      <w:r w:rsidRPr="00116431">
        <w:rPr>
          <w:rFonts w:eastAsia="Times New Roman" w:cstheme="minorHAnsi"/>
          <w:b/>
          <w:bCs/>
          <w:sz w:val="24"/>
          <w:szCs w:val="24"/>
          <w:lang w:eastAsia="es-PE"/>
        </w:rPr>
        <w:lastRenderedPageBreak/>
        <w:t>CUADRO Nº 56: POBLACIÓN ECONÓMICAMENTE ACTIVA DE 15 Y MÁS AÑOS DE EDAD, POR CATEGORÍA DE OCUPACIÓN,  ÁREA URBANA Y RURAL, SEXO Y NIVEL EDUCATIVO ALCANZADO</w:t>
      </w:r>
    </w:p>
    <w:tbl>
      <w:tblPr>
        <w:tblW w:w="810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00"/>
        <w:gridCol w:w="741"/>
        <w:gridCol w:w="886"/>
        <w:gridCol w:w="821"/>
        <w:gridCol w:w="949"/>
        <w:gridCol w:w="831"/>
        <w:gridCol w:w="993"/>
        <w:gridCol w:w="731"/>
        <w:gridCol w:w="852"/>
      </w:tblGrid>
      <w:tr w:rsidR="008405A5" w:rsidRPr="003429A5" w:rsidTr="008471D1">
        <w:trPr>
          <w:trHeight w:val="298"/>
          <w:jc w:val="right"/>
        </w:trPr>
        <w:tc>
          <w:tcPr>
            <w:tcW w:w="1300" w:type="dxa"/>
            <w:vMerge w:val="restart"/>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r w:rsidRPr="003429A5">
              <w:rPr>
                <w:rFonts w:eastAsia="Times New Roman" w:cstheme="minorHAnsi"/>
                <w:b/>
                <w:bCs/>
                <w:sz w:val="16"/>
                <w:szCs w:val="16"/>
                <w:lang w:eastAsia="es-PE"/>
              </w:rPr>
              <w:t>DISTRITO ALTO DE LA ALIANZA, ÁREA URBANA Y RURAL, SEXO Y NIVEL EDUCATIVO ALCANZADO</w:t>
            </w:r>
          </w:p>
        </w:tc>
        <w:tc>
          <w:tcPr>
            <w:tcW w:w="741" w:type="dxa"/>
            <w:vMerge w:val="restart"/>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r w:rsidRPr="003429A5">
              <w:rPr>
                <w:rFonts w:eastAsia="Times New Roman" w:cstheme="minorHAnsi"/>
                <w:b/>
                <w:bCs/>
                <w:sz w:val="16"/>
                <w:szCs w:val="16"/>
                <w:lang w:eastAsia="es-PE"/>
              </w:rPr>
              <w:t>TOTAL</w:t>
            </w:r>
          </w:p>
        </w:tc>
        <w:tc>
          <w:tcPr>
            <w:tcW w:w="6063" w:type="dxa"/>
            <w:gridSpan w:val="7"/>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r w:rsidRPr="003429A5">
              <w:rPr>
                <w:rFonts w:eastAsia="Times New Roman" w:cstheme="minorHAnsi"/>
                <w:b/>
                <w:bCs/>
                <w:sz w:val="16"/>
                <w:szCs w:val="16"/>
                <w:lang w:eastAsia="es-PE"/>
              </w:rPr>
              <w:t>CATEGORIA DE OCUPACION</w:t>
            </w:r>
          </w:p>
        </w:tc>
      </w:tr>
      <w:tr w:rsidR="008405A5" w:rsidRPr="003429A5" w:rsidTr="008471D1">
        <w:trPr>
          <w:trHeight w:val="505"/>
          <w:jc w:val="right"/>
        </w:trPr>
        <w:tc>
          <w:tcPr>
            <w:tcW w:w="1300" w:type="dxa"/>
            <w:vMerge/>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p>
        </w:tc>
        <w:tc>
          <w:tcPr>
            <w:tcW w:w="741" w:type="dxa"/>
            <w:vMerge/>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p>
        </w:tc>
        <w:tc>
          <w:tcPr>
            <w:tcW w:w="886" w:type="dxa"/>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r w:rsidRPr="003429A5">
              <w:rPr>
                <w:rFonts w:eastAsia="Times New Roman" w:cstheme="minorHAnsi"/>
                <w:b/>
                <w:bCs/>
                <w:sz w:val="16"/>
                <w:szCs w:val="16"/>
                <w:lang w:eastAsia="es-PE"/>
              </w:rPr>
              <w:t>EMPLEADO</w:t>
            </w:r>
          </w:p>
        </w:tc>
        <w:tc>
          <w:tcPr>
            <w:tcW w:w="821" w:type="dxa"/>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r w:rsidRPr="003429A5">
              <w:rPr>
                <w:rFonts w:eastAsia="Times New Roman" w:cstheme="minorHAnsi"/>
                <w:b/>
                <w:bCs/>
                <w:sz w:val="16"/>
                <w:szCs w:val="16"/>
                <w:lang w:eastAsia="es-PE"/>
              </w:rPr>
              <w:t>OBRERO</w:t>
            </w:r>
          </w:p>
        </w:tc>
        <w:tc>
          <w:tcPr>
            <w:tcW w:w="949" w:type="dxa"/>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r w:rsidRPr="003429A5">
              <w:rPr>
                <w:rFonts w:eastAsia="Times New Roman" w:cstheme="minorHAnsi"/>
                <w:b/>
                <w:bCs/>
                <w:sz w:val="16"/>
                <w:szCs w:val="16"/>
                <w:lang w:eastAsia="es-PE"/>
              </w:rPr>
              <w:t>TRABAJADOR INDEPENDIENTE</w:t>
            </w:r>
          </w:p>
        </w:tc>
        <w:tc>
          <w:tcPr>
            <w:tcW w:w="831" w:type="dxa"/>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r w:rsidRPr="003429A5">
              <w:rPr>
                <w:rFonts w:eastAsia="Times New Roman" w:cstheme="minorHAnsi"/>
                <w:b/>
                <w:bCs/>
                <w:sz w:val="16"/>
                <w:szCs w:val="16"/>
                <w:lang w:eastAsia="es-PE"/>
              </w:rPr>
              <w:t>EMPLEADOR O PATRONO</w:t>
            </w:r>
          </w:p>
        </w:tc>
        <w:tc>
          <w:tcPr>
            <w:tcW w:w="993" w:type="dxa"/>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r w:rsidRPr="003429A5">
              <w:rPr>
                <w:rFonts w:eastAsia="Times New Roman" w:cstheme="minorHAnsi"/>
                <w:b/>
                <w:bCs/>
                <w:sz w:val="16"/>
                <w:szCs w:val="16"/>
                <w:lang w:eastAsia="es-PE"/>
              </w:rPr>
              <w:t>TRABAJADOR FAMILIAR NO REMUNERADO</w:t>
            </w:r>
          </w:p>
        </w:tc>
        <w:tc>
          <w:tcPr>
            <w:tcW w:w="731" w:type="dxa"/>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r w:rsidRPr="003429A5">
              <w:rPr>
                <w:rFonts w:eastAsia="Times New Roman" w:cstheme="minorHAnsi"/>
                <w:b/>
                <w:bCs/>
                <w:sz w:val="16"/>
                <w:szCs w:val="16"/>
                <w:lang w:eastAsia="es-PE"/>
              </w:rPr>
              <w:t>TRABAJADOR DEL HOGAR</w:t>
            </w:r>
          </w:p>
        </w:tc>
        <w:tc>
          <w:tcPr>
            <w:tcW w:w="852" w:type="dxa"/>
            <w:shd w:val="clear" w:color="auto" w:fill="C00000"/>
            <w:vAlign w:val="center"/>
            <w:hideMark/>
          </w:tcPr>
          <w:p w:rsidR="008405A5" w:rsidRPr="003429A5" w:rsidRDefault="008405A5" w:rsidP="008471D1">
            <w:pPr>
              <w:spacing w:after="0" w:line="240" w:lineRule="auto"/>
              <w:jc w:val="center"/>
              <w:rPr>
                <w:rFonts w:eastAsia="Times New Roman" w:cstheme="minorHAnsi"/>
                <w:b/>
                <w:bCs/>
                <w:sz w:val="16"/>
                <w:szCs w:val="16"/>
                <w:lang w:eastAsia="es-PE"/>
              </w:rPr>
            </w:pPr>
            <w:r w:rsidRPr="003429A5">
              <w:rPr>
                <w:rFonts w:eastAsia="Times New Roman" w:cstheme="minorHAnsi"/>
                <w:b/>
                <w:bCs/>
                <w:sz w:val="16"/>
                <w:szCs w:val="16"/>
                <w:lang w:eastAsia="es-PE"/>
              </w:rPr>
              <w:t>DESOCUPADO</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b/>
                <w:bCs/>
                <w:sz w:val="16"/>
                <w:szCs w:val="16"/>
                <w:lang w:eastAsia="es-PE"/>
              </w:rPr>
            </w:pPr>
            <w:r w:rsidRPr="003429A5">
              <w:rPr>
                <w:rFonts w:eastAsia="Times New Roman" w:cstheme="minorHAnsi"/>
                <w:b/>
                <w:bCs/>
                <w:sz w:val="16"/>
                <w:szCs w:val="16"/>
                <w:lang w:eastAsia="es-PE"/>
              </w:rPr>
              <w:t>Población</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16349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4127</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1737</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8020</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290</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672</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350</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1153</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Sin nivel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524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41</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376</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43</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26</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Educación inicial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Primaria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2703</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166</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326</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1782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46</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167</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53</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163</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Secundaria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7019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1219</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982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3604</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123</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301</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217</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573</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no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1322</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416</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120</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589</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24</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51</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27</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95</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no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1813</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813</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134</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683</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38</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106</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1004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374</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418</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23</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38</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1956</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1121</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565</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40</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34</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116</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b/>
                <w:bCs/>
                <w:sz w:val="16"/>
                <w:szCs w:val="16"/>
                <w:lang w:eastAsia="es-PE"/>
              </w:rPr>
            </w:pPr>
            <w:r w:rsidRPr="003429A5">
              <w:rPr>
                <w:rFonts w:eastAsia="Times New Roman" w:cstheme="minorHAnsi"/>
                <w:b/>
                <w:bCs/>
                <w:sz w:val="16"/>
                <w:szCs w:val="16"/>
                <w:lang w:eastAsia="es-PE"/>
              </w:rPr>
              <w:t>Hombres</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9399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2241</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1537</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4522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194</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189</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698</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Sin nivel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135</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25</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83</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Educación inicial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Primaria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1304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105</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281</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750</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28</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28</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110</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Secundaria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4385</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737</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880</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2232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84</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94</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349</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no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833</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232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108</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389</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17</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19</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no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1025</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385</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121</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434</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15</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16</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53</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633</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220</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58</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271</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19</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46</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1080</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553</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64</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362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29</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b/>
                <w:bCs/>
                <w:sz w:val="16"/>
                <w:szCs w:val="16"/>
                <w:lang w:eastAsia="es-PE"/>
              </w:rPr>
            </w:pPr>
            <w:r w:rsidRPr="003429A5">
              <w:rPr>
                <w:rFonts w:eastAsia="Times New Roman" w:cstheme="minorHAnsi"/>
                <w:b/>
                <w:bCs/>
                <w:sz w:val="16"/>
                <w:szCs w:val="16"/>
                <w:lang w:eastAsia="es-PE"/>
              </w:rPr>
              <w:t>Mujeres</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6950</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1886</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200</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3498</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96</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483</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332</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455</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Sin nivel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389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16</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293</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38</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15</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Educación inicial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Primaria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1399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61</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45</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1032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139</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53</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Secundaria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2634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482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1372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39</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207</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208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224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no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489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184</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200</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32</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23</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no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788</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428</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249</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22</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17</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53</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371</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154</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147</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19</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17</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25</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sz w:val="16"/>
                <w:szCs w:val="16"/>
                <w:lang w:eastAsia="es-PE"/>
              </w:rPr>
            </w:pPr>
            <w:r w:rsidRPr="003429A5">
              <w:rPr>
                <w:rFonts w:eastAsia="Times New Roman" w:cstheme="minorHAnsi"/>
                <w:sz w:val="16"/>
                <w:szCs w:val="16"/>
                <w:lang w:eastAsia="es-PE"/>
              </w:rPr>
              <w:t>Superior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876</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568</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203</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26</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52</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b/>
                <w:bCs/>
                <w:sz w:val="16"/>
                <w:szCs w:val="16"/>
                <w:lang w:eastAsia="es-PE"/>
              </w:rPr>
            </w:pPr>
            <w:r w:rsidRPr="003429A5">
              <w:rPr>
                <w:rFonts w:eastAsia="Times New Roman" w:cstheme="minorHAnsi"/>
                <w:b/>
                <w:bCs/>
                <w:sz w:val="16"/>
                <w:szCs w:val="16"/>
                <w:lang w:eastAsia="es-PE"/>
              </w:rPr>
              <w:t>URBANA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15957</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4103</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1690</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7766</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289</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646</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349</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1114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Sin nivel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495</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39</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352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42</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25</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Educación inicial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Primaria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2559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162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316</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1674</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46</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155</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52</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154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Secundaria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6850</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1213</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956</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3503</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123</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289</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217</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549</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1313</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413</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117</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587</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24</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51</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27</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lastRenderedPageBreak/>
              <w:t>Superior no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1794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808</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131</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675</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37</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997</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372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414</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23</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38</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70</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1942</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1117</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69</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558</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40</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34</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116</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1"/>
              <w:rPr>
                <w:rFonts w:eastAsia="Times New Roman" w:cstheme="minorHAnsi"/>
                <w:b/>
                <w:bCs/>
                <w:sz w:val="16"/>
                <w:szCs w:val="16"/>
                <w:lang w:eastAsia="es-PE"/>
              </w:rPr>
            </w:pPr>
            <w:r w:rsidRPr="003429A5">
              <w:rPr>
                <w:rFonts w:eastAsia="Times New Roman" w:cstheme="minorHAnsi"/>
                <w:b/>
                <w:bCs/>
                <w:sz w:val="16"/>
                <w:szCs w:val="16"/>
                <w:lang w:eastAsia="es-PE"/>
              </w:rPr>
              <w:t>Hombres</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9200</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2226</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1505</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4401</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194</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178</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678</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Sin nivel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130</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25</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78</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Educación inicial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Primaria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1245</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103</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273</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708</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28</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23</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108</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Secundaria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4284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734</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862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2172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84</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88</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335</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827</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230</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107</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387</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17</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19</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63</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1013</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381</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118</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431</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15</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16</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627</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218</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58</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267</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19</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46</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1071</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551</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357</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29</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1"/>
              <w:rPr>
                <w:rFonts w:eastAsia="Times New Roman" w:cstheme="minorHAnsi"/>
                <w:b/>
                <w:bCs/>
                <w:sz w:val="16"/>
                <w:szCs w:val="16"/>
                <w:lang w:eastAsia="es-PE"/>
              </w:rPr>
            </w:pPr>
            <w:r w:rsidRPr="003429A5">
              <w:rPr>
                <w:rFonts w:eastAsia="Times New Roman" w:cstheme="minorHAnsi"/>
                <w:b/>
                <w:bCs/>
                <w:sz w:val="16"/>
                <w:szCs w:val="16"/>
                <w:lang w:eastAsia="es-PE"/>
              </w:rPr>
              <w:t>Mujeres</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6757</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1877</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185</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3365</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95</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468</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331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436</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Sin nivel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365</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14</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274</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37</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Educación inicial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Primaria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1314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59</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43</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966</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132</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50</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46</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Secundaria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2566</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479</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94</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1331</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39</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201</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208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214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486</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183</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200</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32</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23</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781</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427</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13</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244</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21</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17</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53</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370</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154</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147</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19</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17</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871</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566</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201</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26</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52</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rPr>
                <w:rFonts w:eastAsia="Times New Roman" w:cstheme="minorHAnsi"/>
                <w:b/>
                <w:bCs/>
                <w:sz w:val="16"/>
                <w:szCs w:val="16"/>
                <w:lang w:eastAsia="es-PE"/>
              </w:rPr>
            </w:pPr>
            <w:r w:rsidRPr="003429A5">
              <w:rPr>
                <w:rFonts w:eastAsia="Times New Roman" w:cstheme="minorHAnsi"/>
                <w:b/>
                <w:bCs/>
                <w:sz w:val="16"/>
                <w:szCs w:val="16"/>
                <w:lang w:eastAsia="es-PE"/>
              </w:rPr>
              <w:t>RURAL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392</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24</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47</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254</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26</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39</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Sin nivel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24</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Educación inicial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Primaria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144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108</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Secundaria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169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26</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101</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1"/>
              <w:rPr>
                <w:rFonts w:eastAsia="Times New Roman" w:cstheme="minorHAnsi"/>
                <w:b/>
                <w:bCs/>
                <w:sz w:val="16"/>
                <w:szCs w:val="16"/>
                <w:lang w:eastAsia="es-PE"/>
              </w:rPr>
            </w:pPr>
            <w:r w:rsidRPr="003429A5">
              <w:rPr>
                <w:rFonts w:eastAsia="Times New Roman" w:cstheme="minorHAnsi"/>
                <w:b/>
                <w:bCs/>
                <w:sz w:val="16"/>
                <w:szCs w:val="16"/>
                <w:lang w:eastAsia="es-PE"/>
              </w:rPr>
              <w:t>Hombres</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199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15</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32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121</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11</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20</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Sin nivel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Educación inicial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Primaria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Secundaria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101</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18</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60</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14</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12</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lastRenderedPageBreak/>
              <w:t>Superior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9</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1"/>
              <w:rPr>
                <w:rFonts w:eastAsia="Times New Roman" w:cstheme="minorHAnsi"/>
                <w:b/>
                <w:bCs/>
                <w:sz w:val="16"/>
                <w:szCs w:val="16"/>
                <w:lang w:eastAsia="es-PE"/>
              </w:rPr>
            </w:pPr>
            <w:r w:rsidRPr="003429A5">
              <w:rPr>
                <w:rFonts w:eastAsia="Times New Roman" w:cstheme="minorHAnsi"/>
                <w:b/>
                <w:bCs/>
                <w:sz w:val="16"/>
                <w:szCs w:val="16"/>
                <w:lang w:eastAsia="es-PE"/>
              </w:rPr>
              <w:t>Mujeres</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193</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9</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15</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133</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15</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b/>
                <w:bCs/>
                <w:sz w:val="16"/>
                <w:szCs w:val="16"/>
                <w:lang w:eastAsia="es-PE"/>
              </w:rPr>
            </w:pPr>
            <w:r w:rsidRPr="003429A5">
              <w:rPr>
                <w:rFonts w:eastAsia="Times New Roman" w:cstheme="minorHAnsi"/>
                <w:b/>
                <w:bCs/>
                <w:sz w:val="16"/>
                <w:szCs w:val="16"/>
                <w:lang w:eastAsia="es-PE"/>
              </w:rPr>
              <w:t>19</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Sin nivel</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24</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19</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Primaria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85</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66</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Secundaria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68</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8</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41</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6</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10</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3</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no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7</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incompleta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r>
      <w:tr w:rsidR="008405A5" w:rsidRPr="003429A5" w:rsidTr="008471D1">
        <w:trPr>
          <w:trHeight w:val="298"/>
          <w:jc w:val="right"/>
        </w:trPr>
        <w:tc>
          <w:tcPr>
            <w:tcW w:w="1300" w:type="dxa"/>
            <w:shd w:val="clear" w:color="000000" w:fill="FFFFFF"/>
            <w:noWrap/>
            <w:vAlign w:val="bottom"/>
            <w:hideMark/>
          </w:tcPr>
          <w:p w:rsidR="008405A5" w:rsidRPr="003429A5" w:rsidRDefault="008405A5" w:rsidP="008471D1">
            <w:pPr>
              <w:spacing w:after="0" w:line="240" w:lineRule="auto"/>
              <w:ind w:firstLineChars="100" w:firstLine="160"/>
              <w:rPr>
                <w:rFonts w:eastAsia="Times New Roman" w:cstheme="minorHAnsi"/>
                <w:sz w:val="16"/>
                <w:szCs w:val="16"/>
                <w:lang w:eastAsia="es-PE"/>
              </w:rPr>
            </w:pPr>
            <w:r w:rsidRPr="003429A5">
              <w:rPr>
                <w:rFonts w:eastAsia="Times New Roman" w:cstheme="minorHAnsi"/>
                <w:sz w:val="16"/>
                <w:szCs w:val="16"/>
                <w:lang w:eastAsia="es-PE"/>
              </w:rPr>
              <w:t>Superior univ. completa</w:t>
            </w:r>
          </w:p>
        </w:tc>
        <w:tc>
          <w:tcPr>
            <w:tcW w:w="74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5</w:t>
            </w:r>
          </w:p>
        </w:tc>
        <w:tc>
          <w:tcPr>
            <w:tcW w:w="886"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2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1</w:t>
            </w:r>
          </w:p>
        </w:tc>
        <w:tc>
          <w:tcPr>
            <w:tcW w:w="949"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2</w:t>
            </w:r>
          </w:p>
        </w:tc>
        <w:tc>
          <w:tcPr>
            <w:tcW w:w="8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993"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731"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c>
          <w:tcPr>
            <w:tcW w:w="8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16"/>
                <w:szCs w:val="16"/>
                <w:lang w:eastAsia="es-PE"/>
              </w:rPr>
            </w:pPr>
            <w:r w:rsidRPr="003429A5">
              <w:rPr>
                <w:rFonts w:eastAsia="Times New Roman" w:cstheme="minorHAnsi"/>
                <w:sz w:val="16"/>
                <w:szCs w:val="16"/>
                <w:lang w:eastAsia="es-PE"/>
              </w:rPr>
              <w:t> </w:t>
            </w:r>
          </w:p>
        </w:tc>
      </w:tr>
    </w:tbl>
    <w:p w:rsidR="008405A5" w:rsidRPr="003A6542" w:rsidRDefault="008405A5" w:rsidP="00634AD9">
      <w:pPr>
        <w:pStyle w:val="Prrafodelista"/>
        <w:spacing w:after="0" w:line="240" w:lineRule="auto"/>
        <w:ind w:left="1788" w:firstLine="336"/>
        <w:rPr>
          <w:rFonts w:eastAsia="Times New Roman" w:cstheme="minorHAnsi"/>
          <w:i/>
          <w:color w:val="000000"/>
          <w:sz w:val="18"/>
          <w:szCs w:val="18"/>
          <w:lang w:eastAsia="es-PE"/>
        </w:rPr>
      </w:pPr>
      <w:r w:rsidRPr="003A6542">
        <w:rPr>
          <w:rFonts w:cstheme="minorHAnsi"/>
          <w:i/>
          <w:sz w:val="18"/>
          <w:szCs w:val="18"/>
        </w:rPr>
        <w:t>Fuente:</w:t>
      </w:r>
      <w:r w:rsidRPr="003A6542">
        <w:rPr>
          <w:rFonts w:eastAsia="Times New Roman" w:cstheme="minorHAnsi"/>
          <w:i/>
          <w:color w:val="000000"/>
          <w:sz w:val="18"/>
          <w:szCs w:val="18"/>
          <w:lang w:eastAsia="es-PE"/>
        </w:rPr>
        <w:t xml:space="preserve"> INEI - Censos Nacionales 2007: XI de Población y VI de Vivienda</w:t>
      </w:r>
    </w:p>
    <w:p w:rsidR="008405A5" w:rsidRPr="003A6542" w:rsidRDefault="008405A5" w:rsidP="008405A5">
      <w:pPr>
        <w:pStyle w:val="Prrafodelista"/>
        <w:spacing w:after="0" w:line="240" w:lineRule="auto"/>
        <w:ind w:left="1080"/>
        <w:rPr>
          <w:rFonts w:eastAsia="Times New Roman" w:cstheme="minorHAnsi"/>
          <w:color w:val="000000"/>
          <w:lang w:eastAsia="es-PE"/>
        </w:rPr>
      </w:pPr>
    </w:p>
    <w:p w:rsidR="008405A5" w:rsidRPr="00116431" w:rsidRDefault="008405A5" w:rsidP="00634AD9">
      <w:pPr>
        <w:pStyle w:val="Prrafodelista"/>
        <w:spacing w:after="0" w:line="360" w:lineRule="auto"/>
        <w:ind w:left="1416"/>
        <w:rPr>
          <w:rFonts w:eastAsia="Times New Roman" w:cstheme="minorHAnsi"/>
          <w:color w:val="000000"/>
          <w:sz w:val="24"/>
          <w:szCs w:val="24"/>
          <w:lang w:eastAsia="es-PE"/>
        </w:rPr>
      </w:pPr>
      <w:r w:rsidRPr="00116431">
        <w:rPr>
          <w:rFonts w:eastAsia="Times New Roman" w:cstheme="minorHAnsi"/>
          <w:color w:val="000000"/>
          <w:sz w:val="24"/>
          <w:szCs w:val="24"/>
          <w:lang w:eastAsia="es-PE"/>
        </w:rPr>
        <w:t>Resumimos las categorías de ocupación, en la que resalta el trabajador independiente (Cuadro N° 57)</w:t>
      </w:r>
    </w:p>
    <w:p w:rsidR="00116431" w:rsidRDefault="008405A5" w:rsidP="008405A5">
      <w:pPr>
        <w:pStyle w:val="Prrafodelista"/>
        <w:spacing w:after="0" w:line="240" w:lineRule="auto"/>
        <w:ind w:left="1080"/>
        <w:rPr>
          <w:rFonts w:eastAsia="Times New Roman" w:cstheme="minorHAnsi"/>
          <w:b/>
          <w:color w:val="000000"/>
          <w:sz w:val="24"/>
          <w:szCs w:val="24"/>
          <w:lang w:eastAsia="es-PE"/>
        </w:rPr>
      </w:pPr>
      <w:r w:rsidRPr="00116431">
        <w:rPr>
          <w:rFonts w:eastAsia="Times New Roman" w:cstheme="minorHAnsi"/>
          <w:b/>
          <w:color w:val="000000"/>
          <w:sz w:val="24"/>
          <w:szCs w:val="24"/>
          <w:lang w:eastAsia="es-PE"/>
        </w:rPr>
        <w:t xml:space="preserve">     </w:t>
      </w:r>
    </w:p>
    <w:p w:rsidR="008405A5" w:rsidRPr="00116431" w:rsidRDefault="00116431" w:rsidP="008405A5">
      <w:pPr>
        <w:pStyle w:val="Prrafodelista"/>
        <w:spacing w:after="0" w:line="240" w:lineRule="auto"/>
        <w:ind w:left="1080"/>
        <w:rPr>
          <w:rFonts w:eastAsia="Times New Roman" w:cstheme="minorHAnsi"/>
          <w:b/>
          <w:color w:val="000000"/>
          <w:sz w:val="24"/>
          <w:szCs w:val="24"/>
          <w:lang w:eastAsia="es-PE"/>
        </w:rPr>
      </w:pPr>
      <w:r>
        <w:rPr>
          <w:rFonts w:eastAsia="Times New Roman" w:cstheme="minorHAnsi"/>
          <w:b/>
          <w:color w:val="000000"/>
          <w:sz w:val="24"/>
          <w:szCs w:val="24"/>
          <w:lang w:eastAsia="es-PE"/>
        </w:rPr>
        <w:t xml:space="preserve">                    </w:t>
      </w:r>
      <w:r w:rsidR="008405A5" w:rsidRPr="00116431">
        <w:rPr>
          <w:rFonts w:eastAsia="Times New Roman" w:cstheme="minorHAnsi"/>
          <w:b/>
          <w:color w:val="000000"/>
          <w:sz w:val="24"/>
          <w:szCs w:val="24"/>
          <w:lang w:eastAsia="es-PE"/>
        </w:rPr>
        <w:t>CUADRO N° 57: CATEGORIAS DE OCUPACIÓN EN EL DISTRITO</w:t>
      </w:r>
    </w:p>
    <w:p w:rsidR="008405A5" w:rsidRPr="00116431" w:rsidRDefault="008405A5" w:rsidP="008405A5">
      <w:pPr>
        <w:pStyle w:val="Prrafodelista"/>
        <w:spacing w:after="0" w:line="240" w:lineRule="auto"/>
        <w:ind w:left="1080"/>
        <w:rPr>
          <w:rFonts w:ascii="Tahoma" w:eastAsia="Times New Roman" w:hAnsi="Tahoma" w:cs="Tahoma"/>
          <w:b/>
          <w:color w:val="000000"/>
          <w:sz w:val="24"/>
          <w:szCs w:val="24"/>
          <w:lang w:eastAsia="es-PE"/>
        </w:rPr>
      </w:pPr>
    </w:p>
    <w:tbl>
      <w:tblPr>
        <w:tblW w:w="7431" w:type="dxa"/>
        <w:tblInd w:w="1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79"/>
        <w:gridCol w:w="2552"/>
      </w:tblGrid>
      <w:tr w:rsidR="008405A5" w:rsidRPr="003429A5" w:rsidTr="00116431">
        <w:trPr>
          <w:trHeight w:val="300"/>
        </w:trPr>
        <w:tc>
          <w:tcPr>
            <w:tcW w:w="4879" w:type="dxa"/>
            <w:shd w:val="clear" w:color="auto" w:fill="C00000"/>
            <w:vAlign w:val="center"/>
            <w:hideMark/>
          </w:tcPr>
          <w:p w:rsidR="008405A5" w:rsidRPr="003429A5" w:rsidRDefault="008405A5" w:rsidP="008471D1">
            <w:pPr>
              <w:spacing w:after="0" w:line="240" w:lineRule="auto"/>
              <w:jc w:val="center"/>
              <w:rPr>
                <w:rFonts w:eastAsia="Times New Roman" w:cstheme="minorHAnsi"/>
                <w:b/>
                <w:bCs/>
                <w:sz w:val="20"/>
                <w:szCs w:val="20"/>
                <w:lang w:eastAsia="es-PE"/>
              </w:rPr>
            </w:pPr>
            <w:r w:rsidRPr="003429A5">
              <w:rPr>
                <w:rFonts w:eastAsia="Times New Roman" w:cstheme="minorHAnsi"/>
                <w:b/>
                <w:bCs/>
                <w:sz w:val="20"/>
                <w:szCs w:val="20"/>
                <w:lang w:eastAsia="es-PE"/>
              </w:rPr>
              <w:t>CATEGORIA DE OCUPACIÓN</w:t>
            </w:r>
          </w:p>
        </w:tc>
        <w:tc>
          <w:tcPr>
            <w:tcW w:w="2552" w:type="dxa"/>
            <w:shd w:val="clear" w:color="auto" w:fill="C00000"/>
            <w:noWrap/>
            <w:vAlign w:val="center"/>
            <w:hideMark/>
          </w:tcPr>
          <w:p w:rsidR="008405A5" w:rsidRPr="003429A5" w:rsidRDefault="008405A5" w:rsidP="008471D1">
            <w:pPr>
              <w:spacing w:after="0" w:line="240" w:lineRule="auto"/>
              <w:jc w:val="center"/>
              <w:rPr>
                <w:rFonts w:eastAsia="Times New Roman" w:cstheme="minorHAnsi"/>
                <w:b/>
                <w:color w:val="000000"/>
                <w:sz w:val="20"/>
                <w:szCs w:val="20"/>
                <w:lang w:eastAsia="es-PE"/>
              </w:rPr>
            </w:pPr>
            <w:r w:rsidRPr="003429A5">
              <w:rPr>
                <w:rFonts w:eastAsia="Times New Roman" w:cstheme="minorHAnsi"/>
                <w:b/>
                <w:color w:val="FFFFFF" w:themeColor="background1"/>
                <w:sz w:val="20"/>
                <w:szCs w:val="20"/>
                <w:lang w:eastAsia="es-PE"/>
              </w:rPr>
              <w:t>TOTAL</w:t>
            </w:r>
          </w:p>
        </w:tc>
      </w:tr>
      <w:tr w:rsidR="008405A5" w:rsidRPr="003429A5" w:rsidTr="00116431">
        <w:trPr>
          <w:trHeight w:val="300"/>
        </w:trPr>
        <w:tc>
          <w:tcPr>
            <w:tcW w:w="4879" w:type="dxa"/>
            <w:shd w:val="clear" w:color="000000" w:fill="FFFFFF"/>
            <w:vAlign w:val="bottom"/>
            <w:hideMark/>
          </w:tcPr>
          <w:p w:rsidR="008405A5" w:rsidRPr="003429A5" w:rsidRDefault="008405A5" w:rsidP="008471D1">
            <w:pPr>
              <w:spacing w:after="0" w:line="240" w:lineRule="auto"/>
              <w:rPr>
                <w:rFonts w:eastAsia="Times New Roman" w:cstheme="minorHAnsi"/>
                <w:sz w:val="20"/>
                <w:szCs w:val="20"/>
                <w:lang w:eastAsia="es-PE"/>
              </w:rPr>
            </w:pPr>
            <w:r w:rsidRPr="003429A5">
              <w:rPr>
                <w:rFonts w:eastAsia="Times New Roman" w:cstheme="minorHAnsi"/>
                <w:sz w:val="20"/>
                <w:szCs w:val="20"/>
                <w:lang w:eastAsia="es-PE"/>
              </w:rPr>
              <w:t xml:space="preserve">Empleado </w:t>
            </w:r>
          </w:p>
        </w:tc>
        <w:tc>
          <w:tcPr>
            <w:tcW w:w="25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20"/>
                <w:szCs w:val="20"/>
                <w:lang w:eastAsia="es-PE"/>
              </w:rPr>
            </w:pPr>
            <w:r w:rsidRPr="003429A5">
              <w:rPr>
                <w:rFonts w:eastAsia="Times New Roman" w:cstheme="minorHAnsi"/>
                <w:sz w:val="20"/>
                <w:szCs w:val="20"/>
                <w:lang w:eastAsia="es-PE"/>
              </w:rPr>
              <w:t>4,127</w:t>
            </w:r>
          </w:p>
        </w:tc>
      </w:tr>
      <w:tr w:rsidR="008405A5" w:rsidRPr="003429A5" w:rsidTr="00116431">
        <w:trPr>
          <w:trHeight w:val="300"/>
        </w:trPr>
        <w:tc>
          <w:tcPr>
            <w:tcW w:w="4879" w:type="dxa"/>
            <w:shd w:val="clear" w:color="000000" w:fill="FFFFFF"/>
            <w:vAlign w:val="bottom"/>
            <w:hideMark/>
          </w:tcPr>
          <w:p w:rsidR="008405A5" w:rsidRPr="003429A5" w:rsidRDefault="008405A5" w:rsidP="008471D1">
            <w:pPr>
              <w:spacing w:after="0" w:line="240" w:lineRule="auto"/>
              <w:rPr>
                <w:rFonts w:eastAsia="Times New Roman" w:cstheme="minorHAnsi"/>
                <w:sz w:val="20"/>
                <w:szCs w:val="20"/>
                <w:lang w:eastAsia="es-PE"/>
              </w:rPr>
            </w:pPr>
            <w:r w:rsidRPr="003429A5">
              <w:rPr>
                <w:rFonts w:eastAsia="Times New Roman" w:cstheme="minorHAnsi"/>
                <w:sz w:val="20"/>
                <w:szCs w:val="20"/>
                <w:lang w:eastAsia="es-PE"/>
              </w:rPr>
              <w:t>Obrero</w:t>
            </w:r>
          </w:p>
        </w:tc>
        <w:tc>
          <w:tcPr>
            <w:tcW w:w="25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20"/>
                <w:szCs w:val="20"/>
                <w:lang w:eastAsia="es-PE"/>
              </w:rPr>
            </w:pPr>
            <w:r w:rsidRPr="003429A5">
              <w:rPr>
                <w:rFonts w:eastAsia="Times New Roman" w:cstheme="minorHAnsi"/>
                <w:sz w:val="20"/>
                <w:szCs w:val="20"/>
                <w:lang w:eastAsia="es-PE"/>
              </w:rPr>
              <w:t>1,737</w:t>
            </w:r>
          </w:p>
        </w:tc>
      </w:tr>
      <w:tr w:rsidR="008405A5" w:rsidRPr="003429A5" w:rsidTr="00116431">
        <w:trPr>
          <w:trHeight w:val="300"/>
        </w:trPr>
        <w:tc>
          <w:tcPr>
            <w:tcW w:w="4879" w:type="dxa"/>
            <w:shd w:val="clear" w:color="000000" w:fill="FFFFFF"/>
            <w:vAlign w:val="bottom"/>
            <w:hideMark/>
          </w:tcPr>
          <w:p w:rsidR="008405A5" w:rsidRPr="003429A5" w:rsidRDefault="008405A5" w:rsidP="008471D1">
            <w:pPr>
              <w:spacing w:after="0" w:line="240" w:lineRule="auto"/>
              <w:rPr>
                <w:rFonts w:eastAsia="Times New Roman" w:cstheme="minorHAnsi"/>
                <w:sz w:val="20"/>
                <w:szCs w:val="20"/>
                <w:lang w:eastAsia="es-PE"/>
              </w:rPr>
            </w:pPr>
            <w:r w:rsidRPr="003429A5">
              <w:rPr>
                <w:rFonts w:eastAsia="Times New Roman" w:cstheme="minorHAnsi"/>
                <w:sz w:val="20"/>
                <w:szCs w:val="20"/>
                <w:lang w:eastAsia="es-PE"/>
              </w:rPr>
              <w:t>Trabajador Independiente</w:t>
            </w:r>
          </w:p>
        </w:tc>
        <w:tc>
          <w:tcPr>
            <w:tcW w:w="25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20"/>
                <w:szCs w:val="20"/>
                <w:lang w:eastAsia="es-PE"/>
              </w:rPr>
            </w:pPr>
            <w:r w:rsidRPr="003429A5">
              <w:rPr>
                <w:rFonts w:eastAsia="Times New Roman" w:cstheme="minorHAnsi"/>
                <w:sz w:val="20"/>
                <w:szCs w:val="20"/>
                <w:lang w:eastAsia="es-PE"/>
              </w:rPr>
              <w:t>8,020</w:t>
            </w:r>
          </w:p>
        </w:tc>
      </w:tr>
      <w:tr w:rsidR="008405A5" w:rsidRPr="003429A5" w:rsidTr="00116431">
        <w:trPr>
          <w:trHeight w:val="345"/>
        </w:trPr>
        <w:tc>
          <w:tcPr>
            <w:tcW w:w="4879" w:type="dxa"/>
            <w:shd w:val="clear" w:color="000000" w:fill="FFFFFF"/>
            <w:vAlign w:val="bottom"/>
            <w:hideMark/>
          </w:tcPr>
          <w:p w:rsidR="008405A5" w:rsidRPr="003429A5" w:rsidRDefault="008405A5" w:rsidP="008471D1">
            <w:pPr>
              <w:spacing w:after="0" w:line="240" w:lineRule="auto"/>
              <w:rPr>
                <w:rFonts w:eastAsia="Times New Roman" w:cstheme="minorHAnsi"/>
                <w:sz w:val="20"/>
                <w:szCs w:val="20"/>
                <w:lang w:eastAsia="es-PE"/>
              </w:rPr>
            </w:pPr>
            <w:r w:rsidRPr="003429A5">
              <w:rPr>
                <w:rFonts w:eastAsia="Times New Roman" w:cstheme="minorHAnsi"/>
                <w:sz w:val="20"/>
                <w:szCs w:val="20"/>
                <w:lang w:eastAsia="es-PE"/>
              </w:rPr>
              <w:t>Empleador o Patrono</w:t>
            </w:r>
          </w:p>
        </w:tc>
        <w:tc>
          <w:tcPr>
            <w:tcW w:w="25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20"/>
                <w:szCs w:val="20"/>
                <w:lang w:eastAsia="es-PE"/>
              </w:rPr>
            </w:pPr>
            <w:r w:rsidRPr="003429A5">
              <w:rPr>
                <w:rFonts w:eastAsia="Times New Roman" w:cstheme="minorHAnsi"/>
                <w:sz w:val="20"/>
                <w:szCs w:val="20"/>
                <w:lang w:eastAsia="es-PE"/>
              </w:rPr>
              <w:t>290</w:t>
            </w:r>
          </w:p>
        </w:tc>
      </w:tr>
      <w:tr w:rsidR="008405A5" w:rsidRPr="003429A5" w:rsidTr="00116431">
        <w:trPr>
          <w:trHeight w:val="300"/>
        </w:trPr>
        <w:tc>
          <w:tcPr>
            <w:tcW w:w="4879" w:type="dxa"/>
            <w:shd w:val="clear" w:color="000000" w:fill="FFFFFF"/>
            <w:vAlign w:val="bottom"/>
            <w:hideMark/>
          </w:tcPr>
          <w:p w:rsidR="008405A5" w:rsidRPr="003429A5" w:rsidRDefault="008405A5" w:rsidP="008471D1">
            <w:pPr>
              <w:spacing w:after="0" w:line="240" w:lineRule="auto"/>
              <w:rPr>
                <w:rFonts w:eastAsia="Times New Roman" w:cstheme="minorHAnsi"/>
                <w:sz w:val="20"/>
                <w:szCs w:val="20"/>
                <w:lang w:eastAsia="es-PE"/>
              </w:rPr>
            </w:pPr>
            <w:r w:rsidRPr="003429A5">
              <w:rPr>
                <w:rFonts w:eastAsia="Times New Roman" w:cstheme="minorHAnsi"/>
                <w:sz w:val="20"/>
                <w:szCs w:val="20"/>
                <w:lang w:eastAsia="es-PE"/>
              </w:rPr>
              <w:t>Trabajador familiar no remunerado</w:t>
            </w:r>
          </w:p>
        </w:tc>
        <w:tc>
          <w:tcPr>
            <w:tcW w:w="25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20"/>
                <w:szCs w:val="20"/>
                <w:lang w:eastAsia="es-PE"/>
              </w:rPr>
            </w:pPr>
            <w:r w:rsidRPr="003429A5">
              <w:rPr>
                <w:rFonts w:eastAsia="Times New Roman" w:cstheme="minorHAnsi"/>
                <w:sz w:val="20"/>
                <w:szCs w:val="20"/>
                <w:lang w:eastAsia="es-PE"/>
              </w:rPr>
              <w:t>672</w:t>
            </w:r>
          </w:p>
        </w:tc>
      </w:tr>
      <w:tr w:rsidR="008405A5" w:rsidRPr="003429A5" w:rsidTr="00116431">
        <w:trPr>
          <w:trHeight w:val="300"/>
        </w:trPr>
        <w:tc>
          <w:tcPr>
            <w:tcW w:w="4879" w:type="dxa"/>
            <w:shd w:val="clear" w:color="000000" w:fill="FFFFFF"/>
            <w:vAlign w:val="bottom"/>
            <w:hideMark/>
          </w:tcPr>
          <w:p w:rsidR="008405A5" w:rsidRPr="003429A5" w:rsidRDefault="008405A5" w:rsidP="008471D1">
            <w:pPr>
              <w:spacing w:after="0" w:line="240" w:lineRule="auto"/>
              <w:rPr>
                <w:rFonts w:eastAsia="Times New Roman" w:cstheme="minorHAnsi"/>
                <w:sz w:val="20"/>
                <w:szCs w:val="20"/>
                <w:lang w:eastAsia="es-PE"/>
              </w:rPr>
            </w:pPr>
            <w:r w:rsidRPr="003429A5">
              <w:rPr>
                <w:rFonts w:eastAsia="Times New Roman" w:cstheme="minorHAnsi"/>
                <w:sz w:val="20"/>
                <w:szCs w:val="20"/>
                <w:lang w:eastAsia="es-PE"/>
              </w:rPr>
              <w:t>Trabajador del Hogar</w:t>
            </w:r>
          </w:p>
        </w:tc>
        <w:tc>
          <w:tcPr>
            <w:tcW w:w="25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20"/>
                <w:szCs w:val="20"/>
                <w:lang w:eastAsia="es-PE"/>
              </w:rPr>
            </w:pPr>
            <w:r w:rsidRPr="003429A5">
              <w:rPr>
                <w:rFonts w:eastAsia="Times New Roman" w:cstheme="minorHAnsi"/>
                <w:sz w:val="20"/>
                <w:szCs w:val="20"/>
                <w:lang w:eastAsia="es-PE"/>
              </w:rPr>
              <w:t>350</w:t>
            </w:r>
          </w:p>
        </w:tc>
      </w:tr>
      <w:tr w:rsidR="008405A5" w:rsidRPr="003429A5" w:rsidTr="00116431">
        <w:trPr>
          <w:trHeight w:val="300"/>
        </w:trPr>
        <w:tc>
          <w:tcPr>
            <w:tcW w:w="4879" w:type="dxa"/>
            <w:shd w:val="clear" w:color="000000" w:fill="FFFFFF"/>
            <w:vAlign w:val="bottom"/>
            <w:hideMark/>
          </w:tcPr>
          <w:p w:rsidR="008405A5" w:rsidRPr="003429A5" w:rsidRDefault="008405A5" w:rsidP="008471D1">
            <w:pPr>
              <w:spacing w:after="0" w:line="240" w:lineRule="auto"/>
              <w:rPr>
                <w:rFonts w:eastAsia="Times New Roman" w:cstheme="minorHAnsi"/>
                <w:sz w:val="20"/>
                <w:szCs w:val="20"/>
                <w:lang w:eastAsia="es-PE"/>
              </w:rPr>
            </w:pPr>
            <w:r w:rsidRPr="003429A5">
              <w:rPr>
                <w:rFonts w:eastAsia="Times New Roman" w:cstheme="minorHAnsi"/>
                <w:sz w:val="20"/>
                <w:szCs w:val="20"/>
                <w:lang w:eastAsia="es-PE"/>
              </w:rPr>
              <w:t>Desocupado</w:t>
            </w:r>
          </w:p>
        </w:tc>
        <w:tc>
          <w:tcPr>
            <w:tcW w:w="25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20"/>
                <w:szCs w:val="20"/>
                <w:lang w:eastAsia="es-PE"/>
              </w:rPr>
            </w:pPr>
            <w:r w:rsidRPr="003429A5">
              <w:rPr>
                <w:rFonts w:eastAsia="Times New Roman" w:cstheme="minorHAnsi"/>
                <w:sz w:val="20"/>
                <w:szCs w:val="20"/>
                <w:lang w:eastAsia="es-PE"/>
              </w:rPr>
              <w:t>1,153</w:t>
            </w:r>
          </w:p>
        </w:tc>
      </w:tr>
      <w:tr w:rsidR="008405A5" w:rsidRPr="003429A5" w:rsidTr="00116431">
        <w:trPr>
          <w:trHeight w:val="300"/>
        </w:trPr>
        <w:tc>
          <w:tcPr>
            <w:tcW w:w="4879" w:type="dxa"/>
            <w:shd w:val="clear" w:color="000000" w:fill="FFFFFF"/>
            <w:vAlign w:val="bottom"/>
            <w:hideMark/>
          </w:tcPr>
          <w:p w:rsidR="008405A5" w:rsidRPr="003429A5" w:rsidRDefault="008405A5" w:rsidP="008471D1">
            <w:pPr>
              <w:spacing w:after="0" w:line="240" w:lineRule="auto"/>
              <w:jc w:val="center"/>
              <w:rPr>
                <w:rFonts w:eastAsia="Times New Roman" w:cstheme="minorHAnsi"/>
                <w:sz w:val="20"/>
                <w:szCs w:val="20"/>
                <w:lang w:eastAsia="es-PE"/>
              </w:rPr>
            </w:pPr>
            <w:r w:rsidRPr="003429A5">
              <w:rPr>
                <w:rFonts w:eastAsia="Times New Roman" w:cstheme="minorHAnsi"/>
                <w:sz w:val="20"/>
                <w:szCs w:val="20"/>
                <w:lang w:eastAsia="es-PE"/>
              </w:rPr>
              <w:t>TOTAL</w:t>
            </w:r>
          </w:p>
        </w:tc>
        <w:tc>
          <w:tcPr>
            <w:tcW w:w="2552" w:type="dxa"/>
            <w:shd w:val="clear" w:color="000000" w:fill="FFFFFF"/>
            <w:vAlign w:val="bottom"/>
            <w:hideMark/>
          </w:tcPr>
          <w:p w:rsidR="008405A5" w:rsidRPr="003429A5" w:rsidRDefault="008405A5" w:rsidP="008471D1">
            <w:pPr>
              <w:spacing w:after="0" w:line="240" w:lineRule="auto"/>
              <w:jc w:val="right"/>
              <w:rPr>
                <w:rFonts w:eastAsia="Times New Roman" w:cstheme="minorHAnsi"/>
                <w:sz w:val="20"/>
                <w:szCs w:val="20"/>
                <w:lang w:eastAsia="es-PE"/>
              </w:rPr>
            </w:pPr>
            <w:r w:rsidRPr="003429A5">
              <w:rPr>
                <w:rFonts w:eastAsia="Times New Roman" w:cstheme="minorHAnsi"/>
                <w:sz w:val="20"/>
                <w:szCs w:val="20"/>
                <w:lang w:eastAsia="es-PE"/>
              </w:rPr>
              <w:t>16,349</w:t>
            </w:r>
          </w:p>
        </w:tc>
      </w:tr>
    </w:tbl>
    <w:p w:rsidR="008405A5" w:rsidRPr="006B69FA" w:rsidRDefault="008405A5" w:rsidP="008405A5">
      <w:pPr>
        <w:spacing w:after="0" w:line="360" w:lineRule="auto"/>
        <w:ind w:left="1416" w:firstLine="708"/>
        <w:rPr>
          <w:rFonts w:eastAsia="Times New Roman" w:cstheme="minorHAnsi"/>
          <w:i/>
          <w:color w:val="000000"/>
          <w:sz w:val="16"/>
          <w:szCs w:val="16"/>
          <w:lang w:eastAsia="es-PE"/>
        </w:rPr>
      </w:pPr>
      <w:r w:rsidRPr="006B69FA">
        <w:rPr>
          <w:rFonts w:cstheme="minorHAnsi"/>
          <w:i/>
          <w:sz w:val="16"/>
          <w:szCs w:val="16"/>
        </w:rPr>
        <w:t>Fuente:</w:t>
      </w:r>
      <w:r w:rsidRPr="006B69FA">
        <w:rPr>
          <w:rFonts w:eastAsia="Times New Roman" w:cstheme="minorHAnsi"/>
          <w:i/>
          <w:color w:val="000000"/>
          <w:sz w:val="16"/>
          <w:szCs w:val="16"/>
          <w:lang w:eastAsia="es-PE"/>
        </w:rPr>
        <w:t xml:space="preserve"> INEI - Censos Nacionales 2007: XI de Población y VI de Vivienda</w:t>
      </w:r>
    </w:p>
    <w:p w:rsidR="00116431" w:rsidRDefault="00116431" w:rsidP="008405A5">
      <w:pPr>
        <w:pStyle w:val="Ttulo1EstrangeloEdessa"/>
        <w:numPr>
          <w:ilvl w:val="0"/>
          <w:numId w:val="0"/>
        </w:numPr>
        <w:spacing w:before="0" w:line="360" w:lineRule="auto"/>
        <w:ind w:firstLine="708"/>
        <w:rPr>
          <w:rFonts w:asciiTheme="minorHAnsi" w:hAnsiTheme="minorHAnsi" w:cstheme="minorHAnsi"/>
          <w:i w:val="0"/>
          <w:sz w:val="24"/>
          <w:szCs w:val="24"/>
        </w:rPr>
      </w:pPr>
    </w:p>
    <w:p w:rsidR="008405A5" w:rsidRPr="00116431" w:rsidRDefault="008405A5" w:rsidP="008405A5">
      <w:pPr>
        <w:pStyle w:val="Ttulo1EstrangeloEdessa"/>
        <w:numPr>
          <w:ilvl w:val="0"/>
          <w:numId w:val="0"/>
        </w:numPr>
        <w:spacing w:before="0" w:line="360" w:lineRule="auto"/>
        <w:ind w:firstLine="708"/>
        <w:rPr>
          <w:rFonts w:asciiTheme="minorHAnsi" w:hAnsiTheme="minorHAnsi" w:cstheme="minorHAnsi"/>
          <w:i w:val="0"/>
          <w:sz w:val="24"/>
          <w:szCs w:val="24"/>
        </w:rPr>
      </w:pPr>
      <w:r w:rsidRPr="00116431">
        <w:rPr>
          <w:rFonts w:asciiTheme="minorHAnsi" w:hAnsiTheme="minorHAnsi" w:cstheme="minorHAnsi"/>
          <w:i w:val="0"/>
          <w:sz w:val="24"/>
          <w:szCs w:val="24"/>
        </w:rPr>
        <w:t>ACTIVIDAD AGROPECUARIA</w:t>
      </w:r>
    </w:p>
    <w:p w:rsidR="008405A5" w:rsidRPr="00116431" w:rsidRDefault="008405A5" w:rsidP="008405A5">
      <w:pPr>
        <w:spacing w:after="0" w:line="360" w:lineRule="auto"/>
        <w:ind w:left="709"/>
        <w:jc w:val="both"/>
        <w:rPr>
          <w:rFonts w:cstheme="minorHAnsi"/>
          <w:bCs/>
          <w:color w:val="000000"/>
          <w:sz w:val="24"/>
          <w:szCs w:val="24"/>
        </w:rPr>
      </w:pPr>
      <w:r w:rsidRPr="00116431">
        <w:rPr>
          <w:rFonts w:cstheme="minorHAnsi"/>
          <w:bCs/>
          <w:color w:val="000000"/>
          <w:sz w:val="24"/>
          <w:szCs w:val="24"/>
        </w:rPr>
        <w:t xml:space="preserve">La actividad agrícola no se ha desarrollo en el distrito, debido principalmente a la escasez hídrica que caracteriza a la región de Tacna, a pesar de contar con suelos  de buena calidad, en el área de expansión. </w:t>
      </w:r>
    </w:p>
    <w:p w:rsidR="008405A5" w:rsidRPr="00116431" w:rsidRDefault="008405A5" w:rsidP="008405A5">
      <w:pPr>
        <w:spacing w:after="0" w:line="360" w:lineRule="auto"/>
        <w:ind w:left="708"/>
        <w:jc w:val="both"/>
        <w:rPr>
          <w:rFonts w:cstheme="minorHAnsi"/>
          <w:bCs/>
          <w:color w:val="000000"/>
          <w:sz w:val="24"/>
          <w:szCs w:val="24"/>
        </w:rPr>
      </w:pPr>
      <w:r w:rsidRPr="00116431">
        <w:rPr>
          <w:rFonts w:cstheme="minorHAnsi"/>
          <w:bCs/>
          <w:color w:val="000000"/>
          <w:sz w:val="24"/>
          <w:szCs w:val="24"/>
        </w:rPr>
        <w:t xml:space="preserve">La posibilidad de conducir agua de manantiales que afloran en el sector denominado “Quilla”, por su condición temporal no asegura un abastecimiento seguro; que es de aproximadamente </w:t>
      </w:r>
      <w:smartTag w:uri="urn:schemas-microsoft-com:office:smarttags" w:element="metricconverter">
        <w:smartTagPr>
          <w:attr w:name="ProductID" w:val="12 litros"/>
        </w:smartTagPr>
        <w:r w:rsidRPr="00116431">
          <w:rPr>
            <w:rFonts w:cstheme="minorHAnsi"/>
            <w:bCs/>
            <w:color w:val="000000"/>
            <w:sz w:val="24"/>
            <w:szCs w:val="24"/>
          </w:rPr>
          <w:t>12 litros</w:t>
        </w:r>
      </w:smartTag>
      <w:r w:rsidRPr="00116431">
        <w:rPr>
          <w:rFonts w:cstheme="minorHAnsi"/>
          <w:bCs/>
          <w:color w:val="000000"/>
          <w:sz w:val="24"/>
          <w:szCs w:val="24"/>
        </w:rPr>
        <w:t xml:space="preserve"> por segundo siendo deficiente para efectuar una irrigación agropecuaria, por lo que es necesario contar con un estudio específico para la explotación de agua del subsuelo.</w:t>
      </w:r>
      <w:r w:rsidR="00116431">
        <w:rPr>
          <w:rFonts w:cstheme="minorHAnsi"/>
          <w:bCs/>
          <w:color w:val="000000"/>
          <w:sz w:val="24"/>
          <w:szCs w:val="24"/>
        </w:rPr>
        <w:t xml:space="preserve"> </w:t>
      </w:r>
      <w:r w:rsidRPr="00116431">
        <w:rPr>
          <w:rFonts w:cstheme="minorHAnsi"/>
          <w:bCs/>
          <w:color w:val="000000"/>
          <w:sz w:val="24"/>
          <w:szCs w:val="24"/>
        </w:rPr>
        <w:t xml:space="preserve">Las Pampas de Layagache, Quebrada de Molles y Quebrada Honda entre otros, presentan buenas condiciones para el desarrollo agropecuario; sin embargo, </w:t>
      </w:r>
      <w:r w:rsidRPr="00116431">
        <w:rPr>
          <w:rFonts w:cstheme="minorHAnsi"/>
          <w:bCs/>
          <w:color w:val="000000"/>
          <w:sz w:val="24"/>
          <w:szCs w:val="24"/>
        </w:rPr>
        <w:lastRenderedPageBreak/>
        <w:t>en la zona no existe agua superficial por lo cual su desarrollo agrícola es nulo. Hay referencias de la existencia de un bolsón de agua en el sub suelo lo cual amerita realizar un sondeo a fin de determinar su existencia real.</w:t>
      </w:r>
    </w:p>
    <w:p w:rsidR="00116431" w:rsidRPr="00116431" w:rsidRDefault="00116431" w:rsidP="008405A5">
      <w:pPr>
        <w:spacing w:after="0" w:line="360" w:lineRule="auto"/>
        <w:ind w:left="708"/>
        <w:jc w:val="both"/>
        <w:rPr>
          <w:rFonts w:cstheme="minorHAnsi"/>
          <w:bCs/>
          <w:color w:val="000000"/>
          <w:sz w:val="24"/>
          <w:szCs w:val="24"/>
        </w:rPr>
      </w:pPr>
    </w:p>
    <w:p w:rsidR="008405A5" w:rsidRPr="00116431" w:rsidRDefault="008405A5" w:rsidP="008405A5">
      <w:pPr>
        <w:spacing w:after="0" w:line="360" w:lineRule="auto"/>
        <w:ind w:left="708"/>
        <w:jc w:val="both"/>
        <w:rPr>
          <w:rFonts w:cstheme="minorHAnsi"/>
          <w:bCs/>
          <w:color w:val="000000"/>
          <w:sz w:val="24"/>
          <w:szCs w:val="24"/>
        </w:rPr>
      </w:pPr>
      <w:r w:rsidRPr="00116431">
        <w:rPr>
          <w:rFonts w:cstheme="minorHAnsi"/>
          <w:bCs/>
          <w:color w:val="000000"/>
          <w:sz w:val="24"/>
          <w:szCs w:val="24"/>
        </w:rPr>
        <w:t xml:space="preserve">Los suelos en las pampas eriazas (con una extensión aproximada de 21.000 has hasta la cota 2000) son de Tipo I, II, III y IV. Siendo la principal el tipo I, consideradas tierras de más alta calidad, son tierras planas y uniformes, con pendientes suaves entre 1 y 2 %, muy profundos, homogéneos, normalmente con espesores mayores a </w:t>
      </w:r>
      <w:smartTag w:uri="urn:schemas-microsoft-com:office:smarttags" w:element="metricconverter">
        <w:smartTagPr>
          <w:attr w:name="ProductID" w:val="120 cm"/>
        </w:smartTagPr>
        <w:r w:rsidRPr="00116431">
          <w:rPr>
            <w:rFonts w:cstheme="minorHAnsi"/>
            <w:bCs/>
            <w:color w:val="000000"/>
            <w:sz w:val="24"/>
            <w:szCs w:val="24"/>
          </w:rPr>
          <w:t>120 cm</w:t>
        </w:r>
      </w:smartTag>
      <w:r w:rsidRPr="00116431">
        <w:rPr>
          <w:rFonts w:cstheme="minorHAnsi"/>
          <w:bCs/>
          <w:color w:val="000000"/>
          <w:sz w:val="24"/>
          <w:szCs w:val="24"/>
        </w:rPr>
        <w:t>., de textura media a moderadamente fina, excelente porosidad y permeabilidad, lo que les confiere un adecuado equilibrio en sus propiedades hidrológicas. Son suelos de excelente drenaje y libres de acumulación de sales solubles. Por sus condiciones óptimas del suelo, topografía y drenaje, estas tierras no requieren labores especiales, salvo obras de ingeniería normales para el suministro de riego.</w:t>
      </w:r>
    </w:p>
    <w:p w:rsidR="008405A5" w:rsidRPr="00116431" w:rsidRDefault="008405A5" w:rsidP="008405A5">
      <w:pPr>
        <w:pStyle w:val="Prrafodelista"/>
        <w:spacing w:after="0" w:line="360" w:lineRule="auto"/>
        <w:ind w:left="1080"/>
        <w:jc w:val="both"/>
        <w:rPr>
          <w:rFonts w:asciiTheme="minorHAnsi" w:hAnsiTheme="minorHAnsi" w:cstheme="minorHAnsi"/>
          <w:bCs/>
          <w:color w:val="000000"/>
          <w:sz w:val="24"/>
          <w:szCs w:val="24"/>
        </w:rPr>
      </w:pPr>
    </w:p>
    <w:p w:rsidR="008405A5" w:rsidRPr="00116431" w:rsidRDefault="008405A5" w:rsidP="008405A5">
      <w:pPr>
        <w:spacing w:after="0" w:line="360" w:lineRule="auto"/>
        <w:ind w:left="708"/>
        <w:jc w:val="both"/>
        <w:rPr>
          <w:rFonts w:cstheme="minorHAnsi"/>
          <w:bCs/>
          <w:color w:val="000000"/>
          <w:sz w:val="24"/>
          <w:szCs w:val="24"/>
        </w:rPr>
      </w:pPr>
      <w:r w:rsidRPr="00116431">
        <w:rPr>
          <w:rFonts w:cstheme="minorHAnsi"/>
          <w:bCs/>
          <w:color w:val="000000"/>
          <w:sz w:val="24"/>
          <w:szCs w:val="24"/>
        </w:rPr>
        <w:t>En el distrito estos suelos son de poca extensión y se ubican en la parte media de las pampas eriazas conformando parte de la denominada pampa de Layagache.</w:t>
      </w:r>
    </w:p>
    <w:p w:rsidR="008405A5" w:rsidRPr="00116431" w:rsidRDefault="008405A5" w:rsidP="008405A5">
      <w:pPr>
        <w:pStyle w:val="Prrafodelista"/>
        <w:spacing w:after="0"/>
        <w:ind w:left="1080"/>
        <w:rPr>
          <w:rFonts w:asciiTheme="minorHAnsi" w:hAnsiTheme="minorHAnsi" w:cstheme="minorHAnsi"/>
          <w:bCs/>
          <w:color w:val="000000"/>
          <w:sz w:val="24"/>
          <w:szCs w:val="24"/>
        </w:rPr>
      </w:pPr>
    </w:p>
    <w:p w:rsidR="008405A5" w:rsidRPr="00116431" w:rsidRDefault="008405A5" w:rsidP="008405A5">
      <w:pPr>
        <w:spacing w:after="0" w:line="360" w:lineRule="auto"/>
        <w:ind w:left="709"/>
        <w:jc w:val="both"/>
        <w:rPr>
          <w:rFonts w:cstheme="minorHAnsi"/>
          <w:bCs/>
          <w:color w:val="000000"/>
          <w:sz w:val="24"/>
          <w:szCs w:val="24"/>
        </w:rPr>
      </w:pPr>
      <w:r w:rsidRPr="00116431">
        <w:rPr>
          <w:rFonts w:cstheme="minorHAnsi"/>
          <w:bCs/>
          <w:color w:val="000000"/>
          <w:sz w:val="24"/>
          <w:szCs w:val="24"/>
        </w:rPr>
        <w:t>La actividad pecuaria se ubicada mayormente en la parte alta del cerro Intiorko (Sector VII), aproximadamente del km. 5.5 hasta km. 16 de la carretera Tacna-Tarata. En ambos lados de las vías existen granjeros que se dedican a la crianza de porcinos, cuyes, avicultura (pavos, pollos, patos, gansos, etc.)</w:t>
      </w:r>
    </w:p>
    <w:p w:rsidR="008405A5" w:rsidRPr="00116431" w:rsidRDefault="008405A5" w:rsidP="008405A5">
      <w:pPr>
        <w:spacing w:after="0" w:line="240" w:lineRule="auto"/>
        <w:ind w:left="709"/>
        <w:jc w:val="center"/>
        <w:rPr>
          <w:rFonts w:cstheme="minorHAnsi"/>
          <w:b/>
          <w:bCs/>
          <w:color w:val="000000"/>
          <w:sz w:val="24"/>
          <w:szCs w:val="24"/>
        </w:rPr>
      </w:pPr>
      <w:r w:rsidRPr="00116431">
        <w:rPr>
          <w:rFonts w:cstheme="minorHAnsi"/>
          <w:b/>
          <w:bCs/>
          <w:color w:val="000000"/>
          <w:sz w:val="24"/>
          <w:szCs w:val="24"/>
        </w:rPr>
        <w:t>CUADRO N° 58: NÚMERO DE PARCELAS PROVINCIA DE TACNA-2013</w:t>
      </w:r>
    </w:p>
    <w:p w:rsidR="008405A5" w:rsidRPr="004434BB" w:rsidRDefault="008405A5" w:rsidP="008405A5">
      <w:pPr>
        <w:spacing w:after="0" w:line="240" w:lineRule="auto"/>
        <w:ind w:left="709"/>
        <w:jc w:val="both"/>
        <w:rPr>
          <w:rFonts w:cstheme="minorHAnsi"/>
          <w:bCs/>
          <w:color w:val="000000"/>
        </w:rPr>
      </w:pPr>
    </w:p>
    <w:tbl>
      <w:tblPr>
        <w:tblW w:w="4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2409"/>
      </w:tblGrid>
      <w:tr w:rsidR="008405A5" w:rsidRPr="004434BB" w:rsidTr="008471D1">
        <w:trPr>
          <w:trHeight w:val="300"/>
          <w:jc w:val="center"/>
        </w:trPr>
        <w:tc>
          <w:tcPr>
            <w:tcW w:w="2122" w:type="dxa"/>
            <w:shd w:val="clear" w:color="auto" w:fill="C00000"/>
            <w:noWrap/>
            <w:vAlign w:val="bottom"/>
            <w:hideMark/>
          </w:tcPr>
          <w:p w:rsidR="008405A5" w:rsidRPr="004434BB" w:rsidRDefault="008405A5" w:rsidP="008471D1">
            <w:pPr>
              <w:spacing w:after="0" w:line="240" w:lineRule="auto"/>
              <w:rPr>
                <w:rFonts w:eastAsia="Times New Roman" w:cstheme="minorHAnsi"/>
                <w:b/>
                <w:bCs/>
                <w:color w:val="FFFFFF" w:themeColor="background1"/>
                <w:lang w:eastAsia="es-PE"/>
              </w:rPr>
            </w:pPr>
            <w:r w:rsidRPr="004434BB">
              <w:rPr>
                <w:rFonts w:eastAsia="Times New Roman" w:cstheme="minorHAnsi"/>
                <w:b/>
                <w:bCs/>
                <w:color w:val="FFFFFF" w:themeColor="background1"/>
                <w:lang w:eastAsia="es-PE"/>
              </w:rPr>
              <w:t>DISTRITO</w:t>
            </w:r>
          </w:p>
        </w:tc>
        <w:tc>
          <w:tcPr>
            <w:tcW w:w="2409" w:type="dxa"/>
            <w:shd w:val="clear" w:color="auto" w:fill="C00000"/>
            <w:noWrap/>
            <w:vAlign w:val="bottom"/>
            <w:hideMark/>
          </w:tcPr>
          <w:p w:rsidR="008405A5" w:rsidRPr="004434BB" w:rsidRDefault="008405A5" w:rsidP="008471D1">
            <w:pPr>
              <w:spacing w:after="0" w:line="240" w:lineRule="auto"/>
              <w:rPr>
                <w:rFonts w:eastAsia="Times New Roman" w:cstheme="minorHAnsi"/>
                <w:b/>
                <w:bCs/>
                <w:color w:val="FFFFFF" w:themeColor="background1"/>
                <w:lang w:eastAsia="es-PE"/>
              </w:rPr>
            </w:pPr>
            <w:r w:rsidRPr="004434BB">
              <w:rPr>
                <w:rFonts w:eastAsia="Times New Roman" w:cstheme="minorHAnsi"/>
                <w:b/>
                <w:bCs/>
                <w:color w:val="FFFFFF" w:themeColor="background1"/>
                <w:lang w:eastAsia="es-PE"/>
              </w:rPr>
              <w:t>NUMERO DE PARCELAS</w:t>
            </w:r>
          </w:p>
        </w:tc>
      </w:tr>
      <w:tr w:rsidR="008405A5" w:rsidRPr="004434BB" w:rsidTr="008471D1">
        <w:trPr>
          <w:trHeight w:val="300"/>
          <w:jc w:val="center"/>
        </w:trPr>
        <w:tc>
          <w:tcPr>
            <w:tcW w:w="212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Tacna</w:t>
            </w:r>
          </w:p>
        </w:tc>
        <w:tc>
          <w:tcPr>
            <w:tcW w:w="2409"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6404</w:t>
            </w:r>
          </w:p>
        </w:tc>
      </w:tr>
      <w:tr w:rsidR="008405A5" w:rsidRPr="004434BB" w:rsidTr="008471D1">
        <w:trPr>
          <w:trHeight w:val="300"/>
          <w:jc w:val="center"/>
        </w:trPr>
        <w:tc>
          <w:tcPr>
            <w:tcW w:w="2122" w:type="dxa"/>
            <w:shd w:val="clear" w:color="auto" w:fill="FFFFFF" w:themeFill="background1"/>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Alto de la Alianza</w:t>
            </w:r>
          </w:p>
        </w:tc>
        <w:tc>
          <w:tcPr>
            <w:tcW w:w="2409" w:type="dxa"/>
            <w:shd w:val="clear" w:color="auto" w:fill="FFFFFF" w:themeFill="background1"/>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1210</w:t>
            </w:r>
          </w:p>
        </w:tc>
      </w:tr>
      <w:tr w:rsidR="008405A5" w:rsidRPr="004434BB" w:rsidTr="008471D1">
        <w:trPr>
          <w:trHeight w:val="300"/>
          <w:jc w:val="center"/>
        </w:trPr>
        <w:tc>
          <w:tcPr>
            <w:tcW w:w="212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Calana</w:t>
            </w:r>
          </w:p>
        </w:tc>
        <w:tc>
          <w:tcPr>
            <w:tcW w:w="2409"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1401</w:t>
            </w:r>
          </w:p>
        </w:tc>
      </w:tr>
      <w:tr w:rsidR="008405A5" w:rsidRPr="004434BB" w:rsidTr="008471D1">
        <w:trPr>
          <w:trHeight w:val="300"/>
          <w:jc w:val="center"/>
        </w:trPr>
        <w:tc>
          <w:tcPr>
            <w:tcW w:w="212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Ciudad Nueva</w:t>
            </w:r>
          </w:p>
        </w:tc>
        <w:tc>
          <w:tcPr>
            <w:tcW w:w="2409"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1108</w:t>
            </w:r>
          </w:p>
        </w:tc>
      </w:tr>
      <w:tr w:rsidR="008405A5" w:rsidRPr="004434BB" w:rsidTr="008471D1">
        <w:trPr>
          <w:trHeight w:val="300"/>
          <w:jc w:val="center"/>
        </w:trPr>
        <w:tc>
          <w:tcPr>
            <w:tcW w:w="212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Inclán</w:t>
            </w:r>
          </w:p>
        </w:tc>
        <w:tc>
          <w:tcPr>
            <w:tcW w:w="2409"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1354</w:t>
            </w:r>
          </w:p>
        </w:tc>
      </w:tr>
      <w:tr w:rsidR="008405A5" w:rsidRPr="004434BB" w:rsidTr="008471D1">
        <w:trPr>
          <w:trHeight w:val="300"/>
          <w:jc w:val="center"/>
        </w:trPr>
        <w:tc>
          <w:tcPr>
            <w:tcW w:w="212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Pachia</w:t>
            </w:r>
          </w:p>
        </w:tc>
        <w:tc>
          <w:tcPr>
            <w:tcW w:w="2409"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2894</w:t>
            </w:r>
          </w:p>
        </w:tc>
      </w:tr>
      <w:tr w:rsidR="008405A5" w:rsidRPr="004434BB" w:rsidTr="008471D1">
        <w:trPr>
          <w:trHeight w:val="300"/>
          <w:jc w:val="center"/>
        </w:trPr>
        <w:tc>
          <w:tcPr>
            <w:tcW w:w="212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Palca</w:t>
            </w:r>
          </w:p>
        </w:tc>
        <w:tc>
          <w:tcPr>
            <w:tcW w:w="2409"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1421</w:t>
            </w:r>
          </w:p>
        </w:tc>
      </w:tr>
      <w:tr w:rsidR="008405A5" w:rsidRPr="004434BB" w:rsidTr="008471D1">
        <w:trPr>
          <w:trHeight w:val="300"/>
          <w:jc w:val="center"/>
        </w:trPr>
        <w:tc>
          <w:tcPr>
            <w:tcW w:w="212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Pocollay</w:t>
            </w:r>
          </w:p>
        </w:tc>
        <w:tc>
          <w:tcPr>
            <w:tcW w:w="2409"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717</w:t>
            </w:r>
          </w:p>
        </w:tc>
      </w:tr>
      <w:tr w:rsidR="008405A5" w:rsidRPr="004434BB" w:rsidTr="008471D1">
        <w:trPr>
          <w:trHeight w:val="300"/>
          <w:jc w:val="center"/>
        </w:trPr>
        <w:tc>
          <w:tcPr>
            <w:tcW w:w="212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Sama</w:t>
            </w:r>
          </w:p>
        </w:tc>
        <w:tc>
          <w:tcPr>
            <w:tcW w:w="2409"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910</w:t>
            </w:r>
          </w:p>
        </w:tc>
      </w:tr>
      <w:tr w:rsidR="008405A5" w:rsidRPr="004434BB" w:rsidTr="008471D1">
        <w:trPr>
          <w:trHeight w:val="300"/>
          <w:jc w:val="center"/>
        </w:trPr>
        <w:tc>
          <w:tcPr>
            <w:tcW w:w="212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Gregorio Albarracín</w:t>
            </w:r>
          </w:p>
        </w:tc>
        <w:tc>
          <w:tcPr>
            <w:tcW w:w="2409"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998</w:t>
            </w:r>
          </w:p>
        </w:tc>
      </w:tr>
    </w:tbl>
    <w:p w:rsidR="008405A5"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Fuente: Dirección Regional de Agricultura-</w:t>
      </w:r>
    </w:p>
    <w:p w:rsidR="008405A5" w:rsidRPr="004434BB"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IV Censo Nacional Agropecuario-2012</w:t>
      </w:r>
    </w:p>
    <w:p w:rsidR="008405A5" w:rsidRDefault="008405A5" w:rsidP="008405A5">
      <w:pPr>
        <w:spacing w:after="0" w:line="240" w:lineRule="auto"/>
        <w:jc w:val="center"/>
        <w:rPr>
          <w:rFonts w:cstheme="minorHAnsi"/>
          <w:b/>
          <w:bCs/>
          <w:color w:val="000000"/>
        </w:rPr>
      </w:pPr>
    </w:p>
    <w:p w:rsidR="008405A5" w:rsidRPr="00116431" w:rsidRDefault="008405A5" w:rsidP="008405A5">
      <w:pPr>
        <w:spacing w:after="0" w:line="240" w:lineRule="auto"/>
        <w:jc w:val="center"/>
        <w:rPr>
          <w:rFonts w:cstheme="minorHAnsi"/>
          <w:b/>
          <w:bCs/>
          <w:color w:val="000000"/>
          <w:sz w:val="24"/>
          <w:szCs w:val="24"/>
        </w:rPr>
      </w:pPr>
      <w:r w:rsidRPr="00116431">
        <w:rPr>
          <w:rFonts w:cstheme="minorHAnsi"/>
          <w:b/>
          <w:bCs/>
          <w:color w:val="000000"/>
          <w:sz w:val="24"/>
          <w:szCs w:val="24"/>
        </w:rPr>
        <w:lastRenderedPageBreak/>
        <w:t>CUADRO N° 59: NÚMERO DE PRODUCTORES AGROPECUARIOS-2013</w:t>
      </w:r>
    </w:p>
    <w:tbl>
      <w:tblPr>
        <w:tblW w:w="7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40"/>
        <w:gridCol w:w="1981"/>
        <w:gridCol w:w="1760"/>
        <w:gridCol w:w="1059"/>
      </w:tblGrid>
      <w:tr w:rsidR="008405A5" w:rsidRPr="004434BB" w:rsidTr="008471D1">
        <w:trPr>
          <w:trHeight w:val="300"/>
          <w:jc w:val="center"/>
        </w:trPr>
        <w:tc>
          <w:tcPr>
            <w:tcW w:w="2240" w:type="dxa"/>
            <w:vMerge w:val="restart"/>
            <w:shd w:val="clear" w:color="auto" w:fill="C00000"/>
            <w:noWrap/>
            <w:vAlign w:val="center"/>
            <w:hideMark/>
          </w:tcPr>
          <w:p w:rsidR="008405A5" w:rsidRPr="004434BB" w:rsidRDefault="008405A5" w:rsidP="008471D1">
            <w:pPr>
              <w:spacing w:after="0" w:line="240" w:lineRule="auto"/>
              <w:jc w:val="center"/>
              <w:rPr>
                <w:rFonts w:eastAsia="Times New Roman" w:cstheme="minorHAnsi"/>
                <w:b/>
                <w:bCs/>
                <w:color w:val="FFFFFF" w:themeColor="background1"/>
                <w:lang w:eastAsia="es-PE"/>
              </w:rPr>
            </w:pPr>
            <w:r w:rsidRPr="004434BB">
              <w:rPr>
                <w:rFonts w:eastAsia="Times New Roman" w:cstheme="minorHAnsi"/>
                <w:b/>
                <w:bCs/>
                <w:color w:val="FFFFFF" w:themeColor="background1"/>
                <w:lang w:eastAsia="es-PE"/>
              </w:rPr>
              <w:t>DISTRITO</w:t>
            </w:r>
          </w:p>
        </w:tc>
        <w:tc>
          <w:tcPr>
            <w:tcW w:w="4800" w:type="dxa"/>
            <w:gridSpan w:val="3"/>
            <w:shd w:val="clear" w:color="auto" w:fill="C00000"/>
            <w:noWrap/>
            <w:vAlign w:val="bottom"/>
            <w:hideMark/>
          </w:tcPr>
          <w:p w:rsidR="008405A5" w:rsidRPr="004434BB" w:rsidRDefault="008405A5" w:rsidP="008471D1">
            <w:pPr>
              <w:spacing w:after="0" w:line="240" w:lineRule="auto"/>
              <w:jc w:val="center"/>
              <w:rPr>
                <w:rFonts w:eastAsia="Times New Roman" w:cstheme="minorHAnsi"/>
                <w:b/>
                <w:bCs/>
                <w:color w:val="FFFFFF" w:themeColor="background1"/>
                <w:lang w:eastAsia="es-PE"/>
              </w:rPr>
            </w:pPr>
            <w:r w:rsidRPr="004434BB">
              <w:rPr>
                <w:rFonts w:eastAsia="Times New Roman" w:cstheme="minorHAnsi"/>
                <w:b/>
                <w:bCs/>
                <w:color w:val="FFFFFF" w:themeColor="background1"/>
                <w:lang w:eastAsia="es-PE"/>
              </w:rPr>
              <w:t>N° PRODUCTORES AGROPECUARIOS POR SEXO</w:t>
            </w:r>
          </w:p>
        </w:tc>
      </w:tr>
      <w:tr w:rsidR="008405A5" w:rsidRPr="004434BB" w:rsidTr="008471D1">
        <w:trPr>
          <w:trHeight w:val="300"/>
          <w:jc w:val="center"/>
        </w:trPr>
        <w:tc>
          <w:tcPr>
            <w:tcW w:w="2240" w:type="dxa"/>
            <w:vMerge/>
            <w:shd w:val="clear" w:color="auto" w:fill="C00000"/>
            <w:vAlign w:val="center"/>
            <w:hideMark/>
          </w:tcPr>
          <w:p w:rsidR="008405A5" w:rsidRPr="004434BB" w:rsidRDefault="008405A5" w:rsidP="008471D1">
            <w:pPr>
              <w:spacing w:after="0" w:line="240" w:lineRule="auto"/>
              <w:rPr>
                <w:rFonts w:eastAsia="Times New Roman" w:cstheme="minorHAnsi"/>
                <w:b/>
                <w:bCs/>
                <w:color w:val="FFFFFF" w:themeColor="background1"/>
                <w:lang w:eastAsia="es-PE"/>
              </w:rPr>
            </w:pPr>
          </w:p>
        </w:tc>
        <w:tc>
          <w:tcPr>
            <w:tcW w:w="1981" w:type="dxa"/>
            <w:shd w:val="clear" w:color="auto" w:fill="C00000"/>
            <w:noWrap/>
            <w:vAlign w:val="bottom"/>
            <w:hideMark/>
          </w:tcPr>
          <w:p w:rsidR="008405A5" w:rsidRPr="004434BB" w:rsidRDefault="008405A5" w:rsidP="008471D1">
            <w:pPr>
              <w:spacing w:after="0" w:line="240" w:lineRule="auto"/>
              <w:jc w:val="center"/>
              <w:rPr>
                <w:rFonts w:eastAsia="Times New Roman" w:cstheme="minorHAnsi"/>
                <w:b/>
                <w:bCs/>
                <w:color w:val="FFFFFF" w:themeColor="background1"/>
                <w:lang w:eastAsia="es-PE"/>
              </w:rPr>
            </w:pPr>
            <w:r w:rsidRPr="004434BB">
              <w:rPr>
                <w:rFonts w:eastAsia="Times New Roman" w:cstheme="minorHAnsi"/>
                <w:b/>
                <w:bCs/>
                <w:color w:val="FFFFFF" w:themeColor="background1"/>
                <w:lang w:eastAsia="es-PE"/>
              </w:rPr>
              <w:t>MASCULINO</w:t>
            </w:r>
          </w:p>
        </w:tc>
        <w:tc>
          <w:tcPr>
            <w:tcW w:w="1760" w:type="dxa"/>
            <w:shd w:val="clear" w:color="auto" w:fill="C00000"/>
            <w:noWrap/>
            <w:vAlign w:val="bottom"/>
            <w:hideMark/>
          </w:tcPr>
          <w:p w:rsidR="008405A5" w:rsidRPr="004434BB" w:rsidRDefault="008405A5" w:rsidP="008471D1">
            <w:pPr>
              <w:spacing w:after="0" w:line="240" w:lineRule="auto"/>
              <w:jc w:val="center"/>
              <w:rPr>
                <w:rFonts w:eastAsia="Times New Roman" w:cstheme="minorHAnsi"/>
                <w:b/>
                <w:bCs/>
                <w:color w:val="FFFFFF" w:themeColor="background1"/>
                <w:lang w:eastAsia="es-PE"/>
              </w:rPr>
            </w:pPr>
            <w:r w:rsidRPr="004434BB">
              <w:rPr>
                <w:rFonts w:eastAsia="Times New Roman" w:cstheme="minorHAnsi"/>
                <w:b/>
                <w:bCs/>
                <w:color w:val="FFFFFF" w:themeColor="background1"/>
                <w:lang w:eastAsia="es-PE"/>
              </w:rPr>
              <w:t>FEMENINO</w:t>
            </w:r>
          </w:p>
        </w:tc>
        <w:tc>
          <w:tcPr>
            <w:tcW w:w="1059" w:type="dxa"/>
            <w:shd w:val="clear" w:color="auto" w:fill="C00000"/>
            <w:noWrap/>
            <w:vAlign w:val="bottom"/>
            <w:hideMark/>
          </w:tcPr>
          <w:p w:rsidR="008405A5" w:rsidRPr="004434BB" w:rsidRDefault="008405A5" w:rsidP="008471D1">
            <w:pPr>
              <w:spacing w:after="0" w:line="240" w:lineRule="auto"/>
              <w:jc w:val="center"/>
              <w:rPr>
                <w:rFonts w:eastAsia="Times New Roman" w:cstheme="minorHAnsi"/>
                <w:b/>
                <w:bCs/>
                <w:color w:val="FFFFFF" w:themeColor="background1"/>
                <w:lang w:eastAsia="es-PE"/>
              </w:rPr>
            </w:pPr>
            <w:r w:rsidRPr="004434BB">
              <w:rPr>
                <w:rFonts w:eastAsia="Times New Roman" w:cstheme="minorHAnsi"/>
                <w:b/>
                <w:bCs/>
                <w:color w:val="FFFFFF" w:themeColor="background1"/>
                <w:lang w:eastAsia="es-PE"/>
              </w:rPr>
              <w:t>TOTAL</w:t>
            </w:r>
          </w:p>
        </w:tc>
      </w:tr>
      <w:tr w:rsidR="008405A5" w:rsidRPr="004434BB" w:rsidTr="008471D1">
        <w:trPr>
          <w:trHeight w:val="300"/>
          <w:jc w:val="center"/>
        </w:trPr>
        <w:tc>
          <w:tcPr>
            <w:tcW w:w="2240"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Tacna</w:t>
            </w:r>
          </w:p>
        </w:tc>
        <w:tc>
          <w:tcPr>
            <w:tcW w:w="1981"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3198</w:t>
            </w:r>
          </w:p>
        </w:tc>
        <w:tc>
          <w:tcPr>
            <w:tcW w:w="17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1907</w:t>
            </w:r>
          </w:p>
        </w:tc>
        <w:tc>
          <w:tcPr>
            <w:tcW w:w="1059"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5105</w:t>
            </w:r>
          </w:p>
        </w:tc>
      </w:tr>
      <w:tr w:rsidR="008405A5" w:rsidRPr="004434BB" w:rsidTr="008471D1">
        <w:trPr>
          <w:trHeight w:val="300"/>
          <w:jc w:val="center"/>
        </w:trPr>
        <w:tc>
          <w:tcPr>
            <w:tcW w:w="2240" w:type="dxa"/>
            <w:shd w:val="clear" w:color="auto" w:fill="FFFFFF" w:themeFill="background1"/>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Alto de la Alianza</w:t>
            </w:r>
          </w:p>
        </w:tc>
        <w:tc>
          <w:tcPr>
            <w:tcW w:w="1981" w:type="dxa"/>
            <w:shd w:val="clear" w:color="auto" w:fill="FFFFFF" w:themeFill="background1"/>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584</w:t>
            </w:r>
          </w:p>
        </w:tc>
        <w:tc>
          <w:tcPr>
            <w:tcW w:w="1760" w:type="dxa"/>
            <w:shd w:val="clear" w:color="auto" w:fill="FFFFFF" w:themeFill="background1"/>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626</w:t>
            </w:r>
          </w:p>
        </w:tc>
        <w:tc>
          <w:tcPr>
            <w:tcW w:w="1059" w:type="dxa"/>
            <w:shd w:val="clear" w:color="auto" w:fill="FFFFFF" w:themeFill="background1"/>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1210</w:t>
            </w:r>
          </w:p>
        </w:tc>
      </w:tr>
      <w:tr w:rsidR="008405A5" w:rsidRPr="004434BB" w:rsidTr="008471D1">
        <w:trPr>
          <w:trHeight w:val="300"/>
          <w:jc w:val="center"/>
        </w:trPr>
        <w:tc>
          <w:tcPr>
            <w:tcW w:w="2240"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Calana</w:t>
            </w:r>
          </w:p>
        </w:tc>
        <w:tc>
          <w:tcPr>
            <w:tcW w:w="1981"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678</w:t>
            </w:r>
          </w:p>
        </w:tc>
        <w:tc>
          <w:tcPr>
            <w:tcW w:w="17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480</w:t>
            </w:r>
          </w:p>
        </w:tc>
        <w:tc>
          <w:tcPr>
            <w:tcW w:w="1059"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1158</w:t>
            </w:r>
          </w:p>
        </w:tc>
      </w:tr>
      <w:tr w:rsidR="008405A5" w:rsidRPr="004434BB" w:rsidTr="008471D1">
        <w:trPr>
          <w:trHeight w:val="300"/>
          <w:jc w:val="center"/>
        </w:trPr>
        <w:tc>
          <w:tcPr>
            <w:tcW w:w="2240"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Ciudad Nueva</w:t>
            </w:r>
          </w:p>
        </w:tc>
        <w:tc>
          <w:tcPr>
            <w:tcW w:w="1981"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541</w:t>
            </w:r>
          </w:p>
        </w:tc>
        <w:tc>
          <w:tcPr>
            <w:tcW w:w="17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564</w:t>
            </w:r>
          </w:p>
        </w:tc>
        <w:tc>
          <w:tcPr>
            <w:tcW w:w="1059"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1105</w:t>
            </w:r>
          </w:p>
        </w:tc>
      </w:tr>
      <w:tr w:rsidR="008405A5" w:rsidRPr="004434BB" w:rsidTr="008471D1">
        <w:trPr>
          <w:trHeight w:val="300"/>
          <w:jc w:val="center"/>
        </w:trPr>
        <w:tc>
          <w:tcPr>
            <w:tcW w:w="2240"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Inclán</w:t>
            </w:r>
          </w:p>
        </w:tc>
        <w:tc>
          <w:tcPr>
            <w:tcW w:w="1981"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602</w:t>
            </w:r>
          </w:p>
        </w:tc>
        <w:tc>
          <w:tcPr>
            <w:tcW w:w="17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324</w:t>
            </w:r>
          </w:p>
        </w:tc>
        <w:tc>
          <w:tcPr>
            <w:tcW w:w="1059"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926</w:t>
            </w:r>
          </w:p>
        </w:tc>
      </w:tr>
      <w:tr w:rsidR="008405A5" w:rsidRPr="004434BB" w:rsidTr="008471D1">
        <w:trPr>
          <w:trHeight w:val="300"/>
          <w:jc w:val="center"/>
        </w:trPr>
        <w:tc>
          <w:tcPr>
            <w:tcW w:w="2240"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Pachia</w:t>
            </w:r>
          </w:p>
        </w:tc>
        <w:tc>
          <w:tcPr>
            <w:tcW w:w="1981"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381</w:t>
            </w:r>
          </w:p>
        </w:tc>
        <w:tc>
          <w:tcPr>
            <w:tcW w:w="17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253</w:t>
            </w:r>
          </w:p>
        </w:tc>
        <w:tc>
          <w:tcPr>
            <w:tcW w:w="1059"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634</w:t>
            </w:r>
          </w:p>
        </w:tc>
      </w:tr>
      <w:tr w:rsidR="008405A5" w:rsidRPr="004434BB" w:rsidTr="008471D1">
        <w:trPr>
          <w:trHeight w:val="300"/>
          <w:jc w:val="center"/>
        </w:trPr>
        <w:tc>
          <w:tcPr>
            <w:tcW w:w="2240"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Palca</w:t>
            </w:r>
          </w:p>
        </w:tc>
        <w:tc>
          <w:tcPr>
            <w:tcW w:w="1981"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455</w:t>
            </w:r>
          </w:p>
        </w:tc>
        <w:tc>
          <w:tcPr>
            <w:tcW w:w="17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342</w:t>
            </w:r>
          </w:p>
        </w:tc>
        <w:tc>
          <w:tcPr>
            <w:tcW w:w="1059"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797</w:t>
            </w:r>
          </w:p>
        </w:tc>
      </w:tr>
      <w:tr w:rsidR="008405A5" w:rsidRPr="004434BB" w:rsidTr="008471D1">
        <w:trPr>
          <w:trHeight w:val="300"/>
          <w:jc w:val="center"/>
        </w:trPr>
        <w:tc>
          <w:tcPr>
            <w:tcW w:w="2240"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Pocollay</w:t>
            </w:r>
          </w:p>
        </w:tc>
        <w:tc>
          <w:tcPr>
            <w:tcW w:w="1981"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363</w:t>
            </w:r>
          </w:p>
        </w:tc>
        <w:tc>
          <w:tcPr>
            <w:tcW w:w="17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285</w:t>
            </w:r>
          </w:p>
        </w:tc>
        <w:tc>
          <w:tcPr>
            <w:tcW w:w="1059"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648</w:t>
            </w:r>
          </w:p>
        </w:tc>
      </w:tr>
      <w:tr w:rsidR="008405A5" w:rsidRPr="004434BB" w:rsidTr="008471D1">
        <w:trPr>
          <w:trHeight w:val="300"/>
          <w:jc w:val="center"/>
        </w:trPr>
        <w:tc>
          <w:tcPr>
            <w:tcW w:w="2240"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Sama</w:t>
            </w:r>
          </w:p>
        </w:tc>
        <w:tc>
          <w:tcPr>
            <w:tcW w:w="1981"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538</w:t>
            </w:r>
          </w:p>
        </w:tc>
        <w:tc>
          <w:tcPr>
            <w:tcW w:w="17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274</w:t>
            </w:r>
          </w:p>
        </w:tc>
        <w:tc>
          <w:tcPr>
            <w:tcW w:w="1059"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812</w:t>
            </w:r>
          </w:p>
        </w:tc>
      </w:tr>
      <w:tr w:rsidR="008405A5" w:rsidRPr="004434BB" w:rsidTr="008471D1">
        <w:trPr>
          <w:trHeight w:val="300"/>
          <w:jc w:val="center"/>
        </w:trPr>
        <w:tc>
          <w:tcPr>
            <w:tcW w:w="2240"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Gregorio Albarracín</w:t>
            </w:r>
          </w:p>
        </w:tc>
        <w:tc>
          <w:tcPr>
            <w:tcW w:w="1981"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548</w:t>
            </w:r>
          </w:p>
        </w:tc>
        <w:tc>
          <w:tcPr>
            <w:tcW w:w="17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409</w:t>
            </w:r>
          </w:p>
        </w:tc>
        <w:tc>
          <w:tcPr>
            <w:tcW w:w="1059"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957</w:t>
            </w:r>
          </w:p>
        </w:tc>
      </w:tr>
    </w:tbl>
    <w:p w:rsidR="008405A5" w:rsidRDefault="008405A5" w:rsidP="008405A5">
      <w:pPr>
        <w:spacing w:after="0" w:line="240" w:lineRule="auto"/>
        <w:jc w:val="center"/>
        <w:rPr>
          <w:rFonts w:cstheme="minorHAnsi"/>
          <w:bCs/>
          <w:color w:val="000000"/>
          <w:sz w:val="16"/>
          <w:szCs w:val="16"/>
        </w:rPr>
      </w:pPr>
      <w:r w:rsidRPr="004434BB">
        <w:rPr>
          <w:rFonts w:cstheme="minorHAnsi"/>
          <w:bCs/>
          <w:color w:val="000000"/>
          <w:sz w:val="16"/>
          <w:szCs w:val="16"/>
        </w:rPr>
        <w:t>Fuente: Dirección Regional de Agricultura-IV Censo Nacional Agropecuario-2012</w:t>
      </w:r>
    </w:p>
    <w:p w:rsidR="008405A5" w:rsidRDefault="008405A5" w:rsidP="008405A5">
      <w:pPr>
        <w:spacing w:after="0" w:line="240" w:lineRule="auto"/>
        <w:jc w:val="center"/>
        <w:rPr>
          <w:rFonts w:cstheme="minorHAnsi"/>
          <w:b/>
          <w:bCs/>
          <w:color w:val="000000"/>
        </w:rPr>
      </w:pPr>
    </w:p>
    <w:p w:rsidR="008405A5" w:rsidRPr="00116431" w:rsidRDefault="008405A5" w:rsidP="008405A5">
      <w:pPr>
        <w:spacing w:after="0" w:line="240" w:lineRule="auto"/>
        <w:jc w:val="center"/>
        <w:rPr>
          <w:rFonts w:cstheme="minorHAnsi"/>
          <w:b/>
          <w:bCs/>
          <w:color w:val="000000"/>
          <w:sz w:val="24"/>
          <w:szCs w:val="24"/>
        </w:rPr>
      </w:pPr>
      <w:r w:rsidRPr="00116431">
        <w:rPr>
          <w:rFonts w:cstheme="minorHAnsi"/>
          <w:b/>
          <w:bCs/>
          <w:color w:val="000000"/>
          <w:sz w:val="24"/>
          <w:szCs w:val="24"/>
        </w:rPr>
        <w:t>CUADRO N° 61: ORGANIANIZACIONBES PRODUCTORAS Y/O</w:t>
      </w:r>
    </w:p>
    <w:p w:rsidR="008405A5" w:rsidRPr="00116431" w:rsidRDefault="008405A5" w:rsidP="008405A5">
      <w:pPr>
        <w:spacing w:after="0" w:line="240" w:lineRule="auto"/>
        <w:jc w:val="center"/>
        <w:rPr>
          <w:rFonts w:cstheme="minorHAnsi"/>
          <w:b/>
          <w:bCs/>
          <w:color w:val="000000"/>
          <w:sz w:val="24"/>
          <w:szCs w:val="24"/>
        </w:rPr>
      </w:pPr>
      <w:r w:rsidRPr="00116431">
        <w:rPr>
          <w:rFonts w:cstheme="minorHAnsi"/>
          <w:b/>
          <w:bCs/>
          <w:color w:val="000000"/>
          <w:sz w:val="24"/>
          <w:szCs w:val="24"/>
        </w:rPr>
        <w:t xml:space="preserve"> GRANJAS EXISTENTES EN EL SECTOR VII</w:t>
      </w:r>
    </w:p>
    <w:tbl>
      <w:tblPr>
        <w:tblW w:w="6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
        <w:gridCol w:w="6152"/>
      </w:tblGrid>
      <w:tr w:rsidR="008405A5" w:rsidRPr="004434BB" w:rsidTr="008471D1">
        <w:trPr>
          <w:trHeight w:val="300"/>
          <w:jc w:val="center"/>
        </w:trPr>
        <w:tc>
          <w:tcPr>
            <w:tcW w:w="6516" w:type="dxa"/>
            <w:gridSpan w:val="2"/>
            <w:shd w:val="clear" w:color="auto" w:fill="C00000"/>
            <w:vAlign w:val="center"/>
          </w:tcPr>
          <w:p w:rsidR="008405A5" w:rsidRPr="004434BB" w:rsidRDefault="008405A5" w:rsidP="008471D1">
            <w:pPr>
              <w:spacing w:after="0" w:line="240" w:lineRule="auto"/>
              <w:jc w:val="center"/>
              <w:rPr>
                <w:rFonts w:eastAsia="Times New Roman" w:cstheme="minorHAnsi"/>
                <w:b/>
                <w:color w:val="000000"/>
                <w:lang w:eastAsia="es-PE"/>
              </w:rPr>
            </w:pPr>
            <w:r w:rsidRPr="00F83C04">
              <w:rPr>
                <w:rFonts w:eastAsia="Times New Roman" w:cstheme="minorHAnsi"/>
                <w:b/>
                <w:color w:val="FFFFFF" w:themeColor="background1"/>
                <w:lang w:eastAsia="es-PE"/>
              </w:rPr>
              <w:t>SECTOR VII</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w:t>
            </w:r>
          </w:p>
        </w:tc>
        <w:tc>
          <w:tcPr>
            <w:tcW w:w="615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Criadores de Porcino San Miguel</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2</w:t>
            </w:r>
          </w:p>
        </w:tc>
        <w:tc>
          <w:tcPr>
            <w:tcW w:w="615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San Cristóbal</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3</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San Pedro</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4</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AEMINPU</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5</w:t>
            </w:r>
          </w:p>
        </w:tc>
        <w:tc>
          <w:tcPr>
            <w:tcW w:w="615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De Criadores de Animales Menores "La Cruz Divina"</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6</w:t>
            </w:r>
          </w:p>
        </w:tc>
        <w:tc>
          <w:tcPr>
            <w:tcW w:w="615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De Criadores de Animales Menores "Alto Tacna"</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7</w:t>
            </w:r>
          </w:p>
        </w:tc>
        <w:tc>
          <w:tcPr>
            <w:tcW w:w="615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Granja Pecuaria San Bartolomé</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8</w:t>
            </w:r>
          </w:p>
        </w:tc>
        <w:tc>
          <w:tcPr>
            <w:tcW w:w="615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de Pequeños Criadores de aves "Alto Santa Cruz"</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9</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Nueva Tarata</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10</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Asociación Talleres de Producción Sol Andino</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11</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Asociación Granja de Animales Menores Las Pascuas</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12</w:t>
            </w:r>
          </w:p>
        </w:tc>
        <w:tc>
          <w:tcPr>
            <w:tcW w:w="615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Alto California</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13</w:t>
            </w:r>
          </w:p>
        </w:tc>
        <w:tc>
          <w:tcPr>
            <w:tcW w:w="615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Granja Avícola Huayna Roque</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14</w:t>
            </w:r>
          </w:p>
        </w:tc>
        <w:tc>
          <w:tcPr>
            <w:tcW w:w="615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Criadores de Animales Menores El Paraíso</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15</w:t>
            </w:r>
          </w:p>
        </w:tc>
        <w:tc>
          <w:tcPr>
            <w:tcW w:w="6152" w:type="dxa"/>
            <w:shd w:val="clear" w:color="auto" w:fill="auto"/>
            <w:noWrap/>
            <w:vAlign w:val="center"/>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 San Juan Bosco</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16</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Alto Pata</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17</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Asociación de Vivienda Taller Cristo en el Mirador</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18</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Granja Pecuaria</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19</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Jorge Basadre Grohmann</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20</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Virgen de Chapí</w:t>
            </w:r>
          </w:p>
        </w:tc>
      </w:tr>
      <w:tr w:rsidR="008405A5" w:rsidRPr="004434BB" w:rsidTr="008471D1">
        <w:trPr>
          <w:trHeight w:val="300"/>
          <w:jc w:val="center"/>
        </w:trPr>
        <w:tc>
          <w:tcPr>
            <w:tcW w:w="364" w:type="dxa"/>
            <w:shd w:val="clear" w:color="auto" w:fill="auto"/>
            <w:vAlign w:val="center"/>
            <w:hideMark/>
          </w:tcPr>
          <w:p w:rsidR="008405A5" w:rsidRPr="004434BB" w:rsidRDefault="008405A5" w:rsidP="008471D1">
            <w:pPr>
              <w:spacing w:after="0" w:line="240" w:lineRule="auto"/>
              <w:jc w:val="right"/>
              <w:rPr>
                <w:rFonts w:eastAsia="Times New Roman" w:cstheme="minorHAnsi"/>
                <w:b/>
                <w:bCs/>
                <w:color w:val="000000"/>
                <w:lang w:eastAsia="es-PE"/>
              </w:rPr>
            </w:pPr>
            <w:r w:rsidRPr="004434BB">
              <w:rPr>
                <w:rFonts w:eastAsia="Times New Roman" w:cstheme="minorHAnsi"/>
                <w:b/>
                <w:bCs/>
                <w:color w:val="000000"/>
                <w:lang w:eastAsia="es-PE"/>
              </w:rPr>
              <w:t>21</w:t>
            </w:r>
          </w:p>
        </w:tc>
        <w:tc>
          <w:tcPr>
            <w:tcW w:w="6152"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GROYSI</w:t>
            </w:r>
          </w:p>
        </w:tc>
      </w:tr>
    </w:tbl>
    <w:p w:rsidR="008405A5"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Fuente: Dirección Regional de Agricultura-</w:t>
      </w:r>
    </w:p>
    <w:p w:rsidR="008405A5" w:rsidRPr="004434BB"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IV Censo Nacional Agropecuario-2012</w:t>
      </w:r>
    </w:p>
    <w:p w:rsidR="008405A5" w:rsidRPr="004434BB" w:rsidRDefault="008405A5" w:rsidP="008405A5">
      <w:pPr>
        <w:spacing w:after="0" w:line="240" w:lineRule="auto"/>
        <w:rPr>
          <w:rFonts w:cstheme="minorHAnsi"/>
          <w:bCs/>
          <w:color w:val="000000"/>
        </w:rPr>
      </w:pPr>
    </w:p>
    <w:p w:rsidR="00116431" w:rsidRDefault="00116431">
      <w:pPr>
        <w:rPr>
          <w:rFonts w:eastAsia="Times New Roman" w:cstheme="minorHAnsi"/>
          <w:b/>
          <w:lang w:eastAsia="es-ES"/>
        </w:rPr>
      </w:pPr>
      <w:r>
        <w:rPr>
          <w:rFonts w:cstheme="minorHAnsi"/>
          <w:i/>
        </w:rPr>
        <w:br w:type="page"/>
      </w:r>
    </w:p>
    <w:p w:rsidR="008405A5" w:rsidRDefault="008405A5" w:rsidP="008405A5">
      <w:pPr>
        <w:pStyle w:val="Ttulo1EstrangeloEdessa"/>
        <w:numPr>
          <w:ilvl w:val="0"/>
          <w:numId w:val="0"/>
        </w:numPr>
        <w:spacing w:before="0" w:after="0"/>
        <w:ind w:left="420"/>
        <w:rPr>
          <w:rFonts w:asciiTheme="minorHAnsi" w:hAnsiTheme="minorHAnsi" w:cstheme="minorHAnsi"/>
          <w:i w:val="0"/>
          <w:sz w:val="22"/>
          <w:szCs w:val="22"/>
          <w:lang w:val="es-PE"/>
        </w:rPr>
      </w:pPr>
    </w:p>
    <w:p w:rsidR="008405A5" w:rsidRPr="00116431" w:rsidRDefault="008405A5" w:rsidP="008405A5">
      <w:pPr>
        <w:pStyle w:val="Ttulo1EstrangeloEdessa"/>
        <w:numPr>
          <w:ilvl w:val="0"/>
          <w:numId w:val="0"/>
        </w:numPr>
        <w:spacing w:before="0" w:after="0"/>
        <w:ind w:left="420"/>
        <w:jc w:val="center"/>
        <w:rPr>
          <w:rFonts w:asciiTheme="minorHAnsi" w:hAnsiTheme="minorHAnsi" w:cstheme="minorHAnsi"/>
          <w:i w:val="0"/>
          <w:sz w:val="24"/>
          <w:szCs w:val="24"/>
        </w:rPr>
      </w:pPr>
      <w:r w:rsidRPr="00116431">
        <w:rPr>
          <w:rFonts w:asciiTheme="minorHAnsi" w:hAnsiTheme="minorHAnsi" w:cstheme="minorHAnsi"/>
          <w:i w:val="0"/>
          <w:sz w:val="24"/>
          <w:szCs w:val="24"/>
          <w:lang w:val="es-PE"/>
        </w:rPr>
        <w:t xml:space="preserve">CUADRO N° 62: </w:t>
      </w:r>
      <w:r w:rsidRPr="00116431">
        <w:rPr>
          <w:rFonts w:asciiTheme="minorHAnsi" w:hAnsiTheme="minorHAnsi" w:cstheme="minorHAnsi"/>
          <w:i w:val="0"/>
          <w:sz w:val="24"/>
          <w:szCs w:val="24"/>
        </w:rPr>
        <w:t>POBLACIÓN PECUARIA, PRINCIPALES</w:t>
      </w:r>
    </w:p>
    <w:p w:rsidR="008405A5" w:rsidRPr="00116431" w:rsidRDefault="008405A5" w:rsidP="008405A5">
      <w:pPr>
        <w:pStyle w:val="Ttulo1EstrangeloEdessa"/>
        <w:numPr>
          <w:ilvl w:val="0"/>
          <w:numId w:val="0"/>
        </w:numPr>
        <w:spacing w:before="0" w:after="0"/>
        <w:ind w:left="420"/>
        <w:jc w:val="center"/>
        <w:rPr>
          <w:rFonts w:asciiTheme="minorHAnsi" w:hAnsiTheme="minorHAnsi" w:cstheme="minorHAnsi"/>
          <w:i w:val="0"/>
          <w:sz w:val="24"/>
          <w:szCs w:val="24"/>
        </w:rPr>
      </w:pPr>
      <w:r w:rsidRPr="00116431">
        <w:rPr>
          <w:rFonts w:asciiTheme="minorHAnsi" w:hAnsiTheme="minorHAnsi" w:cstheme="minorHAnsi"/>
          <w:i w:val="0"/>
          <w:sz w:val="24"/>
          <w:szCs w:val="24"/>
        </w:rPr>
        <w:t>ESPECIES-DISTRITO ALTO DE LA ALIANZA</w:t>
      </w:r>
    </w:p>
    <w:tbl>
      <w:tblPr>
        <w:tblW w:w="6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20"/>
        <w:gridCol w:w="2380"/>
        <w:gridCol w:w="2020"/>
      </w:tblGrid>
      <w:tr w:rsidR="008405A5" w:rsidRPr="004434BB" w:rsidTr="008471D1">
        <w:trPr>
          <w:trHeight w:val="300"/>
          <w:jc w:val="center"/>
        </w:trPr>
        <w:tc>
          <w:tcPr>
            <w:tcW w:w="2420" w:type="dxa"/>
            <w:vMerge w:val="restart"/>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AÑO</w:t>
            </w:r>
          </w:p>
        </w:tc>
        <w:tc>
          <w:tcPr>
            <w:tcW w:w="2380" w:type="dxa"/>
            <w:shd w:val="clear" w:color="auto" w:fill="C00000"/>
            <w:noWrap/>
            <w:vAlign w:val="bottom"/>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ESPECIES PECUARIAS (Unidades)</w:t>
            </w:r>
          </w:p>
        </w:tc>
        <w:tc>
          <w:tcPr>
            <w:tcW w:w="2020" w:type="dxa"/>
            <w:shd w:val="clear" w:color="auto" w:fill="C00000"/>
            <w:noWrap/>
            <w:vAlign w:val="bottom"/>
            <w:hideMark/>
          </w:tcPr>
          <w:p w:rsidR="008405A5" w:rsidRPr="00F83C04" w:rsidRDefault="008405A5" w:rsidP="008471D1">
            <w:pPr>
              <w:spacing w:after="0" w:line="240" w:lineRule="auto"/>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 </w:t>
            </w:r>
          </w:p>
        </w:tc>
      </w:tr>
      <w:tr w:rsidR="008405A5" w:rsidRPr="004434BB" w:rsidTr="008471D1">
        <w:trPr>
          <w:trHeight w:val="300"/>
          <w:jc w:val="center"/>
        </w:trPr>
        <w:tc>
          <w:tcPr>
            <w:tcW w:w="2420" w:type="dxa"/>
            <w:vMerge/>
            <w:shd w:val="clear" w:color="auto" w:fill="C00000"/>
            <w:vAlign w:val="center"/>
            <w:hideMark/>
          </w:tcPr>
          <w:p w:rsidR="008405A5" w:rsidRPr="00F83C04" w:rsidRDefault="008405A5" w:rsidP="008471D1">
            <w:pPr>
              <w:spacing w:after="0" w:line="240" w:lineRule="auto"/>
              <w:rPr>
                <w:rFonts w:eastAsia="Times New Roman" w:cstheme="minorHAnsi"/>
                <w:b/>
                <w:bCs/>
                <w:color w:val="FFFFFF" w:themeColor="background1"/>
                <w:lang w:eastAsia="es-PE"/>
              </w:rPr>
            </w:pPr>
          </w:p>
        </w:tc>
        <w:tc>
          <w:tcPr>
            <w:tcW w:w="2380" w:type="dxa"/>
            <w:shd w:val="clear" w:color="auto" w:fill="C00000"/>
            <w:noWrap/>
            <w:vAlign w:val="bottom"/>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AVE</w:t>
            </w:r>
          </w:p>
        </w:tc>
        <w:tc>
          <w:tcPr>
            <w:tcW w:w="2020" w:type="dxa"/>
            <w:shd w:val="clear" w:color="auto" w:fill="C00000"/>
            <w:noWrap/>
            <w:vAlign w:val="bottom"/>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PORCINO</w:t>
            </w:r>
          </w:p>
        </w:tc>
      </w:tr>
      <w:tr w:rsidR="008405A5" w:rsidRPr="004434BB" w:rsidTr="008471D1">
        <w:trPr>
          <w:trHeight w:val="300"/>
          <w:jc w:val="center"/>
        </w:trPr>
        <w:tc>
          <w:tcPr>
            <w:tcW w:w="242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2015</w:t>
            </w:r>
          </w:p>
        </w:tc>
        <w:tc>
          <w:tcPr>
            <w:tcW w:w="238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68,000</w:t>
            </w:r>
          </w:p>
        </w:tc>
        <w:tc>
          <w:tcPr>
            <w:tcW w:w="202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8,500</w:t>
            </w:r>
          </w:p>
        </w:tc>
      </w:tr>
      <w:tr w:rsidR="008405A5" w:rsidRPr="004434BB" w:rsidTr="008471D1">
        <w:trPr>
          <w:trHeight w:val="300"/>
          <w:jc w:val="center"/>
        </w:trPr>
        <w:tc>
          <w:tcPr>
            <w:tcW w:w="242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2014</w:t>
            </w:r>
          </w:p>
        </w:tc>
        <w:tc>
          <w:tcPr>
            <w:tcW w:w="238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67,000</w:t>
            </w:r>
          </w:p>
        </w:tc>
        <w:tc>
          <w:tcPr>
            <w:tcW w:w="202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8,200</w:t>
            </w:r>
          </w:p>
        </w:tc>
      </w:tr>
    </w:tbl>
    <w:p w:rsidR="008405A5"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Fuente: Dirección Regional de Agricultura-</w:t>
      </w:r>
    </w:p>
    <w:p w:rsidR="003F1B49" w:rsidRDefault="008405A5" w:rsidP="00116431">
      <w:pPr>
        <w:spacing w:after="0" w:line="240" w:lineRule="auto"/>
        <w:ind w:left="708"/>
        <w:jc w:val="center"/>
        <w:rPr>
          <w:rFonts w:cstheme="minorHAnsi"/>
          <w:bCs/>
          <w:color w:val="000000"/>
          <w:sz w:val="16"/>
          <w:szCs w:val="16"/>
        </w:rPr>
      </w:pPr>
      <w:r w:rsidRPr="004434BB">
        <w:rPr>
          <w:rFonts w:cstheme="minorHAnsi"/>
          <w:bCs/>
          <w:color w:val="000000"/>
          <w:sz w:val="16"/>
          <w:szCs w:val="16"/>
        </w:rPr>
        <w:t>IV Censo Nacional Agropecuario-2012</w:t>
      </w:r>
    </w:p>
    <w:p w:rsidR="00116431" w:rsidRPr="00116431" w:rsidRDefault="00116431" w:rsidP="00116431">
      <w:pPr>
        <w:spacing w:after="0" w:line="240" w:lineRule="auto"/>
        <w:ind w:left="708"/>
        <w:jc w:val="center"/>
        <w:rPr>
          <w:rFonts w:eastAsia="Times New Roman" w:cstheme="minorHAnsi"/>
          <w:b/>
          <w:sz w:val="24"/>
          <w:szCs w:val="24"/>
          <w:lang w:val="es-ES" w:eastAsia="es-ES"/>
        </w:rPr>
      </w:pPr>
    </w:p>
    <w:p w:rsidR="008405A5" w:rsidRPr="00116431" w:rsidRDefault="008405A5" w:rsidP="008405A5">
      <w:pPr>
        <w:pStyle w:val="Ttulo1EstrangeloEdessa"/>
        <w:numPr>
          <w:ilvl w:val="0"/>
          <w:numId w:val="0"/>
        </w:numPr>
        <w:spacing w:before="0" w:after="0"/>
        <w:ind w:left="420"/>
        <w:jc w:val="center"/>
        <w:rPr>
          <w:rFonts w:asciiTheme="minorHAnsi" w:hAnsiTheme="minorHAnsi" w:cstheme="minorHAnsi"/>
          <w:i w:val="0"/>
          <w:sz w:val="24"/>
          <w:szCs w:val="24"/>
        </w:rPr>
      </w:pPr>
      <w:r w:rsidRPr="00116431">
        <w:rPr>
          <w:rFonts w:asciiTheme="minorHAnsi" w:hAnsiTheme="minorHAnsi" w:cstheme="minorHAnsi"/>
          <w:i w:val="0"/>
          <w:sz w:val="24"/>
          <w:szCs w:val="24"/>
        </w:rPr>
        <w:t xml:space="preserve">  </w:t>
      </w:r>
      <w:r w:rsidR="00634AD9" w:rsidRPr="00116431">
        <w:rPr>
          <w:rFonts w:asciiTheme="minorHAnsi" w:hAnsiTheme="minorHAnsi" w:cstheme="minorHAnsi"/>
          <w:i w:val="0"/>
          <w:sz w:val="24"/>
          <w:szCs w:val="24"/>
        </w:rPr>
        <w:tab/>
      </w:r>
      <w:r w:rsidR="00634AD9" w:rsidRPr="00116431">
        <w:rPr>
          <w:rFonts w:asciiTheme="minorHAnsi" w:hAnsiTheme="minorHAnsi" w:cstheme="minorHAnsi"/>
          <w:i w:val="0"/>
          <w:sz w:val="24"/>
          <w:szCs w:val="24"/>
        </w:rPr>
        <w:tab/>
      </w:r>
      <w:r w:rsidRPr="00116431">
        <w:rPr>
          <w:rFonts w:asciiTheme="minorHAnsi" w:hAnsiTheme="minorHAnsi" w:cstheme="minorHAnsi"/>
          <w:i w:val="0"/>
          <w:sz w:val="24"/>
          <w:szCs w:val="24"/>
        </w:rPr>
        <w:t xml:space="preserve"> CUADRO N° 63: PRODUCCIÓN DE CARNE DE AVE-DISTRITO ALTO DE LA ALIANZA</w:t>
      </w:r>
    </w:p>
    <w:tbl>
      <w:tblPr>
        <w:tblW w:w="793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5"/>
        <w:gridCol w:w="1560"/>
        <w:gridCol w:w="1417"/>
        <w:gridCol w:w="1418"/>
        <w:gridCol w:w="1559"/>
      </w:tblGrid>
      <w:tr w:rsidR="008405A5" w:rsidRPr="004434BB" w:rsidTr="008471D1">
        <w:trPr>
          <w:trHeight w:val="610"/>
          <w:jc w:val="right"/>
        </w:trPr>
        <w:tc>
          <w:tcPr>
            <w:tcW w:w="1985" w:type="dxa"/>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AÑO</w:t>
            </w:r>
          </w:p>
        </w:tc>
        <w:tc>
          <w:tcPr>
            <w:tcW w:w="1560" w:type="dxa"/>
            <w:shd w:val="clear" w:color="auto" w:fill="C00000"/>
            <w:noWrap/>
            <w:vAlign w:val="bottom"/>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POBLACIÓN</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(Unidades)</w:t>
            </w:r>
          </w:p>
        </w:tc>
        <w:tc>
          <w:tcPr>
            <w:tcW w:w="1417" w:type="dxa"/>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SACA</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(Unidades)</w:t>
            </w:r>
          </w:p>
        </w:tc>
        <w:tc>
          <w:tcPr>
            <w:tcW w:w="1418" w:type="dxa"/>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PRODUCCIÓN</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(T.)</w:t>
            </w:r>
          </w:p>
        </w:tc>
        <w:tc>
          <w:tcPr>
            <w:tcW w:w="1559" w:type="dxa"/>
            <w:shd w:val="clear" w:color="auto" w:fill="C00000"/>
            <w:noWrap/>
            <w:vAlign w:val="bottom"/>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PRECIO CHACRA</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EN PIE (S./KG.)</w:t>
            </w:r>
          </w:p>
        </w:tc>
      </w:tr>
      <w:tr w:rsidR="008405A5" w:rsidRPr="004434BB" w:rsidTr="008471D1">
        <w:trPr>
          <w:trHeight w:val="300"/>
          <w:jc w:val="right"/>
        </w:trPr>
        <w:tc>
          <w:tcPr>
            <w:tcW w:w="1985"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2015</w:t>
            </w:r>
          </w:p>
        </w:tc>
        <w:tc>
          <w:tcPr>
            <w:tcW w:w="15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68,000</w:t>
            </w:r>
          </w:p>
        </w:tc>
        <w:tc>
          <w:tcPr>
            <w:tcW w:w="1417"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555,160</w:t>
            </w:r>
          </w:p>
        </w:tc>
        <w:tc>
          <w:tcPr>
            <w:tcW w:w="1418"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973</w:t>
            </w:r>
          </w:p>
        </w:tc>
        <w:tc>
          <w:tcPr>
            <w:tcW w:w="1559"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4.99</w:t>
            </w:r>
          </w:p>
        </w:tc>
      </w:tr>
      <w:tr w:rsidR="008405A5" w:rsidRPr="004434BB" w:rsidTr="008471D1">
        <w:trPr>
          <w:trHeight w:val="300"/>
          <w:jc w:val="right"/>
        </w:trPr>
        <w:tc>
          <w:tcPr>
            <w:tcW w:w="1985"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2014</w:t>
            </w:r>
          </w:p>
        </w:tc>
        <w:tc>
          <w:tcPr>
            <w:tcW w:w="1560"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67,000</w:t>
            </w:r>
          </w:p>
        </w:tc>
        <w:tc>
          <w:tcPr>
            <w:tcW w:w="1417"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505,370</w:t>
            </w:r>
          </w:p>
        </w:tc>
        <w:tc>
          <w:tcPr>
            <w:tcW w:w="1418" w:type="dxa"/>
            <w:shd w:val="clear" w:color="auto" w:fill="auto"/>
            <w:noWrap/>
            <w:vAlign w:val="bottom"/>
            <w:hideMark/>
          </w:tcPr>
          <w:p w:rsidR="008405A5" w:rsidRPr="004434BB" w:rsidRDefault="008405A5" w:rsidP="008471D1">
            <w:pPr>
              <w:spacing w:after="0" w:line="240" w:lineRule="auto"/>
              <w:jc w:val="right"/>
              <w:rPr>
                <w:rFonts w:eastAsia="Times New Roman" w:cstheme="minorHAnsi"/>
                <w:color w:val="000000"/>
                <w:lang w:eastAsia="es-PE"/>
              </w:rPr>
            </w:pPr>
            <w:r w:rsidRPr="004434BB">
              <w:rPr>
                <w:rFonts w:eastAsia="Times New Roman" w:cstheme="minorHAnsi"/>
                <w:color w:val="000000"/>
                <w:lang w:eastAsia="es-PE"/>
              </w:rPr>
              <w:t>901.88</w:t>
            </w:r>
          </w:p>
        </w:tc>
        <w:tc>
          <w:tcPr>
            <w:tcW w:w="1559" w:type="dxa"/>
            <w:shd w:val="clear" w:color="auto" w:fill="auto"/>
            <w:noWrap/>
            <w:vAlign w:val="bottom"/>
            <w:hideMark/>
          </w:tcPr>
          <w:p w:rsidR="008405A5" w:rsidRPr="004434BB" w:rsidRDefault="008405A5" w:rsidP="008471D1">
            <w:pPr>
              <w:spacing w:after="0" w:line="240" w:lineRule="auto"/>
              <w:rPr>
                <w:rFonts w:eastAsia="Times New Roman" w:cstheme="minorHAnsi"/>
                <w:color w:val="000000"/>
                <w:lang w:eastAsia="es-PE"/>
              </w:rPr>
            </w:pPr>
            <w:r w:rsidRPr="004434BB">
              <w:rPr>
                <w:rFonts w:eastAsia="Times New Roman" w:cstheme="minorHAnsi"/>
                <w:color w:val="000000"/>
                <w:lang w:eastAsia="es-PE"/>
              </w:rPr>
              <w:t> </w:t>
            </w:r>
          </w:p>
        </w:tc>
      </w:tr>
    </w:tbl>
    <w:p w:rsidR="008405A5"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Fuente: Dirección Regional de Agricultura-</w:t>
      </w:r>
    </w:p>
    <w:p w:rsidR="008405A5" w:rsidRPr="004434BB"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IV Censo Nacional Agropecuario-2012</w:t>
      </w:r>
    </w:p>
    <w:p w:rsidR="008405A5" w:rsidRDefault="008405A5" w:rsidP="008405A5">
      <w:pPr>
        <w:pStyle w:val="Ttulo1EstrangeloEdessa"/>
        <w:numPr>
          <w:ilvl w:val="0"/>
          <w:numId w:val="0"/>
        </w:numPr>
        <w:spacing w:before="0" w:after="0"/>
        <w:ind w:left="2844"/>
        <w:rPr>
          <w:rFonts w:asciiTheme="minorHAnsi" w:hAnsiTheme="minorHAnsi" w:cstheme="minorHAnsi"/>
          <w:i w:val="0"/>
          <w:sz w:val="22"/>
          <w:szCs w:val="22"/>
        </w:rPr>
      </w:pPr>
    </w:p>
    <w:p w:rsidR="008405A5" w:rsidRPr="00116431" w:rsidRDefault="00116431" w:rsidP="00116431">
      <w:pPr>
        <w:pStyle w:val="Ttulo1EstrangeloEdessa"/>
        <w:numPr>
          <w:ilvl w:val="0"/>
          <w:numId w:val="0"/>
        </w:numPr>
        <w:spacing w:before="0" w:after="0"/>
        <w:ind w:left="1440" w:hanging="360"/>
        <w:rPr>
          <w:rFonts w:asciiTheme="minorHAnsi" w:hAnsiTheme="minorHAnsi" w:cstheme="minorHAnsi"/>
          <w:i w:val="0"/>
          <w:sz w:val="24"/>
          <w:szCs w:val="24"/>
        </w:rPr>
      </w:pPr>
      <w:r>
        <w:rPr>
          <w:rFonts w:asciiTheme="minorHAnsi" w:hAnsiTheme="minorHAnsi" w:cstheme="minorHAnsi"/>
          <w:i w:val="0"/>
          <w:sz w:val="24"/>
          <w:szCs w:val="24"/>
        </w:rPr>
        <w:t xml:space="preserve">           </w:t>
      </w:r>
      <w:r w:rsidR="008405A5" w:rsidRPr="00116431">
        <w:rPr>
          <w:rFonts w:asciiTheme="minorHAnsi" w:hAnsiTheme="minorHAnsi" w:cstheme="minorHAnsi"/>
          <w:i w:val="0"/>
          <w:sz w:val="24"/>
          <w:szCs w:val="24"/>
        </w:rPr>
        <w:t>CUADRO N° 64: PRODUCCIÓN DE HUEVOS-DISTRITO ALTO DE LA ALIANZA</w:t>
      </w:r>
    </w:p>
    <w:tbl>
      <w:tblPr>
        <w:tblW w:w="807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1"/>
        <w:gridCol w:w="1225"/>
        <w:gridCol w:w="1901"/>
        <w:gridCol w:w="1557"/>
        <w:gridCol w:w="1701"/>
      </w:tblGrid>
      <w:tr w:rsidR="008405A5" w:rsidRPr="004434BB" w:rsidTr="008471D1">
        <w:trPr>
          <w:trHeight w:val="610"/>
          <w:jc w:val="right"/>
        </w:trPr>
        <w:tc>
          <w:tcPr>
            <w:tcW w:w="1691" w:type="dxa"/>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AÑO</w:t>
            </w:r>
          </w:p>
        </w:tc>
        <w:tc>
          <w:tcPr>
            <w:tcW w:w="1225" w:type="dxa"/>
            <w:shd w:val="clear" w:color="auto" w:fill="C00000"/>
            <w:noWrap/>
            <w:vAlign w:val="bottom"/>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POBLACIÓN</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(Unidades)</w:t>
            </w:r>
          </w:p>
        </w:tc>
        <w:tc>
          <w:tcPr>
            <w:tcW w:w="1901" w:type="dxa"/>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CANTIDAD GALLINAS</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EN POSTURA</w:t>
            </w:r>
          </w:p>
        </w:tc>
        <w:tc>
          <w:tcPr>
            <w:tcW w:w="1557" w:type="dxa"/>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PRODUCCIÓN</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(T.)</w:t>
            </w:r>
          </w:p>
        </w:tc>
        <w:tc>
          <w:tcPr>
            <w:tcW w:w="1701" w:type="dxa"/>
            <w:shd w:val="clear" w:color="auto" w:fill="C00000"/>
            <w:noWrap/>
            <w:vAlign w:val="bottom"/>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PRECIO CHACRA</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 xml:space="preserve"> (S./KG.)</w:t>
            </w:r>
          </w:p>
        </w:tc>
      </w:tr>
      <w:tr w:rsidR="008405A5" w:rsidRPr="004434BB" w:rsidTr="008471D1">
        <w:trPr>
          <w:trHeight w:val="300"/>
          <w:jc w:val="right"/>
        </w:trPr>
        <w:tc>
          <w:tcPr>
            <w:tcW w:w="1691"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2015</w:t>
            </w:r>
          </w:p>
        </w:tc>
        <w:tc>
          <w:tcPr>
            <w:tcW w:w="1225"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68,000</w:t>
            </w:r>
          </w:p>
        </w:tc>
        <w:tc>
          <w:tcPr>
            <w:tcW w:w="1901"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7,696</w:t>
            </w:r>
          </w:p>
        </w:tc>
        <w:tc>
          <w:tcPr>
            <w:tcW w:w="1557"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128.7</w:t>
            </w:r>
          </w:p>
        </w:tc>
        <w:tc>
          <w:tcPr>
            <w:tcW w:w="1701"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4.16</w:t>
            </w:r>
          </w:p>
        </w:tc>
      </w:tr>
      <w:tr w:rsidR="008405A5" w:rsidRPr="004434BB" w:rsidTr="008471D1">
        <w:trPr>
          <w:trHeight w:val="300"/>
          <w:jc w:val="right"/>
        </w:trPr>
        <w:tc>
          <w:tcPr>
            <w:tcW w:w="1691"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2014</w:t>
            </w:r>
          </w:p>
        </w:tc>
        <w:tc>
          <w:tcPr>
            <w:tcW w:w="1225"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67,000</w:t>
            </w:r>
          </w:p>
        </w:tc>
        <w:tc>
          <w:tcPr>
            <w:tcW w:w="1901"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7,325</w:t>
            </w:r>
          </w:p>
        </w:tc>
        <w:tc>
          <w:tcPr>
            <w:tcW w:w="1557"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126.25</w:t>
            </w:r>
          </w:p>
        </w:tc>
        <w:tc>
          <w:tcPr>
            <w:tcW w:w="1701"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4.34</w:t>
            </w:r>
          </w:p>
        </w:tc>
      </w:tr>
    </w:tbl>
    <w:p w:rsidR="008405A5"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Fuente: Dirección Regional de Agricultura-</w:t>
      </w:r>
    </w:p>
    <w:p w:rsidR="008405A5" w:rsidRPr="004434BB"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IV Censo Nacional Agropecuario-2012</w:t>
      </w:r>
    </w:p>
    <w:p w:rsidR="008405A5" w:rsidRPr="004434BB" w:rsidRDefault="008405A5" w:rsidP="008405A5">
      <w:pPr>
        <w:pStyle w:val="Ttulo1EstrangeloEdessa"/>
        <w:numPr>
          <w:ilvl w:val="0"/>
          <w:numId w:val="0"/>
        </w:numPr>
        <w:spacing w:before="0" w:after="0"/>
        <w:ind w:left="420"/>
        <w:rPr>
          <w:rFonts w:asciiTheme="minorHAnsi" w:hAnsiTheme="minorHAnsi" w:cstheme="minorHAnsi"/>
          <w:i w:val="0"/>
          <w:sz w:val="22"/>
          <w:szCs w:val="22"/>
        </w:rPr>
      </w:pPr>
    </w:p>
    <w:p w:rsidR="008405A5" w:rsidRPr="00116431" w:rsidRDefault="00116431" w:rsidP="00116431">
      <w:pPr>
        <w:pStyle w:val="Ttulo1EstrangeloEdessa"/>
        <w:numPr>
          <w:ilvl w:val="0"/>
          <w:numId w:val="0"/>
        </w:numPr>
        <w:spacing w:before="0" w:after="0"/>
        <w:rPr>
          <w:rFonts w:asciiTheme="minorHAnsi" w:hAnsiTheme="minorHAnsi" w:cstheme="minorHAnsi"/>
          <w:i w:val="0"/>
          <w:sz w:val="24"/>
          <w:szCs w:val="24"/>
        </w:rPr>
      </w:pPr>
      <w:r>
        <w:rPr>
          <w:rFonts w:asciiTheme="minorHAnsi" w:hAnsiTheme="minorHAnsi" w:cstheme="minorHAnsi"/>
          <w:i w:val="0"/>
          <w:sz w:val="24"/>
          <w:szCs w:val="24"/>
        </w:rPr>
        <w:t xml:space="preserve">                 </w:t>
      </w:r>
      <w:r w:rsidR="008405A5" w:rsidRPr="00116431">
        <w:rPr>
          <w:rFonts w:asciiTheme="minorHAnsi" w:hAnsiTheme="minorHAnsi" w:cstheme="minorHAnsi"/>
          <w:i w:val="0"/>
          <w:sz w:val="24"/>
          <w:szCs w:val="24"/>
        </w:rPr>
        <w:t>CUADRO N° 65: PRODUCCIÓN DE CARNE DE PORCINO-DISTRITO ALTO DE LA ALIANZA</w:t>
      </w:r>
    </w:p>
    <w:tbl>
      <w:tblPr>
        <w:tblW w:w="856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225"/>
        <w:gridCol w:w="1137"/>
        <w:gridCol w:w="1398"/>
        <w:gridCol w:w="1398"/>
        <w:gridCol w:w="1472"/>
        <w:gridCol w:w="1115"/>
      </w:tblGrid>
      <w:tr w:rsidR="008405A5" w:rsidRPr="004434BB" w:rsidTr="008471D1">
        <w:trPr>
          <w:trHeight w:val="300"/>
          <w:jc w:val="right"/>
        </w:trPr>
        <w:tc>
          <w:tcPr>
            <w:tcW w:w="821" w:type="dxa"/>
            <w:vMerge w:val="restart"/>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AÑO</w:t>
            </w:r>
          </w:p>
        </w:tc>
        <w:tc>
          <w:tcPr>
            <w:tcW w:w="1225" w:type="dxa"/>
            <w:vMerge w:val="restart"/>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POBLACIÓN</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(Unidades)</w:t>
            </w:r>
          </w:p>
          <w:p w:rsidR="008405A5" w:rsidRPr="00F83C04" w:rsidRDefault="008405A5" w:rsidP="008471D1">
            <w:pPr>
              <w:spacing w:after="0" w:line="240" w:lineRule="auto"/>
              <w:jc w:val="center"/>
              <w:rPr>
                <w:rFonts w:eastAsia="Times New Roman" w:cstheme="minorHAnsi"/>
                <w:b/>
                <w:bCs/>
                <w:color w:val="FFFFFF" w:themeColor="background1"/>
                <w:lang w:eastAsia="es-PE"/>
              </w:rPr>
            </w:pPr>
          </w:p>
        </w:tc>
        <w:tc>
          <w:tcPr>
            <w:tcW w:w="1137" w:type="dxa"/>
            <w:vMerge w:val="restart"/>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SACA</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(Unidades)</w:t>
            </w:r>
          </w:p>
          <w:p w:rsidR="008405A5" w:rsidRPr="00F83C04" w:rsidRDefault="008405A5" w:rsidP="008471D1">
            <w:pPr>
              <w:spacing w:after="0" w:line="240" w:lineRule="auto"/>
              <w:jc w:val="right"/>
              <w:rPr>
                <w:rFonts w:eastAsia="Times New Roman" w:cstheme="minorHAnsi"/>
                <w:b/>
                <w:bCs/>
                <w:color w:val="FFFFFF" w:themeColor="background1"/>
                <w:lang w:eastAsia="es-PE"/>
              </w:rPr>
            </w:pPr>
          </w:p>
        </w:tc>
        <w:tc>
          <w:tcPr>
            <w:tcW w:w="4268" w:type="dxa"/>
            <w:gridSpan w:val="3"/>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PRODUCCIÓN (T.)</w:t>
            </w:r>
          </w:p>
        </w:tc>
        <w:tc>
          <w:tcPr>
            <w:tcW w:w="1115" w:type="dxa"/>
            <w:vMerge w:val="restart"/>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PRECIO CHACRA</w:t>
            </w:r>
          </w:p>
          <w:p w:rsidR="008405A5" w:rsidRPr="00F83C04" w:rsidRDefault="008405A5" w:rsidP="00FB1569">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EN PIE (S./KG.)</w:t>
            </w:r>
          </w:p>
        </w:tc>
      </w:tr>
      <w:tr w:rsidR="008405A5" w:rsidRPr="004434BB" w:rsidTr="00FB1569">
        <w:trPr>
          <w:trHeight w:val="887"/>
          <w:jc w:val="right"/>
        </w:trPr>
        <w:tc>
          <w:tcPr>
            <w:tcW w:w="821" w:type="dxa"/>
            <w:vMerge/>
            <w:vAlign w:val="center"/>
            <w:hideMark/>
          </w:tcPr>
          <w:p w:rsidR="008405A5" w:rsidRPr="004434BB" w:rsidRDefault="008405A5" w:rsidP="008471D1">
            <w:pPr>
              <w:spacing w:after="0" w:line="240" w:lineRule="auto"/>
              <w:jc w:val="center"/>
              <w:rPr>
                <w:rFonts w:eastAsia="Times New Roman" w:cstheme="minorHAnsi"/>
                <w:b/>
                <w:bCs/>
                <w:color w:val="000000"/>
                <w:lang w:eastAsia="es-PE"/>
              </w:rPr>
            </w:pPr>
          </w:p>
        </w:tc>
        <w:tc>
          <w:tcPr>
            <w:tcW w:w="1225" w:type="dxa"/>
            <w:vMerge/>
            <w:shd w:val="clear" w:color="000000" w:fill="F4B084"/>
            <w:noWrap/>
            <w:vAlign w:val="center"/>
            <w:hideMark/>
          </w:tcPr>
          <w:p w:rsidR="008405A5" w:rsidRPr="004434BB" w:rsidRDefault="008405A5" w:rsidP="008471D1">
            <w:pPr>
              <w:spacing w:after="0" w:line="240" w:lineRule="auto"/>
              <w:jc w:val="center"/>
              <w:rPr>
                <w:rFonts w:eastAsia="Times New Roman" w:cstheme="minorHAnsi"/>
                <w:b/>
                <w:bCs/>
                <w:color w:val="000000"/>
                <w:lang w:eastAsia="es-PE"/>
              </w:rPr>
            </w:pPr>
          </w:p>
        </w:tc>
        <w:tc>
          <w:tcPr>
            <w:tcW w:w="1137" w:type="dxa"/>
            <w:vMerge/>
            <w:shd w:val="clear" w:color="000000" w:fill="F4B084"/>
            <w:noWrap/>
            <w:vAlign w:val="center"/>
            <w:hideMark/>
          </w:tcPr>
          <w:p w:rsidR="008405A5" w:rsidRPr="004434BB" w:rsidRDefault="008405A5" w:rsidP="008471D1">
            <w:pPr>
              <w:spacing w:after="0" w:line="240" w:lineRule="auto"/>
              <w:jc w:val="center"/>
              <w:rPr>
                <w:rFonts w:eastAsia="Times New Roman" w:cstheme="minorHAnsi"/>
                <w:b/>
                <w:bCs/>
                <w:color w:val="000000"/>
                <w:lang w:eastAsia="es-PE"/>
              </w:rPr>
            </w:pPr>
          </w:p>
        </w:tc>
        <w:tc>
          <w:tcPr>
            <w:tcW w:w="1398" w:type="dxa"/>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PRODUCCIÓN</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(T.)</w:t>
            </w:r>
          </w:p>
        </w:tc>
        <w:tc>
          <w:tcPr>
            <w:tcW w:w="1398" w:type="dxa"/>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PRODUCCION</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PIE  (T.)</w:t>
            </w:r>
          </w:p>
        </w:tc>
        <w:tc>
          <w:tcPr>
            <w:tcW w:w="1472" w:type="dxa"/>
            <w:shd w:val="clear" w:color="auto" w:fill="C00000"/>
            <w:noWrap/>
            <w:vAlign w:val="center"/>
            <w:hideMark/>
          </w:tcPr>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PRODUCCION</w:t>
            </w:r>
          </w:p>
          <w:p w:rsidR="008405A5" w:rsidRPr="00F83C04" w:rsidRDefault="008405A5" w:rsidP="008471D1">
            <w:pPr>
              <w:spacing w:after="0" w:line="240" w:lineRule="auto"/>
              <w:jc w:val="center"/>
              <w:rPr>
                <w:rFonts w:eastAsia="Times New Roman" w:cstheme="minorHAnsi"/>
                <w:b/>
                <w:bCs/>
                <w:color w:val="FFFFFF" w:themeColor="background1"/>
                <w:lang w:eastAsia="es-PE"/>
              </w:rPr>
            </w:pPr>
            <w:r w:rsidRPr="00F83C04">
              <w:rPr>
                <w:rFonts w:eastAsia="Times New Roman" w:cstheme="minorHAnsi"/>
                <w:b/>
                <w:bCs/>
                <w:color w:val="FFFFFF" w:themeColor="background1"/>
                <w:lang w:eastAsia="es-PE"/>
              </w:rPr>
              <w:t>CARCASA (T.)</w:t>
            </w:r>
          </w:p>
        </w:tc>
        <w:tc>
          <w:tcPr>
            <w:tcW w:w="1115" w:type="dxa"/>
            <w:vMerge/>
            <w:shd w:val="clear" w:color="000000" w:fill="F4B084"/>
            <w:noWrap/>
            <w:vAlign w:val="center"/>
            <w:hideMark/>
          </w:tcPr>
          <w:p w:rsidR="008405A5" w:rsidRPr="004434BB" w:rsidRDefault="008405A5" w:rsidP="008471D1">
            <w:pPr>
              <w:spacing w:after="0" w:line="240" w:lineRule="auto"/>
              <w:jc w:val="center"/>
              <w:rPr>
                <w:rFonts w:eastAsia="Times New Roman" w:cstheme="minorHAnsi"/>
                <w:b/>
                <w:bCs/>
                <w:color w:val="000000"/>
                <w:lang w:eastAsia="es-PE"/>
              </w:rPr>
            </w:pPr>
          </w:p>
        </w:tc>
      </w:tr>
      <w:tr w:rsidR="008405A5" w:rsidRPr="004434BB" w:rsidTr="008471D1">
        <w:trPr>
          <w:trHeight w:val="300"/>
          <w:jc w:val="right"/>
        </w:trPr>
        <w:tc>
          <w:tcPr>
            <w:tcW w:w="821"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2015</w:t>
            </w:r>
          </w:p>
        </w:tc>
        <w:tc>
          <w:tcPr>
            <w:tcW w:w="1225"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8,500</w:t>
            </w:r>
          </w:p>
        </w:tc>
        <w:tc>
          <w:tcPr>
            <w:tcW w:w="1137"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11,640</w:t>
            </w:r>
          </w:p>
        </w:tc>
        <w:tc>
          <w:tcPr>
            <w:tcW w:w="1398"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455.89</w:t>
            </w:r>
          </w:p>
        </w:tc>
        <w:tc>
          <w:tcPr>
            <w:tcW w:w="1398"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p>
        </w:tc>
        <w:tc>
          <w:tcPr>
            <w:tcW w:w="1472"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p>
        </w:tc>
        <w:tc>
          <w:tcPr>
            <w:tcW w:w="1115"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7.89</w:t>
            </w:r>
          </w:p>
        </w:tc>
      </w:tr>
      <w:tr w:rsidR="008405A5" w:rsidRPr="004434BB" w:rsidTr="008471D1">
        <w:trPr>
          <w:trHeight w:val="300"/>
          <w:jc w:val="right"/>
        </w:trPr>
        <w:tc>
          <w:tcPr>
            <w:tcW w:w="821"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2014</w:t>
            </w:r>
          </w:p>
        </w:tc>
        <w:tc>
          <w:tcPr>
            <w:tcW w:w="1225"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8,200</w:t>
            </w:r>
          </w:p>
        </w:tc>
        <w:tc>
          <w:tcPr>
            <w:tcW w:w="1137"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10,757</w:t>
            </w:r>
          </w:p>
        </w:tc>
        <w:tc>
          <w:tcPr>
            <w:tcW w:w="1398"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p>
        </w:tc>
        <w:tc>
          <w:tcPr>
            <w:tcW w:w="1398"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567.25</w:t>
            </w:r>
          </w:p>
        </w:tc>
        <w:tc>
          <w:tcPr>
            <w:tcW w:w="1472"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425.43</w:t>
            </w:r>
          </w:p>
        </w:tc>
        <w:tc>
          <w:tcPr>
            <w:tcW w:w="1115" w:type="dxa"/>
            <w:shd w:val="clear" w:color="auto" w:fill="auto"/>
            <w:noWrap/>
            <w:vAlign w:val="center"/>
            <w:hideMark/>
          </w:tcPr>
          <w:p w:rsidR="008405A5" w:rsidRPr="004434BB" w:rsidRDefault="008405A5" w:rsidP="008471D1">
            <w:pPr>
              <w:spacing w:after="0" w:line="240" w:lineRule="auto"/>
              <w:jc w:val="center"/>
              <w:rPr>
                <w:rFonts w:eastAsia="Times New Roman" w:cstheme="minorHAnsi"/>
                <w:color w:val="000000"/>
                <w:lang w:eastAsia="es-PE"/>
              </w:rPr>
            </w:pPr>
            <w:r w:rsidRPr="004434BB">
              <w:rPr>
                <w:rFonts w:eastAsia="Times New Roman" w:cstheme="minorHAnsi"/>
                <w:color w:val="000000"/>
                <w:lang w:eastAsia="es-PE"/>
              </w:rPr>
              <w:t>8.21</w:t>
            </w:r>
          </w:p>
        </w:tc>
      </w:tr>
    </w:tbl>
    <w:p w:rsidR="008405A5"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Fuente: Dirección Regional de Agricultura-</w:t>
      </w:r>
    </w:p>
    <w:p w:rsidR="008405A5" w:rsidRPr="004434BB" w:rsidRDefault="008405A5" w:rsidP="008405A5">
      <w:pPr>
        <w:spacing w:after="0" w:line="240" w:lineRule="auto"/>
        <w:ind w:left="708"/>
        <w:jc w:val="center"/>
        <w:rPr>
          <w:rFonts w:cstheme="minorHAnsi"/>
          <w:bCs/>
          <w:color w:val="000000"/>
          <w:sz w:val="16"/>
          <w:szCs w:val="16"/>
        </w:rPr>
      </w:pPr>
      <w:r w:rsidRPr="004434BB">
        <w:rPr>
          <w:rFonts w:cstheme="minorHAnsi"/>
          <w:bCs/>
          <w:color w:val="000000"/>
          <w:sz w:val="16"/>
          <w:szCs w:val="16"/>
        </w:rPr>
        <w:t>IV Censo Nacional Agropecuario-2012</w:t>
      </w:r>
    </w:p>
    <w:p w:rsidR="008405A5" w:rsidRPr="00116431" w:rsidRDefault="008405A5" w:rsidP="008405A5">
      <w:pPr>
        <w:pStyle w:val="Ttulo1EstrangeloEdessa"/>
        <w:numPr>
          <w:ilvl w:val="0"/>
          <w:numId w:val="0"/>
        </w:numPr>
        <w:spacing w:before="0" w:after="0" w:line="360" w:lineRule="auto"/>
        <w:ind w:left="1080"/>
        <w:rPr>
          <w:rFonts w:asciiTheme="minorHAnsi" w:hAnsiTheme="minorHAnsi" w:cstheme="minorHAnsi"/>
          <w:i w:val="0"/>
          <w:sz w:val="24"/>
          <w:szCs w:val="24"/>
        </w:rPr>
      </w:pPr>
      <w:bookmarkStart w:id="1" w:name="_Toc227641729"/>
      <w:r w:rsidRPr="00116431">
        <w:rPr>
          <w:rFonts w:asciiTheme="minorHAnsi" w:hAnsiTheme="minorHAnsi" w:cstheme="minorHAnsi"/>
          <w:i w:val="0"/>
          <w:sz w:val="24"/>
          <w:szCs w:val="24"/>
        </w:rPr>
        <w:t>ACTIVIDAD MINERA</w:t>
      </w:r>
      <w:bookmarkEnd w:id="1"/>
    </w:p>
    <w:p w:rsidR="008405A5" w:rsidRPr="00116431" w:rsidRDefault="008405A5" w:rsidP="008405A5">
      <w:pPr>
        <w:pStyle w:val="Prrafodelista"/>
        <w:spacing w:line="360" w:lineRule="auto"/>
        <w:ind w:left="1080" w:right="-78"/>
        <w:rPr>
          <w:rFonts w:cstheme="minorHAnsi"/>
          <w:color w:val="000000"/>
          <w:sz w:val="24"/>
          <w:szCs w:val="24"/>
        </w:rPr>
      </w:pPr>
      <w:r w:rsidRPr="00116431">
        <w:rPr>
          <w:rFonts w:cstheme="minorHAnsi"/>
          <w:color w:val="000000"/>
          <w:sz w:val="24"/>
          <w:szCs w:val="24"/>
        </w:rPr>
        <w:t>La actividad minera inmersa en el distrito Alto de la Alianza está referida a las concesiones otorgadas (Cuadro N° 66)</w:t>
      </w:r>
    </w:p>
    <w:p w:rsidR="00116431" w:rsidRDefault="00116431">
      <w:pPr>
        <w:rPr>
          <w:rFonts w:ascii="Calibri" w:eastAsia="Calibri" w:hAnsi="Calibri" w:cstheme="minorHAnsi"/>
          <w:b/>
          <w:bCs/>
          <w:color w:val="000000"/>
          <w:sz w:val="24"/>
          <w:szCs w:val="24"/>
          <w:lang w:val="es-ES" w:eastAsia="ar-SA"/>
        </w:rPr>
      </w:pPr>
      <w:r>
        <w:rPr>
          <w:rFonts w:cstheme="minorHAnsi"/>
          <w:b/>
          <w:bCs/>
          <w:color w:val="000000"/>
          <w:sz w:val="24"/>
          <w:szCs w:val="24"/>
        </w:rPr>
        <w:br w:type="page"/>
      </w:r>
    </w:p>
    <w:p w:rsidR="003F1B49" w:rsidRPr="00116431" w:rsidRDefault="003F1B49" w:rsidP="003F1B49">
      <w:pPr>
        <w:pStyle w:val="Prrafodelista"/>
        <w:ind w:left="1080"/>
        <w:jc w:val="center"/>
        <w:rPr>
          <w:rFonts w:cstheme="minorHAnsi"/>
          <w:b/>
          <w:bCs/>
          <w:color w:val="000000"/>
          <w:sz w:val="24"/>
          <w:szCs w:val="24"/>
        </w:rPr>
      </w:pPr>
      <w:r w:rsidRPr="00116431">
        <w:rPr>
          <w:rFonts w:cstheme="minorHAnsi"/>
          <w:b/>
          <w:bCs/>
          <w:color w:val="000000"/>
          <w:sz w:val="24"/>
          <w:szCs w:val="24"/>
        </w:rPr>
        <w:lastRenderedPageBreak/>
        <w:t>CUADRO N° 66: CONCESIONES MINERAS EN EL DISTRITO</w:t>
      </w:r>
    </w:p>
    <w:tbl>
      <w:tblPr>
        <w:tblW w:w="7900" w:type="dxa"/>
        <w:jc w:val="right"/>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1E0" w:firstRow="1" w:lastRow="1" w:firstColumn="1" w:lastColumn="1" w:noHBand="0" w:noVBand="0"/>
      </w:tblPr>
      <w:tblGrid>
        <w:gridCol w:w="1685"/>
        <w:gridCol w:w="1243"/>
        <w:gridCol w:w="1243"/>
        <w:gridCol w:w="1243"/>
        <w:gridCol w:w="1243"/>
        <w:gridCol w:w="1243"/>
      </w:tblGrid>
      <w:tr w:rsidR="003F1B49" w:rsidRPr="003429A5" w:rsidTr="00634AD9">
        <w:trPr>
          <w:jc w:val="right"/>
        </w:trPr>
        <w:tc>
          <w:tcPr>
            <w:tcW w:w="1685" w:type="dxa"/>
            <w:shd w:val="clear" w:color="auto" w:fill="C00000"/>
            <w:vAlign w:val="center"/>
          </w:tcPr>
          <w:p w:rsidR="003F1B49" w:rsidRPr="003429A5" w:rsidRDefault="003F1B49" w:rsidP="008471D1">
            <w:pPr>
              <w:jc w:val="center"/>
              <w:rPr>
                <w:rFonts w:cstheme="minorHAnsi"/>
                <w:b/>
                <w:color w:val="FFFFFF" w:themeColor="background1"/>
                <w:sz w:val="18"/>
                <w:szCs w:val="18"/>
                <w:lang w:val="es-ES_tradnl"/>
              </w:rPr>
            </w:pPr>
            <w:r w:rsidRPr="003429A5">
              <w:rPr>
                <w:rFonts w:cstheme="minorHAnsi"/>
                <w:b/>
                <w:color w:val="FFFFFF" w:themeColor="background1"/>
                <w:sz w:val="18"/>
                <w:szCs w:val="18"/>
                <w:lang w:val="es-ES_tradnl"/>
              </w:rPr>
              <w:t>ITEM</w:t>
            </w:r>
          </w:p>
        </w:tc>
        <w:tc>
          <w:tcPr>
            <w:tcW w:w="1243" w:type="dxa"/>
            <w:shd w:val="clear" w:color="auto" w:fill="C00000"/>
            <w:vAlign w:val="center"/>
          </w:tcPr>
          <w:p w:rsidR="003F1B49" w:rsidRPr="003429A5" w:rsidRDefault="003F1B49" w:rsidP="008471D1">
            <w:pPr>
              <w:jc w:val="center"/>
              <w:rPr>
                <w:rFonts w:cstheme="minorHAnsi"/>
                <w:b/>
                <w:color w:val="FFFFFF" w:themeColor="background1"/>
                <w:sz w:val="18"/>
                <w:szCs w:val="18"/>
                <w:lang w:val="es-ES_tradnl"/>
              </w:rPr>
            </w:pPr>
            <w:r w:rsidRPr="003429A5">
              <w:rPr>
                <w:rFonts w:cstheme="minorHAnsi"/>
                <w:b/>
                <w:color w:val="FFFFFF" w:themeColor="background1"/>
                <w:sz w:val="18"/>
                <w:szCs w:val="18"/>
                <w:lang w:val="es-ES_tradnl"/>
              </w:rPr>
              <w:t>C. 01</w:t>
            </w:r>
          </w:p>
        </w:tc>
        <w:tc>
          <w:tcPr>
            <w:tcW w:w="1243" w:type="dxa"/>
            <w:shd w:val="clear" w:color="auto" w:fill="C00000"/>
            <w:vAlign w:val="center"/>
          </w:tcPr>
          <w:p w:rsidR="003F1B49" w:rsidRPr="003429A5" w:rsidRDefault="003F1B49" w:rsidP="008471D1">
            <w:pPr>
              <w:jc w:val="center"/>
              <w:rPr>
                <w:rFonts w:cstheme="minorHAnsi"/>
                <w:b/>
                <w:color w:val="FFFFFF" w:themeColor="background1"/>
                <w:sz w:val="18"/>
                <w:szCs w:val="18"/>
                <w:lang w:val="es-ES_tradnl"/>
              </w:rPr>
            </w:pPr>
            <w:r w:rsidRPr="003429A5">
              <w:rPr>
                <w:rFonts w:cstheme="minorHAnsi"/>
                <w:b/>
                <w:color w:val="FFFFFF" w:themeColor="background1"/>
                <w:sz w:val="18"/>
                <w:szCs w:val="18"/>
                <w:lang w:val="es-ES_tradnl"/>
              </w:rPr>
              <w:t>C. 02</w:t>
            </w:r>
          </w:p>
        </w:tc>
        <w:tc>
          <w:tcPr>
            <w:tcW w:w="1243" w:type="dxa"/>
            <w:shd w:val="clear" w:color="auto" w:fill="C00000"/>
            <w:vAlign w:val="center"/>
          </w:tcPr>
          <w:p w:rsidR="003F1B49" w:rsidRPr="003429A5" w:rsidRDefault="003F1B49" w:rsidP="008471D1">
            <w:pPr>
              <w:jc w:val="center"/>
              <w:rPr>
                <w:rFonts w:cstheme="minorHAnsi"/>
                <w:b/>
                <w:color w:val="FFFFFF" w:themeColor="background1"/>
                <w:sz w:val="18"/>
                <w:szCs w:val="18"/>
                <w:lang w:val="es-ES_tradnl"/>
              </w:rPr>
            </w:pPr>
            <w:r w:rsidRPr="003429A5">
              <w:rPr>
                <w:rFonts w:cstheme="minorHAnsi"/>
                <w:b/>
                <w:color w:val="FFFFFF" w:themeColor="background1"/>
                <w:sz w:val="18"/>
                <w:szCs w:val="18"/>
                <w:lang w:val="es-ES_tradnl"/>
              </w:rPr>
              <w:t>C. 03</w:t>
            </w:r>
          </w:p>
        </w:tc>
        <w:tc>
          <w:tcPr>
            <w:tcW w:w="1243" w:type="dxa"/>
            <w:shd w:val="clear" w:color="auto" w:fill="C00000"/>
            <w:vAlign w:val="center"/>
          </w:tcPr>
          <w:p w:rsidR="003F1B49" w:rsidRPr="003429A5" w:rsidRDefault="003F1B49" w:rsidP="008471D1">
            <w:pPr>
              <w:jc w:val="center"/>
              <w:rPr>
                <w:rFonts w:cstheme="minorHAnsi"/>
                <w:b/>
                <w:color w:val="FFFFFF" w:themeColor="background1"/>
                <w:sz w:val="18"/>
                <w:szCs w:val="18"/>
                <w:lang w:val="es-ES_tradnl"/>
              </w:rPr>
            </w:pPr>
            <w:r w:rsidRPr="003429A5">
              <w:rPr>
                <w:rFonts w:cstheme="minorHAnsi"/>
                <w:b/>
                <w:color w:val="FFFFFF" w:themeColor="background1"/>
                <w:sz w:val="18"/>
                <w:szCs w:val="18"/>
                <w:lang w:val="es-ES_tradnl"/>
              </w:rPr>
              <w:t>C.04</w:t>
            </w:r>
          </w:p>
        </w:tc>
        <w:tc>
          <w:tcPr>
            <w:tcW w:w="1243" w:type="dxa"/>
            <w:shd w:val="clear" w:color="auto" w:fill="C00000"/>
            <w:vAlign w:val="center"/>
          </w:tcPr>
          <w:p w:rsidR="003F1B49" w:rsidRPr="003429A5" w:rsidRDefault="003F1B49" w:rsidP="008471D1">
            <w:pPr>
              <w:jc w:val="center"/>
              <w:rPr>
                <w:rFonts w:cstheme="minorHAnsi"/>
                <w:b/>
                <w:color w:val="FFFFFF" w:themeColor="background1"/>
                <w:sz w:val="18"/>
                <w:szCs w:val="18"/>
                <w:lang w:val="es-ES_tradnl"/>
              </w:rPr>
            </w:pPr>
            <w:r w:rsidRPr="003429A5">
              <w:rPr>
                <w:rFonts w:cstheme="minorHAnsi"/>
                <w:b/>
                <w:color w:val="FFFFFF" w:themeColor="background1"/>
                <w:sz w:val="18"/>
                <w:szCs w:val="18"/>
                <w:lang w:val="es-ES_tradnl"/>
              </w:rPr>
              <w:t>C.05</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Nº</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463</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464</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465</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466</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467</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Código U.</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010047796</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010047896</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010047996</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010048096</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010048196</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Zona</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19</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19</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19</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19</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19</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Carta</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36V</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36V</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36V</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36V</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36V</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Concesión</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Alianza 1</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Alianza 2</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Alianza 3</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Alianza 4</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Alianza 5</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Naturaleza</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No metálico</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No metálico</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No metálico</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No metálico</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No metálico</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Hectáreas</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300</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600</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500</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400</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400</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Titular</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Cementos Lima SA</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Cementos Lima SA</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Cementos Lima SA</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Cementos Lima SA</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Cementos Lima SA</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Estado</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Petitorio Titulado</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Petitorio Titulado</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Petitorio Titulado</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Petitorio Titulado</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Petitorio Titulado</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Fecha Denuncia</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06/02/1996</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06/02/1996</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06/02/1996</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06/02/1996</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06/02/1996</w:t>
            </w:r>
          </w:p>
        </w:tc>
      </w:tr>
      <w:tr w:rsidR="003F1B49" w:rsidRPr="003429A5" w:rsidTr="00634AD9">
        <w:trPr>
          <w:jc w:val="right"/>
        </w:trPr>
        <w:tc>
          <w:tcPr>
            <w:tcW w:w="1685" w:type="dxa"/>
            <w:shd w:val="clear" w:color="auto" w:fill="FFFFFF"/>
          </w:tcPr>
          <w:p w:rsidR="003F1B49" w:rsidRPr="003429A5" w:rsidRDefault="003F1B49" w:rsidP="008471D1">
            <w:pPr>
              <w:spacing w:after="0"/>
              <w:rPr>
                <w:rFonts w:cstheme="minorHAnsi"/>
                <w:color w:val="000000"/>
                <w:sz w:val="18"/>
                <w:szCs w:val="18"/>
              </w:rPr>
            </w:pPr>
            <w:r w:rsidRPr="003429A5">
              <w:rPr>
                <w:rFonts w:cstheme="minorHAnsi"/>
                <w:color w:val="000000"/>
                <w:sz w:val="18"/>
                <w:szCs w:val="18"/>
              </w:rPr>
              <w:t>Área aproximada Distrito Alto Alianza</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p>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210</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p>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450</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p>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275</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p>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320</w:t>
            </w:r>
          </w:p>
        </w:tc>
        <w:tc>
          <w:tcPr>
            <w:tcW w:w="1243" w:type="dxa"/>
            <w:shd w:val="clear" w:color="auto" w:fill="FFFFFF"/>
          </w:tcPr>
          <w:p w:rsidR="003F1B49" w:rsidRPr="003429A5" w:rsidRDefault="003F1B49" w:rsidP="008471D1">
            <w:pPr>
              <w:spacing w:after="0"/>
              <w:jc w:val="center"/>
              <w:rPr>
                <w:rFonts w:cstheme="minorHAnsi"/>
                <w:color w:val="000000"/>
                <w:sz w:val="18"/>
                <w:szCs w:val="18"/>
              </w:rPr>
            </w:pPr>
          </w:p>
          <w:p w:rsidR="003F1B49" w:rsidRPr="003429A5" w:rsidRDefault="003F1B49" w:rsidP="008471D1">
            <w:pPr>
              <w:spacing w:after="0"/>
              <w:jc w:val="center"/>
              <w:rPr>
                <w:rFonts w:cstheme="minorHAnsi"/>
                <w:color w:val="000000"/>
                <w:sz w:val="18"/>
                <w:szCs w:val="18"/>
              </w:rPr>
            </w:pPr>
            <w:r w:rsidRPr="003429A5">
              <w:rPr>
                <w:rFonts w:cstheme="minorHAnsi"/>
                <w:color w:val="000000"/>
                <w:sz w:val="18"/>
                <w:szCs w:val="18"/>
              </w:rPr>
              <w:t>180</w:t>
            </w:r>
          </w:p>
        </w:tc>
      </w:tr>
    </w:tbl>
    <w:p w:rsidR="003F1B49" w:rsidRPr="00F30884" w:rsidRDefault="003F1B49" w:rsidP="00FB1569">
      <w:pPr>
        <w:pStyle w:val="Prrafodelista"/>
        <w:ind w:left="2124"/>
        <w:rPr>
          <w:rFonts w:asciiTheme="minorHAnsi" w:hAnsiTheme="minorHAnsi" w:cstheme="minorHAnsi"/>
          <w:b/>
          <w:i/>
        </w:rPr>
      </w:pPr>
      <w:r w:rsidRPr="003A6542">
        <w:rPr>
          <w:rFonts w:ascii="Tahoma" w:hAnsi="Tahoma" w:cs="Tahoma"/>
          <w:i/>
          <w:sz w:val="18"/>
          <w:szCs w:val="18"/>
        </w:rPr>
        <w:t>Fuente:</w:t>
      </w:r>
      <w:r w:rsidRPr="003A6542">
        <w:rPr>
          <w:rFonts w:ascii="Tahoma" w:hAnsi="Tahoma" w:cs="Tahoma"/>
          <w:i/>
          <w:sz w:val="18"/>
          <w:szCs w:val="18"/>
        </w:rPr>
        <w:tab/>
        <w:t>Dirección R</w:t>
      </w:r>
      <w:bookmarkStart w:id="2" w:name="_Toc227641730"/>
      <w:r w:rsidR="00FB1569">
        <w:rPr>
          <w:rFonts w:ascii="Tahoma" w:hAnsi="Tahoma" w:cs="Tahoma"/>
          <w:i/>
          <w:sz w:val="18"/>
          <w:szCs w:val="18"/>
        </w:rPr>
        <w:t xml:space="preserve">egional de Energía y Minas TacnA, </w:t>
      </w:r>
      <w:r w:rsidRPr="00F30884">
        <w:rPr>
          <w:rFonts w:asciiTheme="minorHAnsi" w:hAnsiTheme="minorHAnsi" w:cstheme="minorHAnsi"/>
          <w:b/>
          <w:i/>
        </w:rPr>
        <w:t>En el distrito existen 21 concesiones mineras.</w:t>
      </w:r>
    </w:p>
    <w:p w:rsidR="003F1B49" w:rsidRDefault="003F1B49" w:rsidP="003F1B49">
      <w:pPr>
        <w:pStyle w:val="Ttulo1EstrangeloEdessa"/>
        <w:numPr>
          <w:ilvl w:val="0"/>
          <w:numId w:val="0"/>
        </w:numPr>
        <w:spacing w:before="0" w:after="0" w:line="276" w:lineRule="auto"/>
        <w:ind w:left="1080"/>
        <w:rPr>
          <w:rFonts w:ascii="Tahoma" w:hAnsi="Tahoma" w:cs="Tahoma"/>
          <w:b w:val="0"/>
          <w:i w:val="0"/>
          <w:sz w:val="22"/>
          <w:szCs w:val="22"/>
        </w:rPr>
      </w:pPr>
    </w:p>
    <w:p w:rsidR="003F1B49" w:rsidRPr="00116431" w:rsidRDefault="003F1B49" w:rsidP="003F1B49">
      <w:pPr>
        <w:pStyle w:val="Ttulo1EstrangeloEdessa"/>
        <w:numPr>
          <w:ilvl w:val="0"/>
          <w:numId w:val="0"/>
        </w:numPr>
        <w:spacing w:before="0" w:after="0" w:line="360" w:lineRule="auto"/>
        <w:ind w:firstLine="708"/>
        <w:rPr>
          <w:rFonts w:asciiTheme="minorHAnsi" w:hAnsiTheme="minorHAnsi" w:cstheme="minorHAnsi"/>
          <w:i w:val="0"/>
          <w:sz w:val="24"/>
          <w:szCs w:val="24"/>
        </w:rPr>
      </w:pPr>
      <w:r w:rsidRPr="00116431">
        <w:rPr>
          <w:rFonts w:asciiTheme="minorHAnsi" w:hAnsiTheme="minorHAnsi" w:cstheme="minorHAnsi"/>
          <w:i w:val="0"/>
          <w:sz w:val="24"/>
          <w:szCs w:val="24"/>
        </w:rPr>
        <w:t>ACTIVIDAD COMERCIAL</w:t>
      </w:r>
      <w:bookmarkEnd w:id="2"/>
    </w:p>
    <w:p w:rsidR="003F1B49" w:rsidRPr="00116431" w:rsidRDefault="003F1B49" w:rsidP="003F1B49">
      <w:pPr>
        <w:spacing w:line="360" w:lineRule="auto"/>
        <w:ind w:left="709"/>
        <w:jc w:val="both"/>
        <w:rPr>
          <w:rFonts w:cstheme="minorHAnsi"/>
          <w:bCs/>
          <w:color w:val="000000"/>
          <w:sz w:val="24"/>
          <w:szCs w:val="24"/>
        </w:rPr>
      </w:pPr>
      <w:r w:rsidRPr="00116431">
        <w:rPr>
          <w:rFonts w:cstheme="minorHAnsi"/>
          <w:bCs/>
          <w:color w:val="000000"/>
          <w:sz w:val="24"/>
          <w:szCs w:val="24"/>
        </w:rPr>
        <w:t>De acuerdo al censo del INEI  2007 la actividad y ocupación predominante es el comercio, el cual se da en dos formas: la Formal que de acuerdo al Padrón General de Licencias de Funcionamiento del año 2016 de la Sub Gerencia de Tributación Municipal, registra 2008 establecimientos de diferentes rubros comerciales, que se encuentran en los Mercados de Abastos, la Feria Internacional, La Esperanza y diferentes Establecimientos comerciales.</w:t>
      </w:r>
    </w:p>
    <w:p w:rsidR="003F1B49" w:rsidRPr="00116431" w:rsidRDefault="003F1B49" w:rsidP="003F1B49">
      <w:pPr>
        <w:spacing w:after="0" w:line="360" w:lineRule="auto"/>
        <w:ind w:left="720"/>
        <w:jc w:val="both"/>
        <w:rPr>
          <w:rFonts w:cstheme="minorHAnsi"/>
          <w:bCs/>
          <w:color w:val="000000"/>
          <w:sz w:val="24"/>
          <w:szCs w:val="24"/>
        </w:rPr>
      </w:pPr>
      <w:r w:rsidRPr="00116431">
        <w:rPr>
          <w:rFonts w:cstheme="minorHAnsi"/>
          <w:bCs/>
          <w:color w:val="000000"/>
          <w:sz w:val="24"/>
          <w:szCs w:val="24"/>
        </w:rPr>
        <w:t>La Informal que realizan su actividad los días lunes y martes de cada semana en la Calle Unión y Canadá expenden productos de pan llevar, en la Avenida Jorge Basadre Grohomann al costado del Instituto Tecnológico Vigil se ubica La Feria del Altiplano o Feria Boliviana dedicada al expendio de prendas de vestir. Los días jueves de cada semana en la Avenida Manuel Cuadros se ubica otra feria dedicada a la venta de ropa de segundo uso. Los días sábados y domingos en la calle Canadá y Auxiliar de la Vía Tarata se ubican ferias de expendio de ropa y otros artículos de segundo uso. Asimismo la Asociación de Comerciantes 2001 “Cachineros”, ubicados en la Asociación Juan Velasco Alvarado.</w:t>
      </w:r>
    </w:p>
    <w:p w:rsidR="003F1B49" w:rsidRDefault="003F1B49" w:rsidP="003F1B49">
      <w:pPr>
        <w:spacing w:after="0" w:line="360" w:lineRule="auto"/>
        <w:ind w:left="720"/>
        <w:jc w:val="both"/>
        <w:rPr>
          <w:rFonts w:cstheme="minorHAnsi"/>
          <w:bCs/>
          <w:color w:val="000000"/>
        </w:rPr>
      </w:pPr>
    </w:p>
    <w:p w:rsidR="00116431" w:rsidRDefault="00116431">
      <w:pPr>
        <w:rPr>
          <w:rFonts w:eastAsia="Times New Roman" w:cstheme="minorHAnsi"/>
          <w:b/>
          <w:lang w:val="es-ES" w:eastAsia="es-ES"/>
        </w:rPr>
      </w:pPr>
      <w:r>
        <w:rPr>
          <w:rFonts w:cstheme="minorHAnsi"/>
          <w:i/>
        </w:rPr>
        <w:br w:type="page"/>
      </w:r>
    </w:p>
    <w:p w:rsidR="003F1B49" w:rsidRPr="00116431" w:rsidRDefault="00116431" w:rsidP="003F1B49">
      <w:pPr>
        <w:pStyle w:val="Ttulo1EstrangeloEdessa"/>
        <w:numPr>
          <w:ilvl w:val="0"/>
          <w:numId w:val="0"/>
        </w:numPr>
        <w:spacing w:before="0" w:after="0"/>
        <w:ind w:left="2148"/>
        <w:rPr>
          <w:rFonts w:asciiTheme="minorHAnsi" w:hAnsiTheme="minorHAnsi" w:cstheme="minorHAnsi"/>
          <w:i w:val="0"/>
          <w:sz w:val="24"/>
          <w:szCs w:val="24"/>
        </w:rPr>
      </w:pPr>
      <w:r>
        <w:rPr>
          <w:rFonts w:asciiTheme="minorHAnsi" w:hAnsiTheme="minorHAnsi" w:cstheme="minorHAnsi"/>
          <w:i w:val="0"/>
          <w:sz w:val="22"/>
          <w:szCs w:val="22"/>
        </w:rPr>
        <w:lastRenderedPageBreak/>
        <w:t xml:space="preserve">              </w:t>
      </w:r>
      <w:r w:rsidR="003F1B49" w:rsidRPr="00116431">
        <w:rPr>
          <w:rFonts w:asciiTheme="minorHAnsi" w:hAnsiTheme="minorHAnsi" w:cstheme="minorHAnsi"/>
          <w:i w:val="0"/>
          <w:sz w:val="24"/>
          <w:szCs w:val="24"/>
        </w:rPr>
        <w:t>CUADRO N° 67: ACTIVIDAD COMERCIAL</w:t>
      </w:r>
    </w:p>
    <w:tbl>
      <w:tblPr>
        <w:tblStyle w:val="Tablaconcuadrcula"/>
        <w:tblW w:w="8188" w:type="dxa"/>
        <w:tblInd w:w="709" w:type="dxa"/>
        <w:tblLook w:val="04A0" w:firstRow="1" w:lastRow="0" w:firstColumn="1" w:lastColumn="0" w:noHBand="0" w:noVBand="1"/>
      </w:tblPr>
      <w:tblGrid>
        <w:gridCol w:w="4022"/>
        <w:gridCol w:w="4166"/>
      </w:tblGrid>
      <w:tr w:rsidR="003F1B49" w:rsidRPr="00DE2FBD" w:rsidTr="008471D1">
        <w:tc>
          <w:tcPr>
            <w:tcW w:w="4022" w:type="dxa"/>
            <w:shd w:val="clear" w:color="auto" w:fill="C00000"/>
          </w:tcPr>
          <w:p w:rsidR="003F1B49" w:rsidRPr="00CC2D54" w:rsidRDefault="003F1B49" w:rsidP="008471D1">
            <w:pPr>
              <w:jc w:val="center"/>
              <w:rPr>
                <w:rFonts w:cstheme="minorHAnsi"/>
                <w:b/>
                <w:bCs/>
                <w:color w:val="FFFFFF" w:themeColor="background1"/>
              </w:rPr>
            </w:pPr>
            <w:r w:rsidRPr="00CC2D54">
              <w:rPr>
                <w:rFonts w:cstheme="minorHAnsi"/>
                <w:b/>
                <w:bCs/>
                <w:color w:val="FFFFFF" w:themeColor="background1"/>
              </w:rPr>
              <w:t>COMERCIO FORMAL</w:t>
            </w:r>
          </w:p>
        </w:tc>
        <w:tc>
          <w:tcPr>
            <w:tcW w:w="4166" w:type="dxa"/>
            <w:shd w:val="clear" w:color="auto" w:fill="C00000"/>
          </w:tcPr>
          <w:p w:rsidR="003F1B49" w:rsidRPr="00CC2D54" w:rsidRDefault="003F1B49" w:rsidP="008471D1">
            <w:pPr>
              <w:jc w:val="center"/>
              <w:rPr>
                <w:rFonts w:cstheme="minorHAnsi"/>
                <w:b/>
                <w:bCs/>
                <w:color w:val="FFFFFF" w:themeColor="background1"/>
              </w:rPr>
            </w:pPr>
            <w:r w:rsidRPr="00CC2D54">
              <w:rPr>
                <w:rFonts w:cstheme="minorHAnsi"/>
                <w:b/>
                <w:bCs/>
                <w:color w:val="FFFFFF" w:themeColor="background1"/>
              </w:rPr>
              <w:t>COMERCIO INFORMAL</w:t>
            </w:r>
          </w:p>
        </w:tc>
      </w:tr>
      <w:tr w:rsidR="003F1B49" w:rsidRPr="00DE2FBD" w:rsidTr="008471D1">
        <w:tc>
          <w:tcPr>
            <w:tcW w:w="4022" w:type="dxa"/>
          </w:tcPr>
          <w:p w:rsidR="003F1B49" w:rsidRPr="00CC2D54" w:rsidRDefault="003F1B49" w:rsidP="008471D1">
            <w:pPr>
              <w:jc w:val="center"/>
              <w:rPr>
                <w:rFonts w:cstheme="minorHAnsi"/>
                <w:bCs/>
                <w:color w:val="000000"/>
              </w:rPr>
            </w:pPr>
            <w:r w:rsidRPr="00CC2D54">
              <w:rPr>
                <w:rFonts w:cstheme="minorHAnsi"/>
                <w:bCs/>
                <w:color w:val="000000"/>
              </w:rPr>
              <w:t>Feria Internacional La Esperanza “Polvos Rosados”</w:t>
            </w:r>
          </w:p>
        </w:tc>
        <w:tc>
          <w:tcPr>
            <w:tcW w:w="4166" w:type="dxa"/>
          </w:tcPr>
          <w:p w:rsidR="003F1B49" w:rsidRPr="00A5239D" w:rsidRDefault="003F1B49" w:rsidP="008471D1">
            <w:pPr>
              <w:jc w:val="center"/>
              <w:rPr>
                <w:rFonts w:cstheme="minorHAnsi"/>
                <w:bCs/>
                <w:color w:val="000000"/>
              </w:rPr>
            </w:pPr>
            <w:r w:rsidRPr="00A5239D">
              <w:rPr>
                <w:rFonts w:cstheme="minorHAnsi"/>
                <w:bCs/>
                <w:color w:val="000000"/>
              </w:rPr>
              <w:t>Calle Unión y Canadá (Lunes y Martes)</w:t>
            </w:r>
          </w:p>
        </w:tc>
      </w:tr>
      <w:tr w:rsidR="003F1B49" w:rsidRPr="00DE2FBD" w:rsidTr="008471D1">
        <w:tc>
          <w:tcPr>
            <w:tcW w:w="4022" w:type="dxa"/>
          </w:tcPr>
          <w:p w:rsidR="003F1B49" w:rsidRPr="00CC2D54" w:rsidRDefault="003F1B49" w:rsidP="008471D1">
            <w:pPr>
              <w:jc w:val="center"/>
              <w:rPr>
                <w:rFonts w:cstheme="minorHAnsi"/>
                <w:bCs/>
                <w:color w:val="000000"/>
              </w:rPr>
            </w:pPr>
            <w:r w:rsidRPr="00CC2D54">
              <w:rPr>
                <w:rFonts w:cstheme="minorHAnsi"/>
                <w:bCs/>
                <w:color w:val="000000"/>
              </w:rPr>
              <w:t>Mercado Zonal La Esperanza</w:t>
            </w:r>
          </w:p>
        </w:tc>
        <w:tc>
          <w:tcPr>
            <w:tcW w:w="4166" w:type="dxa"/>
          </w:tcPr>
          <w:p w:rsidR="003F1B49" w:rsidRPr="00A5239D" w:rsidRDefault="003F1B49" w:rsidP="008471D1">
            <w:pPr>
              <w:jc w:val="center"/>
              <w:rPr>
                <w:rFonts w:cstheme="minorHAnsi"/>
                <w:bCs/>
                <w:color w:val="000000"/>
              </w:rPr>
            </w:pPr>
            <w:r w:rsidRPr="00A5239D">
              <w:rPr>
                <w:rFonts w:cstheme="minorHAnsi"/>
                <w:bCs/>
                <w:color w:val="000000"/>
              </w:rPr>
              <w:t>Feria del Altiplano o Feria Boliviana (Lunes y Martes)</w:t>
            </w:r>
          </w:p>
        </w:tc>
      </w:tr>
      <w:tr w:rsidR="003F1B49" w:rsidRPr="00DE2FBD" w:rsidTr="008471D1">
        <w:tc>
          <w:tcPr>
            <w:tcW w:w="4022" w:type="dxa"/>
          </w:tcPr>
          <w:p w:rsidR="003F1B49" w:rsidRPr="00CC2D54" w:rsidRDefault="003F1B49" w:rsidP="008471D1">
            <w:pPr>
              <w:jc w:val="center"/>
              <w:rPr>
                <w:rFonts w:cstheme="minorHAnsi"/>
                <w:bCs/>
                <w:color w:val="000000"/>
              </w:rPr>
            </w:pPr>
            <w:r w:rsidRPr="00CC2D54">
              <w:rPr>
                <w:rFonts w:cstheme="minorHAnsi"/>
                <w:bCs/>
                <w:color w:val="000000"/>
              </w:rPr>
              <w:t>Mercado Alto de la Alianza</w:t>
            </w:r>
          </w:p>
        </w:tc>
        <w:tc>
          <w:tcPr>
            <w:tcW w:w="4166" w:type="dxa"/>
          </w:tcPr>
          <w:p w:rsidR="003F1B49" w:rsidRPr="00A5239D" w:rsidRDefault="003F1B49" w:rsidP="008471D1">
            <w:pPr>
              <w:jc w:val="center"/>
              <w:rPr>
                <w:rFonts w:cstheme="minorHAnsi"/>
                <w:bCs/>
                <w:color w:val="000000"/>
              </w:rPr>
            </w:pPr>
            <w:r w:rsidRPr="00A5239D">
              <w:rPr>
                <w:rFonts w:cstheme="minorHAnsi"/>
                <w:bCs/>
                <w:color w:val="000000"/>
              </w:rPr>
              <w:t>Avenida Manuel Cuadros “Cachina” (Jueves)</w:t>
            </w:r>
          </w:p>
        </w:tc>
      </w:tr>
      <w:tr w:rsidR="003F1B49" w:rsidRPr="00DE2FBD" w:rsidTr="008471D1">
        <w:tc>
          <w:tcPr>
            <w:tcW w:w="4022" w:type="dxa"/>
          </w:tcPr>
          <w:p w:rsidR="003F1B49" w:rsidRPr="00CC2D54" w:rsidRDefault="003F1B49" w:rsidP="008471D1">
            <w:pPr>
              <w:jc w:val="center"/>
              <w:rPr>
                <w:rFonts w:cstheme="minorHAnsi"/>
                <w:bCs/>
                <w:color w:val="000000"/>
              </w:rPr>
            </w:pPr>
            <w:r w:rsidRPr="00CC2D54">
              <w:rPr>
                <w:rFonts w:cstheme="minorHAnsi"/>
                <w:bCs/>
                <w:color w:val="000000"/>
              </w:rPr>
              <w:t>Mercado Juan Velasco Alvarado</w:t>
            </w:r>
          </w:p>
        </w:tc>
        <w:tc>
          <w:tcPr>
            <w:tcW w:w="4166" w:type="dxa"/>
          </w:tcPr>
          <w:p w:rsidR="003F1B49" w:rsidRPr="00CC2D54" w:rsidRDefault="003F1B49" w:rsidP="008471D1">
            <w:pPr>
              <w:jc w:val="center"/>
              <w:rPr>
                <w:rFonts w:cstheme="minorHAnsi"/>
                <w:bCs/>
                <w:color w:val="000000"/>
              </w:rPr>
            </w:pPr>
            <w:r w:rsidRPr="00CC2D54">
              <w:rPr>
                <w:rFonts w:cstheme="minorHAnsi"/>
                <w:bCs/>
                <w:color w:val="000000"/>
              </w:rPr>
              <w:t>Calle Canada y Auxiliar de la Via Tarata “Cachina (Sabado y Domingo)</w:t>
            </w:r>
          </w:p>
        </w:tc>
      </w:tr>
      <w:tr w:rsidR="003F1B49" w:rsidRPr="00DE2FBD" w:rsidTr="008471D1">
        <w:tc>
          <w:tcPr>
            <w:tcW w:w="4022" w:type="dxa"/>
          </w:tcPr>
          <w:p w:rsidR="003F1B49" w:rsidRPr="00CC2D54" w:rsidRDefault="003F1B49" w:rsidP="008471D1">
            <w:pPr>
              <w:jc w:val="center"/>
              <w:rPr>
                <w:rFonts w:cstheme="minorHAnsi"/>
                <w:bCs/>
                <w:color w:val="000000"/>
              </w:rPr>
            </w:pPr>
            <w:r w:rsidRPr="00CC2D54">
              <w:rPr>
                <w:rFonts w:cstheme="minorHAnsi"/>
                <w:bCs/>
                <w:color w:val="000000"/>
              </w:rPr>
              <w:t>Mercado San Martin</w:t>
            </w:r>
          </w:p>
        </w:tc>
        <w:tc>
          <w:tcPr>
            <w:tcW w:w="4166" w:type="dxa"/>
          </w:tcPr>
          <w:p w:rsidR="003F1B49" w:rsidRPr="00CC2D54" w:rsidRDefault="003F1B49" w:rsidP="008471D1">
            <w:pPr>
              <w:jc w:val="center"/>
              <w:rPr>
                <w:rFonts w:cstheme="minorHAnsi"/>
                <w:bCs/>
                <w:color w:val="000000"/>
              </w:rPr>
            </w:pPr>
            <w:r w:rsidRPr="00CC2D54">
              <w:rPr>
                <w:rFonts w:cstheme="minorHAnsi"/>
                <w:bCs/>
                <w:color w:val="000000"/>
              </w:rPr>
              <w:t>Asociación de Comerciantes 2001 “Cachineros”</w:t>
            </w:r>
          </w:p>
        </w:tc>
      </w:tr>
      <w:tr w:rsidR="003F1B49" w:rsidRPr="00DE2FBD" w:rsidTr="008471D1">
        <w:tc>
          <w:tcPr>
            <w:tcW w:w="4022" w:type="dxa"/>
          </w:tcPr>
          <w:p w:rsidR="003F1B49" w:rsidRPr="00CC2D54" w:rsidRDefault="003F1B49" w:rsidP="008471D1">
            <w:pPr>
              <w:jc w:val="center"/>
              <w:rPr>
                <w:rFonts w:cstheme="minorHAnsi"/>
                <w:bCs/>
                <w:color w:val="000000"/>
              </w:rPr>
            </w:pPr>
            <w:r w:rsidRPr="00CC2D54">
              <w:rPr>
                <w:rFonts w:cstheme="minorHAnsi"/>
                <w:bCs/>
                <w:color w:val="000000"/>
              </w:rPr>
              <w:t>Demás establecimientos comerciales</w:t>
            </w:r>
          </w:p>
        </w:tc>
        <w:tc>
          <w:tcPr>
            <w:tcW w:w="4166" w:type="dxa"/>
          </w:tcPr>
          <w:p w:rsidR="003F1B49" w:rsidRPr="00CC2D54" w:rsidRDefault="003F1B49" w:rsidP="008471D1">
            <w:pPr>
              <w:jc w:val="center"/>
              <w:rPr>
                <w:rFonts w:cstheme="minorHAnsi"/>
                <w:bCs/>
                <w:color w:val="000000"/>
              </w:rPr>
            </w:pPr>
          </w:p>
        </w:tc>
      </w:tr>
    </w:tbl>
    <w:p w:rsidR="003F1B49" w:rsidRPr="00DE2FBD" w:rsidRDefault="003F1B49" w:rsidP="003F1B49">
      <w:pPr>
        <w:spacing w:after="0" w:line="240" w:lineRule="auto"/>
        <w:rPr>
          <w:rFonts w:ascii="Arial" w:hAnsi="Arial" w:cs="Arial"/>
          <w:bCs/>
          <w:color w:val="000000"/>
          <w:sz w:val="16"/>
          <w:szCs w:val="16"/>
        </w:rPr>
      </w:pPr>
    </w:p>
    <w:p w:rsidR="003F1B49" w:rsidRDefault="003F1B49" w:rsidP="003F1B49">
      <w:pPr>
        <w:spacing w:after="0" w:line="240" w:lineRule="auto"/>
        <w:ind w:left="708"/>
        <w:jc w:val="center"/>
        <w:rPr>
          <w:rFonts w:ascii="Arial" w:hAnsi="Arial" w:cs="Arial"/>
          <w:i/>
          <w:sz w:val="16"/>
          <w:szCs w:val="16"/>
        </w:rPr>
      </w:pPr>
      <w:r w:rsidRPr="004434BB">
        <w:rPr>
          <w:rFonts w:cstheme="minorHAnsi"/>
          <w:bCs/>
          <w:color w:val="000000"/>
          <w:sz w:val="16"/>
          <w:szCs w:val="16"/>
        </w:rPr>
        <w:t xml:space="preserve">Fuente: </w:t>
      </w:r>
      <w:r>
        <w:rPr>
          <w:rFonts w:cstheme="minorHAnsi"/>
          <w:bCs/>
          <w:color w:val="000000"/>
          <w:sz w:val="16"/>
          <w:szCs w:val="16"/>
        </w:rPr>
        <w:t>Gerencia de Desarrollo Urbano MDAA</w:t>
      </w:r>
    </w:p>
    <w:p w:rsidR="003F1B49" w:rsidRDefault="003F1B49" w:rsidP="003F1B49">
      <w:pPr>
        <w:pStyle w:val="Prrafodelista"/>
        <w:spacing w:after="0" w:line="360" w:lineRule="auto"/>
        <w:ind w:left="1080" w:right="567"/>
        <w:jc w:val="both"/>
        <w:rPr>
          <w:rFonts w:cstheme="minorHAnsi"/>
          <w:b/>
          <w:lang w:val="es-ES_tradnl"/>
        </w:rPr>
      </w:pPr>
    </w:p>
    <w:p w:rsidR="003F1B49" w:rsidRPr="00116431" w:rsidRDefault="003F1B49" w:rsidP="003F1B49">
      <w:pPr>
        <w:pStyle w:val="Prrafodelista"/>
        <w:spacing w:after="0" w:line="360" w:lineRule="auto"/>
        <w:ind w:left="1080" w:right="567"/>
        <w:jc w:val="both"/>
        <w:rPr>
          <w:rFonts w:cstheme="minorHAnsi"/>
          <w:b/>
          <w:sz w:val="24"/>
          <w:szCs w:val="24"/>
          <w:lang w:val="es-ES_tradnl"/>
        </w:rPr>
      </w:pPr>
      <w:r w:rsidRPr="00116431">
        <w:rPr>
          <w:rFonts w:cstheme="minorHAnsi"/>
          <w:b/>
          <w:sz w:val="24"/>
          <w:szCs w:val="24"/>
          <w:lang w:val="es-ES_tradnl"/>
        </w:rPr>
        <w:t>COMERCIO FORMAL</w:t>
      </w:r>
    </w:p>
    <w:p w:rsidR="003F1B49" w:rsidRPr="00116431" w:rsidRDefault="003F1B49" w:rsidP="003F1B49">
      <w:pPr>
        <w:pStyle w:val="Prrafodelista"/>
        <w:tabs>
          <w:tab w:val="left" w:pos="540"/>
        </w:tabs>
        <w:spacing w:after="0" w:line="360" w:lineRule="auto"/>
        <w:ind w:left="1080" w:right="567"/>
        <w:jc w:val="both"/>
        <w:rPr>
          <w:rFonts w:cstheme="minorHAnsi"/>
          <w:b/>
          <w:bCs/>
          <w:color w:val="000000"/>
          <w:sz w:val="24"/>
          <w:szCs w:val="24"/>
        </w:rPr>
      </w:pPr>
      <w:r w:rsidRPr="00116431">
        <w:rPr>
          <w:rFonts w:cstheme="minorHAnsi"/>
          <w:b/>
          <w:bCs/>
          <w:color w:val="000000"/>
          <w:sz w:val="24"/>
          <w:szCs w:val="24"/>
        </w:rPr>
        <w:t>ESTABLECIMIENTOS COMERCIALES EN EL DISTRITO ALTO DE LA ALIANZA</w:t>
      </w:r>
    </w:p>
    <w:p w:rsidR="003F1B49" w:rsidRPr="00116431" w:rsidRDefault="003F1B49" w:rsidP="003F1B49">
      <w:pPr>
        <w:pStyle w:val="Prrafodelista"/>
        <w:spacing w:line="360" w:lineRule="auto"/>
        <w:ind w:left="1080"/>
        <w:jc w:val="both"/>
        <w:rPr>
          <w:rFonts w:cstheme="minorHAnsi"/>
          <w:bCs/>
          <w:color w:val="000000"/>
          <w:sz w:val="24"/>
          <w:szCs w:val="24"/>
        </w:rPr>
      </w:pPr>
      <w:r w:rsidRPr="00116431">
        <w:rPr>
          <w:rFonts w:cstheme="minorHAnsi"/>
          <w:bCs/>
          <w:color w:val="000000"/>
          <w:sz w:val="24"/>
          <w:szCs w:val="24"/>
        </w:rPr>
        <w:t>De acuerdo a las Licencias de Funcionamiento otorgadas por la Municipalidad  tenemos a 718 establecimientos dedicados al comercio que es un 56 % y los de servicios son 499 que representa el 39 %. Estas empresas están dedicadas a venta en Ferreterías, Farmacias, Tiendas de Abarrotes, productos agropecuarios, motos, llantas, celulares, baterías, autopartes y los de servicio lo brindan en Talleres de mecánica, soldadura, electricidad, locutorios, internet, restaurant, hospedajes y otros.</w:t>
      </w:r>
    </w:p>
    <w:p w:rsidR="003F1B49" w:rsidRPr="00116431" w:rsidRDefault="003F1B49" w:rsidP="003F1B49">
      <w:pPr>
        <w:pStyle w:val="Prrafodelista"/>
        <w:tabs>
          <w:tab w:val="left" w:pos="540"/>
        </w:tabs>
        <w:spacing w:after="0" w:line="360" w:lineRule="auto"/>
        <w:ind w:left="1080" w:right="567"/>
        <w:jc w:val="both"/>
        <w:rPr>
          <w:rFonts w:cstheme="minorHAnsi"/>
          <w:b/>
          <w:bCs/>
          <w:color w:val="000000"/>
          <w:sz w:val="24"/>
          <w:szCs w:val="24"/>
        </w:rPr>
      </w:pPr>
    </w:p>
    <w:p w:rsidR="003F1B49" w:rsidRPr="00116431" w:rsidRDefault="003F1B49" w:rsidP="003F1B49">
      <w:pPr>
        <w:pStyle w:val="Prrafodelista"/>
        <w:tabs>
          <w:tab w:val="left" w:pos="540"/>
        </w:tabs>
        <w:spacing w:after="0" w:line="360" w:lineRule="auto"/>
        <w:ind w:left="1080" w:right="567"/>
        <w:jc w:val="both"/>
        <w:rPr>
          <w:rFonts w:cstheme="minorHAnsi"/>
          <w:b/>
          <w:bCs/>
          <w:color w:val="000000"/>
          <w:sz w:val="24"/>
          <w:szCs w:val="24"/>
        </w:rPr>
      </w:pPr>
      <w:r w:rsidRPr="00116431">
        <w:rPr>
          <w:rFonts w:cstheme="minorHAnsi"/>
          <w:b/>
          <w:bCs/>
          <w:color w:val="000000"/>
          <w:sz w:val="24"/>
          <w:szCs w:val="24"/>
        </w:rPr>
        <w:t>MERCADOS</w:t>
      </w:r>
    </w:p>
    <w:p w:rsidR="003F1B49" w:rsidRPr="00116431" w:rsidRDefault="003F1B49" w:rsidP="003F1B49">
      <w:pPr>
        <w:pStyle w:val="Prrafodelista"/>
        <w:spacing w:after="0" w:line="360" w:lineRule="auto"/>
        <w:ind w:left="1080"/>
        <w:jc w:val="both"/>
        <w:rPr>
          <w:rFonts w:cstheme="minorHAnsi"/>
          <w:bCs/>
          <w:color w:val="000000"/>
          <w:sz w:val="24"/>
          <w:szCs w:val="24"/>
        </w:rPr>
      </w:pPr>
      <w:r w:rsidRPr="00116431">
        <w:rPr>
          <w:rFonts w:cstheme="minorHAnsi"/>
          <w:bCs/>
          <w:color w:val="000000"/>
          <w:sz w:val="24"/>
          <w:szCs w:val="24"/>
        </w:rPr>
        <w:t>En el distrito Alto de la Alianza existen 04 mercados de abastos en funcionamiento, los que están ubicados en: La Esperanza, Alto de la Alianza, Juan Velasco Alvarado y San Martín.</w:t>
      </w:r>
    </w:p>
    <w:p w:rsidR="003F1B49" w:rsidRPr="00116431" w:rsidRDefault="003F1B49" w:rsidP="003F1B49">
      <w:pPr>
        <w:pStyle w:val="Prrafodelista"/>
        <w:spacing w:after="0" w:line="360" w:lineRule="auto"/>
        <w:ind w:left="1080"/>
        <w:jc w:val="both"/>
        <w:rPr>
          <w:rFonts w:cstheme="minorHAnsi"/>
          <w:bCs/>
          <w:color w:val="000000"/>
          <w:sz w:val="24"/>
          <w:szCs w:val="24"/>
        </w:rPr>
      </w:pPr>
    </w:p>
    <w:p w:rsidR="003F1B49" w:rsidRPr="00116431" w:rsidRDefault="003F1B49" w:rsidP="003F1B49">
      <w:pPr>
        <w:pStyle w:val="Prrafodelista"/>
        <w:spacing w:after="0" w:line="360" w:lineRule="auto"/>
        <w:ind w:left="1080"/>
        <w:jc w:val="both"/>
        <w:rPr>
          <w:rFonts w:cstheme="minorHAnsi"/>
          <w:bCs/>
          <w:color w:val="000000"/>
          <w:sz w:val="24"/>
          <w:szCs w:val="24"/>
        </w:rPr>
      </w:pPr>
      <w:r w:rsidRPr="00116431">
        <w:rPr>
          <w:rFonts w:cstheme="minorHAnsi"/>
          <w:bCs/>
          <w:color w:val="000000"/>
          <w:sz w:val="24"/>
          <w:szCs w:val="24"/>
        </w:rPr>
        <w:t>Es importante señalar que el Mercado Zonal La Esperanza fue afectado por el terremoto de junio 2001, el cual tenía fisuras en la estructura del mismo, por lo que ha sido refaccionado, habiéndose culminado la primera y segunda planta; El Mercado Zonal Alto de la Alianza cuya infraestructura también fue afectada por el sismo, tiene un avance de un 85%; el Mercado Zonal Juan Velasco Alvarado está en proceso de construcción y se encuentra en poder de la Junta de Usuarios y es conducido por administración directa de los propios comerciantes al acogerse a la privatización de mercados. El Mercado Zonal San Martín se concluyó con la etapa de construcción.</w:t>
      </w:r>
    </w:p>
    <w:p w:rsidR="008405A5" w:rsidRPr="00116431" w:rsidRDefault="008405A5" w:rsidP="008405A5">
      <w:pPr>
        <w:rPr>
          <w:rFonts w:ascii="Calibri" w:eastAsia="Calibri" w:hAnsi="Calibri" w:cstheme="minorHAnsi"/>
          <w:b/>
          <w:bCs/>
          <w:color w:val="000000"/>
          <w:sz w:val="24"/>
          <w:szCs w:val="24"/>
          <w:lang w:val="es-ES" w:eastAsia="ar-SA"/>
        </w:rPr>
      </w:pPr>
    </w:p>
    <w:p w:rsidR="003F1B49" w:rsidRPr="00116431" w:rsidRDefault="003F1B49" w:rsidP="003F1B49">
      <w:pPr>
        <w:pStyle w:val="Prrafodelista"/>
        <w:spacing w:after="0" w:line="360" w:lineRule="auto"/>
        <w:ind w:left="1080"/>
        <w:jc w:val="both"/>
        <w:rPr>
          <w:rFonts w:cstheme="minorHAnsi"/>
          <w:bCs/>
          <w:color w:val="000000"/>
          <w:sz w:val="24"/>
          <w:szCs w:val="24"/>
        </w:rPr>
      </w:pPr>
    </w:p>
    <w:p w:rsidR="003F1B49" w:rsidRPr="003A6542" w:rsidRDefault="003F1B49" w:rsidP="003F1B49">
      <w:pPr>
        <w:pStyle w:val="Prrafodelista"/>
        <w:ind w:left="1080"/>
        <w:rPr>
          <w:rFonts w:ascii="Tahoma" w:hAnsi="Tahoma" w:cs="Tahoma"/>
          <w:bCs/>
          <w:color w:val="000000"/>
        </w:rPr>
      </w:pPr>
      <w:r w:rsidRPr="00B20936">
        <w:rPr>
          <w:noProof/>
          <w:lang w:val="es-PE" w:eastAsia="es-PE"/>
        </w:rPr>
        <w:drawing>
          <wp:inline distT="0" distB="0" distL="0" distR="0" wp14:anchorId="0D628633" wp14:editId="17C31AB0">
            <wp:extent cx="2305685" cy="1719580"/>
            <wp:effectExtent l="0" t="0" r="0" b="0"/>
            <wp:docPr id="26" name="Imagen 26" descr="C:\Users\Usuario\Documents\Planes de Desarrollo\Alto de la Alianza\FOTOS DEL DISTRITO ALTO  DE LA ALIANZA\DSCF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Usuario\Documents\Planes de Desarrollo\Alto de la Alianza\FOTOS DEL DISTRITO ALTO  DE LA ALIANZA\DSCF321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05685" cy="1719580"/>
                    </a:xfrm>
                    <a:prstGeom prst="rect">
                      <a:avLst/>
                    </a:prstGeom>
                    <a:noFill/>
                    <a:ln>
                      <a:noFill/>
                    </a:ln>
                  </pic:spPr>
                </pic:pic>
              </a:graphicData>
            </a:graphic>
          </wp:inline>
        </w:drawing>
      </w:r>
      <w:r w:rsidRPr="008E14FC">
        <w:rPr>
          <w:b/>
          <w:noProof/>
          <w:lang w:val="es-PE" w:eastAsia="es-PE"/>
        </w:rPr>
        <w:drawing>
          <wp:inline distT="0" distB="0" distL="0" distR="0" wp14:anchorId="32E38258" wp14:editId="5D0C2A7B">
            <wp:extent cx="2375535" cy="1729105"/>
            <wp:effectExtent l="0" t="0" r="5715" b="4445"/>
            <wp:docPr id="27" name="Imagen 27" descr="C:\Users\Usuario\Documents\Planes de Desarrollo\Alto de la Alianza\FOTOS DEL DISTRITO ALTO  DE LA ALIANZA\DSCF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Usuario\Documents\Planes de Desarrollo\Alto de la Alianza\FOTOS DEL DISTRITO ALTO  DE LA ALIANZA\DSCF322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75535" cy="1729105"/>
                    </a:xfrm>
                    <a:prstGeom prst="rect">
                      <a:avLst/>
                    </a:prstGeom>
                    <a:noFill/>
                    <a:ln>
                      <a:noFill/>
                    </a:ln>
                  </pic:spPr>
                </pic:pic>
              </a:graphicData>
            </a:graphic>
          </wp:inline>
        </w:drawing>
      </w:r>
    </w:p>
    <w:p w:rsidR="003F1B49" w:rsidRPr="003A6542" w:rsidRDefault="003F1B49" w:rsidP="003F1B49">
      <w:pPr>
        <w:pStyle w:val="Prrafodelista"/>
        <w:tabs>
          <w:tab w:val="left" w:pos="540"/>
        </w:tabs>
        <w:spacing w:after="0"/>
        <w:ind w:left="1080" w:right="567"/>
        <w:jc w:val="center"/>
        <w:rPr>
          <w:rFonts w:ascii="Tahoma" w:hAnsi="Tahoma" w:cs="Tahoma"/>
          <w:b/>
          <w:bCs/>
          <w:color w:val="000000"/>
        </w:rPr>
      </w:pPr>
    </w:p>
    <w:p w:rsidR="003F1B49" w:rsidRPr="00116431" w:rsidRDefault="003F1B49" w:rsidP="003F1B49">
      <w:pPr>
        <w:pStyle w:val="Prrafodelista"/>
        <w:tabs>
          <w:tab w:val="left" w:pos="540"/>
        </w:tabs>
        <w:spacing w:after="0" w:line="360" w:lineRule="auto"/>
        <w:ind w:left="1080" w:right="567"/>
        <w:jc w:val="both"/>
        <w:rPr>
          <w:rFonts w:cstheme="minorHAnsi"/>
          <w:b/>
          <w:bCs/>
          <w:color w:val="000000"/>
          <w:sz w:val="24"/>
          <w:szCs w:val="24"/>
        </w:rPr>
      </w:pPr>
      <w:r w:rsidRPr="00116431">
        <w:rPr>
          <w:rFonts w:cstheme="minorHAnsi"/>
          <w:b/>
          <w:bCs/>
          <w:color w:val="000000"/>
          <w:sz w:val="24"/>
          <w:szCs w:val="24"/>
        </w:rPr>
        <w:t>FERIA</w:t>
      </w:r>
    </w:p>
    <w:p w:rsidR="003F1B49" w:rsidRPr="00116431" w:rsidRDefault="003F1B49" w:rsidP="003F1B49">
      <w:pPr>
        <w:pStyle w:val="Prrafodelista"/>
        <w:tabs>
          <w:tab w:val="left" w:pos="540"/>
        </w:tabs>
        <w:spacing w:after="0" w:line="360" w:lineRule="auto"/>
        <w:ind w:left="1080" w:right="567"/>
        <w:jc w:val="both"/>
        <w:rPr>
          <w:rFonts w:ascii="Tahoma" w:hAnsi="Tahoma" w:cs="Tahoma"/>
          <w:bCs/>
          <w:color w:val="000000"/>
          <w:sz w:val="24"/>
          <w:szCs w:val="24"/>
        </w:rPr>
      </w:pPr>
      <w:r w:rsidRPr="00116431">
        <w:rPr>
          <w:rFonts w:cstheme="minorHAnsi"/>
          <w:bCs/>
          <w:color w:val="000000"/>
          <w:sz w:val="24"/>
          <w:szCs w:val="24"/>
        </w:rPr>
        <w:t>Referido básicamente a la Feria del Centro Internacional Polvos Rosados creada el 6 de enero de 1981 y actualmente cuenta con 750 puestos operativos; está ubicada en el área cedida por el Parque Industrial y que junto a los mercadillos de la ciudad de Tacna forma parte del sistema de la Zona Franca de Tacna (DS. Nº 089-89-PCM del 28/X/1989).</w:t>
      </w:r>
    </w:p>
    <w:p w:rsidR="003F1B49" w:rsidRPr="003A6542" w:rsidRDefault="003F1B49" w:rsidP="003F1B49">
      <w:pPr>
        <w:pStyle w:val="Prrafodelista"/>
        <w:spacing w:after="0"/>
        <w:ind w:left="1080"/>
        <w:rPr>
          <w:rFonts w:ascii="Tahoma" w:hAnsi="Tahoma" w:cs="Tahoma"/>
          <w:bCs/>
          <w:color w:val="000000"/>
        </w:rPr>
      </w:pPr>
      <w:r w:rsidRPr="008E14FC">
        <w:rPr>
          <w:noProof/>
          <w:lang w:val="es-PE" w:eastAsia="es-PE"/>
        </w:rPr>
        <w:drawing>
          <wp:inline distT="0" distB="0" distL="0" distR="0" wp14:anchorId="36C69996" wp14:editId="7BFECE5B">
            <wp:extent cx="4492625" cy="3369310"/>
            <wp:effectExtent l="0" t="0" r="3175" b="2540"/>
            <wp:docPr id="31" name="Imagen 31" descr="C:\Users\Usuario\Documents\Planes de Desarrollo\Alto de la Alianza\FOTOS DEL DISTRITO ALTO  DE LA ALIANZA\DSCF3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Usuario\Documents\Planes de Desarrollo\Alto de la Alianza\FOTOS DEL DISTRITO ALTO  DE LA ALIANZA\DSCF398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92625" cy="3369310"/>
                    </a:xfrm>
                    <a:prstGeom prst="rect">
                      <a:avLst/>
                    </a:prstGeom>
                    <a:noFill/>
                    <a:ln>
                      <a:noFill/>
                    </a:ln>
                  </pic:spPr>
                </pic:pic>
              </a:graphicData>
            </a:graphic>
          </wp:inline>
        </w:drawing>
      </w:r>
    </w:p>
    <w:p w:rsidR="00634AD9" w:rsidRDefault="00634AD9" w:rsidP="003F1B49">
      <w:pPr>
        <w:pStyle w:val="Prrafodelista"/>
        <w:spacing w:after="0" w:line="360" w:lineRule="auto"/>
        <w:ind w:left="1080" w:right="567"/>
        <w:jc w:val="both"/>
        <w:rPr>
          <w:rFonts w:cstheme="minorHAnsi"/>
          <w:b/>
          <w:lang w:val="es-ES_tradnl"/>
        </w:rPr>
      </w:pPr>
    </w:p>
    <w:p w:rsidR="007F488E" w:rsidRDefault="007F488E">
      <w:pPr>
        <w:rPr>
          <w:rFonts w:ascii="Calibri" w:eastAsia="Calibri" w:hAnsi="Calibri" w:cstheme="minorHAnsi"/>
          <w:b/>
          <w:sz w:val="24"/>
          <w:szCs w:val="24"/>
          <w:lang w:val="es-ES_tradnl" w:eastAsia="ar-SA"/>
        </w:rPr>
      </w:pPr>
      <w:r>
        <w:rPr>
          <w:rFonts w:cstheme="minorHAnsi"/>
          <w:b/>
          <w:sz w:val="24"/>
          <w:szCs w:val="24"/>
          <w:lang w:val="es-ES_tradnl"/>
        </w:rPr>
        <w:br w:type="page"/>
      </w:r>
    </w:p>
    <w:p w:rsidR="003F1B49" w:rsidRPr="00116431" w:rsidRDefault="003F1B49" w:rsidP="003F1B49">
      <w:pPr>
        <w:pStyle w:val="Prrafodelista"/>
        <w:spacing w:after="0" w:line="360" w:lineRule="auto"/>
        <w:ind w:left="1080" w:right="567"/>
        <w:jc w:val="both"/>
        <w:rPr>
          <w:rFonts w:cstheme="minorHAnsi"/>
          <w:b/>
          <w:sz w:val="24"/>
          <w:szCs w:val="24"/>
          <w:lang w:val="es-ES_tradnl"/>
        </w:rPr>
      </w:pPr>
      <w:r w:rsidRPr="00116431">
        <w:rPr>
          <w:rFonts w:cstheme="minorHAnsi"/>
          <w:b/>
          <w:sz w:val="24"/>
          <w:szCs w:val="24"/>
          <w:lang w:val="es-ES_tradnl"/>
        </w:rPr>
        <w:lastRenderedPageBreak/>
        <w:t>COMERCIO INFORMAL</w:t>
      </w:r>
    </w:p>
    <w:p w:rsidR="003F1B49" w:rsidRPr="00116431" w:rsidRDefault="003F1B49" w:rsidP="003F1B49">
      <w:pPr>
        <w:pStyle w:val="Prrafodelista"/>
        <w:tabs>
          <w:tab w:val="left" w:pos="540"/>
        </w:tabs>
        <w:spacing w:after="0" w:line="360" w:lineRule="auto"/>
        <w:ind w:left="1080" w:right="567"/>
        <w:jc w:val="both"/>
        <w:rPr>
          <w:rFonts w:cstheme="minorHAnsi"/>
          <w:b/>
          <w:bCs/>
          <w:color w:val="000000"/>
          <w:sz w:val="24"/>
          <w:szCs w:val="24"/>
        </w:rPr>
      </w:pPr>
      <w:r w:rsidRPr="00116431">
        <w:rPr>
          <w:rFonts w:cstheme="minorHAnsi"/>
          <w:b/>
          <w:bCs/>
          <w:color w:val="000000"/>
          <w:sz w:val="24"/>
          <w:szCs w:val="24"/>
        </w:rPr>
        <w:t>FERIA DEL ALTIPLANO O FERIA BOLIVIANA</w:t>
      </w:r>
    </w:p>
    <w:p w:rsidR="003F1B49" w:rsidRPr="00116431" w:rsidRDefault="003F1B49" w:rsidP="003F1B49">
      <w:pPr>
        <w:pStyle w:val="Prrafodelista"/>
        <w:spacing w:line="360" w:lineRule="auto"/>
        <w:ind w:left="1080"/>
        <w:jc w:val="both"/>
        <w:rPr>
          <w:rFonts w:cstheme="minorHAnsi"/>
          <w:bCs/>
          <w:color w:val="000000"/>
          <w:sz w:val="24"/>
          <w:szCs w:val="24"/>
        </w:rPr>
      </w:pPr>
      <w:r w:rsidRPr="00116431">
        <w:rPr>
          <w:rFonts w:cstheme="minorHAnsi"/>
          <w:bCs/>
          <w:color w:val="000000"/>
          <w:sz w:val="24"/>
          <w:szCs w:val="24"/>
        </w:rPr>
        <w:t>Esta Feria se realiza los días lunes y martes de cada semana, expendiéndose productos agropecuarios, industriales y artesanales provenientes de Puno y Bolivia. Dichos comerciantes se encuentran organizados en 58 Asociaciones y de las cuales se tiene una federación de Comerciantes de la feria del Altiplano que los agrupa en su totalidad, están ubicados a un costado el IST Gonzales de Paula Vigil.</w:t>
      </w:r>
    </w:p>
    <w:p w:rsidR="003F1B49" w:rsidRPr="00116431" w:rsidRDefault="003F1B49" w:rsidP="003F1B49">
      <w:pPr>
        <w:pStyle w:val="Prrafodelista"/>
        <w:tabs>
          <w:tab w:val="left" w:pos="709"/>
        </w:tabs>
        <w:spacing w:line="360" w:lineRule="auto"/>
        <w:ind w:left="1080" w:right="567"/>
        <w:jc w:val="both"/>
        <w:rPr>
          <w:rFonts w:cstheme="minorHAnsi"/>
          <w:b/>
          <w:bCs/>
          <w:color w:val="000000"/>
          <w:sz w:val="24"/>
          <w:szCs w:val="24"/>
        </w:rPr>
      </w:pPr>
    </w:p>
    <w:p w:rsidR="003F1B49" w:rsidRPr="00116431" w:rsidRDefault="003F1B49" w:rsidP="003F1B49">
      <w:pPr>
        <w:pStyle w:val="Prrafodelista"/>
        <w:tabs>
          <w:tab w:val="left" w:pos="709"/>
        </w:tabs>
        <w:spacing w:line="360" w:lineRule="auto"/>
        <w:ind w:left="1080" w:right="567"/>
        <w:jc w:val="both"/>
        <w:rPr>
          <w:rFonts w:cstheme="minorHAnsi"/>
          <w:b/>
          <w:bCs/>
          <w:color w:val="000000"/>
          <w:sz w:val="24"/>
          <w:szCs w:val="24"/>
        </w:rPr>
      </w:pPr>
      <w:r w:rsidRPr="00116431">
        <w:rPr>
          <w:rFonts w:cstheme="minorHAnsi"/>
          <w:b/>
          <w:bCs/>
          <w:color w:val="000000"/>
          <w:sz w:val="24"/>
          <w:szCs w:val="24"/>
        </w:rPr>
        <w:t>ASOCIACIÓN DE COMERCIANTES 2001 “CACHINEROS”</w:t>
      </w:r>
    </w:p>
    <w:p w:rsidR="003F1B49" w:rsidRPr="00116431" w:rsidRDefault="003F1B49" w:rsidP="003F1B49">
      <w:pPr>
        <w:pStyle w:val="Prrafodelista"/>
        <w:spacing w:line="360" w:lineRule="auto"/>
        <w:ind w:left="1080"/>
        <w:jc w:val="both"/>
        <w:rPr>
          <w:rFonts w:cstheme="minorHAnsi"/>
          <w:b/>
          <w:color w:val="000000"/>
          <w:sz w:val="24"/>
          <w:szCs w:val="24"/>
        </w:rPr>
      </w:pPr>
      <w:r w:rsidRPr="00116431">
        <w:rPr>
          <w:rFonts w:cstheme="minorHAnsi"/>
          <w:bCs/>
          <w:color w:val="000000"/>
          <w:sz w:val="24"/>
          <w:szCs w:val="24"/>
        </w:rPr>
        <w:t>Se encuentran ubicado en la Asociación de Vivienda Juan Velasco Alvarado, entre las calles Canadá y Jorge Basadre, cercana al grifo Municipal del distrito, en forma temporal y pro</w:t>
      </w:r>
      <w:r w:rsidR="00EA6A3B">
        <w:rPr>
          <w:rFonts w:cstheme="minorHAnsi"/>
          <w:bCs/>
          <w:color w:val="000000"/>
          <w:sz w:val="24"/>
          <w:szCs w:val="24"/>
        </w:rPr>
        <w:t>Visión</w:t>
      </w:r>
      <w:r w:rsidRPr="00116431">
        <w:rPr>
          <w:rFonts w:cstheme="minorHAnsi"/>
          <w:bCs/>
          <w:color w:val="000000"/>
          <w:sz w:val="24"/>
          <w:szCs w:val="24"/>
        </w:rPr>
        <w:t>al; en puestos techados con esteras de carrizo, sobre áreas destinadas para la construcción de un parque. Además los sábados y domingos se ha establecido una feria de ropa usada en la calle Canadá.</w:t>
      </w:r>
    </w:p>
    <w:p w:rsidR="003F1B49" w:rsidRPr="00116431" w:rsidRDefault="003F1B49" w:rsidP="003F1B49">
      <w:pPr>
        <w:pStyle w:val="Prrafodelista"/>
        <w:tabs>
          <w:tab w:val="left" w:pos="540"/>
        </w:tabs>
        <w:spacing w:after="0" w:line="360" w:lineRule="auto"/>
        <w:ind w:left="1080" w:right="567"/>
        <w:jc w:val="both"/>
        <w:rPr>
          <w:rFonts w:cstheme="minorHAnsi"/>
          <w:b/>
          <w:bCs/>
          <w:color w:val="000000"/>
          <w:sz w:val="24"/>
          <w:szCs w:val="24"/>
        </w:rPr>
      </w:pPr>
    </w:p>
    <w:p w:rsidR="003F1B49" w:rsidRPr="00116431" w:rsidRDefault="003F1B49" w:rsidP="003F1B49">
      <w:pPr>
        <w:pStyle w:val="Prrafodelista"/>
        <w:tabs>
          <w:tab w:val="left" w:pos="540"/>
        </w:tabs>
        <w:spacing w:after="0" w:line="360" w:lineRule="auto"/>
        <w:ind w:left="1080" w:right="567"/>
        <w:jc w:val="both"/>
        <w:rPr>
          <w:rFonts w:cstheme="minorHAnsi"/>
          <w:b/>
          <w:bCs/>
          <w:color w:val="000000"/>
          <w:sz w:val="24"/>
          <w:szCs w:val="24"/>
        </w:rPr>
      </w:pPr>
      <w:r w:rsidRPr="00116431">
        <w:rPr>
          <w:rFonts w:cstheme="minorHAnsi"/>
          <w:b/>
          <w:bCs/>
          <w:color w:val="000000"/>
          <w:sz w:val="24"/>
          <w:szCs w:val="24"/>
        </w:rPr>
        <w:t>FERIA DEL CERRO INTIORKO</w:t>
      </w:r>
    </w:p>
    <w:p w:rsidR="003F1B49" w:rsidRPr="00116431" w:rsidRDefault="003F1B49" w:rsidP="003F1B49">
      <w:pPr>
        <w:pStyle w:val="Prrafodelista"/>
        <w:spacing w:after="0" w:line="360" w:lineRule="auto"/>
        <w:ind w:left="1080"/>
        <w:jc w:val="both"/>
        <w:rPr>
          <w:rFonts w:cstheme="minorHAnsi"/>
          <w:bCs/>
          <w:color w:val="000000"/>
          <w:sz w:val="24"/>
          <w:szCs w:val="24"/>
        </w:rPr>
      </w:pPr>
      <w:r w:rsidRPr="00116431">
        <w:rPr>
          <w:rFonts w:cstheme="minorHAnsi"/>
          <w:bCs/>
          <w:color w:val="000000"/>
          <w:sz w:val="24"/>
          <w:szCs w:val="24"/>
        </w:rPr>
        <w:t>Se realiza todos los años durante las festividades de Semana Santa, se ubica en la cima del cerro Intiorko, en una explanada donde se venera la Santa Cruz (jueves a domingo).</w:t>
      </w:r>
    </w:p>
    <w:p w:rsidR="003F1B49" w:rsidRPr="007F488E" w:rsidRDefault="007F488E" w:rsidP="007F488E">
      <w:pPr>
        <w:tabs>
          <w:tab w:val="left" w:pos="709"/>
        </w:tabs>
        <w:spacing w:after="0" w:line="360" w:lineRule="auto"/>
        <w:ind w:right="567"/>
        <w:jc w:val="both"/>
        <w:rPr>
          <w:rFonts w:cstheme="minorHAnsi"/>
          <w:b/>
          <w:sz w:val="24"/>
          <w:szCs w:val="24"/>
          <w:lang w:val="es-ES_tradnl"/>
        </w:rPr>
      </w:pPr>
      <w:r>
        <w:rPr>
          <w:rFonts w:cstheme="minorHAnsi"/>
          <w:b/>
          <w:bCs/>
          <w:color w:val="000000"/>
          <w:sz w:val="24"/>
          <w:szCs w:val="24"/>
        </w:rPr>
        <w:tab/>
        <w:t xml:space="preserve">       </w:t>
      </w:r>
      <w:r w:rsidR="003F1B49" w:rsidRPr="007F488E">
        <w:rPr>
          <w:rFonts w:cstheme="minorHAnsi"/>
          <w:b/>
          <w:bCs/>
          <w:color w:val="000000"/>
          <w:sz w:val="24"/>
          <w:szCs w:val="24"/>
        </w:rPr>
        <w:t>FERIA DE LA VIRGEN DE COPACABANA</w:t>
      </w:r>
    </w:p>
    <w:p w:rsidR="003F1B49" w:rsidRPr="00116431" w:rsidRDefault="003F1B49" w:rsidP="007F488E">
      <w:pPr>
        <w:pStyle w:val="Prrafodelista"/>
        <w:spacing w:after="0" w:line="360" w:lineRule="auto"/>
        <w:ind w:left="1134"/>
        <w:jc w:val="both"/>
        <w:rPr>
          <w:rFonts w:cstheme="minorHAnsi"/>
          <w:bCs/>
          <w:color w:val="000000"/>
          <w:sz w:val="24"/>
          <w:szCs w:val="24"/>
        </w:rPr>
      </w:pPr>
      <w:r w:rsidRPr="00116431">
        <w:rPr>
          <w:rFonts w:cstheme="minorHAnsi"/>
          <w:bCs/>
          <w:color w:val="000000"/>
          <w:sz w:val="24"/>
          <w:szCs w:val="24"/>
        </w:rPr>
        <w:t>Esta feria se realiza todos los años en las calles adyacentes a la plaza Alto de la Alianza, generalmente entre el 3 y 7 de agosto con la venta de artículos en miniatura, que son solicitados en devoción a la Virgen de Copacabana, también venta de alimentos y comida.</w:t>
      </w:r>
    </w:p>
    <w:p w:rsidR="003F1B49" w:rsidRPr="00116431" w:rsidRDefault="003F1B49" w:rsidP="007F488E">
      <w:pPr>
        <w:pStyle w:val="Prrafodelista"/>
        <w:spacing w:after="0"/>
        <w:ind w:left="1134"/>
        <w:rPr>
          <w:rFonts w:ascii="Tahoma" w:hAnsi="Tahoma" w:cs="Tahoma"/>
          <w:bCs/>
          <w:color w:val="000000"/>
          <w:sz w:val="24"/>
          <w:szCs w:val="24"/>
        </w:rPr>
      </w:pPr>
    </w:p>
    <w:p w:rsidR="003F1B49" w:rsidRPr="00116431" w:rsidRDefault="007F488E" w:rsidP="007F488E">
      <w:pPr>
        <w:pStyle w:val="Ttulo1EstrangeloEdessa"/>
        <w:numPr>
          <w:ilvl w:val="0"/>
          <w:numId w:val="0"/>
        </w:numPr>
        <w:spacing w:before="0"/>
        <w:ind w:left="1440" w:hanging="360"/>
        <w:rPr>
          <w:rFonts w:asciiTheme="minorHAnsi" w:hAnsiTheme="minorHAnsi" w:cstheme="minorHAnsi"/>
          <w:i w:val="0"/>
          <w:sz w:val="24"/>
          <w:szCs w:val="24"/>
        </w:rPr>
      </w:pPr>
      <w:r>
        <w:rPr>
          <w:rFonts w:asciiTheme="minorHAnsi" w:hAnsiTheme="minorHAnsi" w:cstheme="minorHAnsi"/>
          <w:i w:val="0"/>
          <w:sz w:val="24"/>
          <w:szCs w:val="24"/>
        </w:rPr>
        <w:t xml:space="preserve"> </w:t>
      </w:r>
      <w:r w:rsidR="003F1B49" w:rsidRPr="00116431">
        <w:rPr>
          <w:rFonts w:asciiTheme="minorHAnsi" w:hAnsiTheme="minorHAnsi" w:cstheme="minorHAnsi"/>
          <w:i w:val="0"/>
          <w:sz w:val="24"/>
          <w:szCs w:val="24"/>
        </w:rPr>
        <w:t>ACTIVIDAD INDUSTRIAL</w:t>
      </w:r>
    </w:p>
    <w:p w:rsidR="003F1B49" w:rsidRPr="00116431" w:rsidRDefault="003F1B49" w:rsidP="007F488E">
      <w:pPr>
        <w:spacing w:after="0" w:line="240" w:lineRule="auto"/>
        <w:ind w:left="1134"/>
        <w:rPr>
          <w:rFonts w:cstheme="minorHAnsi"/>
          <w:bCs/>
          <w:color w:val="000000"/>
          <w:sz w:val="24"/>
          <w:szCs w:val="24"/>
        </w:rPr>
      </w:pPr>
    </w:p>
    <w:p w:rsidR="003F1B49" w:rsidRPr="00116431" w:rsidRDefault="003F1B49" w:rsidP="007F488E">
      <w:pPr>
        <w:spacing w:after="0" w:line="240" w:lineRule="auto"/>
        <w:ind w:left="1134"/>
        <w:rPr>
          <w:rFonts w:cstheme="minorHAnsi"/>
          <w:sz w:val="24"/>
          <w:szCs w:val="24"/>
        </w:rPr>
      </w:pPr>
      <w:r w:rsidRPr="00116431">
        <w:rPr>
          <w:rFonts w:cstheme="minorHAnsi"/>
          <w:bCs/>
          <w:color w:val="000000"/>
          <w:sz w:val="24"/>
          <w:szCs w:val="24"/>
        </w:rPr>
        <w:t xml:space="preserve">El  Distrito no cuenta con empresas industriales, sólo empresas micro y pequeña industria (artesanos). </w:t>
      </w:r>
    </w:p>
    <w:p w:rsidR="003F1B49" w:rsidRPr="00116431" w:rsidRDefault="003F1B49" w:rsidP="007F488E">
      <w:pPr>
        <w:pStyle w:val="Ttulo1EstrangeloEdessa"/>
        <w:numPr>
          <w:ilvl w:val="0"/>
          <w:numId w:val="0"/>
        </w:numPr>
        <w:spacing w:before="0" w:line="360" w:lineRule="auto"/>
        <w:ind w:left="1134"/>
        <w:rPr>
          <w:rFonts w:asciiTheme="minorHAnsi" w:hAnsiTheme="minorHAnsi" w:cstheme="minorHAnsi"/>
          <w:i w:val="0"/>
          <w:sz w:val="24"/>
          <w:szCs w:val="24"/>
        </w:rPr>
      </w:pPr>
      <w:bookmarkStart w:id="3" w:name="_Toc227641731"/>
    </w:p>
    <w:p w:rsidR="003F1B49" w:rsidRPr="00116431" w:rsidRDefault="007F488E" w:rsidP="007F488E">
      <w:pPr>
        <w:pStyle w:val="Ttulo1EstrangeloEdessa"/>
        <w:numPr>
          <w:ilvl w:val="0"/>
          <w:numId w:val="0"/>
        </w:numPr>
        <w:spacing w:before="0" w:line="360" w:lineRule="auto"/>
        <w:ind w:left="1440" w:hanging="360"/>
        <w:rPr>
          <w:rFonts w:asciiTheme="minorHAnsi" w:hAnsiTheme="minorHAnsi" w:cstheme="minorHAnsi"/>
          <w:i w:val="0"/>
          <w:sz w:val="24"/>
          <w:szCs w:val="24"/>
        </w:rPr>
      </w:pPr>
      <w:r>
        <w:rPr>
          <w:rFonts w:asciiTheme="minorHAnsi" w:hAnsiTheme="minorHAnsi" w:cstheme="minorHAnsi"/>
          <w:i w:val="0"/>
          <w:sz w:val="24"/>
          <w:szCs w:val="24"/>
        </w:rPr>
        <w:t xml:space="preserve"> </w:t>
      </w:r>
      <w:r w:rsidR="003F1B49" w:rsidRPr="00116431">
        <w:rPr>
          <w:rFonts w:asciiTheme="minorHAnsi" w:hAnsiTheme="minorHAnsi" w:cstheme="minorHAnsi"/>
          <w:i w:val="0"/>
          <w:sz w:val="24"/>
          <w:szCs w:val="24"/>
        </w:rPr>
        <w:t>ACTIVIDAD INDUSTRIAL</w:t>
      </w:r>
      <w:bookmarkEnd w:id="3"/>
    </w:p>
    <w:p w:rsidR="003F1B49" w:rsidRPr="00116431" w:rsidRDefault="003F1B49" w:rsidP="007F488E">
      <w:pPr>
        <w:pStyle w:val="Prrafodelista"/>
        <w:spacing w:line="360" w:lineRule="auto"/>
        <w:ind w:left="1134"/>
        <w:jc w:val="both"/>
        <w:rPr>
          <w:rFonts w:cstheme="minorHAnsi"/>
          <w:bCs/>
          <w:color w:val="000000"/>
          <w:sz w:val="24"/>
          <w:szCs w:val="24"/>
        </w:rPr>
      </w:pPr>
      <w:r w:rsidRPr="00116431">
        <w:rPr>
          <w:rFonts w:cstheme="minorHAnsi"/>
          <w:bCs/>
          <w:color w:val="000000"/>
          <w:sz w:val="24"/>
          <w:szCs w:val="24"/>
        </w:rPr>
        <w:t xml:space="preserve">La Actividad Industrial es mínima en la Región, por lo que podemos decir que el sector industrial departamental se encuentra en un ligero declive en relación con su aporte </w:t>
      </w:r>
      <w:r w:rsidRPr="00116431">
        <w:rPr>
          <w:rFonts w:cstheme="minorHAnsi"/>
          <w:bCs/>
          <w:color w:val="000000"/>
          <w:sz w:val="24"/>
          <w:szCs w:val="24"/>
        </w:rPr>
        <w:lastRenderedPageBreak/>
        <w:t xml:space="preserve">al PBI; sin embargo, muestra un crecimiento en su capacidad de empleo en la pequeña y micro industria. </w:t>
      </w:r>
    </w:p>
    <w:p w:rsidR="003F1B49" w:rsidRPr="00116431" w:rsidRDefault="003F1B49" w:rsidP="007F488E">
      <w:pPr>
        <w:pStyle w:val="Prrafodelista"/>
        <w:spacing w:after="0" w:line="360" w:lineRule="auto"/>
        <w:ind w:left="1134"/>
        <w:jc w:val="both"/>
        <w:rPr>
          <w:rFonts w:cstheme="minorHAnsi"/>
          <w:bCs/>
          <w:color w:val="000000"/>
          <w:sz w:val="24"/>
          <w:szCs w:val="24"/>
        </w:rPr>
      </w:pPr>
    </w:p>
    <w:p w:rsidR="003F1B49" w:rsidRPr="00116431" w:rsidRDefault="003F1B49" w:rsidP="007F488E">
      <w:pPr>
        <w:pStyle w:val="Prrafodelista"/>
        <w:spacing w:after="0" w:line="360" w:lineRule="auto"/>
        <w:ind w:left="1134"/>
        <w:jc w:val="both"/>
        <w:rPr>
          <w:rFonts w:cstheme="minorHAnsi"/>
          <w:bCs/>
          <w:color w:val="000000"/>
          <w:sz w:val="24"/>
          <w:szCs w:val="24"/>
        </w:rPr>
      </w:pPr>
      <w:r w:rsidRPr="00116431">
        <w:rPr>
          <w:rFonts w:cstheme="minorHAnsi"/>
          <w:bCs/>
          <w:color w:val="000000"/>
          <w:sz w:val="24"/>
          <w:szCs w:val="24"/>
        </w:rPr>
        <w:t>El Distrito presenta características similares a la problemática observada en Tacna, encontramos sólo a las empresas micro y pequeña industria (artesanos). La Zona Auxiliar del Parque Industrial, se encuentra ubicada en el Distrito, que por sus características de ubicación y suelo, tendría mayor ventaja y desarrollo de las empresas de micro industria. En esta zona auxiliar del Parque Industrial, se cuenta con 53 lotes disponibles (13,2% en funcionamiento y 11,3 % en construcción). Cabe manifestar que el Parque Industrial cedió en su momento un lote al Sector público para la Feria del Centro Internacional Polvos Rosados.</w:t>
      </w:r>
    </w:p>
    <w:p w:rsidR="003F1B49" w:rsidRPr="00116431" w:rsidRDefault="003F1B49" w:rsidP="007F488E">
      <w:pPr>
        <w:pStyle w:val="Prrafodelista"/>
        <w:autoSpaceDE w:val="0"/>
        <w:autoSpaceDN w:val="0"/>
        <w:adjustRightInd w:val="0"/>
        <w:spacing w:after="0" w:line="360" w:lineRule="auto"/>
        <w:ind w:left="1134"/>
        <w:jc w:val="both"/>
        <w:rPr>
          <w:rFonts w:cstheme="minorHAnsi"/>
          <w:sz w:val="24"/>
          <w:szCs w:val="24"/>
        </w:rPr>
      </w:pPr>
    </w:p>
    <w:p w:rsidR="003F1B49" w:rsidRPr="00116431" w:rsidRDefault="003F1B49" w:rsidP="007F488E">
      <w:pPr>
        <w:pStyle w:val="Prrafodelista"/>
        <w:autoSpaceDE w:val="0"/>
        <w:autoSpaceDN w:val="0"/>
        <w:adjustRightInd w:val="0"/>
        <w:spacing w:after="0" w:line="360" w:lineRule="auto"/>
        <w:ind w:left="1134"/>
        <w:jc w:val="both"/>
        <w:rPr>
          <w:rFonts w:cstheme="minorHAnsi"/>
          <w:sz w:val="24"/>
          <w:szCs w:val="24"/>
        </w:rPr>
      </w:pPr>
      <w:r w:rsidRPr="00116431">
        <w:rPr>
          <w:rFonts w:cstheme="minorHAnsi"/>
          <w:sz w:val="24"/>
          <w:szCs w:val="24"/>
        </w:rPr>
        <w:t>Pero también debemos indicar que existen talleres informales en todos los rubros, que por diversas causas, principalmente la de tributación, no son cuantificables.</w:t>
      </w:r>
    </w:p>
    <w:p w:rsidR="003F1B49" w:rsidRPr="00116431" w:rsidRDefault="003F1B49" w:rsidP="007F488E">
      <w:pPr>
        <w:pStyle w:val="Prrafodelista"/>
        <w:autoSpaceDE w:val="0"/>
        <w:autoSpaceDN w:val="0"/>
        <w:adjustRightInd w:val="0"/>
        <w:spacing w:after="0" w:line="360" w:lineRule="auto"/>
        <w:ind w:left="1134"/>
        <w:jc w:val="both"/>
        <w:rPr>
          <w:rFonts w:cstheme="minorHAnsi"/>
          <w:sz w:val="24"/>
          <w:szCs w:val="24"/>
        </w:rPr>
      </w:pPr>
    </w:p>
    <w:p w:rsidR="003F1B49" w:rsidRPr="00116431" w:rsidRDefault="003F1B49" w:rsidP="007F488E">
      <w:pPr>
        <w:pStyle w:val="Prrafodelista"/>
        <w:autoSpaceDE w:val="0"/>
        <w:autoSpaceDN w:val="0"/>
        <w:adjustRightInd w:val="0"/>
        <w:spacing w:line="360" w:lineRule="auto"/>
        <w:ind w:left="1134"/>
        <w:jc w:val="both"/>
        <w:rPr>
          <w:rFonts w:cstheme="minorHAnsi"/>
          <w:sz w:val="24"/>
          <w:szCs w:val="24"/>
        </w:rPr>
      </w:pPr>
      <w:r w:rsidRPr="00116431">
        <w:rPr>
          <w:rFonts w:cstheme="minorHAnsi"/>
          <w:sz w:val="24"/>
          <w:szCs w:val="24"/>
        </w:rPr>
        <w:t>Las potencialidades en este sector están referidas a la posición socio económica del distrito y la existencia de grandes zonas con perspectiva agro industrial.</w:t>
      </w:r>
    </w:p>
    <w:p w:rsidR="003F1B49" w:rsidRPr="00116431" w:rsidRDefault="003F1B49" w:rsidP="007F488E">
      <w:pPr>
        <w:pStyle w:val="Prrafodelista"/>
        <w:spacing w:line="360" w:lineRule="auto"/>
        <w:ind w:left="1134"/>
        <w:jc w:val="both"/>
        <w:rPr>
          <w:rFonts w:cstheme="minorHAnsi"/>
          <w:bCs/>
          <w:color w:val="000000"/>
          <w:sz w:val="24"/>
          <w:szCs w:val="24"/>
        </w:rPr>
      </w:pPr>
    </w:p>
    <w:p w:rsidR="003F1B49" w:rsidRPr="00116431" w:rsidRDefault="003F1B49" w:rsidP="007F488E">
      <w:pPr>
        <w:pStyle w:val="Prrafodelista"/>
        <w:spacing w:line="360" w:lineRule="auto"/>
        <w:ind w:left="1134"/>
        <w:jc w:val="both"/>
        <w:rPr>
          <w:rFonts w:cstheme="minorHAnsi"/>
          <w:bCs/>
          <w:color w:val="000000"/>
          <w:sz w:val="24"/>
          <w:szCs w:val="24"/>
        </w:rPr>
      </w:pPr>
      <w:r w:rsidRPr="00116431">
        <w:rPr>
          <w:rFonts w:cstheme="minorHAnsi"/>
          <w:bCs/>
          <w:color w:val="000000"/>
          <w:sz w:val="24"/>
          <w:szCs w:val="24"/>
        </w:rPr>
        <w:t xml:space="preserve">De acuerdo a la otorgación de licencias de funcionamiento, encontramos a 54 pequeños industriales y artesanos que representa el 4% de la actividad productiva del Distrito, dedicados a las actividades de Panadería, pastelería, la agroindustria, carpintería, confección de ropa, helados, etc. </w:t>
      </w:r>
    </w:p>
    <w:p w:rsidR="003F1B49" w:rsidRPr="00116431" w:rsidRDefault="003F1B49" w:rsidP="007F488E">
      <w:pPr>
        <w:pStyle w:val="Prrafodelista"/>
        <w:spacing w:line="360" w:lineRule="auto"/>
        <w:ind w:left="1134"/>
        <w:jc w:val="both"/>
        <w:rPr>
          <w:rFonts w:cstheme="minorHAnsi"/>
          <w:bCs/>
          <w:color w:val="000000"/>
          <w:sz w:val="24"/>
          <w:szCs w:val="24"/>
        </w:rPr>
      </w:pPr>
    </w:p>
    <w:p w:rsidR="00116431" w:rsidRDefault="003F1B49" w:rsidP="007F488E">
      <w:pPr>
        <w:pStyle w:val="Prrafodelista"/>
        <w:spacing w:line="360" w:lineRule="auto"/>
        <w:ind w:left="1134"/>
        <w:jc w:val="both"/>
        <w:rPr>
          <w:rFonts w:cstheme="minorHAnsi"/>
          <w:b/>
          <w:bCs/>
          <w:color w:val="000000"/>
          <w:sz w:val="24"/>
          <w:szCs w:val="24"/>
        </w:rPr>
      </w:pPr>
      <w:r w:rsidRPr="00116431">
        <w:rPr>
          <w:rFonts w:cstheme="minorHAnsi"/>
          <w:bCs/>
          <w:color w:val="000000"/>
          <w:sz w:val="24"/>
          <w:szCs w:val="24"/>
        </w:rPr>
        <w:t>En el Cuadro N° 68, hacemos un resumen de las Licencias de Funcionamiento por Giro Empresarial.</w:t>
      </w:r>
    </w:p>
    <w:p w:rsidR="003F1B49" w:rsidRPr="003A6542" w:rsidRDefault="003F1B49" w:rsidP="003F1B49">
      <w:pPr>
        <w:pStyle w:val="Prrafodelista"/>
        <w:ind w:left="2496" w:firstLine="336"/>
        <w:rPr>
          <w:rFonts w:cstheme="minorHAnsi"/>
          <w:b/>
          <w:bCs/>
          <w:color w:val="000000"/>
        </w:rPr>
      </w:pPr>
      <w:r w:rsidRPr="00116431">
        <w:rPr>
          <w:rFonts w:cstheme="minorHAnsi"/>
          <w:b/>
          <w:bCs/>
          <w:color w:val="000000"/>
          <w:sz w:val="24"/>
          <w:szCs w:val="24"/>
        </w:rPr>
        <w:t>CUADRO N° 68: ACTIVIDAD EMPRESARIAL</w:t>
      </w:r>
      <w:r w:rsidRPr="003A6542">
        <w:rPr>
          <w:rFonts w:cstheme="minorHAnsi"/>
          <w:b/>
          <w:bCs/>
          <w:color w:val="000000"/>
        </w:rPr>
        <w:t xml:space="preserve"> </w:t>
      </w:r>
    </w:p>
    <w:tbl>
      <w:tblPr>
        <w:tblW w:w="4188" w:type="dxa"/>
        <w:tblInd w:w="2545" w:type="dxa"/>
        <w:tblCellMar>
          <w:left w:w="70" w:type="dxa"/>
          <w:right w:w="70" w:type="dxa"/>
        </w:tblCellMar>
        <w:tblLook w:val="04A0" w:firstRow="1" w:lastRow="0" w:firstColumn="1" w:lastColumn="0" w:noHBand="0" w:noVBand="1"/>
      </w:tblPr>
      <w:tblGrid>
        <w:gridCol w:w="2487"/>
        <w:gridCol w:w="1701"/>
      </w:tblGrid>
      <w:tr w:rsidR="003F1B49" w:rsidRPr="00F30884" w:rsidTr="008471D1">
        <w:trPr>
          <w:trHeight w:val="300"/>
        </w:trPr>
        <w:tc>
          <w:tcPr>
            <w:tcW w:w="2487"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rsidR="003F1B49" w:rsidRPr="00F30884" w:rsidRDefault="003F1B49" w:rsidP="008471D1">
            <w:pPr>
              <w:spacing w:after="0" w:line="240" w:lineRule="auto"/>
              <w:jc w:val="center"/>
              <w:rPr>
                <w:rFonts w:eastAsia="Times New Roman" w:cstheme="minorHAnsi"/>
                <w:b/>
                <w:color w:val="FFFFFF" w:themeColor="background1"/>
                <w:lang w:eastAsia="es-PE"/>
              </w:rPr>
            </w:pPr>
            <w:r w:rsidRPr="00F30884">
              <w:rPr>
                <w:rFonts w:eastAsia="Times New Roman" w:cstheme="minorHAnsi"/>
                <w:b/>
                <w:color w:val="FFFFFF" w:themeColor="background1"/>
                <w:lang w:eastAsia="es-PE"/>
              </w:rPr>
              <w:t>ACTIVIDAD</w:t>
            </w:r>
          </w:p>
        </w:tc>
        <w:tc>
          <w:tcPr>
            <w:tcW w:w="1701" w:type="dxa"/>
            <w:tcBorders>
              <w:top w:val="single" w:sz="4" w:space="0" w:color="auto"/>
              <w:left w:val="nil"/>
              <w:bottom w:val="single" w:sz="4" w:space="0" w:color="auto"/>
              <w:right w:val="single" w:sz="4" w:space="0" w:color="auto"/>
            </w:tcBorders>
            <w:shd w:val="clear" w:color="auto" w:fill="C00000"/>
            <w:noWrap/>
            <w:vAlign w:val="center"/>
            <w:hideMark/>
          </w:tcPr>
          <w:p w:rsidR="003F1B49" w:rsidRPr="00F30884" w:rsidRDefault="003F1B49" w:rsidP="008471D1">
            <w:pPr>
              <w:spacing w:after="0" w:line="240" w:lineRule="auto"/>
              <w:jc w:val="center"/>
              <w:rPr>
                <w:rFonts w:eastAsia="Times New Roman" w:cstheme="minorHAnsi"/>
                <w:b/>
                <w:color w:val="FFFFFF" w:themeColor="background1"/>
                <w:lang w:eastAsia="es-PE"/>
              </w:rPr>
            </w:pPr>
            <w:r w:rsidRPr="00F30884">
              <w:rPr>
                <w:rFonts w:eastAsia="Times New Roman" w:cstheme="minorHAnsi"/>
                <w:b/>
                <w:color w:val="FFFFFF" w:themeColor="background1"/>
                <w:lang w:eastAsia="es-PE"/>
              </w:rPr>
              <w:t>EMPRESAS</w:t>
            </w:r>
          </w:p>
        </w:tc>
      </w:tr>
      <w:tr w:rsidR="003F1B49" w:rsidRPr="00F30884" w:rsidTr="008471D1">
        <w:trPr>
          <w:trHeight w:val="300"/>
        </w:trPr>
        <w:tc>
          <w:tcPr>
            <w:tcW w:w="2487" w:type="dxa"/>
            <w:tcBorders>
              <w:top w:val="nil"/>
              <w:left w:val="single" w:sz="4" w:space="0" w:color="auto"/>
              <w:bottom w:val="single" w:sz="4" w:space="0" w:color="auto"/>
              <w:right w:val="single" w:sz="4" w:space="0" w:color="auto"/>
            </w:tcBorders>
            <w:shd w:val="clear" w:color="auto" w:fill="auto"/>
            <w:noWrap/>
            <w:vAlign w:val="bottom"/>
            <w:hideMark/>
          </w:tcPr>
          <w:p w:rsidR="003F1B49" w:rsidRPr="00F30884" w:rsidRDefault="003F1B49" w:rsidP="008471D1">
            <w:pPr>
              <w:spacing w:after="0" w:line="240" w:lineRule="auto"/>
              <w:rPr>
                <w:rFonts w:eastAsia="Times New Roman" w:cstheme="minorHAnsi"/>
                <w:color w:val="000000"/>
                <w:lang w:eastAsia="es-PE"/>
              </w:rPr>
            </w:pPr>
            <w:r w:rsidRPr="00F30884">
              <w:rPr>
                <w:rFonts w:eastAsia="Times New Roman" w:cstheme="minorHAnsi"/>
                <w:color w:val="000000"/>
                <w:lang w:eastAsia="es-PE"/>
              </w:rPr>
              <w:t>Comercio</w:t>
            </w:r>
          </w:p>
        </w:tc>
        <w:tc>
          <w:tcPr>
            <w:tcW w:w="1701" w:type="dxa"/>
            <w:tcBorders>
              <w:top w:val="nil"/>
              <w:left w:val="nil"/>
              <w:bottom w:val="single" w:sz="4" w:space="0" w:color="auto"/>
              <w:right w:val="single" w:sz="4" w:space="0" w:color="auto"/>
            </w:tcBorders>
            <w:shd w:val="clear" w:color="auto" w:fill="auto"/>
            <w:noWrap/>
            <w:vAlign w:val="bottom"/>
            <w:hideMark/>
          </w:tcPr>
          <w:p w:rsidR="003F1B49" w:rsidRPr="00F30884" w:rsidRDefault="003F1B49" w:rsidP="008471D1">
            <w:pPr>
              <w:spacing w:after="0" w:line="240" w:lineRule="auto"/>
              <w:jc w:val="center"/>
              <w:rPr>
                <w:rFonts w:eastAsia="Times New Roman" w:cstheme="minorHAnsi"/>
                <w:color w:val="000000"/>
                <w:lang w:eastAsia="es-PE"/>
              </w:rPr>
            </w:pPr>
            <w:r w:rsidRPr="00F30884">
              <w:rPr>
                <w:rFonts w:eastAsia="Times New Roman" w:cstheme="minorHAnsi"/>
                <w:color w:val="000000"/>
                <w:lang w:eastAsia="es-PE"/>
              </w:rPr>
              <w:t>718</w:t>
            </w:r>
          </w:p>
        </w:tc>
      </w:tr>
      <w:tr w:rsidR="003F1B49" w:rsidRPr="00F30884" w:rsidTr="008471D1">
        <w:trPr>
          <w:trHeight w:val="300"/>
        </w:trPr>
        <w:tc>
          <w:tcPr>
            <w:tcW w:w="2487" w:type="dxa"/>
            <w:tcBorders>
              <w:top w:val="nil"/>
              <w:left w:val="single" w:sz="4" w:space="0" w:color="auto"/>
              <w:bottom w:val="single" w:sz="4" w:space="0" w:color="auto"/>
              <w:right w:val="single" w:sz="4" w:space="0" w:color="auto"/>
            </w:tcBorders>
            <w:shd w:val="clear" w:color="auto" w:fill="auto"/>
            <w:noWrap/>
            <w:vAlign w:val="bottom"/>
            <w:hideMark/>
          </w:tcPr>
          <w:p w:rsidR="003F1B49" w:rsidRPr="00F30884" w:rsidRDefault="003F1B49" w:rsidP="008471D1">
            <w:pPr>
              <w:spacing w:after="0" w:line="240" w:lineRule="auto"/>
              <w:rPr>
                <w:rFonts w:eastAsia="Times New Roman" w:cstheme="minorHAnsi"/>
                <w:color w:val="000000"/>
                <w:lang w:eastAsia="es-PE"/>
              </w:rPr>
            </w:pPr>
            <w:r w:rsidRPr="00F30884">
              <w:rPr>
                <w:rFonts w:eastAsia="Times New Roman" w:cstheme="minorHAnsi"/>
                <w:color w:val="000000"/>
                <w:lang w:eastAsia="es-PE"/>
              </w:rPr>
              <w:t>Servicio</w:t>
            </w:r>
          </w:p>
        </w:tc>
        <w:tc>
          <w:tcPr>
            <w:tcW w:w="1701" w:type="dxa"/>
            <w:tcBorders>
              <w:top w:val="nil"/>
              <w:left w:val="nil"/>
              <w:bottom w:val="single" w:sz="4" w:space="0" w:color="auto"/>
              <w:right w:val="single" w:sz="4" w:space="0" w:color="auto"/>
            </w:tcBorders>
            <w:shd w:val="clear" w:color="auto" w:fill="auto"/>
            <w:noWrap/>
            <w:vAlign w:val="bottom"/>
            <w:hideMark/>
          </w:tcPr>
          <w:p w:rsidR="003F1B49" w:rsidRPr="00F30884" w:rsidRDefault="003F1B49" w:rsidP="008471D1">
            <w:pPr>
              <w:spacing w:after="0" w:line="240" w:lineRule="auto"/>
              <w:jc w:val="center"/>
              <w:rPr>
                <w:rFonts w:eastAsia="Times New Roman" w:cstheme="minorHAnsi"/>
                <w:color w:val="000000"/>
                <w:lang w:eastAsia="es-PE"/>
              </w:rPr>
            </w:pPr>
            <w:r w:rsidRPr="00F30884">
              <w:rPr>
                <w:rFonts w:eastAsia="Times New Roman" w:cstheme="minorHAnsi"/>
                <w:color w:val="000000"/>
                <w:lang w:eastAsia="es-PE"/>
              </w:rPr>
              <w:t>499</w:t>
            </w:r>
          </w:p>
        </w:tc>
      </w:tr>
      <w:tr w:rsidR="003F1B49" w:rsidRPr="00F30884" w:rsidTr="008471D1">
        <w:trPr>
          <w:trHeight w:val="300"/>
        </w:trPr>
        <w:tc>
          <w:tcPr>
            <w:tcW w:w="2487" w:type="dxa"/>
            <w:tcBorders>
              <w:top w:val="nil"/>
              <w:left w:val="single" w:sz="4" w:space="0" w:color="auto"/>
              <w:bottom w:val="single" w:sz="4" w:space="0" w:color="auto"/>
              <w:right w:val="single" w:sz="4" w:space="0" w:color="auto"/>
            </w:tcBorders>
            <w:shd w:val="clear" w:color="auto" w:fill="auto"/>
            <w:noWrap/>
            <w:vAlign w:val="bottom"/>
            <w:hideMark/>
          </w:tcPr>
          <w:p w:rsidR="003F1B49" w:rsidRPr="00F30884" w:rsidRDefault="003F1B49" w:rsidP="008471D1">
            <w:pPr>
              <w:spacing w:after="0" w:line="240" w:lineRule="auto"/>
              <w:rPr>
                <w:rFonts w:eastAsia="Times New Roman" w:cstheme="minorHAnsi"/>
                <w:color w:val="000000"/>
                <w:lang w:eastAsia="es-PE"/>
              </w:rPr>
            </w:pPr>
            <w:r w:rsidRPr="00F30884">
              <w:rPr>
                <w:rFonts w:eastAsia="Times New Roman" w:cstheme="minorHAnsi"/>
                <w:color w:val="000000"/>
                <w:lang w:eastAsia="es-PE"/>
              </w:rPr>
              <w:t>Industria y Artesanía</w:t>
            </w:r>
          </w:p>
        </w:tc>
        <w:tc>
          <w:tcPr>
            <w:tcW w:w="1701" w:type="dxa"/>
            <w:tcBorders>
              <w:top w:val="nil"/>
              <w:left w:val="nil"/>
              <w:bottom w:val="single" w:sz="4" w:space="0" w:color="auto"/>
              <w:right w:val="single" w:sz="4" w:space="0" w:color="auto"/>
            </w:tcBorders>
            <w:shd w:val="clear" w:color="auto" w:fill="auto"/>
            <w:noWrap/>
            <w:vAlign w:val="bottom"/>
            <w:hideMark/>
          </w:tcPr>
          <w:p w:rsidR="003F1B49" w:rsidRPr="00F30884" w:rsidRDefault="003F1B49" w:rsidP="008471D1">
            <w:pPr>
              <w:spacing w:after="0" w:line="240" w:lineRule="auto"/>
              <w:jc w:val="center"/>
              <w:rPr>
                <w:rFonts w:eastAsia="Times New Roman" w:cstheme="minorHAnsi"/>
                <w:color w:val="000000"/>
                <w:lang w:eastAsia="es-PE"/>
              </w:rPr>
            </w:pPr>
            <w:r w:rsidRPr="00F30884">
              <w:rPr>
                <w:rFonts w:eastAsia="Times New Roman" w:cstheme="minorHAnsi"/>
                <w:color w:val="000000"/>
                <w:lang w:eastAsia="es-PE"/>
              </w:rPr>
              <w:t>54</w:t>
            </w:r>
          </w:p>
        </w:tc>
      </w:tr>
      <w:tr w:rsidR="003F1B49" w:rsidRPr="00F30884" w:rsidTr="008471D1">
        <w:trPr>
          <w:trHeight w:val="300"/>
        </w:trPr>
        <w:tc>
          <w:tcPr>
            <w:tcW w:w="2487" w:type="dxa"/>
            <w:tcBorders>
              <w:top w:val="nil"/>
              <w:left w:val="single" w:sz="4" w:space="0" w:color="auto"/>
              <w:bottom w:val="single" w:sz="4" w:space="0" w:color="auto"/>
              <w:right w:val="single" w:sz="4" w:space="0" w:color="auto"/>
            </w:tcBorders>
            <w:shd w:val="clear" w:color="auto" w:fill="auto"/>
            <w:noWrap/>
            <w:vAlign w:val="bottom"/>
            <w:hideMark/>
          </w:tcPr>
          <w:p w:rsidR="003F1B49" w:rsidRPr="00F30884" w:rsidRDefault="003F1B49" w:rsidP="008471D1">
            <w:pPr>
              <w:spacing w:after="0" w:line="240" w:lineRule="auto"/>
              <w:rPr>
                <w:rFonts w:eastAsia="Times New Roman" w:cstheme="minorHAnsi"/>
                <w:color w:val="000000"/>
                <w:lang w:eastAsia="es-PE"/>
              </w:rPr>
            </w:pPr>
            <w:r w:rsidRPr="00F30884">
              <w:rPr>
                <w:rFonts w:eastAsia="Times New Roman" w:cstheme="minorHAnsi"/>
                <w:color w:val="000000"/>
                <w:lang w:eastAsia="es-PE"/>
              </w:rPr>
              <w:t>TOTAL</w:t>
            </w:r>
          </w:p>
        </w:tc>
        <w:tc>
          <w:tcPr>
            <w:tcW w:w="1701" w:type="dxa"/>
            <w:tcBorders>
              <w:top w:val="nil"/>
              <w:left w:val="nil"/>
              <w:bottom w:val="single" w:sz="4" w:space="0" w:color="auto"/>
              <w:right w:val="single" w:sz="4" w:space="0" w:color="auto"/>
            </w:tcBorders>
            <w:shd w:val="clear" w:color="auto" w:fill="auto"/>
            <w:noWrap/>
            <w:vAlign w:val="bottom"/>
            <w:hideMark/>
          </w:tcPr>
          <w:p w:rsidR="003F1B49" w:rsidRPr="00F30884" w:rsidRDefault="003F1B49" w:rsidP="008471D1">
            <w:pPr>
              <w:spacing w:after="0" w:line="240" w:lineRule="auto"/>
              <w:jc w:val="center"/>
              <w:rPr>
                <w:rFonts w:eastAsia="Times New Roman" w:cstheme="minorHAnsi"/>
                <w:color w:val="000000"/>
                <w:lang w:eastAsia="es-PE"/>
              </w:rPr>
            </w:pPr>
            <w:r w:rsidRPr="00F30884">
              <w:rPr>
                <w:rFonts w:eastAsia="Times New Roman" w:cstheme="minorHAnsi"/>
                <w:color w:val="000000"/>
                <w:lang w:eastAsia="es-PE"/>
              </w:rPr>
              <w:t>1271</w:t>
            </w:r>
          </w:p>
        </w:tc>
      </w:tr>
    </w:tbl>
    <w:p w:rsidR="003F1B49" w:rsidRPr="003A6542" w:rsidRDefault="003F1B49" w:rsidP="003F1B49">
      <w:pPr>
        <w:pStyle w:val="Prrafodelista"/>
        <w:spacing w:after="0"/>
        <w:ind w:left="1080"/>
        <w:rPr>
          <w:rFonts w:ascii="Tahoma" w:hAnsi="Tahoma" w:cs="Tahoma"/>
          <w:bCs/>
          <w:color w:val="000000"/>
        </w:rPr>
      </w:pPr>
    </w:p>
    <w:p w:rsidR="007F488E" w:rsidRDefault="007F488E" w:rsidP="003F1B49">
      <w:pPr>
        <w:pStyle w:val="Prrafodelista"/>
        <w:autoSpaceDE w:val="0"/>
        <w:autoSpaceDN w:val="0"/>
        <w:adjustRightInd w:val="0"/>
        <w:spacing w:after="0" w:line="360" w:lineRule="auto"/>
        <w:ind w:left="1080"/>
        <w:jc w:val="both"/>
        <w:rPr>
          <w:rFonts w:cstheme="minorHAnsi"/>
          <w:b/>
          <w:bCs/>
          <w:sz w:val="24"/>
          <w:szCs w:val="24"/>
          <w:lang w:eastAsia="es-PE"/>
        </w:rPr>
      </w:pPr>
    </w:p>
    <w:p w:rsidR="007F488E" w:rsidRDefault="007F488E" w:rsidP="003F1B49">
      <w:pPr>
        <w:pStyle w:val="Prrafodelista"/>
        <w:autoSpaceDE w:val="0"/>
        <w:autoSpaceDN w:val="0"/>
        <w:adjustRightInd w:val="0"/>
        <w:spacing w:after="0" w:line="360" w:lineRule="auto"/>
        <w:ind w:left="1080"/>
        <w:jc w:val="both"/>
        <w:rPr>
          <w:rFonts w:cstheme="minorHAnsi"/>
          <w:b/>
          <w:bCs/>
          <w:sz w:val="24"/>
          <w:szCs w:val="24"/>
          <w:lang w:eastAsia="es-PE"/>
        </w:rPr>
      </w:pPr>
    </w:p>
    <w:p w:rsidR="003F1B49" w:rsidRPr="00116431" w:rsidRDefault="003F1B49" w:rsidP="003F1B49">
      <w:pPr>
        <w:pStyle w:val="Prrafodelista"/>
        <w:autoSpaceDE w:val="0"/>
        <w:autoSpaceDN w:val="0"/>
        <w:adjustRightInd w:val="0"/>
        <w:spacing w:after="0" w:line="360" w:lineRule="auto"/>
        <w:ind w:left="1080"/>
        <w:jc w:val="both"/>
        <w:rPr>
          <w:rFonts w:cstheme="minorHAnsi"/>
          <w:b/>
          <w:bCs/>
          <w:sz w:val="24"/>
          <w:szCs w:val="24"/>
          <w:lang w:eastAsia="es-PE"/>
        </w:rPr>
      </w:pPr>
      <w:r w:rsidRPr="00116431">
        <w:rPr>
          <w:rFonts w:cstheme="minorHAnsi"/>
          <w:b/>
          <w:bCs/>
          <w:sz w:val="24"/>
          <w:szCs w:val="24"/>
          <w:lang w:eastAsia="es-PE"/>
        </w:rPr>
        <w:t>ACTIVIDAD TURISTICA</w:t>
      </w:r>
    </w:p>
    <w:p w:rsidR="003F1B49" w:rsidRPr="00116431" w:rsidRDefault="003F1B49" w:rsidP="003F1B49">
      <w:pPr>
        <w:pStyle w:val="Prrafodelista"/>
        <w:autoSpaceDE w:val="0"/>
        <w:autoSpaceDN w:val="0"/>
        <w:adjustRightInd w:val="0"/>
        <w:spacing w:after="0" w:line="360" w:lineRule="auto"/>
        <w:ind w:left="1080"/>
        <w:jc w:val="both"/>
        <w:rPr>
          <w:rFonts w:cstheme="minorHAnsi"/>
          <w:sz w:val="24"/>
          <w:szCs w:val="24"/>
          <w:lang w:val="es-PE"/>
        </w:rPr>
      </w:pPr>
      <w:r w:rsidRPr="00116431">
        <w:rPr>
          <w:rFonts w:cstheme="minorHAnsi"/>
          <w:sz w:val="24"/>
          <w:szCs w:val="24"/>
        </w:rPr>
        <w:t xml:space="preserve">La actividad turística en el Distrito es reducida y por lo general sólo se realiza el turismo de compra, aunque en los últimos años diversas obras de recreación han generado un nuevo flujo de turistas ya sean internos (otros distritos) o extranjeros (provenientes de Arica-Chile) como ser el Parque de la Familia, así como el Parque Jurásico. Otra  afluencia de turistas nacionales se da los días sábados por la Feria de ropa usada. Es de suma importancia canalizar esta nueva afluencia de turistas para que su estadía en el distrito sea más prolongada y puedan hacer uso de otros servicios. </w:t>
      </w:r>
    </w:p>
    <w:p w:rsidR="003F1B49" w:rsidRPr="00116431" w:rsidRDefault="003F1B49" w:rsidP="003F1B49">
      <w:pPr>
        <w:autoSpaceDE w:val="0"/>
        <w:autoSpaceDN w:val="0"/>
        <w:adjustRightInd w:val="0"/>
        <w:spacing w:after="200" w:line="240" w:lineRule="auto"/>
        <w:ind w:left="720" w:firstLine="360"/>
        <w:jc w:val="both"/>
        <w:rPr>
          <w:rFonts w:cstheme="minorHAnsi"/>
          <w:b/>
          <w:bCs/>
          <w:sz w:val="24"/>
          <w:szCs w:val="24"/>
          <w:lang w:eastAsia="es-PE"/>
        </w:rPr>
      </w:pPr>
      <w:r w:rsidRPr="00116431">
        <w:rPr>
          <w:rFonts w:cstheme="minorHAnsi"/>
          <w:b/>
          <w:bCs/>
          <w:sz w:val="24"/>
          <w:szCs w:val="24"/>
          <w:lang w:eastAsia="es-PE"/>
        </w:rPr>
        <w:t>INFRAESTRUCTURA TURÍSTICA</w:t>
      </w:r>
    </w:p>
    <w:p w:rsidR="003F1B49" w:rsidRPr="00116431" w:rsidRDefault="003F1B49" w:rsidP="003F1B49">
      <w:pPr>
        <w:pStyle w:val="Prrafodelista"/>
        <w:spacing w:line="240" w:lineRule="auto"/>
        <w:ind w:firstLine="360"/>
        <w:rPr>
          <w:rFonts w:asciiTheme="minorHAnsi" w:hAnsiTheme="minorHAnsi" w:cstheme="minorHAnsi"/>
          <w:b/>
          <w:sz w:val="24"/>
          <w:szCs w:val="24"/>
        </w:rPr>
      </w:pPr>
      <w:r w:rsidRPr="00116431">
        <w:rPr>
          <w:rFonts w:asciiTheme="minorHAnsi" w:hAnsiTheme="minorHAnsi" w:cstheme="minorHAnsi"/>
          <w:b/>
          <w:sz w:val="24"/>
          <w:szCs w:val="24"/>
        </w:rPr>
        <w:t>TURISMO</w:t>
      </w:r>
    </w:p>
    <w:p w:rsidR="003F1B49" w:rsidRPr="00116431" w:rsidRDefault="003F1B49" w:rsidP="003F1B49">
      <w:pPr>
        <w:pStyle w:val="Prrafodelista"/>
        <w:spacing w:line="240" w:lineRule="auto"/>
        <w:ind w:firstLine="360"/>
        <w:rPr>
          <w:rFonts w:asciiTheme="minorHAnsi" w:hAnsiTheme="minorHAnsi" w:cstheme="minorHAnsi"/>
          <w:b/>
          <w:sz w:val="24"/>
          <w:szCs w:val="24"/>
        </w:rPr>
      </w:pPr>
    </w:p>
    <w:p w:rsidR="00116431" w:rsidRDefault="003F1B49" w:rsidP="00116431">
      <w:pPr>
        <w:pStyle w:val="Prrafodelista"/>
        <w:spacing w:line="240" w:lineRule="auto"/>
        <w:ind w:firstLine="360"/>
        <w:jc w:val="center"/>
        <w:rPr>
          <w:rFonts w:asciiTheme="minorHAnsi" w:hAnsiTheme="minorHAnsi" w:cstheme="minorHAnsi"/>
          <w:b/>
          <w:sz w:val="24"/>
          <w:szCs w:val="24"/>
        </w:rPr>
      </w:pPr>
      <w:r w:rsidRPr="00116431">
        <w:rPr>
          <w:rFonts w:asciiTheme="minorHAnsi" w:hAnsiTheme="minorHAnsi" w:cstheme="minorHAnsi"/>
          <w:b/>
          <w:sz w:val="24"/>
          <w:szCs w:val="24"/>
        </w:rPr>
        <w:t>CUADRO N° 69: ARRIBOS E INGRESOS EXTRANJEROS Y NACIONALES</w:t>
      </w:r>
    </w:p>
    <w:p w:rsidR="003F1B49" w:rsidRPr="00116431" w:rsidRDefault="003F1B49" w:rsidP="00116431">
      <w:pPr>
        <w:pStyle w:val="Prrafodelista"/>
        <w:spacing w:line="240" w:lineRule="auto"/>
        <w:ind w:firstLine="360"/>
        <w:jc w:val="center"/>
        <w:rPr>
          <w:rFonts w:asciiTheme="minorHAnsi" w:hAnsiTheme="minorHAnsi" w:cstheme="minorHAnsi"/>
          <w:b/>
          <w:sz w:val="24"/>
          <w:szCs w:val="24"/>
        </w:rPr>
      </w:pPr>
      <w:r w:rsidRPr="00116431">
        <w:rPr>
          <w:rFonts w:asciiTheme="minorHAnsi" w:hAnsiTheme="minorHAnsi" w:cstheme="minorHAnsi"/>
          <w:b/>
          <w:sz w:val="24"/>
          <w:szCs w:val="24"/>
        </w:rPr>
        <w:t>(EN US$)</w:t>
      </w:r>
    </w:p>
    <w:tbl>
      <w:tblPr>
        <w:tblW w:w="922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68"/>
        <w:gridCol w:w="850"/>
        <w:gridCol w:w="850"/>
        <w:gridCol w:w="850"/>
        <w:gridCol w:w="850"/>
        <w:gridCol w:w="850"/>
        <w:gridCol w:w="1134"/>
        <w:gridCol w:w="1275"/>
      </w:tblGrid>
      <w:tr w:rsidR="003F1B49" w:rsidRPr="00DE2FBD" w:rsidTr="00116431">
        <w:trPr>
          <w:trHeight w:val="300"/>
          <w:jc w:val="right"/>
        </w:trPr>
        <w:tc>
          <w:tcPr>
            <w:tcW w:w="2568" w:type="dxa"/>
            <w:vMerge w:val="restart"/>
            <w:shd w:val="clear" w:color="auto" w:fill="C00000"/>
            <w:vAlign w:val="center"/>
          </w:tcPr>
          <w:p w:rsidR="003F1B49" w:rsidRPr="006470B7" w:rsidRDefault="003F1B49" w:rsidP="008471D1">
            <w:pPr>
              <w:spacing w:after="0" w:line="240" w:lineRule="auto"/>
              <w:rPr>
                <w:rFonts w:ascii="Arial Narrow" w:eastAsia="Times New Roman" w:hAnsi="Arial Narrow" w:cs="Arial"/>
                <w:b/>
                <w:bCs/>
                <w:color w:val="FFFFFF" w:themeColor="background1"/>
                <w:sz w:val="18"/>
                <w:szCs w:val="18"/>
                <w:lang w:eastAsia="es-ES"/>
              </w:rPr>
            </w:pPr>
            <w:r w:rsidRPr="006470B7">
              <w:rPr>
                <w:rFonts w:ascii="Arial Narrow" w:eastAsia="Times New Roman" w:hAnsi="Arial Narrow" w:cs="Arial"/>
                <w:b/>
                <w:bCs/>
                <w:color w:val="FFFFFF" w:themeColor="background1"/>
                <w:sz w:val="18"/>
                <w:szCs w:val="18"/>
                <w:lang w:eastAsia="es-ES"/>
              </w:rPr>
              <w:t>CONCEPTO</w:t>
            </w:r>
          </w:p>
        </w:tc>
        <w:tc>
          <w:tcPr>
            <w:tcW w:w="4250" w:type="dxa"/>
            <w:gridSpan w:val="5"/>
            <w:shd w:val="clear" w:color="auto" w:fill="C00000"/>
            <w:noWrap/>
            <w:vAlign w:val="bottom"/>
          </w:tcPr>
          <w:p w:rsidR="003F1B49" w:rsidRPr="006470B7" w:rsidRDefault="003F1B49" w:rsidP="008471D1">
            <w:pPr>
              <w:spacing w:after="0" w:line="240" w:lineRule="auto"/>
              <w:jc w:val="center"/>
              <w:rPr>
                <w:rFonts w:ascii="Arial Narrow" w:eastAsia="Times New Roman" w:hAnsi="Arial Narrow" w:cs="Arial"/>
                <w:b/>
                <w:bCs/>
                <w:color w:val="FFFFFF" w:themeColor="background1"/>
                <w:sz w:val="18"/>
                <w:szCs w:val="18"/>
                <w:lang w:eastAsia="es-ES"/>
              </w:rPr>
            </w:pPr>
            <w:r w:rsidRPr="006470B7">
              <w:rPr>
                <w:rFonts w:ascii="Arial Narrow" w:eastAsia="Times New Roman" w:hAnsi="Arial Narrow" w:cs="Arial"/>
                <w:b/>
                <w:bCs/>
                <w:color w:val="FFFFFF" w:themeColor="background1"/>
                <w:sz w:val="18"/>
                <w:szCs w:val="18"/>
                <w:lang w:eastAsia="es-ES"/>
              </w:rPr>
              <w:t>PERIODOS ANUALES</w:t>
            </w:r>
          </w:p>
        </w:tc>
        <w:tc>
          <w:tcPr>
            <w:tcW w:w="1134" w:type="dxa"/>
            <w:vMerge w:val="restart"/>
            <w:shd w:val="clear" w:color="auto" w:fill="C00000"/>
            <w:vAlign w:val="center"/>
          </w:tcPr>
          <w:p w:rsidR="003F1B49" w:rsidRPr="006470B7" w:rsidRDefault="003F1B49" w:rsidP="008471D1">
            <w:pPr>
              <w:spacing w:after="0" w:line="240" w:lineRule="auto"/>
              <w:rPr>
                <w:rFonts w:ascii="Arial Narrow" w:eastAsia="Times New Roman" w:hAnsi="Arial Narrow" w:cs="Arial"/>
                <w:b/>
                <w:bCs/>
                <w:color w:val="FFFFFF" w:themeColor="background1"/>
                <w:sz w:val="18"/>
                <w:szCs w:val="18"/>
                <w:lang w:eastAsia="es-ES"/>
              </w:rPr>
            </w:pPr>
            <w:r w:rsidRPr="006470B7">
              <w:rPr>
                <w:rFonts w:ascii="Arial Narrow" w:eastAsia="Times New Roman" w:hAnsi="Arial Narrow" w:cs="Arial"/>
                <w:b/>
                <w:bCs/>
                <w:color w:val="FFFFFF" w:themeColor="background1"/>
                <w:sz w:val="18"/>
                <w:szCs w:val="18"/>
                <w:lang w:eastAsia="es-ES"/>
              </w:rPr>
              <w:t>VARIACION PORCENTUAL 2014-15</w:t>
            </w:r>
          </w:p>
        </w:tc>
        <w:tc>
          <w:tcPr>
            <w:tcW w:w="1275" w:type="dxa"/>
            <w:vMerge w:val="restart"/>
            <w:shd w:val="clear" w:color="auto" w:fill="C00000"/>
            <w:vAlign w:val="center"/>
          </w:tcPr>
          <w:p w:rsidR="003F1B49" w:rsidRPr="006470B7" w:rsidRDefault="003F1B49" w:rsidP="008471D1">
            <w:pPr>
              <w:spacing w:after="0" w:line="240" w:lineRule="auto"/>
              <w:rPr>
                <w:rFonts w:ascii="Arial Narrow" w:eastAsia="Times New Roman" w:hAnsi="Arial Narrow" w:cs="Arial"/>
                <w:b/>
                <w:bCs/>
                <w:color w:val="FFFFFF" w:themeColor="background1"/>
                <w:sz w:val="18"/>
                <w:szCs w:val="18"/>
                <w:lang w:eastAsia="es-ES"/>
              </w:rPr>
            </w:pPr>
            <w:r w:rsidRPr="006470B7">
              <w:rPr>
                <w:rFonts w:ascii="Arial Narrow" w:eastAsia="Times New Roman" w:hAnsi="Arial Narrow" w:cs="Arial"/>
                <w:b/>
                <w:bCs/>
                <w:color w:val="FFFFFF" w:themeColor="background1"/>
                <w:sz w:val="18"/>
                <w:szCs w:val="18"/>
                <w:lang w:eastAsia="es-ES"/>
              </w:rPr>
              <w:t>VARIACION PORCENTJAL 2009-15</w:t>
            </w:r>
          </w:p>
        </w:tc>
      </w:tr>
      <w:tr w:rsidR="003F1B49" w:rsidRPr="00DE2FBD" w:rsidTr="00116431">
        <w:trPr>
          <w:trHeight w:val="300"/>
          <w:jc w:val="right"/>
        </w:trPr>
        <w:tc>
          <w:tcPr>
            <w:tcW w:w="2568" w:type="dxa"/>
            <w:vMerge/>
            <w:vAlign w:val="center"/>
            <w:hideMark/>
          </w:tcPr>
          <w:p w:rsidR="003F1B49" w:rsidRPr="006470B7" w:rsidRDefault="003F1B49" w:rsidP="008471D1">
            <w:pPr>
              <w:spacing w:after="0" w:line="240" w:lineRule="auto"/>
              <w:rPr>
                <w:rFonts w:ascii="Arial Narrow" w:eastAsia="Times New Roman" w:hAnsi="Arial Narrow" w:cs="Arial"/>
                <w:b/>
                <w:bCs/>
                <w:sz w:val="18"/>
                <w:szCs w:val="18"/>
                <w:lang w:eastAsia="es-ES"/>
              </w:rPr>
            </w:pPr>
          </w:p>
        </w:tc>
        <w:tc>
          <w:tcPr>
            <w:tcW w:w="850" w:type="dxa"/>
            <w:shd w:val="clear" w:color="auto" w:fill="C00000"/>
            <w:noWrap/>
            <w:vAlign w:val="bottom"/>
            <w:hideMark/>
          </w:tcPr>
          <w:p w:rsidR="003F1B49" w:rsidRPr="006470B7" w:rsidRDefault="003F1B49" w:rsidP="008471D1">
            <w:pPr>
              <w:spacing w:after="0" w:line="240" w:lineRule="auto"/>
              <w:jc w:val="center"/>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2011</w:t>
            </w:r>
          </w:p>
        </w:tc>
        <w:tc>
          <w:tcPr>
            <w:tcW w:w="850" w:type="dxa"/>
            <w:shd w:val="clear" w:color="auto" w:fill="C00000"/>
            <w:noWrap/>
            <w:vAlign w:val="bottom"/>
            <w:hideMark/>
          </w:tcPr>
          <w:p w:rsidR="003F1B49" w:rsidRPr="006470B7" w:rsidRDefault="003F1B49" w:rsidP="008471D1">
            <w:pPr>
              <w:spacing w:after="0" w:line="240" w:lineRule="auto"/>
              <w:jc w:val="center"/>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2012</w:t>
            </w:r>
          </w:p>
        </w:tc>
        <w:tc>
          <w:tcPr>
            <w:tcW w:w="850" w:type="dxa"/>
            <w:shd w:val="clear" w:color="auto" w:fill="C00000"/>
            <w:noWrap/>
            <w:vAlign w:val="bottom"/>
            <w:hideMark/>
          </w:tcPr>
          <w:p w:rsidR="003F1B49" w:rsidRPr="006470B7" w:rsidRDefault="003F1B49" w:rsidP="008471D1">
            <w:pPr>
              <w:spacing w:after="0" w:line="240" w:lineRule="auto"/>
              <w:jc w:val="center"/>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2013</w:t>
            </w:r>
          </w:p>
        </w:tc>
        <w:tc>
          <w:tcPr>
            <w:tcW w:w="850" w:type="dxa"/>
            <w:shd w:val="clear" w:color="auto" w:fill="C00000"/>
            <w:noWrap/>
            <w:vAlign w:val="bottom"/>
            <w:hideMark/>
          </w:tcPr>
          <w:p w:rsidR="003F1B49" w:rsidRPr="006470B7" w:rsidRDefault="003F1B49" w:rsidP="008471D1">
            <w:pPr>
              <w:spacing w:after="0" w:line="240" w:lineRule="auto"/>
              <w:jc w:val="center"/>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2014</w:t>
            </w:r>
          </w:p>
        </w:tc>
        <w:tc>
          <w:tcPr>
            <w:tcW w:w="850" w:type="dxa"/>
            <w:shd w:val="clear" w:color="auto" w:fill="C00000"/>
            <w:noWrap/>
            <w:vAlign w:val="bottom"/>
            <w:hideMark/>
          </w:tcPr>
          <w:p w:rsidR="003F1B49" w:rsidRPr="006470B7" w:rsidRDefault="003F1B49" w:rsidP="008471D1">
            <w:pPr>
              <w:spacing w:after="0" w:line="240" w:lineRule="auto"/>
              <w:jc w:val="center"/>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2015</w:t>
            </w:r>
          </w:p>
        </w:tc>
        <w:tc>
          <w:tcPr>
            <w:tcW w:w="1134" w:type="dxa"/>
            <w:vMerge/>
            <w:vAlign w:val="center"/>
            <w:hideMark/>
          </w:tcPr>
          <w:p w:rsidR="003F1B49" w:rsidRPr="006470B7" w:rsidRDefault="003F1B49" w:rsidP="008471D1">
            <w:pPr>
              <w:spacing w:after="0" w:line="240" w:lineRule="auto"/>
              <w:rPr>
                <w:rFonts w:ascii="Arial Narrow" w:eastAsia="Times New Roman" w:hAnsi="Arial Narrow" w:cs="Arial"/>
                <w:b/>
                <w:bCs/>
                <w:sz w:val="18"/>
                <w:szCs w:val="18"/>
                <w:lang w:eastAsia="es-ES"/>
              </w:rPr>
            </w:pPr>
          </w:p>
        </w:tc>
        <w:tc>
          <w:tcPr>
            <w:tcW w:w="1275" w:type="dxa"/>
            <w:vMerge/>
            <w:vAlign w:val="center"/>
            <w:hideMark/>
          </w:tcPr>
          <w:p w:rsidR="003F1B49" w:rsidRPr="006470B7" w:rsidRDefault="003F1B49" w:rsidP="008471D1">
            <w:pPr>
              <w:spacing w:after="0" w:line="240" w:lineRule="auto"/>
              <w:rPr>
                <w:rFonts w:ascii="Arial Narrow" w:eastAsia="Times New Roman" w:hAnsi="Arial Narrow" w:cs="Arial"/>
                <w:b/>
                <w:bCs/>
                <w:sz w:val="18"/>
                <w:szCs w:val="18"/>
                <w:lang w:eastAsia="es-ES"/>
              </w:rPr>
            </w:pPr>
          </w:p>
        </w:tc>
      </w:tr>
      <w:tr w:rsidR="003F1B49" w:rsidRPr="00DE2FBD" w:rsidTr="00116431">
        <w:trPr>
          <w:trHeight w:val="360"/>
          <w:jc w:val="right"/>
        </w:trPr>
        <w:tc>
          <w:tcPr>
            <w:tcW w:w="2568" w:type="dxa"/>
            <w:shd w:val="clear" w:color="auto" w:fill="auto"/>
            <w:noWrap/>
            <w:vAlign w:val="bottom"/>
            <w:hideMark/>
          </w:tcPr>
          <w:p w:rsidR="003F1B49" w:rsidRPr="006470B7" w:rsidRDefault="003F1B49" w:rsidP="008471D1">
            <w:pPr>
              <w:spacing w:after="0" w:line="240" w:lineRule="auto"/>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TOTAL ARRIBOS EXTRANJEROS</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1.292.304</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1.402.421</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1.550.528</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1.525.734</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1.684.408</w:t>
            </w:r>
          </w:p>
        </w:tc>
        <w:tc>
          <w:tcPr>
            <w:tcW w:w="1134"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10,4%</w:t>
            </w:r>
          </w:p>
        </w:tc>
        <w:tc>
          <w:tcPr>
            <w:tcW w:w="1275"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11,3%</w:t>
            </w:r>
          </w:p>
        </w:tc>
      </w:tr>
      <w:tr w:rsidR="003F1B49" w:rsidRPr="00DE2FBD" w:rsidTr="00116431">
        <w:trPr>
          <w:trHeight w:val="300"/>
          <w:jc w:val="right"/>
        </w:trPr>
        <w:tc>
          <w:tcPr>
            <w:tcW w:w="2568" w:type="dxa"/>
            <w:shd w:val="clear" w:color="auto" w:fill="auto"/>
            <w:noWrap/>
            <w:vAlign w:val="bottom"/>
            <w:hideMark/>
          </w:tcPr>
          <w:p w:rsidR="003F1B49" w:rsidRPr="006470B7" w:rsidRDefault="003F1B49" w:rsidP="008471D1">
            <w:pPr>
              <w:spacing w:after="0" w:line="240" w:lineRule="auto"/>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TOTAL ARRIBOS NACIONALES</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1.292.543</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1.138.978</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1.288.349</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1.298.188</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1.590.764</w:t>
            </w:r>
          </w:p>
        </w:tc>
        <w:tc>
          <w:tcPr>
            <w:tcW w:w="1134"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22,5%</w:t>
            </w:r>
          </w:p>
        </w:tc>
        <w:tc>
          <w:tcPr>
            <w:tcW w:w="1275"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12,2%</w:t>
            </w:r>
          </w:p>
        </w:tc>
      </w:tr>
      <w:tr w:rsidR="003F1B49" w:rsidRPr="00DE2FBD" w:rsidTr="00116431">
        <w:trPr>
          <w:trHeight w:val="300"/>
          <w:jc w:val="right"/>
        </w:trPr>
        <w:tc>
          <w:tcPr>
            <w:tcW w:w="2568" w:type="dxa"/>
            <w:shd w:val="clear" w:color="auto" w:fill="auto"/>
            <w:noWrap/>
            <w:vAlign w:val="bottom"/>
            <w:hideMark/>
          </w:tcPr>
          <w:p w:rsidR="003F1B49" w:rsidRPr="006470B7" w:rsidRDefault="003F1B49" w:rsidP="008471D1">
            <w:pPr>
              <w:spacing w:after="0" w:line="240" w:lineRule="auto"/>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TOTAL ARRIBOS EXTRANJ. Y NACIONALES</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2.584.847</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2.541.399</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2.838.877</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2.823.922</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3.275.172</w:t>
            </w:r>
          </w:p>
        </w:tc>
        <w:tc>
          <w:tcPr>
            <w:tcW w:w="1134"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16,0%</w:t>
            </w:r>
          </w:p>
        </w:tc>
        <w:tc>
          <w:tcPr>
            <w:tcW w:w="1275"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11,3%</w:t>
            </w:r>
          </w:p>
        </w:tc>
      </w:tr>
      <w:tr w:rsidR="003F1B49" w:rsidRPr="00DE2FBD" w:rsidTr="00116431">
        <w:trPr>
          <w:trHeight w:val="300"/>
          <w:jc w:val="right"/>
        </w:trPr>
        <w:tc>
          <w:tcPr>
            <w:tcW w:w="2568" w:type="dxa"/>
            <w:shd w:val="clear" w:color="auto" w:fill="auto"/>
            <w:noWrap/>
            <w:vAlign w:val="bottom"/>
            <w:hideMark/>
          </w:tcPr>
          <w:p w:rsidR="003F1B49" w:rsidRPr="006470B7" w:rsidRDefault="003F1B49" w:rsidP="008471D1">
            <w:pPr>
              <w:spacing w:after="0" w:line="240" w:lineRule="auto"/>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 xml:space="preserve">TOTAL INGRESOS POR EXTRANJEROS US$ </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75.278.392</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81.662.191</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92.423.296</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90.909.538</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103.801.826</w:t>
            </w:r>
          </w:p>
        </w:tc>
        <w:tc>
          <w:tcPr>
            <w:tcW w:w="1134"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14,2%</w:t>
            </w:r>
          </w:p>
        </w:tc>
        <w:tc>
          <w:tcPr>
            <w:tcW w:w="1275"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12,7%</w:t>
            </w:r>
          </w:p>
        </w:tc>
      </w:tr>
      <w:tr w:rsidR="003F1B49" w:rsidRPr="00DE2FBD" w:rsidTr="00116431">
        <w:trPr>
          <w:trHeight w:val="300"/>
          <w:jc w:val="right"/>
        </w:trPr>
        <w:tc>
          <w:tcPr>
            <w:tcW w:w="2568" w:type="dxa"/>
            <w:shd w:val="clear" w:color="auto" w:fill="auto"/>
            <w:noWrap/>
            <w:vAlign w:val="bottom"/>
            <w:hideMark/>
          </w:tcPr>
          <w:p w:rsidR="003F1B49" w:rsidRPr="006470B7" w:rsidRDefault="003F1B49" w:rsidP="008471D1">
            <w:pPr>
              <w:spacing w:after="0" w:line="240" w:lineRule="auto"/>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 xml:space="preserve">TOTAL INGRESOS POR NACIONALES US$ </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73.800.641</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80.554.932</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90.002.028</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100.317.087</w:t>
            </w:r>
          </w:p>
        </w:tc>
        <w:tc>
          <w:tcPr>
            <w:tcW w:w="850" w:type="dxa"/>
            <w:shd w:val="clear" w:color="auto" w:fill="auto"/>
            <w:noWrap/>
            <w:vAlign w:val="center"/>
            <w:hideMark/>
          </w:tcPr>
          <w:p w:rsidR="003F1B49" w:rsidRPr="006470B7" w:rsidRDefault="003F1B49" w:rsidP="008471D1">
            <w:pPr>
              <w:spacing w:after="0" w:line="240" w:lineRule="auto"/>
              <w:jc w:val="right"/>
              <w:rPr>
                <w:rFonts w:ascii="Arial Narrow" w:eastAsia="Times New Roman" w:hAnsi="Arial Narrow" w:cs="Arial"/>
                <w:sz w:val="18"/>
                <w:szCs w:val="18"/>
                <w:lang w:eastAsia="es-ES"/>
              </w:rPr>
            </w:pPr>
            <w:r w:rsidRPr="006470B7">
              <w:rPr>
                <w:rFonts w:ascii="Arial Narrow" w:eastAsia="Times New Roman" w:hAnsi="Arial Narrow" w:cs="Arial"/>
                <w:sz w:val="18"/>
                <w:szCs w:val="18"/>
                <w:lang w:eastAsia="es-ES"/>
              </w:rPr>
              <w:t>134.969.253</w:t>
            </w:r>
          </w:p>
        </w:tc>
        <w:tc>
          <w:tcPr>
            <w:tcW w:w="1134"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34,5%</w:t>
            </w:r>
          </w:p>
        </w:tc>
        <w:tc>
          <w:tcPr>
            <w:tcW w:w="1275"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13,0%</w:t>
            </w:r>
          </w:p>
        </w:tc>
      </w:tr>
      <w:tr w:rsidR="003F1B49" w:rsidRPr="00DE2FBD" w:rsidTr="00116431">
        <w:trPr>
          <w:trHeight w:val="300"/>
          <w:jc w:val="right"/>
        </w:trPr>
        <w:tc>
          <w:tcPr>
            <w:tcW w:w="2568" w:type="dxa"/>
            <w:shd w:val="clear" w:color="auto" w:fill="auto"/>
            <w:noWrap/>
            <w:vAlign w:val="bottom"/>
            <w:hideMark/>
          </w:tcPr>
          <w:p w:rsidR="003F1B49" w:rsidRPr="006470B7" w:rsidRDefault="003F1B49" w:rsidP="008471D1">
            <w:pPr>
              <w:spacing w:after="0" w:line="240" w:lineRule="auto"/>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TOTAL INGRESOS EXTRANJ. Y NACIONALES</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149.079.033</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162.217.123</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182.425.324</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191.226.625</w:t>
            </w:r>
          </w:p>
        </w:tc>
        <w:tc>
          <w:tcPr>
            <w:tcW w:w="850"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238.771.079</w:t>
            </w:r>
          </w:p>
        </w:tc>
        <w:tc>
          <w:tcPr>
            <w:tcW w:w="1134"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24,9%</w:t>
            </w:r>
          </w:p>
        </w:tc>
        <w:tc>
          <w:tcPr>
            <w:tcW w:w="1275" w:type="dxa"/>
            <w:shd w:val="clear" w:color="auto" w:fill="auto"/>
            <w:noWrap/>
            <w:vAlign w:val="bottom"/>
            <w:hideMark/>
          </w:tcPr>
          <w:p w:rsidR="003F1B49" w:rsidRPr="006470B7" w:rsidRDefault="003F1B49" w:rsidP="008471D1">
            <w:pPr>
              <w:spacing w:after="0" w:line="240" w:lineRule="auto"/>
              <w:jc w:val="right"/>
              <w:rPr>
                <w:rFonts w:ascii="Arial Narrow" w:eastAsia="Times New Roman" w:hAnsi="Arial Narrow" w:cs="Arial"/>
                <w:b/>
                <w:bCs/>
                <w:sz w:val="18"/>
                <w:szCs w:val="18"/>
                <w:lang w:eastAsia="es-ES"/>
              </w:rPr>
            </w:pPr>
            <w:r w:rsidRPr="006470B7">
              <w:rPr>
                <w:rFonts w:ascii="Arial Narrow" w:eastAsia="Times New Roman" w:hAnsi="Arial Narrow" w:cs="Arial"/>
                <w:b/>
                <w:bCs/>
                <w:sz w:val="18"/>
                <w:szCs w:val="18"/>
                <w:lang w:eastAsia="es-ES"/>
              </w:rPr>
              <w:t>12,7%</w:t>
            </w:r>
          </w:p>
        </w:tc>
      </w:tr>
    </w:tbl>
    <w:p w:rsidR="003F1B49" w:rsidRPr="006470B7" w:rsidRDefault="003F1B49" w:rsidP="003F1B49">
      <w:pPr>
        <w:pStyle w:val="Prrafodelista"/>
        <w:spacing w:line="240" w:lineRule="auto"/>
        <w:rPr>
          <w:rFonts w:asciiTheme="minorHAnsi" w:hAnsiTheme="minorHAnsi" w:cstheme="minorHAnsi"/>
          <w:b/>
          <w:sz w:val="18"/>
          <w:szCs w:val="18"/>
        </w:rPr>
      </w:pPr>
      <w:r w:rsidRPr="006470B7">
        <w:rPr>
          <w:rFonts w:asciiTheme="minorHAnsi" w:hAnsiTheme="minorHAnsi" w:cstheme="minorHAnsi"/>
          <w:b/>
          <w:sz w:val="18"/>
          <w:szCs w:val="18"/>
        </w:rPr>
        <w:t xml:space="preserve">Fuente: </w:t>
      </w:r>
      <w:r w:rsidRPr="006470B7">
        <w:rPr>
          <w:rFonts w:asciiTheme="minorHAnsi" w:hAnsiTheme="minorHAnsi" w:cstheme="minorHAnsi"/>
          <w:color w:val="000000"/>
          <w:sz w:val="18"/>
          <w:szCs w:val="18"/>
          <w:shd w:val="clear" w:color="auto" w:fill="FFFFFF"/>
        </w:rPr>
        <w:t>Dirección Regional de Comercio Exterior y Turismo</w:t>
      </w:r>
    </w:p>
    <w:p w:rsidR="00116431" w:rsidRDefault="003F1B49" w:rsidP="007F488E">
      <w:pPr>
        <w:autoSpaceDE w:val="0"/>
        <w:autoSpaceDN w:val="0"/>
        <w:adjustRightInd w:val="0"/>
        <w:spacing w:after="0" w:line="360" w:lineRule="auto"/>
        <w:ind w:left="708" w:firstLine="1"/>
        <w:jc w:val="both"/>
        <w:rPr>
          <w:rFonts w:cstheme="minorHAnsi"/>
          <w:sz w:val="24"/>
          <w:szCs w:val="24"/>
          <w:lang w:eastAsia="es-PE"/>
        </w:rPr>
      </w:pPr>
      <w:r w:rsidRPr="00116431">
        <w:rPr>
          <w:rFonts w:cstheme="minorHAnsi"/>
          <w:sz w:val="24"/>
          <w:szCs w:val="24"/>
          <w:lang w:eastAsia="es-PE"/>
        </w:rPr>
        <w:t>La Dirección Regional de Turismo cuenta registrado a 4 restaurantes y 44 establecimientos de hospedaje entre categorizados y no categorizados.</w:t>
      </w:r>
    </w:p>
    <w:p w:rsidR="003F1B49" w:rsidRPr="00116431" w:rsidRDefault="003F1B49" w:rsidP="003F1B49">
      <w:pPr>
        <w:autoSpaceDE w:val="0"/>
        <w:autoSpaceDN w:val="0"/>
        <w:adjustRightInd w:val="0"/>
        <w:spacing w:after="0" w:line="360" w:lineRule="auto"/>
        <w:ind w:left="708" w:firstLine="1"/>
        <w:jc w:val="both"/>
        <w:rPr>
          <w:rFonts w:cstheme="minorHAnsi"/>
          <w:sz w:val="24"/>
          <w:szCs w:val="24"/>
          <w:lang w:eastAsia="es-PE"/>
        </w:rPr>
      </w:pPr>
    </w:p>
    <w:p w:rsidR="00116431" w:rsidRDefault="003F1B49" w:rsidP="003F1B49">
      <w:pPr>
        <w:spacing w:line="240" w:lineRule="auto"/>
        <w:jc w:val="center"/>
        <w:rPr>
          <w:rFonts w:cstheme="minorHAnsi"/>
          <w:b/>
          <w:sz w:val="24"/>
          <w:szCs w:val="24"/>
        </w:rPr>
      </w:pPr>
      <w:r w:rsidRPr="00116431">
        <w:rPr>
          <w:rFonts w:cstheme="minorHAnsi"/>
          <w:b/>
          <w:sz w:val="24"/>
          <w:szCs w:val="24"/>
        </w:rPr>
        <w:t>CUADRO N° 70: RELACIÓN DE RESTAURANTES CATEGORIZADOS</w:t>
      </w:r>
    </w:p>
    <w:p w:rsidR="003F1B49" w:rsidRPr="00116431" w:rsidRDefault="003F1B49" w:rsidP="003F1B49">
      <w:pPr>
        <w:spacing w:line="240" w:lineRule="auto"/>
        <w:jc w:val="center"/>
        <w:rPr>
          <w:rFonts w:cstheme="minorHAnsi"/>
          <w:b/>
          <w:sz w:val="24"/>
          <w:szCs w:val="24"/>
        </w:rPr>
      </w:pPr>
      <w:r w:rsidRPr="00116431">
        <w:rPr>
          <w:rFonts w:cstheme="minorHAnsi"/>
          <w:b/>
          <w:sz w:val="24"/>
          <w:szCs w:val="24"/>
        </w:rPr>
        <w:t xml:space="preserve"> Y NO CATEGORIZADOS</w:t>
      </w:r>
    </w:p>
    <w:tbl>
      <w:tblPr>
        <w:tblStyle w:val="Tablaconcuadrcula"/>
        <w:tblW w:w="0" w:type="auto"/>
        <w:jc w:val="center"/>
        <w:tblLook w:val="04A0" w:firstRow="1" w:lastRow="0" w:firstColumn="1" w:lastColumn="0" w:noHBand="0" w:noVBand="1"/>
      </w:tblPr>
      <w:tblGrid>
        <w:gridCol w:w="2881"/>
        <w:gridCol w:w="2881"/>
      </w:tblGrid>
      <w:tr w:rsidR="003F1B49" w:rsidRPr="006470B7" w:rsidTr="008471D1">
        <w:trPr>
          <w:jc w:val="center"/>
        </w:trPr>
        <w:tc>
          <w:tcPr>
            <w:tcW w:w="2881" w:type="dxa"/>
            <w:shd w:val="clear" w:color="auto" w:fill="C00000"/>
          </w:tcPr>
          <w:p w:rsidR="003F1B49" w:rsidRPr="00CD6E09" w:rsidRDefault="003F1B49" w:rsidP="008471D1">
            <w:pPr>
              <w:jc w:val="center"/>
              <w:rPr>
                <w:rFonts w:cstheme="minorHAnsi"/>
                <w:b/>
                <w:color w:val="FFFFFF" w:themeColor="background1"/>
                <w:sz w:val="20"/>
                <w:szCs w:val="20"/>
              </w:rPr>
            </w:pPr>
            <w:r w:rsidRPr="00CD6E09">
              <w:rPr>
                <w:rFonts w:cstheme="minorHAnsi"/>
                <w:b/>
                <w:color w:val="FFFFFF" w:themeColor="background1"/>
                <w:sz w:val="20"/>
                <w:szCs w:val="20"/>
              </w:rPr>
              <w:t>CALIFICACION</w:t>
            </w:r>
          </w:p>
        </w:tc>
        <w:tc>
          <w:tcPr>
            <w:tcW w:w="2881" w:type="dxa"/>
            <w:shd w:val="clear" w:color="auto" w:fill="C00000"/>
          </w:tcPr>
          <w:p w:rsidR="003F1B49" w:rsidRPr="00CD6E09" w:rsidRDefault="003F1B49" w:rsidP="008471D1">
            <w:pPr>
              <w:jc w:val="center"/>
              <w:rPr>
                <w:rFonts w:cstheme="minorHAnsi"/>
                <w:b/>
                <w:color w:val="FFFFFF" w:themeColor="background1"/>
                <w:sz w:val="20"/>
                <w:szCs w:val="20"/>
              </w:rPr>
            </w:pPr>
            <w:r w:rsidRPr="00CD6E09">
              <w:rPr>
                <w:rFonts w:cstheme="minorHAnsi"/>
                <w:b/>
                <w:color w:val="FFFFFF" w:themeColor="background1"/>
                <w:sz w:val="20"/>
                <w:szCs w:val="20"/>
              </w:rPr>
              <w:t>RESTAURANT</w:t>
            </w:r>
          </w:p>
        </w:tc>
      </w:tr>
      <w:tr w:rsidR="003F1B49" w:rsidRPr="006470B7" w:rsidTr="008471D1">
        <w:trPr>
          <w:jc w:val="center"/>
        </w:trPr>
        <w:tc>
          <w:tcPr>
            <w:tcW w:w="2881" w:type="dxa"/>
          </w:tcPr>
          <w:p w:rsidR="003F1B49" w:rsidRPr="006470B7" w:rsidRDefault="003F1B49" w:rsidP="008471D1">
            <w:pPr>
              <w:rPr>
                <w:rFonts w:cstheme="minorHAnsi"/>
                <w:sz w:val="20"/>
                <w:szCs w:val="20"/>
              </w:rPr>
            </w:pPr>
            <w:r w:rsidRPr="006470B7">
              <w:rPr>
                <w:rFonts w:cstheme="minorHAnsi"/>
                <w:sz w:val="20"/>
                <w:szCs w:val="20"/>
              </w:rPr>
              <w:t>CATEGORIZADOS</w:t>
            </w:r>
          </w:p>
        </w:tc>
        <w:tc>
          <w:tcPr>
            <w:tcW w:w="2881" w:type="dxa"/>
          </w:tcPr>
          <w:p w:rsidR="003F1B49" w:rsidRPr="006470B7" w:rsidRDefault="003F1B49" w:rsidP="008471D1">
            <w:pPr>
              <w:jc w:val="center"/>
              <w:rPr>
                <w:rFonts w:cstheme="minorHAnsi"/>
                <w:sz w:val="20"/>
                <w:szCs w:val="20"/>
              </w:rPr>
            </w:pPr>
            <w:r w:rsidRPr="006470B7">
              <w:rPr>
                <w:rFonts w:cstheme="minorHAnsi"/>
                <w:sz w:val="20"/>
                <w:szCs w:val="20"/>
              </w:rPr>
              <w:t>1</w:t>
            </w:r>
          </w:p>
        </w:tc>
      </w:tr>
      <w:tr w:rsidR="003F1B49" w:rsidRPr="006470B7" w:rsidTr="008471D1">
        <w:trPr>
          <w:jc w:val="center"/>
        </w:trPr>
        <w:tc>
          <w:tcPr>
            <w:tcW w:w="2881" w:type="dxa"/>
          </w:tcPr>
          <w:p w:rsidR="003F1B49" w:rsidRPr="006470B7" w:rsidRDefault="003F1B49" w:rsidP="008471D1">
            <w:pPr>
              <w:rPr>
                <w:rFonts w:cstheme="minorHAnsi"/>
                <w:sz w:val="20"/>
                <w:szCs w:val="20"/>
              </w:rPr>
            </w:pPr>
            <w:r w:rsidRPr="006470B7">
              <w:rPr>
                <w:rFonts w:cstheme="minorHAnsi"/>
                <w:sz w:val="20"/>
                <w:szCs w:val="20"/>
              </w:rPr>
              <w:t>NO CATEGORIZADOS</w:t>
            </w:r>
          </w:p>
        </w:tc>
        <w:tc>
          <w:tcPr>
            <w:tcW w:w="2881" w:type="dxa"/>
          </w:tcPr>
          <w:p w:rsidR="003F1B49" w:rsidRPr="006470B7" w:rsidRDefault="003F1B49" w:rsidP="008471D1">
            <w:pPr>
              <w:jc w:val="center"/>
              <w:rPr>
                <w:rFonts w:cstheme="minorHAnsi"/>
                <w:sz w:val="20"/>
                <w:szCs w:val="20"/>
              </w:rPr>
            </w:pPr>
            <w:r w:rsidRPr="006470B7">
              <w:rPr>
                <w:rFonts w:cstheme="minorHAnsi"/>
                <w:sz w:val="20"/>
                <w:szCs w:val="20"/>
              </w:rPr>
              <w:t>3</w:t>
            </w:r>
          </w:p>
        </w:tc>
      </w:tr>
      <w:tr w:rsidR="003F1B49" w:rsidRPr="006470B7" w:rsidTr="008471D1">
        <w:trPr>
          <w:jc w:val="center"/>
        </w:trPr>
        <w:tc>
          <w:tcPr>
            <w:tcW w:w="2881" w:type="dxa"/>
          </w:tcPr>
          <w:p w:rsidR="003F1B49" w:rsidRPr="006470B7" w:rsidRDefault="003F1B49" w:rsidP="008471D1">
            <w:pPr>
              <w:rPr>
                <w:rFonts w:cstheme="minorHAnsi"/>
                <w:sz w:val="20"/>
                <w:szCs w:val="20"/>
              </w:rPr>
            </w:pPr>
            <w:r w:rsidRPr="006470B7">
              <w:rPr>
                <w:rFonts w:cstheme="minorHAnsi"/>
                <w:sz w:val="20"/>
                <w:szCs w:val="20"/>
              </w:rPr>
              <w:t>TOTAL</w:t>
            </w:r>
          </w:p>
        </w:tc>
        <w:tc>
          <w:tcPr>
            <w:tcW w:w="2881" w:type="dxa"/>
          </w:tcPr>
          <w:p w:rsidR="003F1B49" w:rsidRPr="006470B7" w:rsidRDefault="003F1B49" w:rsidP="008471D1">
            <w:pPr>
              <w:jc w:val="center"/>
              <w:rPr>
                <w:rFonts w:cstheme="minorHAnsi"/>
                <w:sz w:val="20"/>
                <w:szCs w:val="20"/>
              </w:rPr>
            </w:pPr>
            <w:r w:rsidRPr="006470B7">
              <w:rPr>
                <w:rFonts w:cstheme="minorHAnsi"/>
                <w:sz w:val="20"/>
                <w:szCs w:val="20"/>
              </w:rPr>
              <w:t>4</w:t>
            </w:r>
          </w:p>
        </w:tc>
      </w:tr>
    </w:tbl>
    <w:p w:rsidR="003F1B49" w:rsidRPr="00CD6E09" w:rsidRDefault="003F1B49" w:rsidP="003F1B49">
      <w:pPr>
        <w:spacing w:line="240" w:lineRule="auto"/>
        <w:jc w:val="center"/>
        <w:rPr>
          <w:rFonts w:cstheme="minorHAnsi"/>
          <w:sz w:val="18"/>
          <w:szCs w:val="18"/>
        </w:rPr>
      </w:pPr>
      <w:r w:rsidRPr="00CD6E09">
        <w:rPr>
          <w:rFonts w:cstheme="minorHAnsi"/>
          <w:sz w:val="18"/>
          <w:szCs w:val="18"/>
        </w:rPr>
        <w:t>Fuente: Dirección Regional de Turismo (2016)</w:t>
      </w:r>
    </w:p>
    <w:p w:rsidR="007F488E" w:rsidRDefault="007F488E">
      <w:pPr>
        <w:rPr>
          <w:rFonts w:cstheme="minorHAnsi"/>
          <w:b/>
          <w:sz w:val="20"/>
          <w:szCs w:val="20"/>
        </w:rPr>
      </w:pPr>
      <w:r>
        <w:rPr>
          <w:rFonts w:cstheme="minorHAnsi"/>
          <w:b/>
          <w:sz w:val="20"/>
          <w:szCs w:val="20"/>
        </w:rPr>
        <w:br w:type="page"/>
      </w:r>
    </w:p>
    <w:p w:rsidR="003F1B49" w:rsidRDefault="003F1B49" w:rsidP="003F1B49">
      <w:pPr>
        <w:spacing w:line="240" w:lineRule="auto"/>
        <w:jc w:val="center"/>
        <w:rPr>
          <w:rFonts w:cstheme="minorHAnsi"/>
          <w:b/>
          <w:sz w:val="20"/>
          <w:szCs w:val="20"/>
        </w:rPr>
      </w:pPr>
    </w:p>
    <w:p w:rsidR="003F1B49" w:rsidRPr="00116431" w:rsidRDefault="003F1B49" w:rsidP="003F1B49">
      <w:pPr>
        <w:spacing w:after="0" w:line="240" w:lineRule="auto"/>
        <w:jc w:val="center"/>
        <w:rPr>
          <w:rFonts w:cstheme="minorHAnsi"/>
          <w:b/>
          <w:sz w:val="24"/>
          <w:szCs w:val="24"/>
        </w:rPr>
      </w:pPr>
      <w:r w:rsidRPr="00116431">
        <w:rPr>
          <w:rFonts w:cstheme="minorHAnsi"/>
          <w:b/>
          <w:sz w:val="24"/>
          <w:szCs w:val="24"/>
        </w:rPr>
        <w:t xml:space="preserve">CUADRO N° 71: PADRÓN RESTAURANTES CATEGORIZADOS Y/O CALIFICADOS  </w:t>
      </w:r>
    </w:p>
    <w:p w:rsidR="003F1B49" w:rsidRPr="00116431" w:rsidRDefault="003F1B49" w:rsidP="003F1B49">
      <w:pPr>
        <w:spacing w:after="0" w:line="240" w:lineRule="auto"/>
        <w:jc w:val="center"/>
        <w:rPr>
          <w:rFonts w:cstheme="minorHAnsi"/>
          <w:b/>
          <w:sz w:val="24"/>
          <w:szCs w:val="24"/>
        </w:rPr>
      </w:pPr>
      <w:r w:rsidRPr="00116431">
        <w:rPr>
          <w:rFonts w:cstheme="minorHAnsi"/>
          <w:b/>
          <w:sz w:val="24"/>
          <w:szCs w:val="24"/>
        </w:rPr>
        <w:t>AL 31-DIC-2016</w:t>
      </w:r>
    </w:p>
    <w:tbl>
      <w:tblPr>
        <w:tblW w:w="6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
        <w:gridCol w:w="1114"/>
        <w:gridCol w:w="2315"/>
        <w:gridCol w:w="1540"/>
        <w:gridCol w:w="1456"/>
      </w:tblGrid>
      <w:tr w:rsidR="003F1B49" w:rsidRPr="006470B7" w:rsidTr="008471D1">
        <w:trPr>
          <w:trHeight w:val="857"/>
          <w:jc w:val="center"/>
        </w:trPr>
        <w:tc>
          <w:tcPr>
            <w:tcW w:w="374" w:type="dxa"/>
            <w:vMerge w:val="restart"/>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N°</w:t>
            </w:r>
          </w:p>
        </w:tc>
        <w:tc>
          <w:tcPr>
            <w:tcW w:w="1114" w:type="dxa"/>
            <w:vMerge w:val="restart"/>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CATEGORIA</w:t>
            </w:r>
          </w:p>
        </w:tc>
        <w:tc>
          <w:tcPr>
            <w:tcW w:w="2315" w:type="dxa"/>
            <w:vMerge w:val="restart"/>
            <w:shd w:val="clear" w:color="auto" w:fill="C00000"/>
            <w:noWrap/>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RAZON SOCIAL</w:t>
            </w:r>
          </w:p>
        </w:tc>
        <w:tc>
          <w:tcPr>
            <w:tcW w:w="1540" w:type="dxa"/>
            <w:vMerge w:val="restart"/>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REPRESENTANTE LEGAL</w:t>
            </w:r>
          </w:p>
        </w:tc>
        <w:tc>
          <w:tcPr>
            <w:tcW w:w="1456" w:type="dxa"/>
            <w:vMerge w:val="restart"/>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DOMICILIO</w:t>
            </w:r>
          </w:p>
        </w:tc>
      </w:tr>
      <w:tr w:rsidR="003F1B49" w:rsidRPr="006470B7" w:rsidTr="008471D1">
        <w:trPr>
          <w:trHeight w:val="244"/>
          <w:jc w:val="center"/>
        </w:trPr>
        <w:tc>
          <w:tcPr>
            <w:tcW w:w="374" w:type="dxa"/>
            <w:vMerge/>
            <w:shd w:val="clear" w:color="auto" w:fill="C00000"/>
            <w:vAlign w:val="center"/>
            <w:hideMark/>
          </w:tcPr>
          <w:p w:rsidR="003F1B49" w:rsidRPr="006470B7" w:rsidRDefault="003F1B49" w:rsidP="008471D1">
            <w:pPr>
              <w:spacing w:after="0" w:line="240" w:lineRule="auto"/>
              <w:rPr>
                <w:rFonts w:eastAsia="Times New Roman" w:cstheme="minorHAnsi"/>
                <w:b/>
                <w:bCs/>
                <w:sz w:val="20"/>
                <w:szCs w:val="20"/>
                <w:lang w:eastAsia="es-PE"/>
              </w:rPr>
            </w:pPr>
          </w:p>
        </w:tc>
        <w:tc>
          <w:tcPr>
            <w:tcW w:w="1114" w:type="dxa"/>
            <w:vMerge/>
            <w:shd w:val="clear" w:color="auto" w:fill="C00000"/>
            <w:vAlign w:val="center"/>
            <w:hideMark/>
          </w:tcPr>
          <w:p w:rsidR="003F1B49" w:rsidRPr="006470B7" w:rsidRDefault="003F1B49" w:rsidP="008471D1">
            <w:pPr>
              <w:spacing w:after="0" w:line="240" w:lineRule="auto"/>
              <w:rPr>
                <w:rFonts w:eastAsia="Times New Roman" w:cstheme="minorHAnsi"/>
                <w:b/>
                <w:bCs/>
                <w:sz w:val="20"/>
                <w:szCs w:val="20"/>
                <w:lang w:eastAsia="es-PE"/>
              </w:rPr>
            </w:pPr>
          </w:p>
        </w:tc>
        <w:tc>
          <w:tcPr>
            <w:tcW w:w="2315" w:type="dxa"/>
            <w:vMerge/>
            <w:shd w:val="clear" w:color="auto" w:fill="C00000"/>
            <w:vAlign w:val="center"/>
            <w:hideMark/>
          </w:tcPr>
          <w:p w:rsidR="003F1B49" w:rsidRPr="006470B7" w:rsidRDefault="003F1B49" w:rsidP="008471D1">
            <w:pPr>
              <w:spacing w:after="0" w:line="240" w:lineRule="auto"/>
              <w:rPr>
                <w:rFonts w:eastAsia="Times New Roman" w:cstheme="minorHAnsi"/>
                <w:b/>
                <w:bCs/>
                <w:sz w:val="20"/>
                <w:szCs w:val="20"/>
                <w:lang w:eastAsia="es-PE"/>
              </w:rPr>
            </w:pPr>
          </w:p>
        </w:tc>
        <w:tc>
          <w:tcPr>
            <w:tcW w:w="1540" w:type="dxa"/>
            <w:vMerge/>
            <w:shd w:val="clear" w:color="auto" w:fill="C00000"/>
            <w:vAlign w:val="center"/>
            <w:hideMark/>
          </w:tcPr>
          <w:p w:rsidR="003F1B49" w:rsidRPr="006470B7" w:rsidRDefault="003F1B49" w:rsidP="008471D1">
            <w:pPr>
              <w:spacing w:after="0" w:line="240" w:lineRule="auto"/>
              <w:rPr>
                <w:rFonts w:eastAsia="Times New Roman" w:cstheme="minorHAnsi"/>
                <w:b/>
                <w:bCs/>
                <w:sz w:val="20"/>
                <w:szCs w:val="20"/>
                <w:lang w:eastAsia="es-PE"/>
              </w:rPr>
            </w:pPr>
          </w:p>
        </w:tc>
        <w:tc>
          <w:tcPr>
            <w:tcW w:w="1456" w:type="dxa"/>
            <w:vMerge/>
            <w:shd w:val="clear" w:color="auto" w:fill="C00000"/>
            <w:vAlign w:val="center"/>
            <w:hideMark/>
          </w:tcPr>
          <w:p w:rsidR="003F1B49" w:rsidRPr="006470B7" w:rsidRDefault="003F1B49" w:rsidP="008471D1">
            <w:pPr>
              <w:spacing w:after="0" w:line="240" w:lineRule="auto"/>
              <w:rPr>
                <w:rFonts w:eastAsia="Times New Roman" w:cstheme="minorHAnsi"/>
                <w:b/>
                <w:bCs/>
                <w:sz w:val="20"/>
                <w:szCs w:val="20"/>
                <w:lang w:eastAsia="es-PE"/>
              </w:rPr>
            </w:pPr>
          </w:p>
        </w:tc>
      </w:tr>
      <w:tr w:rsidR="003F1B49" w:rsidRPr="006470B7" w:rsidTr="008471D1">
        <w:trPr>
          <w:trHeight w:val="488"/>
          <w:jc w:val="center"/>
        </w:trPr>
        <w:tc>
          <w:tcPr>
            <w:tcW w:w="374" w:type="dxa"/>
            <w:shd w:val="clear" w:color="auto" w:fill="auto"/>
            <w:noWrap/>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1</w:t>
            </w:r>
          </w:p>
        </w:tc>
        <w:tc>
          <w:tcPr>
            <w:tcW w:w="1114" w:type="dxa"/>
            <w:shd w:val="clear" w:color="auto" w:fill="auto"/>
            <w:noWrap/>
            <w:vAlign w:val="center"/>
            <w:hideMark/>
          </w:tcPr>
          <w:p w:rsidR="003F1B49" w:rsidRPr="006470B7" w:rsidRDefault="003F1B49" w:rsidP="008471D1">
            <w:pPr>
              <w:spacing w:after="0" w:line="240" w:lineRule="auto"/>
              <w:jc w:val="both"/>
              <w:rPr>
                <w:rFonts w:eastAsia="Times New Roman" w:cstheme="minorHAnsi"/>
                <w:sz w:val="20"/>
                <w:szCs w:val="20"/>
                <w:lang w:eastAsia="es-PE"/>
              </w:rPr>
            </w:pPr>
            <w:r w:rsidRPr="006470B7">
              <w:rPr>
                <w:rFonts w:eastAsia="Times New Roman" w:cstheme="minorHAnsi"/>
                <w:sz w:val="20"/>
                <w:szCs w:val="20"/>
                <w:lang w:eastAsia="es-PE"/>
              </w:rPr>
              <w:t>1 Tenedor</w:t>
            </w:r>
          </w:p>
        </w:tc>
        <w:tc>
          <w:tcPr>
            <w:tcW w:w="2315" w:type="dxa"/>
            <w:shd w:val="clear" w:color="auto" w:fill="auto"/>
            <w:noWrap/>
            <w:vAlign w:val="center"/>
            <w:hideMark/>
          </w:tcPr>
          <w:p w:rsidR="003F1B49" w:rsidRPr="006470B7" w:rsidRDefault="003F1B49" w:rsidP="008471D1">
            <w:pPr>
              <w:spacing w:after="0" w:line="240" w:lineRule="auto"/>
              <w:jc w:val="both"/>
              <w:rPr>
                <w:rFonts w:eastAsia="Times New Roman" w:cstheme="minorHAnsi"/>
                <w:sz w:val="20"/>
                <w:szCs w:val="20"/>
                <w:lang w:eastAsia="es-PE"/>
              </w:rPr>
            </w:pPr>
            <w:r w:rsidRPr="006470B7">
              <w:rPr>
                <w:rFonts w:eastAsia="Times New Roman" w:cstheme="minorHAnsi"/>
                <w:sz w:val="20"/>
                <w:szCs w:val="20"/>
                <w:lang w:eastAsia="es-PE"/>
              </w:rPr>
              <w:t>Restaurante Tía María E.I.R.L.</w:t>
            </w:r>
          </w:p>
        </w:tc>
        <w:tc>
          <w:tcPr>
            <w:tcW w:w="1540" w:type="dxa"/>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Velásquez Macedo, Gladys</w:t>
            </w:r>
          </w:p>
        </w:tc>
        <w:tc>
          <w:tcPr>
            <w:tcW w:w="1456" w:type="dxa"/>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Industrial N° 1500 P.J. La Esperanza -</w:t>
            </w:r>
          </w:p>
        </w:tc>
      </w:tr>
    </w:tbl>
    <w:p w:rsidR="003F1B49" w:rsidRPr="00CD6E09" w:rsidRDefault="003F1B49" w:rsidP="003F1B49">
      <w:pPr>
        <w:spacing w:line="240" w:lineRule="auto"/>
        <w:jc w:val="center"/>
        <w:rPr>
          <w:rFonts w:cstheme="minorHAnsi"/>
          <w:sz w:val="18"/>
          <w:szCs w:val="18"/>
        </w:rPr>
      </w:pPr>
      <w:r w:rsidRPr="00CD6E09">
        <w:rPr>
          <w:rFonts w:cstheme="minorHAnsi"/>
          <w:sz w:val="18"/>
          <w:szCs w:val="18"/>
        </w:rPr>
        <w:t>Fuente: Dirección Regional de Turismo (2016)</w:t>
      </w:r>
    </w:p>
    <w:p w:rsidR="003F1B49" w:rsidRPr="006470B7" w:rsidRDefault="003F1B49" w:rsidP="003F1B49">
      <w:pPr>
        <w:spacing w:line="240" w:lineRule="auto"/>
        <w:jc w:val="center"/>
        <w:rPr>
          <w:rFonts w:cstheme="minorHAnsi"/>
          <w:b/>
          <w:sz w:val="20"/>
          <w:szCs w:val="20"/>
        </w:rPr>
      </w:pPr>
    </w:p>
    <w:p w:rsidR="003F1B49" w:rsidRPr="00116431" w:rsidRDefault="003F1B49" w:rsidP="003F1B49">
      <w:pPr>
        <w:spacing w:after="0" w:line="240" w:lineRule="auto"/>
        <w:jc w:val="center"/>
        <w:rPr>
          <w:rFonts w:cstheme="minorHAnsi"/>
          <w:b/>
          <w:sz w:val="24"/>
          <w:szCs w:val="24"/>
        </w:rPr>
      </w:pPr>
      <w:r w:rsidRPr="00116431">
        <w:rPr>
          <w:rFonts w:cstheme="minorHAnsi"/>
          <w:b/>
          <w:sz w:val="24"/>
          <w:szCs w:val="24"/>
        </w:rPr>
        <w:t>CUADRO N° 72: PADRON  RESTAURANTES NO CATEGORIZADOS</w:t>
      </w:r>
    </w:p>
    <w:p w:rsidR="003F1B49" w:rsidRPr="00116431" w:rsidRDefault="003F1B49" w:rsidP="003F1B49">
      <w:pPr>
        <w:spacing w:after="0" w:line="240" w:lineRule="auto"/>
        <w:jc w:val="center"/>
        <w:rPr>
          <w:rFonts w:cstheme="minorHAnsi"/>
          <w:b/>
          <w:sz w:val="24"/>
          <w:szCs w:val="24"/>
        </w:rPr>
      </w:pPr>
      <w:r w:rsidRPr="00116431">
        <w:rPr>
          <w:rFonts w:cstheme="minorHAnsi"/>
          <w:b/>
          <w:sz w:val="24"/>
          <w:szCs w:val="24"/>
        </w:rPr>
        <w:t xml:space="preserve"> AL 31-DIC-16</w:t>
      </w:r>
    </w:p>
    <w:tbl>
      <w:tblPr>
        <w:tblW w:w="7908" w:type="dxa"/>
        <w:jc w:val="center"/>
        <w:tblCellMar>
          <w:left w:w="70" w:type="dxa"/>
          <w:right w:w="70" w:type="dxa"/>
        </w:tblCellMar>
        <w:tblLook w:val="04A0" w:firstRow="1" w:lastRow="0" w:firstColumn="1" w:lastColumn="0" w:noHBand="0" w:noVBand="1"/>
      </w:tblPr>
      <w:tblGrid>
        <w:gridCol w:w="407"/>
        <w:gridCol w:w="1917"/>
        <w:gridCol w:w="1548"/>
        <w:gridCol w:w="1926"/>
        <w:gridCol w:w="2110"/>
      </w:tblGrid>
      <w:tr w:rsidR="003F1B49" w:rsidRPr="006470B7" w:rsidTr="008471D1">
        <w:trPr>
          <w:trHeight w:val="814"/>
          <w:jc w:val="center"/>
        </w:trPr>
        <w:tc>
          <w:tcPr>
            <w:tcW w:w="40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N°</w:t>
            </w:r>
          </w:p>
        </w:tc>
        <w:tc>
          <w:tcPr>
            <w:tcW w:w="1917" w:type="dxa"/>
            <w:tcBorders>
              <w:top w:val="single" w:sz="4" w:space="0" w:color="auto"/>
              <w:left w:val="nil"/>
              <w:bottom w:val="single" w:sz="8" w:space="0" w:color="auto"/>
              <w:right w:val="single" w:sz="4" w:space="0" w:color="auto"/>
            </w:tcBorders>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NOMBRE O RAZON SOCIAL</w:t>
            </w:r>
          </w:p>
        </w:tc>
        <w:tc>
          <w:tcPr>
            <w:tcW w:w="1548" w:type="dxa"/>
            <w:tcBorders>
              <w:top w:val="single" w:sz="8" w:space="0" w:color="auto"/>
              <w:left w:val="nil"/>
              <w:bottom w:val="single" w:sz="8" w:space="0" w:color="auto"/>
              <w:right w:val="single" w:sz="4" w:space="0" w:color="auto"/>
            </w:tcBorders>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NOMBRE COMERCIAL</w:t>
            </w:r>
          </w:p>
        </w:tc>
        <w:tc>
          <w:tcPr>
            <w:tcW w:w="1926" w:type="dxa"/>
            <w:tcBorders>
              <w:top w:val="single" w:sz="8" w:space="0" w:color="auto"/>
              <w:left w:val="nil"/>
              <w:bottom w:val="single" w:sz="8" w:space="0" w:color="auto"/>
              <w:right w:val="single" w:sz="4" w:space="0" w:color="auto"/>
            </w:tcBorders>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REPRESENTANTE LEGAL</w:t>
            </w:r>
          </w:p>
        </w:tc>
        <w:tc>
          <w:tcPr>
            <w:tcW w:w="2110" w:type="dxa"/>
            <w:tcBorders>
              <w:top w:val="single" w:sz="4" w:space="0" w:color="auto"/>
              <w:left w:val="nil"/>
              <w:bottom w:val="single" w:sz="4" w:space="0" w:color="auto"/>
              <w:right w:val="single" w:sz="4" w:space="0" w:color="auto"/>
            </w:tcBorders>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DOMICILIO</w:t>
            </w:r>
          </w:p>
        </w:tc>
      </w:tr>
      <w:tr w:rsidR="003F1B49" w:rsidRPr="006470B7" w:rsidTr="008471D1">
        <w:trPr>
          <w:trHeight w:val="684"/>
          <w:jc w:val="center"/>
        </w:trPr>
        <w:tc>
          <w:tcPr>
            <w:tcW w:w="407" w:type="dxa"/>
            <w:tcBorders>
              <w:top w:val="nil"/>
              <w:left w:val="single" w:sz="4" w:space="0" w:color="auto"/>
              <w:bottom w:val="single" w:sz="4" w:space="0" w:color="auto"/>
              <w:right w:val="single" w:sz="4" w:space="0" w:color="auto"/>
            </w:tcBorders>
            <w:shd w:val="clear" w:color="000000" w:fill="FFFFFF"/>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w:t>
            </w:r>
          </w:p>
        </w:tc>
        <w:tc>
          <w:tcPr>
            <w:tcW w:w="1917" w:type="dxa"/>
            <w:tcBorders>
              <w:top w:val="nil"/>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Arce Aduvire, María Isabel</w:t>
            </w:r>
          </w:p>
        </w:tc>
        <w:tc>
          <w:tcPr>
            <w:tcW w:w="1548" w:type="dxa"/>
            <w:tcBorders>
              <w:top w:val="nil"/>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El Rocoto</w:t>
            </w:r>
          </w:p>
        </w:tc>
        <w:tc>
          <w:tcPr>
            <w:tcW w:w="1926" w:type="dxa"/>
            <w:tcBorders>
              <w:top w:val="nil"/>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Arce Aduvire, María Isabel</w:t>
            </w:r>
          </w:p>
        </w:tc>
        <w:tc>
          <w:tcPr>
            <w:tcW w:w="2110" w:type="dxa"/>
            <w:tcBorders>
              <w:top w:val="single" w:sz="4" w:space="0" w:color="auto"/>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 xml:space="preserve">Ca. Argentina N° 1541 - PJ. La Esperanza </w:t>
            </w:r>
          </w:p>
        </w:tc>
      </w:tr>
      <w:tr w:rsidR="003F1B49" w:rsidRPr="006470B7" w:rsidTr="008471D1">
        <w:trPr>
          <w:trHeight w:val="717"/>
          <w:jc w:val="center"/>
        </w:trPr>
        <w:tc>
          <w:tcPr>
            <w:tcW w:w="407" w:type="dxa"/>
            <w:tcBorders>
              <w:top w:val="nil"/>
              <w:left w:val="single" w:sz="4" w:space="0" w:color="auto"/>
              <w:bottom w:val="single" w:sz="4" w:space="0" w:color="auto"/>
              <w:right w:val="single" w:sz="4" w:space="0" w:color="auto"/>
            </w:tcBorders>
            <w:shd w:val="clear" w:color="000000" w:fill="FFFFFF"/>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w:t>
            </w:r>
          </w:p>
        </w:tc>
        <w:tc>
          <w:tcPr>
            <w:tcW w:w="1917" w:type="dxa"/>
            <w:tcBorders>
              <w:top w:val="nil"/>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Chire Visión E.I.R.Ltda.</w:t>
            </w:r>
          </w:p>
        </w:tc>
        <w:tc>
          <w:tcPr>
            <w:tcW w:w="1548" w:type="dxa"/>
            <w:tcBorders>
              <w:top w:val="nil"/>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La Escondida</w:t>
            </w:r>
          </w:p>
        </w:tc>
        <w:tc>
          <w:tcPr>
            <w:tcW w:w="1926" w:type="dxa"/>
            <w:tcBorders>
              <w:top w:val="nil"/>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jc w:val="both"/>
              <w:rPr>
                <w:rFonts w:eastAsia="Times New Roman" w:cstheme="minorHAnsi"/>
                <w:sz w:val="20"/>
                <w:szCs w:val="20"/>
                <w:lang w:eastAsia="es-PE"/>
              </w:rPr>
            </w:pPr>
            <w:r w:rsidRPr="006470B7">
              <w:rPr>
                <w:rFonts w:eastAsia="Times New Roman" w:cstheme="minorHAnsi"/>
                <w:sz w:val="20"/>
                <w:szCs w:val="20"/>
                <w:lang w:eastAsia="es-PE"/>
              </w:rPr>
              <w:t>Chire Choque, Daniel Raúl</w:t>
            </w:r>
          </w:p>
        </w:tc>
        <w:tc>
          <w:tcPr>
            <w:tcW w:w="2110" w:type="dxa"/>
            <w:tcBorders>
              <w:top w:val="single" w:sz="4" w:space="0" w:color="auto"/>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 xml:space="preserve">Ca.  Miller N° 1385 P.J. La Esperanza </w:t>
            </w:r>
          </w:p>
        </w:tc>
      </w:tr>
      <w:tr w:rsidR="003F1B49" w:rsidRPr="006470B7" w:rsidTr="008471D1">
        <w:trPr>
          <w:trHeight w:val="732"/>
          <w:jc w:val="center"/>
        </w:trPr>
        <w:tc>
          <w:tcPr>
            <w:tcW w:w="407" w:type="dxa"/>
            <w:tcBorders>
              <w:top w:val="nil"/>
              <w:left w:val="single" w:sz="4" w:space="0" w:color="auto"/>
              <w:bottom w:val="single" w:sz="4" w:space="0" w:color="auto"/>
              <w:right w:val="single" w:sz="4" w:space="0" w:color="auto"/>
            </w:tcBorders>
            <w:shd w:val="clear" w:color="000000" w:fill="FFFFFF"/>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w:t>
            </w:r>
          </w:p>
        </w:tc>
        <w:tc>
          <w:tcPr>
            <w:tcW w:w="1917" w:type="dxa"/>
            <w:tcBorders>
              <w:top w:val="nil"/>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Quispe Vargas, Fabian</w:t>
            </w:r>
          </w:p>
        </w:tc>
        <w:tc>
          <w:tcPr>
            <w:tcW w:w="1548" w:type="dxa"/>
            <w:tcBorders>
              <w:top w:val="nil"/>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La Esquina del Sabor</w:t>
            </w:r>
          </w:p>
        </w:tc>
        <w:tc>
          <w:tcPr>
            <w:tcW w:w="1926" w:type="dxa"/>
            <w:tcBorders>
              <w:top w:val="nil"/>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Quispe Vargas, Fabián</w:t>
            </w:r>
          </w:p>
        </w:tc>
        <w:tc>
          <w:tcPr>
            <w:tcW w:w="2110" w:type="dxa"/>
            <w:tcBorders>
              <w:top w:val="nil"/>
              <w:left w:val="nil"/>
              <w:bottom w:val="single" w:sz="4" w:space="0" w:color="auto"/>
              <w:right w:val="single" w:sz="4" w:space="0" w:color="auto"/>
            </w:tcBorders>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Industrial con Calle Uruguay N° 1288</w:t>
            </w:r>
          </w:p>
        </w:tc>
      </w:tr>
    </w:tbl>
    <w:p w:rsidR="003F1B49" w:rsidRDefault="003F1B49" w:rsidP="003F1B49">
      <w:pPr>
        <w:spacing w:line="240" w:lineRule="auto"/>
        <w:jc w:val="center"/>
        <w:rPr>
          <w:rFonts w:cstheme="minorHAnsi"/>
          <w:sz w:val="18"/>
          <w:szCs w:val="18"/>
        </w:rPr>
      </w:pPr>
      <w:r w:rsidRPr="00CD6E09">
        <w:rPr>
          <w:rFonts w:cstheme="minorHAnsi"/>
          <w:sz w:val="18"/>
          <w:szCs w:val="18"/>
        </w:rPr>
        <w:t>Fuente: Dirección Regional de Turismo (2016)</w:t>
      </w:r>
    </w:p>
    <w:p w:rsidR="003F1B49" w:rsidRDefault="003F1B49" w:rsidP="003F1B49">
      <w:pPr>
        <w:spacing w:line="240" w:lineRule="auto"/>
        <w:jc w:val="center"/>
        <w:rPr>
          <w:rFonts w:cstheme="minorHAnsi"/>
          <w:b/>
          <w:sz w:val="20"/>
          <w:szCs w:val="20"/>
        </w:rPr>
      </w:pPr>
    </w:p>
    <w:p w:rsidR="003F1B49" w:rsidRPr="00116431" w:rsidRDefault="003F1B49" w:rsidP="003F1B49">
      <w:pPr>
        <w:spacing w:after="0" w:line="240" w:lineRule="auto"/>
        <w:jc w:val="center"/>
        <w:rPr>
          <w:rFonts w:cstheme="minorHAnsi"/>
          <w:b/>
          <w:sz w:val="24"/>
          <w:szCs w:val="24"/>
        </w:rPr>
      </w:pPr>
      <w:r w:rsidRPr="00116431">
        <w:rPr>
          <w:rFonts w:cstheme="minorHAnsi"/>
          <w:b/>
          <w:sz w:val="24"/>
          <w:szCs w:val="24"/>
        </w:rPr>
        <w:t xml:space="preserve">CUADRO N° 73: RELACIÓN DE ESTABLECIMIENTOS DE HOSPEDAJE </w:t>
      </w:r>
    </w:p>
    <w:p w:rsidR="003F1B49" w:rsidRPr="00116431" w:rsidRDefault="003F1B49" w:rsidP="003F1B49">
      <w:pPr>
        <w:spacing w:after="0" w:line="240" w:lineRule="auto"/>
        <w:jc w:val="center"/>
        <w:rPr>
          <w:rFonts w:cstheme="minorHAnsi"/>
          <w:b/>
          <w:sz w:val="24"/>
          <w:szCs w:val="24"/>
        </w:rPr>
      </w:pPr>
      <w:r w:rsidRPr="00116431">
        <w:rPr>
          <w:rFonts w:cstheme="minorHAnsi"/>
          <w:b/>
          <w:sz w:val="24"/>
          <w:szCs w:val="24"/>
        </w:rPr>
        <w:t xml:space="preserve"> CATEGORIZADO Y NO CATEGORIZADO</w:t>
      </w:r>
    </w:p>
    <w:p w:rsidR="003F1B49" w:rsidRPr="006470B7" w:rsidRDefault="003F1B49" w:rsidP="003F1B49">
      <w:pPr>
        <w:spacing w:after="0" w:line="240" w:lineRule="auto"/>
        <w:jc w:val="center"/>
        <w:rPr>
          <w:rFonts w:cstheme="minorHAnsi"/>
          <w:b/>
          <w:sz w:val="20"/>
          <w:szCs w:val="20"/>
        </w:rPr>
      </w:pPr>
    </w:p>
    <w:tbl>
      <w:tblPr>
        <w:tblStyle w:val="Tablaconcuadrcula"/>
        <w:tblW w:w="0" w:type="auto"/>
        <w:jc w:val="center"/>
        <w:tblLook w:val="04A0" w:firstRow="1" w:lastRow="0" w:firstColumn="1" w:lastColumn="0" w:noHBand="0" w:noVBand="1"/>
      </w:tblPr>
      <w:tblGrid>
        <w:gridCol w:w="2881"/>
        <w:gridCol w:w="2881"/>
      </w:tblGrid>
      <w:tr w:rsidR="003F1B49" w:rsidRPr="006470B7" w:rsidTr="008471D1">
        <w:trPr>
          <w:jc w:val="center"/>
        </w:trPr>
        <w:tc>
          <w:tcPr>
            <w:tcW w:w="2881" w:type="dxa"/>
            <w:shd w:val="clear" w:color="auto" w:fill="C00000"/>
          </w:tcPr>
          <w:p w:rsidR="003F1B49" w:rsidRPr="00CD6E09" w:rsidRDefault="003F1B49" w:rsidP="008471D1">
            <w:pPr>
              <w:jc w:val="center"/>
              <w:rPr>
                <w:rFonts w:cstheme="minorHAnsi"/>
                <w:b/>
                <w:sz w:val="20"/>
                <w:szCs w:val="20"/>
              </w:rPr>
            </w:pPr>
            <w:r w:rsidRPr="00CD6E09">
              <w:rPr>
                <w:rFonts w:cstheme="minorHAnsi"/>
                <w:b/>
                <w:sz w:val="20"/>
                <w:szCs w:val="20"/>
              </w:rPr>
              <w:t>CALIFICACION</w:t>
            </w:r>
          </w:p>
        </w:tc>
        <w:tc>
          <w:tcPr>
            <w:tcW w:w="2881" w:type="dxa"/>
            <w:shd w:val="clear" w:color="auto" w:fill="C00000"/>
          </w:tcPr>
          <w:p w:rsidR="003F1B49" w:rsidRPr="00CD6E09" w:rsidRDefault="003F1B49" w:rsidP="008471D1">
            <w:pPr>
              <w:jc w:val="center"/>
              <w:rPr>
                <w:rFonts w:cstheme="minorHAnsi"/>
                <w:b/>
                <w:sz w:val="20"/>
                <w:szCs w:val="20"/>
              </w:rPr>
            </w:pPr>
            <w:r w:rsidRPr="00CD6E09">
              <w:rPr>
                <w:rFonts w:cstheme="minorHAnsi"/>
                <w:b/>
                <w:sz w:val="20"/>
                <w:szCs w:val="20"/>
              </w:rPr>
              <w:t>HOSPEDAJE</w:t>
            </w:r>
          </w:p>
        </w:tc>
      </w:tr>
      <w:tr w:rsidR="003F1B49" w:rsidRPr="006470B7" w:rsidTr="008471D1">
        <w:trPr>
          <w:jc w:val="center"/>
        </w:trPr>
        <w:tc>
          <w:tcPr>
            <w:tcW w:w="2881" w:type="dxa"/>
          </w:tcPr>
          <w:p w:rsidR="003F1B49" w:rsidRPr="006470B7" w:rsidRDefault="003F1B49" w:rsidP="008471D1">
            <w:pPr>
              <w:rPr>
                <w:rFonts w:cstheme="minorHAnsi"/>
                <w:sz w:val="20"/>
                <w:szCs w:val="20"/>
              </w:rPr>
            </w:pPr>
            <w:r w:rsidRPr="006470B7">
              <w:rPr>
                <w:rFonts w:cstheme="minorHAnsi"/>
                <w:sz w:val="20"/>
                <w:szCs w:val="20"/>
              </w:rPr>
              <w:t>CATEGORIZADOS</w:t>
            </w:r>
          </w:p>
        </w:tc>
        <w:tc>
          <w:tcPr>
            <w:tcW w:w="2881" w:type="dxa"/>
          </w:tcPr>
          <w:p w:rsidR="003F1B49" w:rsidRPr="006470B7" w:rsidRDefault="003F1B49" w:rsidP="008471D1">
            <w:pPr>
              <w:jc w:val="center"/>
              <w:rPr>
                <w:rFonts w:cstheme="minorHAnsi"/>
                <w:sz w:val="20"/>
                <w:szCs w:val="20"/>
              </w:rPr>
            </w:pPr>
            <w:r w:rsidRPr="006470B7">
              <w:rPr>
                <w:rFonts w:cstheme="minorHAnsi"/>
                <w:sz w:val="20"/>
                <w:szCs w:val="20"/>
              </w:rPr>
              <w:t>3</w:t>
            </w:r>
          </w:p>
        </w:tc>
      </w:tr>
      <w:tr w:rsidR="003F1B49" w:rsidRPr="006470B7" w:rsidTr="008471D1">
        <w:trPr>
          <w:jc w:val="center"/>
        </w:trPr>
        <w:tc>
          <w:tcPr>
            <w:tcW w:w="2881" w:type="dxa"/>
          </w:tcPr>
          <w:p w:rsidR="003F1B49" w:rsidRPr="006470B7" w:rsidRDefault="003F1B49" w:rsidP="008471D1">
            <w:pPr>
              <w:rPr>
                <w:rFonts w:cstheme="minorHAnsi"/>
                <w:sz w:val="20"/>
                <w:szCs w:val="20"/>
              </w:rPr>
            </w:pPr>
            <w:r w:rsidRPr="006470B7">
              <w:rPr>
                <w:rFonts w:cstheme="minorHAnsi"/>
                <w:sz w:val="20"/>
                <w:szCs w:val="20"/>
              </w:rPr>
              <w:t>NO CATEGORIZADOS</w:t>
            </w:r>
          </w:p>
        </w:tc>
        <w:tc>
          <w:tcPr>
            <w:tcW w:w="2881" w:type="dxa"/>
          </w:tcPr>
          <w:p w:rsidR="003F1B49" w:rsidRPr="006470B7" w:rsidRDefault="003F1B49" w:rsidP="008471D1">
            <w:pPr>
              <w:jc w:val="center"/>
              <w:rPr>
                <w:rFonts w:cstheme="minorHAnsi"/>
                <w:sz w:val="20"/>
                <w:szCs w:val="20"/>
              </w:rPr>
            </w:pPr>
            <w:r w:rsidRPr="006470B7">
              <w:rPr>
                <w:rFonts w:cstheme="minorHAnsi"/>
                <w:sz w:val="20"/>
                <w:szCs w:val="20"/>
              </w:rPr>
              <w:t>41</w:t>
            </w:r>
          </w:p>
        </w:tc>
      </w:tr>
      <w:tr w:rsidR="003F1B49" w:rsidRPr="006470B7" w:rsidTr="008471D1">
        <w:trPr>
          <w:jc w:val="center"/>
        </w:trPr>
        <w:tc>
          <w:tcPr>
            <w:tcW w:w="2881" w:type="dxa"/>
          </w:tcPr>
          <w:p w:rsidR="003F1B49" w:rsidRPr="006470B7" w:rsidRDefault="003F1B49" w:rsidP="008471D1">
            <w:pPr>
              <w:rPr>
                <w:rFonts w:cstheme="minorHAnsi"/>
                <w:sz w:val="20"/>
                <w:szCs w:val="20"/>
              </w:rPr>
            </w:pPr>
            <w:r w:rsidRPr="006470B7">
              <w:rPr>
                <w:rFonts w:cstheme="minorHAnsi"/>
                <w:sz w:val="20"/>
                <w:szCs w:val="20"/>
              </w:rPr>
              <w:t>TOTAL</w:t>
            </w:r>
          </w:p>
        </w:tc>
        <w:tc>
          <w:tcPr>
            <w:tcW w:w="2881" w:type="dxa"/>
          </w:tcPr>
          <w:p w:rsidR="003F1B49" w:rsidRPr="006470B7" w:rsidRDefault="003F1B49" w:rsidP="008471D1">
            <w:pPr>
              <w:jc w:val="center"/>
              <w:rPr>
                <w:rFonts w:cstheme="minorHAnsi"/>
                <w:sz w:val="20"/>
                <w:szCs w:val="20"/>
              </w:rPr>
            </w:pPr>
            <w:r w:rsidRPr="006470B7">
              <w:rPr>
                <w:rFonts w:cstheme="minorHAnsi"/>
                <w:sz w:val="20"/>
                <w:szCs w:val="20"/>
              </w:rPr>
              <w:t>44</w:t>
            </w:r>
          </w:p>
        </w:tc>
      </w:tr>
    </w:tbl>
    <w:p w:rsidR="003F1B49" w:rsidRPr="00CD6E09" w:rsidRDefault="003F1B49" w:rsidP="003F1B49">
      <w:pPr>
        <w:spacing w:line="240" w:lineRule="auto"/>
        <w:jc w:val="center"/>
        <w:rPr>
          <w:rFonts w:cstheme="minorHAnsi"/>
          <w:sz w:val="18"/>
          <w:szCs w:val="18"/>
        </w:rPr>
      </w:pPr>
      <w:r w:rsidRPr="00CD6E09">
        <w:rPr>
          <w:rFonts w:cstheme="minorHAnsi"/>
          <w:sz w:val="18"/>
          <w:szCs w:val="18"/>
        </w:rPr>
        <w:t>Fuente: Dirección Regional de Turismo (2016)</w:t>
      </w:r>
    </w:p>
    <w:p w:rsidR="00634AD9" w:rsidRDefault="00634AD9">
      <w:pPr>
        <w:rPr>
          <w:rFonts w:cstheme="minorHAnsi"/>
          <w:b/>
          <w:sz w:val="20"/>
          <w:szCs w:val="20"/>
        </w:rPr>
      </w:pPr>
      <w:r>
        <w:rPr>
          <w:rFonts w:cstheme="minorHAnsi"/>
          <w:b/>
          <w:sz w:val="20"/>
          <w:szCs w:val="20"/>
        </w:rPr>
        <w:br w:type="page"/>
      </w:r>
    </w:p>
    <w:p w:rsidR="003F1B49" w:rsidRDefault="003F1B49" w:rsidP="003F1B49">
      <w:pPr>
        <w:spacing w:line="240" w:lineRule="auto"/>
        <w:jc w:val="center"/>
        <w:rPr>
          <w:rFonts w:cstheme="minorHAnsi"/>
          <w:b/>
          <w:sz w:val="20"/>
          <w:szCs w:val="20"/>
        </w:rPr>
      </w:pPr>
    </w:p>
    <w:p w:rsidR="003F1B49" w:rsidRPr="00116431" w:rsidRDefault="003F1B49" w:rsidP="003F1B49">
      <w:pPr>
        <w:spacing w:after="0" w:line="240" w:lineRule="auto"/>
        <w:jc w:val="center"/>
        <w:rPr>
          <w:rFonts w:cstheme="minorHAnsi"/>
          <w:b/>
          <w:sz w:val="24"/>
          <w:szCs w:val="24"/>
        </w:rPr>
      </w:pPr>
      <w:r w:rsidRPr="00116431">
        <w:rPr>
          <w:rFonts w:cstheme="minorHAnsi"/>
          <w:b/>
          <w:sz w:val="24"/>
          <w:szCs w:val="24"/>
        </w:rPr>
        <w:t xml:space="preserve">CUADRO N° 74: PADRON ESTABLECIMIENTOS DE HOSPEDAJE CLASIFICADOS Y CATEGORIZADOS </w:t>
      </w:r>
      <w:r w:rsidR="00116431">
        <w:rPr>
          <w:rFonts w:cstheme="minorHAnsi"/>
          <w:b/>
          <w:sz w:val="24"/>
          <w:szCs w:val="24"/>
        </w:rPr>
        <w:t xml:space="preserve"> </w:t>
      </w:r>
      <w:r w:rsidRPr="00116431">
        <w:rPr>
          <w:rFonts w:cstheme="minorHAnsi"/>
          <w:b/>
          <w:sz w:val="24"/>
          <w:szCs w:val="24"/>
        </w:rPr>
        <w:t>AL 31-DIC-16</w:t>
      </w:r>
    </w:p>
    <w:p w:rsidR="003F1B49" w:rsidRPr="006470B7" w:rsidRDefault="003F1B49" w:rsidP="003F1B49">
      <w:pPr>
        <w:spacing w:after="0" w:line="240" w:lineRule="auto"/>
        <w:jc w:val="center"/>
        <w:rPr>
          <w:rFonts w:cstheme="minorHAnsi"/>
          <w:b/>
          <w:sz w:val="20"/>
          <w:szCs w:val="20"/>
        </w:rPr>
      </w:pPr>
    </w:p>
    <w:tbl>
      <w:tblPr>
        <w:tblW w:w="8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9"/>
        <w:gridCol w:w="989"/>
        <w:gridCol w:w="19"/>
        <w:gridCol w:w="992"/>
        <w:gridCol w:w="1134"/>
        <w:gridCol w:w="1134"/>
        <w:gridCol w:w="1559"/>
        <w:gridCol w:w="1418"/>
        <w:gridCol w:w="10"/>
      </w:tblGrid>
      <w:tr w:rsidR="003F1B49" w:rsidRPr="006470B7" w:rsidTr="008471D1">
        <w:trPr>
          <w:gridAfter w:val="1"/>
          <w:wAfter w:w="10" w:type="dxa"/>
          <w:cantSplit/>
          <w:trHeight w:val="647"/>
          <w:jc w:val="center"/>
        </w:trPr>
        <w:tc>
          <w:tcPr>
            <w:tcW w:w="989" w:type="dxa"/>
            <w:shd w:val="clear" w:color="auto" w:fill="C00000"/>
            <w:vAlign w:val="center"/>
          </w:tcPr>
          <w:p w:rsidR="003F1B49" w:rsidRPr="00CD6E09" w:rsidRDefault="003F1B49" w:rsidP="008471D1">
            <w:pPr>
              <w:spacing w:after="0" w:line="240" w:lineRule="auto"/>
              <w:jc w:val="center"/>
              <w:rPr>
                <w:rFonts w:eastAsia="Times New Roman" w:cstheme="minorHAnsi"/>
                <w:b/>
                <w:bCs/>
                <w:sz w:val="20"/>
                <w:szCs w:val="20"/>
                <w:lang w:eastAsia="es-PE"/>
              </w:rPr>
            </w:pPr>
          </w:p>
          <w:p w:rsidR="003F1B49" w:rsidRPr="00CD6E09" w:rsidRDefault="003F1B49" w:rsidP="008471D1">
            <w:pPr>
              <w:spacing w:line="240" w:lineRule="auto"/>
              <w:jc w:val="center"/>
              <w:rPr>
                <w:rFonts w:eastAsia="Times New Roman" w:cstheme="minorHAnsi"/>
                <w:b/>
                <w:sz w:val="20"/>
                <w:szCs w:val="20"/>
                <w:lang w:eastAsia="es-PE"/>
              </w:rPr>
            </w:pPr>
            <w:r w:rsidRPr="00CD6E09">
              <w:rPr>
                <w:rFonts w:eastAsia="Times New Roman" w:cstheme="minorHAnsi"/>
                <w:b/>
                <w:sz w:val="20"/>
                <w:szCs w:val="20"/>
                <w:lang w:eastAsia="es-PE"/>
              </w:rPr>
              <w:t>N°</w:t>
            </w:r>
          </w:p>
        </w:tc>
        <w:tc>
          <w:tcPr>
            <w:tcW w:w="989" w:type="dxa"/>
            <w:shd w:val="clear" w:color="auto" w:fill="C00000"/>
            <w:vAlign w:val="center"/>
            <w:hideMark/>
          </w:tcPr>
          <w:p w:rsidR="003F1B49" w:rsidRPr="00CD6E09" w:rsidRDefault="003F1B49" w:rsidP="008471D1">
            <w:pPr>
              <w:spacing w:after="0" w:line="240" w:lineRule="auto"/>
              <w:jc w:val="center"/>
              <w:rPr>
                <w:rFonts w:eastAsia="Times New Roman" w:cstheme="minorHAnsi"/>
                <w:b/>
                <w:bCs/>
                <w:sz w:val="20"/>
                <w:szCs w:val="20"/>
                <w:lang w:eastAsia="es-PE"/>
              </w:rPr>
            </w:pPr>
            <w:r w:rsidRPr="00CD6E09">
              <w:rPr>
                <w:rFonts w:eastAsia="Times New Roman" w:cstheme="minorHAnsi"/>
                <w:b/>
                <w:bCs/>
                <w:sz w:val="20"/>
                <w:szCs w:val="20"/>
                <w:lang w:eastAsia="es-PE"/>
              </w:rPr>
              <w:t>CLASE</w:t>
            </w:r>
          </w:p>
        </w:tc>
        <w:tc>
          <w:tcPr>
            <w:tcW w:w="1011" w:type="dxa"/>
            <w:gridSpan w:val="2"/>
            <w:shd w:val="clear" w:color="auto" w:fill="C00000"/>
            <w:vAlign w:val="center"/>
            <w:hideMark/>
          </w:tcPr>
          <w:p w:rsidR="003F1B49" w:rsidRPr="00CD6E09" w:rsidRDefault="003F1B49" w:rsidP="008471D1">
            <w:pPr>
              <w:spacing w:after="0" w:line="240" w:lineRule="auto"/>
              <w:jc w:val="center"/>
              <w:rPr>
                <w:rFonts w:eastAsia="Times New Roman" w:cstheme="minorHAnsi"/>
                <w:b/>
                <w:bCs/>
                <w:sz w:val="20"/>
                <w:szCs w:val="20"/>
                <w:lang w:eastAsia="es-PE"/>
              </w:rPr>
            </w:pPr>
            <w:r w:rsidRPr="00CD6E09">
              <w:rPr>
                <w:rFonts w:eastAsia="Times New Roman" w:cstheme="minorHAnsi"/>
                <w:b/>
                <w:bCs/>
                <w:sz w:val="20"/>
                <w:szCs w:val="20"/>
                <w:lang w:eastAsia="es-PE"/>
              </w:rPr>
              <w:t>CATEGORIA</w:t>
            </w:r>
          </w:p>
        </w:tc>
        <w:tc>
          <w:tcPr>
            <w:tcW w:w="1134" w:type="dxa"/>
            <w:shd w:val="clear" w:color="auto" w:fill="C00000"/>
            <w:noWrap/>
            <w:vAlign w:val="center"/>
            <w:hideMark/>
          </w:tcPr>
          <w:p w:rsidR="003F1B49" w:rsidRPr="00CD6E09" w:rsidRDefault="003F1B49" w:rsidP="008471D1">
            <w:pPr>
              <w:spacing w:after="0" w:line="240" w:lineRule="auto"/>
              <w:jc w:val="center"/>
              <w:rPr>
                <w:rFonts w:eastAsia="Times New Roman" w:cstheme="minorHAnsi"/>
                <w:b/>
                <w:bCs/>
                <w:sz w:val="20"/>
                <w:szCs w:val="20"/>
                <w:lang w:eastAsia="es-PE"/>
              </w:rPr>
            </w:pPr>
            <w:r w:rsidRPr="00CD6E09">
              <w:rPr>
                <w:rFonts w:eastAsia="Times New Roman" w:cstheme="minorHAnsi"/>
                <w:b/>
                <w:bCs/>
                <w:sz w:val="20"/>
                <w:szCs w:val="20"/>
                <w:lang w:eastAsia="es-PE"/>
              </w:rPr>
              <w:t>RAZON SOCIAL</w:t>
            </w:r>
          </w:p>
        </w:tc>
        <w:tc>
          <w:tcPr>
            <w:tcW w:w="1134" w:type="dxa"/>
            <w:shd w:val="clear" w:color="auto" w:fill="C00000"/>
            <w:vAlign w:val="center"/>
            <w:hideMark/>
          </w:tcPr>
          <w:p w:rsidR="003F1B49" w:rsidRPr="00CD6E09" w:rsidRDefault="003F1B49" w:rsidP="008471D1">
            <w:pPr>
              <w:spacing w:after="0" w:line="240" w:lineRule="auto"/>
              <w:jc w:val="center"/>
              <w:rPr>
                <w:rFonts w:eastAsia="Times New Roman" w:cstheme="minorHAnsi"/>
                <w:b/>
                <w:bCs/>
                <w:sz w:val="20"/>
                <w:szCs w:val="20"/>
                <w:lang w:eastAsia="es-PE"/>
              </w:rPr>
            </w:pPr>
            <w:r w:rsidRPr="00CD6E09">
              <w:rPr>
                <w:rFonts w:eastAsia="Times New Roman" w:cstheme="minorHAnsi"/>
                <w:b/>
                <w:bCs/>
                <w:sz w:val="20"/>
                <w:szCs w:val="20"/>
                <w:lang w:eastAsia="es-PE"/>
              </w:rPr>
              <w:t xml:space="preserve">NOMBRE COMERCIAL </w:t>
            </w:r>
          </w:p>
        </w:tc>
        <w:tc>
          <w:tcPr>
            <w:tcW w:w="1559" w:type="dxa"/>
            <w:shd w:val="clear" w:color="auto" w:fill="C00000"/>
            <w:vAlign w:val="center"/>
            <w:hideMark/>
          </w:tcPr>
          <w:p w:rsidR="003F1B49" w:rsidRPr="00CD6E09" w:rsidRDefault="003F1B49" w:rsidP="008471D1">
            <w:pPr>
              <w:spacing w:after="0" w:line="240" w:lineRule="auto"/>
              <w:jc w:val="center"/>
              <w:rPr>
                <w:rFonts w:eastAsia="Times New Roman" w:cstheme="minorHAnsi"/>
                <w:b/>
                <w:bCs/>
                <w:sz w:val="20"/>
                <w:szCs w:val="20"/>
                <w:lang w:eastAsia="es-PE"/>
              </w:rPr>
            </w:pPr>
            <w:r w:rsidRPr="00CD6E09">
              <w:rPr>
                <w:rFonts w:eastAsia="Times New Roman" w:cstheme="minorHAnsi"/>
                <w:b/>
                <w:bCs/>
                <w:sz w:val="20"/>
                <w:szCs w:val="20"/>
                <w:lang w:eastAsia="es-PE"/>
              </w:rPr>
              <w:t>REPRESENTANTE LEGAL/TITULAR GERENTE</w:t>
            </w:r>
          </w:p>
        </w:tc>
        <w:tc>
          <w:tcPr>
            <w:tcW w:w="1418" w:type="dxa"/>
            <w:shd w:val="clear" w:color="auto" w:fill="C00000"/>
            <w:vAlign w:val="center"/>
            <w:hideMark/>
          </w:tcPr>
          <w:p w:rsidR="003F1B49" w:rsidRPr="00CD6E09" w:rsidRDefault="003F1B49" w:rsidP="008471D1">
            <w:pPr>
              <w:spacing w:after="0" w:line="240" w:lineRule="auto"/>
              <w:jc w:val="center"/>
              <w:rPr>
                <w:rFonts w:eastAsia="Times New Roman" w:cstheme="minorHAnsi"/>
                <w:b/>
                <w:bCs/>
                <w:sz w:val="20"/>
                <w:szCs w:val="20"/>
                <w:lang w:eastAsia="es-PE"/>
              </w:rPr>
            </w:pPr>
            <w:r w:rsidRPr="00CD6E09">
              <w:rPr>
                <w:rFonts w:eastAsia="Times New Roman" w:cstheme="minorHAnsi"/>
                <w:b/>
                <w:bCs/>
                <w:sz w:val="20"/>
                <w:szCs w:val="20"/>
                <w:lang w:eastAsia="es-PE"/>
              </w:rPr>
              <w:t>DOMICILIO</w:t>
            </w:r>
          </w:p>
        </w:tc>
      </w:tr>
      <w:tr w:rsidR="003F1B49" w:rsidRPr="006470B7" w:rsidTr="008471D1">
        <w:trPr>
          <w:trHeight w:val="510"/>
          <w:jc w:val="center"/>
        </w:trPr>
        <w:tc>
          <w:tcPr>
            <w:tcW w:w="989" w:type="dxa"/>
            <w:vAlign w:val="center"/>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w:t>
            </w:r>
          </w:p>
        </w:tc>
        <w:tc>
          <w:tcPr>
            <w:tcW w:w="1008" w:type="dxa"/>
            <w:gridSpan w:val="2"/>
            <w:shd w:val="clear" w:color="auto" w:fill="auto"/>
            <w:noWrap/>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 xml:space="preserve">Hostal </w:t>
            </w:r>
          </w:p>
        </w:tc>
        <w:tc>
          <w:tcPr>
            <w:tcW w:w="992" w:type="dxa"/>
            <w:shd w:val="clear" w:color="auto" w:fill="auto"/>
            <w:noWrap/>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Dos Estrellas</w:t>
            </w:r>
          </w:p>
        </w:tc>
        <w:tc>
          <w:tcPr>
            <w:tcW w:w="1134" w:type="dxa"/>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Maquera Paria de Liendo Cricelia</w:t>
            </w:r>
          </w:p>
        </w:tc>
        <w:tc>
          <w:tcPr>
            <w:tcW w:w="1134" w:type="dxa"/>
            <w:shd w:val="clear" w:color="auto" w:fill="auto"/>
            <w:noWrap/>
            <w:hideMark/>
          </w:tcPr>
          <w:p w:rsidR="003F1B49" w:rsidRPr="006470B7" w:rsidRDefault="003F1B49" w:rsidP="008471D1">
            <w:pPr>
              <w:spacing w:after="0" w:line="240" w:lineRule="auto"/>
              <w:jc w:val="both"/>
              <w:rPr>
                <w:rFonts w:eastAsia="Times New Roman" w:cstheme="minorHAnsi"/>
                <w:sz w:val="20"/>
                <w:szCs w:val="20"/>
                <w:lang w:eastAsia="es-PE"/>
              </w:rPr>
            </w:pPr>
            <w:r w:rsidRPr="006470B7">
              <w:rPr>
                <w:rFonts w:eastAsia="Times New Roman" w:cstheme="minorHAnsi"/>
                <w:sz w:val="20"/>
                <w:szCs w:val="20"/>
                <w:lang w:eastAsia="es-PE"/>
              </w:rPr>
              <w:t>Bryan</w:t>
            </w:r>
          </w:p>
        </w:tc>
        <w:tc>
          <w:tcPr>
            <w:tcW w:w="1559" w:type="dxa"/>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Maquera Paria de Liendo Cricelia</w:t>
            </w:r>
          </w:p>
        </w:tc>
        <w:tc>
          <w:tcPr>
            <w:tcW w:w="1428" w:type="dxa"/>
            <w:gridSpan w:val="2"/>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El Nazareno 228 Mz. D Lte. 30 - Urb. Los Milagros</w:t>
            </w:r>
          </w:p>
        </w:tc>
      </w:tr>
      <w:tr w:rsidR="003F1B49" w:rsidRPr="006470B7" w:rsidTr="008471D1">
        <w:trPr>
          <w:trHeight w:val="645"/>
          <w:jc w:val="center"/>
        </w:trPr>
        <w:tc>
          <w:tcPr>
            <w:tcW w:w="989" w:type="dxa"/>
            <w:vAlign w:val="center"/>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w:t>
            </w:r>
          </w:p>
        </w:tc>
        <w:tc>
          <w:tcPr>
            <w:tcW w:w="1008" w:type="dxa"/>
            <w:gridSpan w:val="2"/>
            <w:shd w:val="clear" w:color="auto" w:fill="auto"/>
            <w:noWrap/>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 xml:space="preserve">Hostal </w:t>
            </w:r>
          </w:p>
        </w:tc>
        <w:tc>
          <w:tcPr>
            <w:tcW w:w="992" w:type="dxa"/>
            <w:shd w:val="clear" w:color="auto" w:fill="auto"/>
            <w:noWrap/>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Dos Estrellas</w:t>
            </w:r>
          </w:p>
        </w:tc>
        <w:tc>
          <w:tcPr>
            <w:tcW w:w="1134" w:type="dxa"/>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Chachaque Rosa Juana</w:t>
            </w:r>
          </w:p>
        </w:tc>
        <w:tc>
          <w:tcPr>
            <w:tcW w:w="1134" w:type="dxa"/>
            <w:shd w:val="clear" w:color="auto" w:fill="auto"/>
            <w:noWrap/>
            <w:hideMark/>
          </w:tcPr>
          <w:p w:rsidR="003F1B49" w:rsidRPr="006470B7" w:rsidRDefault="003F1B49" w:rsidP="008471D1">
            <w:pPr>
              <w:spacing w:after="0" w:line="240" w:lineRule="auto"/>
              <w:jc w:val="both"/>
              <w:rPr>
                <w:rFonts w:eastAsia="Times New Roman" w:cstheme="minorHAnsi"/>
                <w:sz w:val="20"/>
                <w:szCs w:val="20"/>
                <w:lang w:eastAsia="es-PE"/>
              </w:rPr>
            </w:pPr>
            <w:r w:rsidRPr="006470B7">
              <w:rPr>
                <w:rFonts w:eastAsia="Times New Roman" w:cstheme="minorHAnsi"/>
                <w:sz w:val="20"/>
                <w:szCs w:val="20"/>
                <w:lang w:eastAsia="es-PE"/>
              </w:rPr>
              <w:t xml:space="preserve">J H </w:t>
            </w:r>
          </w:p>
        </w:tc>
        <w:tc>
          <w:tcPr>
            <w:tcW w:w="1559" w:type="dxa"/>
            <w:shd w:val="clear" w:color="auto" w:fill="auto"/>
            <w:noWrap/>
            <w:hideMark/>
          </w:tcPr>
          <w:p w:rsidR="003F1B49" w:rsidRPr="006470B7" w:rsidRDefault="003F1B49" w:rsidP="008471D1">
            <w:pPr>
              <w:spacing w:after="0" w:line="240" w:lineRule="auto"/>
              <w:jc w:val="both"/>
              <w:rPr>
                <w:rFonts w:eastAsia="Times New Roman" w:cstheme="minorHAnsi"/>
                <w:sz w:val="20"/>
                <w:szCs w:val="20"/>
                <w:lang w:eastAsia="es-PE"/>
              </w:rPr>
            </w:pPr>
            <w:r w:rsidRPr="006470B7">
              <w:rPr>
                <w:rFonts w:eastAsia="Times New Roman" w:cstheme="minorHAnsi"/>
                <w:sz w:val="20"/>
                <w:szCs w:val="20"/>
                <w:lang w:eastAsia="es-PE"/>
              </w:rPr>
              <w:t>Chachaque Rosa Juana</w:t>
            </w:r>
          </w:p>
        </w:tc>
        <w:tc>
          <w:tcPr>
            <w:tcW w:w="1428" w:type="dxa"/>
            <w:gridSpan w:val="2"/>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Jorge Basadre Grohmann 840 Mz. Ñ Lte. 17 Asoc. Viv. Ramón Copaja</w:t>
            </w:r>
          </w:p>
        </w:tc>
      </w:tr>
      <w:tr w:rsidR="003F1B49" w:rsidRPr="006470B7" w:rsidTr="008471D1">
        <w:trPr>
          <w:trHeight w:val="495"/>
          <w:jc w:val="center"/>
        </w:trPr>
        <w:tc>
          <w:tcPr>
            <w:tcW w:w="989" w:type="dxa"/>
            <w:vAlign w:val="center"/>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w:t>
            </w:r>
          </w:p>
        </w:tc>
        <w:tc>
          <w:tcPr>
            <w:tcW w:w="1008" w:type="dxa"/>
            <w:gridSpan w:val="2"/>
            <w:shd w:val="clear" w:color="auto" w:fill="auto"/>
            <w:noWrap/>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 xml:space="preserve">Hostal </w:t>
            </w:r>
          </w:p>
        </w:tc>
        <w:tc>
          <w:tcPr>
            <w:tcW w:w="992" w:type="dxa"/>
            <w:shd w:val="clear" w:color="auto" w:fill="auto"/>
            <w:noWrap/>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Dos Estrellas</w:t>
            </w:r>
          </w:p>
        </w:tc>
        <w:tc>
          <w:tcPr>
            <w:tcW w:w="1134" w:type="dxa"/>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Alvarez Pari Juan de Dios</w:t>
            </w:r>
          </w:p>
        </w:tc>
        <w:tc>
          <w:tcPr>
            <w:tcW w:w="1134" w:type="dxa"/>
            <w:shd w:val="clear" w:color="000000" w:fill="FFFFFF"/>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Shalom Hostal Suite</w:t>
            </w:r>
          </w:p>
        </w:tc>
        <w:tc>
          <w:tcPr>
            <w:tcW w:w="1559" w:type="dxa"/>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Alvarez Pari Juan de Dios</w:t>
            </w:r>
          </w:p>
        </w:tc>
        <w:tc>
          <w:tcPr>
            <w:tcW w:w="1428" w:type="dxa"/>
            <w:gridSpan w:val="2"/>
            <w:shd w:val="clear" w:color="auto" w:fill="auto"/>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Jorge Basadre 1400/101 Mz. 29 Lte. 1  /A.H. La Esperanza</w:t>
            </w:r>
          </w:p>
        </w:tc>
      </w:tr>
    </w:tbl>
    <w:p w:rsidR="003F1B49" w:rsidRPr="00CD6E09" w:rsidRDefault="003F1B49" w:rsidP="003F1B49">
      <w:pPr>
        <w:spacing w:line="240" w:lineRule="auto"/>
        <w:jc w:val="center"/>
        <w:rPr>
          <w:rFonts w:cstheme="minorHAnsi"/>
          <w:sz w:val="18"/>
          <w:szCs w:val="18"/>
        </w:rPr>
      </w:pPr>
      <w:r w:rsidRPr="00CD6E09">
        <w:rPr>
          <w:rFonts w:cstheme="minorHAnsi"/>
          <w:sz w:val="18"/>
          <w:szCs w:val="18"/>
        </w:rPr>
        <w:t>Fuente: Dirección Regional de Turismo (2016)</w:t>
      </w:r>
    </w:p>
    <w:p w:rsidR="003F1B49" w:rsidRPr="003F1B49" w:rsidRDefault="003F1B49" w:rsidP="008405A5">
      <w:pPr>
        <w:rPr>
          <w:rFonts w:ascii="Calibri" w:eastAsia="Calibri" w:hAnsi="Calibri" w:cstheme="minorHAnsi"/>
          <w:b/>
          <w:bCs/>
          <w:color w:val="000000"/>
          <w:lang w:eastAsia="ar-SA"/>
        </w:rPr>
      </w:pPr>
    </w:p>
    <w:p w:rsidR="003F1B49" w:rsidRPr="00116431" w:rsidRDefault="003F1B49" w:rsidP="003F1B49">
      <w:pPr>
        <w:spacing w:after="0" w:line="240" w:lineRule="auto"/>
        <w:jc w:val="center"/>
        <w:rPr>
          <w:rFonts w:cstheme="minorHAnsi"/>
          <w:b/>
          <w:sz w:val="24"/>
          <w:szCs w:val="24"/>
        </w:rPr>
      </w:pPr>
      <w:r w:rsidRPr="00116431">
        <w:rPr>
          <w:rFonts w:cstheme="minorHAnsi"/>
          <w:b/>
          <w:sz w:val="24"/>
          <w:szCs w:val="24"/>
        </w:rPr>
        <w:t xml:space="preserve">CUADRO 75: PADRÓN ESTABLECIMIENTOS DE HOSPEDAJES NO CATEGORIZADOS </w:t>
      </w:r>
    </w:p>
    <w:p w:rsidR="003F1B49" w:rsidRPr="006470B7" w:rsidRDefault="003F1B49" w:rsidP="003F1B49">
      <w:pPr>
        <w:spacing w:after="0" w:line="240" w:lineRule="auto"/>
        <w:jc w:val="center"/>
        <w:rPr>
          <w:rFonts w:cstheme="minorHAnsi"/>
          <w:b/>
          <w:sz w:val="20"/>
          <w:szCs w:val="20"/>
        </w:rPr>
      </w:pPr>
      <w:r w:rsidRPr="00116431">
        <w:rPr>
          <w:rFonts w:cstheme="minorHAnsi"/>
          <w:b/>
          <w:sz w:val="24"/>
          <w:szCs w:val="24"/>
        </w:rPr>
        <w:t>AL 31-DIC-2016</w:t>
      </w:r>
    </w:p>
    <w:tbl>
      <w:tblPr>
        <w:tblW w:w="8150" w:type="dxa"/>
        <w:jc w:val="center"/>
        <w:tblCellMar>
          <w:left w:w="70" w:type="dxa"/>
          <w:right w:w="70" w:type="dxa"/>
        </w:tblCellMar>
        <w:tblLook w:val="04A0" w:firstRow="1" w:lastRow="0" w:firstColumn="1" w:lastColumn="0" w:noHBand="0" w:noVBand="1"/>
      </w:tblPr>
      <w:tblGrid>
        <w:gridCol w:w="500"/>
        <w:gridCol w:w="1780"/>
        <w:gridCol w:w="11"/>
        <w:gridCol w:w="1607"/>
        <w:gridCol w:w="1862"/>
        <w:gridCol w:w="2390"/>
      </w:tblGrid>
      <w:tr w:rsidR="003F1B49" w:rsidRPr="006470B7" w:rsidTr="008471D1">
        <w:trPr>
          <w:trHeight w:val="368"/>
          <w:jc w:val="center"/>
        </w:trPr>
        <w:tc>
          <w:tcPr>
            <w:tcW w:w="500"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3F1B49" w:rsidRPr="006470B7" w:rsidRDefault="003F1B49" w:rsidP="008471D1">
            <w:pPr>
              <w:spacing w:after="0" w:line="240" w:lineRule="auto"/>
              <w:jc w:val="center"/>
              <w:rPr>
                <w:rFonts w:eastAsia="Times New Roman" w:cstheme="minorHAnsi"/>
                <w:b/>
                <w:sz w:val="20"/>
                <w:szCs w:val="20"/>
                <w:lang w:eastAsia="es-PE"/>
              </w:rPr>
            </w:pPr>
            <w:r w:rsidRPr="006470B7">
              <w:rPr>
                <w:rFonts w:eastAsia="Times New Roman" w:cstheme="minorHAnsi"/>
                <w:b/>
                <w:sz w:val="20"/>
                <w:szCs w:val="20"/>
                <w:lang w:eastAsia="es-PE"/>
              </w:rPr>
              <w:t>N°</w:t>
            </w:r>
          </w:p>
        </w:tc>
        <w:tc>
          <w:tcPr>
            <w:tcW w:w="1780" w:type="dxa"/>
            <w:tcBorders>
              <w:top w:val="single" w:sz="8" w:space="0" w:color="auto"/>
              <w:left w:val="nil"/>
              <w:bottom w:val="single" w:sz="8" w:space="0" w:color="auto"/>
              <w:right w:val="single" w:sz="4" w:space="0" w:color="auto"/>
            </w:tcBorders>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NOMBRE O RAZON SOCIAL</w:t>
            </w:r>
          </w:p>
        </w:tc>
        <w:tc>
          <w:tcPr>
            <w:tcW w:w="1618" w:type="dxa"/>
            <w:gridSpan w:val="2"/>
            <w:tcBorders>
              <w:top w:val="single" w:sz="8" w:space="0" w:color="auto"/>
              <w:left w:val="nil"/>
              <w:bottom w:val="single" w:sz="8" w:space="0" w:color="auto"/>
              <w:right w:val="nil"/>
            </w:tcBorders>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NOMBRE COMERCIAL</w:t>
            </w:r>
          </w:p>
        </w:tc>
        <w:tc>
          <w:tcPr>
            <w:tcW w:w="1862" w:type="dxa"/>
            <w:tcBorders>
              <w:top w:val="single" w:sz="8" w:space="0" w:color="auto"/>
              <w:left w:val="single" w:sz="8" w:space="0" w:color="auto"/>
              <w:bottom w:val="single" w:sz="8" w:space="0" w:color="auto"/>
              <w:right w:val="single" w:sz="8" w:space="0" w:color="auto"/>
            </w:tcBorders>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REPRESENTANTE LEGAL</w:t>
            </w:r>
          </w:p>
        </w:tc>
        <w:tc>
          <w:tcPr>
            <w:tcW w:w="2390" w:type="dxa"/>
            <w:tcBorders>
              <w:top w:val="single" w:sz="8" w:space="0" w:color="auto"/>
              <w:left w:val="nil"/>
              <w:bottom w:val="single" w:sz="8" w:space="0" w:color="auto"/>
              <w:right w:val="single" w:sz="8" w:space="0" w:color="000000"/>
            </w:tcBorders>
            <w:shd w:val="clear" w:color="auto" w:fill="C00000"/>
            <w:vAlign w:val="center"/>
            <w:hideMark/>
          </w:tcPr>
          <w:p w:rsidR="003F1B49" w:rsidRPr="006470B7" w:rsidRDefault="003F1B49" w:rsidP="008471D1">
            <w:pPr>
              <w:spacing w:after="0" w:line="240" w:lineRule="auto"/>
              <w:jc w:val="center"/>
              <w:rPr>
                <w:rFonts w:eastAsia="Times New Roman" w:cstheme="minorHAnsi"/>
                <w:b/>
                <w:bCs/>
                <w:sz w:val="20"/>
                <w:szCs w:val="20"/>
                <w:lang w:eastAsia="es-PE"/>
              </w:rPr>
            </w:pPr>
            <w:r w:rsidRPr="006470B7">
              <w:rPr>
                <w:rFonts w:eastAsia="Times New Roman" w:cstheme="minorHAnsi"/>
                <w:b/>
                <w:bCs/>
                <w:sz w:val="20"/>
                <w:szCs w:val="20"/>
                <w:lang w:eastAsia="es-PE"/>
              </w:rPr>
              <w:t>DOMICILIO</w:t>
            </w:r>
          </w:p>
        </w:tc>
      </w:tr>
      <w:tr w:rsidR="003F1B49" w:rsidRPr="006470B7" w:rsidTr="008471D1">
        <w:trPr>
          <w:trHeight w:val="595"/>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w:t>
            </w:r>
          </w:p>
        </w:tc>
        <w:tc>
          <w:tcPr>
            <w:tcW w:w="1791" w:type="dxa"/>
            <w:gridSpan w:val="2"/>
            <w:tcBorders>
              <w:top w:val="single" w:sz="4" w:space="0" w:color="auto"/>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Conde Huanca Ana Lourdes</w:t>
            </w:r>
          </w:p>
        </w:tc>
        <w:tc>
          <w:tcPr>
            <w:tcW w:w="1607" w:type="dxa"/>
            <w:tcBorders>
              <w:top w:val="single" w:sz="4" w:space="0" w:color="auto"/>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Ana</w:t>
            </w:r>
          </w:p>
        </w:tc>
        <w:tc>
          <w:tcPr>
            <w:tcW w:w="1862" w:type="dxa"/>
            <w:tcBorders>
              <w:top w:val="single" w:sz="4" w:space="0" w:color="auto"/>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Conde Huanca Ana Lourdes</w:t>
            </w:r>
          </w:p>
        </w:tc>
        <w:tc>
          <w:tcPr>
            <w:tcW w:w="2390" w:type="dxa"/>
            <w:tcBorders>
              <w:top w:val="single" w:sz="4" w:space="0" w:color="auto"/>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Circunvalación Norte 1037</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w:t>
            </w:r>
          </w:p>
        </w:tc>
        <w:tc>
          <w:tcPr>
            <w:tcW w:w="1791" w:type="dxa"/>
            <w:gridSpan w:val="2"/>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Loza Chino Armando</w:t>
            </w:r>
          </w:p>
        </w:tc>
        <w:tc>
          <w:tcPr>
            <w:tcW w:w="1607"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Alex Internacional</w:t>
            </w:r>
          </w:p>
        </w:tc>
        <w:tc>
          <w:tcPr>
            <w:tcW w:w="1862"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Loza Chino Armando</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Asoc.Urb.San Pedro II Etapa Mz. G Lte. 3</w:t>
            </w:r>
          </w:p>
        </w:tc>
      </w:tr>
      <w:tr w:rsidR="003F1B49" w:rsidRPr="006470B7" w:rsidTr="008471D1">
        <w:trPr>
          <w:trHeight w:val="688"/>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Maquera Cáceres Delia Edith</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Asturias</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Maquera Cáceres Delia Edith</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Uruguay Y-24 Feria Polvos Rosados</w:t>
            </w:r>
          </w:p>
        </w:tc>
      </w:tr>
      <w:tr w:rsidR="003F1B49" w:rsidRPr="006470B7" w:rsidTr="008471D1">
        <w:trPr>
          <w:trHeight w:val="892"/>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4</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Capacute Copari Simon</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Capacute</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Capacute Copari Simon</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Pje. Concepción 125 Mz. 17 - Lte. 2A2 - A.H. La Esperanza</w:t>
            </w:r>
          </w:p>
        </w:tc>
      </w:tr>
      <w:tr w:rsidR="003F1B49" w:rsidRPr="006470B7" w:rsidTr="008471D1">
        <w:trPr>
          <w:trHeight w:val="892"/>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5</w:t>
            </w:r>
          </w:p>
        </w:tc>
        <w:tc>
          <w:tcPr>
            <w:tcW w:w="1791" w:type="dxa"/>
            <w:gridSpan w:val="2"/>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Municipalidad Distrital Alto de la Alianza</w:t>
            </w:r>
          </w:p>
        </w:tc>
        <w:tc>
          <w:tcPr>
            <w:tcW w:w="1607"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Collasuyo</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Zuñiga Herrera Carlos</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Emancipación S/N</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6</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Llanos Mamani Nora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Cotrado's</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Llanos Mamani Nora</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Asoc.Viv Manuela A. Odría Mz. F Lt. 2</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7</w:t>
            </w:r>
          </w:p>
        </w:tc>
        <w:tc>
          <w:tcPr>
            <w:tcW w:w="1791" w:type="dxa"/>
            <w:gridSpan w:val="2"/>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Zarate Isidro Flora Nelly</w:t>
            </w:r>
          </w:p>
        </w:tc>
        <w:tc>
          <w:tcPr>
            <w:tcW w:w="1607"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Económico</w:t>
            </w:r>
          </w:p>
        </w:tc>
        <w:tc>
          <w:tcPr>
            <w:tcW w:w="1862"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Zarate Isidro Flora Nelly</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Circunvalación  1049</w:t>
            </w:r>
          </w:p>
        </w:tc>
      </w:tr>
      <w:tr w:rsidR="003F1B49" w:rsidRPr="006470B7" w:rsidTr="008471D1">
        <w:trPr>
          <w:trHeight w:val="984"/>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8</w:t>
            </w:r>
          </w:p>
        </w:tc>
        <w:tc>
          <w:tcPr>
            <w:tcW w:w="1791" w:type="dxa"/>
            <w:gridSpan w:val="2"/>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Apaza Turpo Asunta María</w:t>
            </w:r>
          </w:p>
        </w:tc>
        <w:tc>
          <w:tcPr>
            <w:tcW w:w="1607"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El Amanecer</w:t>
            </w:r>
          </w:p>
        </w:tc>
        <w:tc>
          <w:tcPr>
            <w:tcW w:w="1862"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Apaza Turpo Asunta María</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Emancipación 209 Mz. D Lte. 3 - P.J. Ampl. José de San Martín</w:t>
            </w:r>
          </w:p>
        </w:tc>
      </w:tr>
      <w:tr w:rsidR="003F1B49" w:rsidRPr="006470B7" w:rsidTr="008471D1">
        <w:trPr>
          <w:trHeight w:val="948"/>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lastRenderedPageBreak/>
              <w:t>9</w:t>
            </w:r>
          </w:p>
        </w:tc>
        <w:tc>
          <w:tcPr>
            <w:tcW w:w="1791" w:type="dxa"/>
            <w:gridSpan w:val="2"/>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Inversiones Turísticas Sudamericana S.A.C.</w:t>
            </w:r>
          </w:p>
        </w:tc>
        <w:tc>
          <w:tcPr>
            <w:tcW w:w="1607"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El Arbolito</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Maquera Cáceres Angélica Monica</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Uruguay 430 Mza. 26 Lte. 13 - C.P. La Esperanza</w:t>
            </w:r>
          </w:p>
        </w:tc>
      </w:tr>
      <w:tr w:rsidR="003F1B49" w:rsidRPr="006470B7" w:rsidTr="008471D1">
        <w:trPr>
          <w:trHeight w:val="762"/>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10</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Ccallo Incacutipa Ceverino</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El Inca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Ccallo Incacutipa Ceverino</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Emancipación 213 Amp. Don José de San Martín</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11</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Huanca Mamani Luis</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Felices Sueños</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Huanca Mamani Luis</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Asoc.Viv.Gregorio Albarracin Mz. B   Lte. 8</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12</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Anahua Mamani Nestor</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Gran Hospedaje Anahua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Anahua Mamani Nestor</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Circunvalación 1331- C.P. Eloy Ureta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13</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Canahuiri Mamani Luzmila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Huarahuara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Canahuiri Mamani Luzmila</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Asoc.Viv.Ramón Copaja Mz. H Lt. 3</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14</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Perca Chagua Julia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Irlanda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Perca Chagua Julia</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Irlanda 1507 - P.J. La Esperanza</w:t>
            </w:r>
          </w:p>
        </w:tc>
      </w:tr>
      <w:tr w:rsidR="003F1B49" w:rsidRPr="006470B7" w:rsidTr="008471D1">
        <w:trPr>
          <w:trHeight w:val="762"/>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15</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Flores Mamani Sebastiana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Intermex</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Flores Mamani Sebastiana</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Industrial 1430 Mz. 6 Lt. 14 - C.P. La Esperanza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16</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Chino Mamani María Yola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J.A. Chino</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Chino Mamani María Yola</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Industrial 1238- P.J. La Esperanza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17</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Catunta Salamanca Pablo</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J &amp; R Catunta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Catunta Salamanca Pablo</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Ciro Alegría 1071 - La Esperanza</w:t>
            </w:r>
          </w:p>
        </w:tc>
      </w:tr>
      <w:tr w:rsidR="003F1B49" w:rsidRPr="006470B7" w:rsidTr="008471D1">
        <w:trPr>
          <w:trHeight w:val="1190"/>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18</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Cañi Chucuya Ricardo</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Juana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Cañi Chucuya Ricardo</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Gregorio Albarracin 430 - Mz.  K  Lte. 4 - Asoc. Viv. Mariscal Miller</w:t>
            </w:r>
          </w:p>
        </w:tc>
      </w:tr>
      <w:tr w:rsidR="003F1B49" w:rsidRPr="006470B7" w:rsidTr="008471D1">
        <w:trPr>
          <w:trHeight w:val="706"/>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19</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Choque Mamani de Anahua Santusa Olga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Joselito</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Choque Mamani de Anahua Santusa Olga</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Mza. Ñ - Lte. 17 - P.J. Alto Alianza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20</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Mamani Gordillo Mauro Bruno</w:t>
            </w:r>
          </w:p>
        </w:tc>
        <w:tc>
          <w:tcPr>
            <w:tcW w:w="1607"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Lacustre</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Mamani Gordillo Mauro Bruno</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Emancipación 552 - P.J. San Martín</w:t>
            </w:r>
          </w:p>
        </w:tc>
      </w:tr>
      <w:tr w:rsidR="003F1B49" w:rsidRPr="006470B7" w:rsidTr="008471D1">
        <w:trPr>
          <w:trHeight w:val="948"/>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21</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Silva Calderón Julio Percy</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La Colmena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Silva Calderón Julio Percy</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5 de Enero 160 Mz. 14 Lt. 01 - P.J. La Esperanza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22</w:t>
            </w:r>
          </w:p>
        </w:tc>
        <w:tc>
          <w:tcPr>
            <w:tcW w:w="1791" w:type="dxa"/>
            <w:gridSpan w:val="2"/>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Borda Soaquita Ana Luz Margarita</w:t>
            </w:r>
          </w:p>
        </w:tc>
        <w:tc>
          <w:tcPr>
            <w:tcW w:w="1607"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La Esperanza</w:t>
            </w:r>
          </w:p>
        </w:tc>
        <w:tc>
          <w:tcPr>
            <w:tcW w:w="1862"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Borda Soaquita Ana Luz Margarita</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Circunvalación 1056 - P.J. La Esperanza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23</w:t>
            </w:r>
          </w:p>
        </w:tc>
        <w:tc>
          <w:tcPr>
            <w:tcW w:w="1791" w:type="dxa"/>
            <w:gridSpan w:val="2"/>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Huichi Vásquez Zoilo Julio</w:t>
            </w:r>
          </w:p>
        </w:tc>
        <w:tc>
          <w:tcPr>
            <w:tcW w:w="1607"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Las Buganvillas</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Huichi Vásquez Zoilo Julio</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Circunvalación  1048 - P.J. La Esperanza</w:t>
            </w:r>
          </w:p>
        </w:tc>
      </w:tr>
      <w:tr w:rsidR="003F1B49" w:rsidRPr="006470B7" w:rsidTr="008471D1">
        <w:trPr>
          <w:trHeight w:val="929"/>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24</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Arocutipa Flores Lourdes Marisol</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Latinos</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Arocutipa Flores Lourdes Marisol</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Victor Fajardo 360 Mz. L Lote 15A - Asoc. Viv. Buena Vista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25</w:t>
            </w:r>
          </w:p>
        </w:tc>
        <w:tc>
          <w:tcPr>
            <w:tcW w:w="1791" w:type="dxa"/>
            <w:gridSpan w:val="2"/>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Jiménez Murillo Willy</w:t>
            </w:r>
          </w:p>
        </w:tc>
        <w:tc>
          <w:tcPr>
            <w:tcW w:w="1607"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Los Delfines</w:t>
            </w:r>
          </w:p>
        </w:tc>
        <w:tc>
          <w:tcPr>
            <w:tcW w:w="1862"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Jiménez Murillo Willy</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Uruguay Mz. Y Lte. 8 - P.J. La Esperanza</w:t>
            </w:r>
          </w:p>
        </w:tc>
      </w:tr>
      <w:tr w:rsidR="003F1B49" w:rsidRPr="006470B7" w:rsidTr="008471D1">
        <w:trPr>
          <w:trHeight w:val="984"/>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26</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Uscamaita  de Cotrado Presentación</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Luz Andino</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Uscamaita  de Cotrado Presentación</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Emancipación 221  - Mz. D Lte. 6</w:t>
            </w:r>
          </w:p>
        </w:tc>
      </w:tr>
      <w:tr w:rsidR="003F1B49" w:rsidRPr="006470B7" w:rsidTr="008471D1">
        <w:trPr>
          <w:trHeight w:val="892"/>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lastRenderedPageBreak/>
              <w:t>27</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Colque Miranda Yovana Angélica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Maracaná</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Colque Miranda Yovana Angélica</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Luther King  209 Mz. 51  Lt. 4 - P.J. La Esperanza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28</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Aquino Flores Christian Epifanio</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Marina Pacifico</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Aquino Flores Christian Epifanio</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Urb. Señor de los Milagros Mz. F Lt. 25</w:t>
            </w:r>
          </w:p>
        </w:tc>
      </w:tr>
      <w:tr w:rsidR="003F1B49" w:rsidRPr="006470B7" w:rsidTr="008471D1">
        <w:trPr>
          <w:trHeight w:val="948"/>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29</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Mongota Coaquira Felix</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Medina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Mongota Coaquira Felix</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Robert Kennedy 1332 - Mza. 53 Lte. 23 - P.J. La Esperanza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30</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val="en-US" w:eastAsia="es-PE"/>
              </w:rPr>
            </w:pPr>
            <w:r w:rsidRPr="006470B7">
              <w:rPr>
                <w:rFonts w:eastAsia="Times New Roman" w:cstheme="minorHAnsi"/>
                <w:sz w:val="20"/>
                <w:szCs w:val="20"/>
                <w:lang w:val="en-US" w:eastAsia="es-PE"/>
              </w:rPr>
              <w:t>New Services S.R.L.</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Milan</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Chura Gómez Ruth Luzbenia</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Julio C. Tello 116</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31</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Calderon de Ojeda Emiliana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Mister</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Calderon de Ojeda Emiliana</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15 de Agosto 1451 P.J La Esperanza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32</w:t>
            </w:r>
          </w:p>
        </w:tc>
        <w:tc>
          <w:tcPr>
            <w:tcW w:w="1791" w:type="dxa"/>
            <w:gridSpan w:val="2"/>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Pacohuanaco Mamani Orlando</w:t>
            </w:r>
          </w:p>
        </w:tc>
        <w:tc>
          <w:tcPr>
            <w:tcW w:w="1607"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Palacio Del Sol</w:t>
            </w:r>
          </w:p>
        </w:tc>
        <w:tc>
          <w:tcPr>
            <w:tcW w:w="1862"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Pacohuanaco Mamani Orlando</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Industrial 1238- P.J. La Esperanza</w:t>
            </w:r>
          </w:p>
        </w:tc>
      </w:tr>
      <w:tr w:rsidR="003F1B49" w:rsidRPr="006470B7" w:rsidTr="008471D1">
        <w:trPr>
          <w:trHeight w:val="892"/>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33</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Ramirez de Apaza Margarita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Pequeña Roma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Ramírez de Apaza Margarita</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Yapeyu 360 - Mza. A. Lte. 14 - P.J. Jose de San Martín</w:t>
            </w:r>
          </w:p>
        </w:tc>
      </w:tr>
      <w:tr w:rsidR="003F1B49" w:rsidRPr="006470B7" w:rsidTr="008471D1">
        <w:trPr>
          <w:trHeight w:val="892"/>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34</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Hospedaje Ramos E.I.R.L.</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Ramos</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Ramos Mayta Jacinto Martínez</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Jorge Basadre Grohmann 1073 - P.J. La Esperanza</w:t>
            </w:r>
          </w:p>
        </w:tc>
      </w:tr>
      <w:tr w:rsidR="003F1B49" w:rsidRPr="006470B7" w:rsidTr="008471D1">
        <w:trPr>
          <w:trHeight w:val="650"/>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35</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Galarza Pancca Delia Raquel</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Samuelito</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Galarza Pancca Delia Raquel</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12 de Julio 124 Mz. 4 Lte. 3</w:t>
            </w:r>
          </w:p>
        </w:tc>
      </w:tr>
      <w:tr w:rsidR="003F1B49" w:rsidRPr="006470B7" w:rsidTr="008471D1">
        <w:trPr>
          <w:trHeight w:val="892"/>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36</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Larico Laurente Eulogio</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San Antonio</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Larico Laurente Eulogio</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Jorge Basadre Grohmann 1032-B   P.J. La Esperanza</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37</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Flores García Mariela Magaly</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Su Casa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Flores García Mariela Magaly</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Av. Circunvalación Norte 1038</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38</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Parí de Cueto María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Tía María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Parí de Cueto María</w:t>
            </w:r>
          </w:p>
        </w:tc>
        <w:tc>
          <w:tcPr>
            <w:tcW w:w="2390"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Asoc. Florida Mz. B Lte. 05</w:t>
            </w:r>
          </w:p>
        </w:tc>
      </w:tr>
      <w:tr w:rsidR="003F1B49" w:rsidRPr="006470B7" w:rsidTr="008471D1">
        <w:trPr>
          <w:trHeight w:val="892"/>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39</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Cotrato Llanos Rene William</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Tropical</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Cotrado Llanos Rene William</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Asoc. de Vivienda Mariscal Miller Mz. A  Lte. 01</w:t>
            </w:r>
          </w:p>
        </w:tc>
      </w:tr>
      <w:tr w:rsidR="003F1B49" w:rsidRPr="006470B7" w:rsidTr="008471D1">
        <w:trPr>
          <w:trHeight w:val="595"/>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40</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Jahuira Calderon Helga Danitza</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Uruguay</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Jahuira Calderón Helga Danitza</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Uruguay 120</w:t>
            </w:r>
          </w:p>
        </w:tc>
      </w:tr>
      <w:tr w:rsidR="003F1B49" w:rsidRPr="006470B7" w:rsidTr="008471D1">
        <w:trPr>
          <w:trHeight w:val="688"/>
          <w:jc w:val="center"/>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jc w:val="center"/>
              <w:rPr>
                <w:rFonts w:eastAsia="Times New Roman" w:cstheme="minorHAnsi"/>
                <w:sz w:val="20"/>
                <w:szCs w:val="20"/>
                <w:lang w:eastAsia="es-PE"/>
              </w:rPr>
            </w:pPr>
            <w:r w:rsidRPr="006470B7">
              <w:rPr>
                <w:rFonts w:eastAsia="Times New Roman" w:cstheme="minorHAnsi"/>
                <w:sz w:val="20"/>
                <w:szCs w:val="20"/>
                <w:lang w:eastAsia="es-PE"/>
              </w:rPr>
              <w:t>41</w:t>
            </w:r>
          </w:p>
        </w:tc>
        <w:tc>
          <w:tcPr>
            <w:tcW w:w="1791" w:type="dxa"/>
            <w:gridSpan w:val="2"/>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Quenta Paxi Fernando</w:t>
            </w:r>
          </w:p>
        </w:tc>
        <w:tc>
          <w:tcPr>
            <w:tcW w:w="1607"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Venecia</w:t>
            </w:r>
          </w:p>
        </w:tc>
        <w:tc>
          <w:tcPr>
            <w:tcW w:w="1862" w:type="dxa"/>
            <w:tcBorders>
              <w:top w:val="nil"/>
              <w:left w:val="nil"/>
              <w:bottom w:val="single" w:sz="4" w:space="0" w:color="auto"/>
              <w:right w:val="single" w:sz="4" w:space="0" w:color="auto"/>
            </w:tcBorders>
            <w:shd w:val="clear" w:color="auto" w:fill="auto"/>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Quenta Paxi Fernando</w:t>
            </w:r>
          </w:p>
        </w:tc>
        <w:tc>
          <w:tcPr>
            <w:tcW w:w="2390" w:type="dxa"/>
            <w:tcBorders>
              <w:top w:val="nil"/>
              <w:left w:val="nil"/>
              <w:bottom w:val="single" w:sz="4" w:space="0" w:color="auto"/>
              <w:right w:val="single" w:sz="4" w:space="0" w:color="auto"/>
            </w:tcBorders>
            <w:shd w:val="clear" w:color="auto" w:fill="auto"/>
            <w:noWrap/>
            <w:vAlign w:val="center"/>
            <w:hideMark/>
          </w:tcPr>
          <w:p w:rsidR="003F1B49" w:rsidRPr="006470B7" w:rsidRDefault="003F1B49" w:rsidP="008471D1">
            <w:pPr>
              <w:spacing w:after="0" w:line="240" w:lineRule="auto"/>
              <w:rPr>
                <w:rFonts w:eastAsia="Times New Roman" w:cstheme="minorHAnsi"/>
                <w:sz w:val="20"/>
                <w:szCs w:val="20"/>
                <w:lang w:eastAsia="es-PE"/>
              </w:rPr>
            </w:pPr>
            <w:r w:rsidRPr="006470B7">
              <w:rPr>
                <w:rFonts w:eastAsia="Times New Roman" w:cstheme="minorHAnsi"/>
                <w:sz w:val="20"/>
                <w:szCs w:val="20"/>
                <w:lang w:eastAsia="es-PE"/>
              </w:rPr>
              <w:t>Ca. Uruguay  G-4 Polvos   Rosados</w:t>
            </w:r>
          </w:p>
        </w:tc>
      </w:tr>
    </w:tbl>
    <w:p w:rsidR="003F1B49" w:rsidRDefault="003F1B49" w:rsidP="003F1B49">
      <w:pPr>
        <w:spacing w:line="240" w:lineRule="auto"/>
        <w:jc w:val="center"/>
        <w:rPr>
          <w:rFonts w:ascii="Tahoma" w:hAnsi="Tahoma" w:cs="Tahoma"/>
          <w:b/>
          <w:bCs/>
          <w:lang w:eastAsia="es-PE"/>
        </w:rPr>
      </w:pPr>
      <w:r>
        <w:rPr>
          <w:rFonts w:cstheme="minorHAnsi"/>
          <w:sz w:val="20"/>
          <w:szCs w:val="20"/>
        </w:rPr>
        <w:t>F</w:t>
      </w:r>
      <w:r w:rsidRPr="006470B7">
        <w:rPr>
          <w:rFonts w:cstheme="minorHAnsi"/>
          <w:sz w:val="20"/>
          <w:szCs w:val="20"/>
        </w:rPr>
        <w:t>uente: Dirección Regional de Turismo (2016)</w:t>
      </w:r>
      <w:r w:rsidRPr="00025153">
        <w:rPr>
          <w:rFonts w:ascii="Tahoma" w:hAnsi="Tahoma" w:cs="Tahoma"/>
          <w:b/>
          <w:bCs/>
          <w:lang w:eastAsia="es-PE"/>
        </w:rPr>
        <w:t xml:space="preserve"> </w:t>
      </w:r>
    </w:p>
    <w:p w:rsidR="008405A5" w:rsidRPr="003F1B49" w:rsidRDefault="008405A5"/>
    <w:p w:rsidR="003F1B49" w:rsidRDefault="008405A5">
      <w:r>
        <w:br w:type="page"/>
      </w:r>
      <w:r w:rsidR="003F1B49">
        <w:rPr>
          <w:noProof/>
          <w:lang w:eastAsia="es-PE"/>
        </w:rPr>
        <w:lastRenderedPageBreak/>
        <w:drawing>
          <wp:anchor distT="0" distB="0" distL="114300" distR="114300" simplePos="0" relativeHeight="251700224" behindDoc="0" locked="0" layoutInCell="1" allowOverlap="1" wp14:anchorId="67FAFD96" wp14:editId="22DF4FC4">
            <wp:simplePos x="0" y="0"/>
            <wp:positionH relativeFrom="column">
              <wp:posOffset>-754380</wp:posOffset>
            </wp:positionH>
            <wp:positionV relativeFrom="paragraph">
              <wp:posOffset>1814195</wp:posOffset>
            </wp:positionV>
            <wp:extent cx="7955915" cy="4881245"/>
            <wp:effectExtent l="0" t="5715" r="1270" b="127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7955915" cy="4881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1B49">
        <w:br w:type="page"/>
      </w:r>
    </w:p>
    <w:p w:rsidR="003F1B49" w:rsidRPr="009F5E2A" w:rsidRDefault="003F1B49" w:rsidP="00634AD9">
      <w:pPr>
        <w:pStyle w:val="Prrafodelista"/>
        <w:autoSpaceDE w:val="0"/>
        <w:autoSpaceDN w:val="0"/>
        <w:adjustRightInd w:val="0"/>
        <w:spacing w:after="0" w:line="360" w:lineRule="auto"/>
        <w:ind w:left="1080"/>
        <w:jc w:val="both"/>
        <w:rPr>
          <w:rFonts w:cstheme="minorHAnsi"/>
          <w:b/>
          <w:noProof/>
          <w:sz w:val="28"/>
          <w:szCs w:val="28"/>
        </w:rPr>
      </w:pPr>
      <w:r w:rsidRPr="009F5E2A">
        <w:rPr>
          <w:rFonts w:cstheme="minorHAnsi"/>
          <w:b/>
          <w:noProof/>
          <w:sz w:val="28"/>
          <w:szCs w:val="28"/>
        </w:rPr>
        <w:lastRenderedPageBreak/>
        <w:t>SISTEMA EQUIPAMENTAL</w:t>
      </w:r>
    </w:p>
    <w:p w:rsidR="003F1B49" w:rsidRPr="006C0631" w:rsidRDefault="003F1B49" w:rsidP="003F1B49">
      <w:pPr>
        <w:pStyle w:val="Prrafodelista"/>
        <w:autoSpaceDE w:val="0"/>
        <w:autoSpaceDN w:val="0"/>
        <w:adjustRightInd w:val="0"/>
        <w:spacing w:after="0" w:line="360" w:lineRule="auto"/>
        <w:ind w:left="1080"/>
        <w:jc w:val="both"/>
        <w:rPr>
          <w:color w:val="000000"/>
        </w:rPr>
      </w:pPr>
    </w:p>
    <w:p w:rsidR="003F1B49" w:rsidRPr="00116431" w:rsidRDefault="003F1B49" w:rsidP="003F1B49">
      <w:pPr>
        <w:pStyle w:val="Prrafodelista"/>
        <w:autoSpaceDE w:val="0"/>
        <w:autoSpaceDN w:val="0"/>
        <w:adjustRightInd w:val="0"/>
        <w:spacing w:after="0" w:line="360" w:lineRule="auto"/>
        <w:ind w:left="1080"/>
        <w:jc w:val="both"/>
        <w:rPr>
          <w:color w:val="000000"/>
          <w:sz w:val="24"/>
          <w:szCs w:val="24"/>
        </w:rPr>
      </w:pPr>
      <w:r w:rsidRPr="00116431">
        <w:rPr>
          <w:color w:val="000000"/>
          <w:sz w:val="24"/>
          <w:szCs w:val="24"/>
        </w:rPr>
        <w:t>El Sistema Equipamental, comprende el conjunto de infraestructura pública o privada destinada a satisfacer las necesidades educativas, de salud, recreativas, deportivas, de seguridad y protección, entre otras de los ciudadanos.</w:t>
      </w:r>
    </w:p>
    <w:p w:rsidR="003F1B49" w:rsidRPr="00116431" w:rsidRDefault="003F1B49" w:rsidP="003F1B49">
      <w:pPr>
        <w:pStyle w:val="Prrafodelista"/>
        <w:autoSpaceDE w:val="0"/>
        <w:autoSpaceDN w:val="0"/>
        <w:adjustRightInd w:val="0"/>
        <w:spacing w:after="0" w:line="360" w:lineRule="auto"/>
        <w:ind w:left="1080"/>
        <w:jc w:val="both"/>
        <w:rPr>
          <w:color w:val="000000"/>
          <w:sz w:val="24"/>
          <w:szCs w:val="24"/>
        </w:rPr>
      </w:pPr>
    </w:p>
    <w:p w:rsidR="003F1B49" w:rsidRPr="00116431" w:rsidRDefault="003F1B49" w:rsidP="003F1B49">
      <w:pPr>
        <w:pStyle w:val="Prrafodelista"/>
        <w:autoSpaceDE w:val="0"/>
        <w:autoSpaceDN w:val="0"/>
        <w:adjustRightInd w:val="0"/>
        <w:spacing w:after="0" w:line="360" w:lineRule="auto"/>
        <w:ind w:left="1080"/>
        <w:jc w:val="both"/>
        <w:rPr>
          <w:color w:val="000000"/>
          <w:sz w:val="24"/>
          <w:szCs w:val="24"/>
        </w:rPr>
      </w:pPr>
      <w:r w:rsidRPr="00116431">
        <w:rPr>
          <w:color w:val="000000"/>
          <w:sz w:val="24"/>
          <w:szCs w:val="24"/>
        </w:rPr>
        <w:t>De  acuerdo al cuadro siguiente los sectores I, II, III, IV y V, cuentan con equipamientos como losa deportivas, parques recreativos, educación, salud, comercio como mercados, parques, locales comunales, terminales terrestres, Comisaria, plazas; en cambio los sectores VI y VII no cuentan con dichos equipamientos, por ser ubicadas en zonas no aptas para construcción (Sector VI) o es que se encuentra en proceso de consolidación. El Sector VII, solo cuenta con equipamiento de granjas pecuarias (crianza de pollos y cerdos) que son netamente privados, también se debe a que son espacios de reciente consolidación, no se tiene servicios básicos como agua potable, desagüe y electrificación.</w:t>
      </w:r>
    </w:p>
    <w:p w:rsidR="003F1B49" w:rsidRPr="00116431" w:rsidRDefault="003F1B49" w:rsidP="003F1B49">
      <w:pPr>
        <w:pStyle w:val="Prrafodelista"/>
        <w:spacing w:line="240" w:lineRule="auto"/>
        <w:ind w:left="1080"/>
        <w:jc w:val="both"/>
        <w:rPr>
          <w:rFonts w:cstheme="minorHAnsi"/>
          <w:b/>
          <w:sz w:val="24"/>
          <w:szCs w:val="24"/>
        </w:rPr>
      </w:pPr>
    </w:p>
    <w:p w:rsidR="003F1B49" w:rsidRPr="00116431" w:rsidRDefault="003F1B49" w:rsidP="003F1B49">
      <w:pPr>
        <w:pStyle w:val="Prrafodelista"/>
        <w:spacing w:after="0" w:line="360" w:lineRule="auto"/>
        <w:ind w:left="1077"/>
        <w:jc w:val="both"/>
        <w:rPr>
          <w:rFonts w:cstheme="minorHAnsi"/>
          <w:b/>
          <w:sz w:val="24"/>
          <w:szCs w:val="24"/>
        </w:rPr>
      </w:pPr>
      <w:r w:rsidRPr="00116431">
        <w:rPr>
          <w:rFonts w:cstheme="minorHAnsi"/>
          <w:b/>
          <w:sz w:val="24"/>
          <w:szCs w:val="24"/>
        </w:rPr>
        <w:t>ESTADO DE LAS HABILITACIONES URBANAS</w:t>
      </w:r>
    </w:p>
    <w:p w:rsidR="003F1B49" w:rsidRPr="00116431" w:rsidRDefault="003F1B49" w:rsidP="003F1B49">
      <w:pPr>
        <w:pStyle w:val="Prrafodelista"/>
        <w:spacing w:after="0" w:line="360" w:lineRule="auto"/>
        <w:ind w:left="1077"/>
        <w:jc w:val="both"/>
        <w:rPr>
          <w:rFonts w:cstheme="minorHAnsi"/>
          <w:sz w:val="24"/>
          <w:szCs w:val="24"/>
        </w:rPr>
      </w:pPr>
      <w:r w:rsidRPr="00116431">
        <w:rPr>
          <w:rFonts w:cstheme="minorHAnsi"/>
          <w:sz w:val="24"/>
          <w:szCs w:val="24"/>
        </w:rPr>
        <w:t>Según Informe N° 146-2017-SGPUCTM-GDU-MDAA el distrito de Alto de la Alianza, presenta las siguientes características:</w:t>
      </w:r>
    </w:p>
    <w:p w:rsidR="003F1B49" w:rsidRPr="00116431" w:rsidRDefault="003F1B49" w:rsidP="003F1B49">
      <w:pPr>
        <w:pStyle w:val="Prrafodelista"/>
        <w:spacing w:after="0" w:line="360" w:lineRule="auto"/>
        <w:ind w:left="1077"/>
        <w:jc w:val="both"/>
        <w:rPr>
          <w:rFonts w:cstheme="minorHAnsi"/>
          <w:sz w:val="24"/>
          <w:szCs w:val="24"/>
        </w:rPr>
      </w:pPr>
      <w:r w:rsidRPr="00116431">
        <w:rPr>
          <w:rFonts w:cstheme="minorHAnsi"/>
          <w:sz w:val="24"/>
          <w:szCs w:val="24"/>
        </w:rPr>
        <w:t>Se tiene registrado 7328 lotes divididos en la siguiente forma:</w:t>
      </w:r>
    </w:p>
    <w:p w:rsidR="00116431" w:rsidRDefault="003F1B49" w:rsidP="003F1B49">
      <w:pPr>
        <w:pStyle w:val="Prrafodelista"/>
        <w:spacing w:after="0" w:line="360" w:lineRule="auto"/>
        <w:ind w:left="1077"/>
        <w:rPr>
          <w:rFonts w:cstheme="minorHAnsi"/>
          <w:b/>
          <w:sz w:val="24"/>
          <w:szCs w:val="24"/>
        </w:rPr>
      </w:pPr>
      <w:r w:rsidRPr="00116431">
        <w:rPr>
          <w:rFonts w:cstheme="minorHAnsi"/>
          <w:b/>
          <w:sz w:val="24"/>
          <w:szCs w:val="24"/>
        </w:rPr>
        <w:t xml:space="preserve">             </w:t>
      </w:r>
    </w:p>
    <w:p w:rsidR="003F1B49" w:rsidRPr="00116431" w:rsidRDefault="00116431" w:rsidP="003F1B49">
      <w:pPr>
        <w:pStyle w:val="Prrafodelista"/>
        <w:spacing w:after="0" w:line="360" w:lineRule="auto"/>
        <w:ind w:left="1077"/>
        <w:rPr>
          <w:rFonts w:cstheme="minorHAnsi"/>
          <w:b/>
          <w:sz w:val="24"/>
          <w:szCs w:val="24"/>
        </w:rPr>
      </w:pPr>
      <w:r>
        <w:rPr>
          <w:rFonts w:cstheme="minorHAnsi"/>
          <w:b/>
          <w:sz w:val="24"/>
          <w:szCs w:val="24"/>
        </w:rPr>
        <w:t xml:space="preserve">        </w:t>
      </w:r>
      <w:r w:rsidR="003F1B49" w:rsidRPr="00116431">
        <w:rPr>
          <w:rFonts w:cstheme="minorHAnsi"/>
          <w:b/>
          <w:sz w:val="24"/>
          <w:szCs w:val="24"/>
        </w:rPr>
        <w:t xml:space="preserve">   CUADRO N° 76: ESTADO DE LAS HABILITACIONES URBANAS</w:t>
      </w:r>
    </w:p>
    <w:tbl>
      <w:tblPr>
        <w:tblStyle w:val="Tablaconcuadrcula"/>
        <w:tblW w:w="0" w:type="auto"/>
        <w:jc w:val="center"/>
        <w:tblLook w:val="04A0" w:firstRow="1" w:lastRow="0" w:firstColumn="1" w:lastColumn="0" w:noHBand="0" w:noVBand="1"/>
      </w:tblPr>
      <w:tblGrid>
        <w:gridCol w:w="1129"/>
        <w:gridCol w:w="1985"/>
        <w:gridCol w:w="1559"/>
      </w:tblGrid>
      <w:tr w:rsidR="003F1B49" w:rsidTr="008471D1">
        <w:trPr>
          <w:jc w:val="center"/>
        </w:trPr>
        <w:tc>
          <w:tcPr>
            <w:tcW w:w="1129" w:type="dxa"/>
            <w:shd w:val="clear" w:color="auto" w:fill="C00000"/>
            <w:vAlign w:val="center"/>
          </w:tcPr>
          <w:p w:rsidR="003F1B49" w:rsidRPr="00A54D49" w:rsidRDefault="003F1B49" w:rsidP="008471D1">
            <w:pPr>
              <w:jc w:val="center"/>
              <w:rPr>
                <w:rFonts w:cstheme="minorHAnsi"/>
                <w:b/>
              </w:rPr>
            </w:pPr>
            <w:r w:rsidRPr="00A54D49">
              <w:rPr>
                <w:rFonts w:cstheme="minorHAnsi"/>
                <w:b/>
              </w:rPr>
              <w:t>COLOR</w:t>
            </w:r>
          </w:p>
        </w:tc>
        <w:tc>
          <w:tcPr>
            <w:tcW w:w="1985" w:type="dxa"/>
            <w:shd w:val="clear" w:color="auto" w:fill="C00000"/>
            <w:vAlign w:val="center"/>
          </w:tcPr>
          <w:p w:rsidR="003F1B49" w:rsidRPr="00A54D49" w:rsidRDefault="003F1B49" w:rsidP="008471D1">
            <w:pPr>
              <w:jc w:val="center"/>
              <w:rPr>
                <w:rFonts w:cstheme="minorHAnsi"/>
                <w:b/>
              </w:rPr>
            </w:pPr>
            <w:r w:rsidRPr="00A54D49">
              <w:rPr>
                <w:rFonts w:cstheme="minorHAnsi"/>
                <w:b/>
              </w:rPr>
              <w:t>SECTOR</w:t>
            </w:r>
          </w:p>
        </w:tc>
        <w:tc>
          <w:tcPr>
            <w:tcW w:w="1559" w:type="dxa"/>
            <w:shd w:val="clear" w:color="auto" w:fill="C00000"/>
            <w:vAlign w:val="center"/>
          </w:tcPr>
          <w:p w:rsidR="003F1B49" w:rsidRPr="00A54D49" w:rsidRDefault="003F1B49" w:rsidP="008471D1">
            <w:pPr>
              <w:jc w:val="center"/>
              <w:rPr>
                <w:rFonts w:cstheme="minorHAnsi"/>
                <w:b/>
              </w:rPr>
            </w:pPr>
            <w:r w:rsidRPr="00A54D49">
              <w:rPr>
                <w:rFonts w:cstheme="minorHAnsi"/>
                <w:b/>
              </w:rPr>
              <w:t>NUMERO DE LOTES</w:t>
            </w:r>
          </w:p>
        </w:tc>
      </w:tr>
      <w:tr w:rsidR="003F1B49" w:rsidTr="008471D1">
        <w:trPr>
          <w:jc w:val="center"/>
        </w:trPr>
        <w:tc>
          <w:tcPr>
            <w:tcW w:w="1129" w:type="dxa"/>
            <w:shd w:val="clear" w:color="auto" w:fill="002060"/>
          </w:tcPr>
          <w:p w:rsidR="003F1B49" w:rsidRDefault="003F1B49" w:rsidP="008471D1">
            <w:pPr>
              <w:jc w:val="both"/>
              <w:rPr>
                <w:rFonts w:cstheme="minorHAnsi"/>
              </w:rPr>
            </w:pPr>
          </w:p>
        </w:tc>
        <w:tc>
          <w:tcPr>
            <w:tcW w:w="1985" w:type="dxa"/>
          </w:tcPr>
          <w:p w:rsidR="003F1B49" w:rsidRDefault="003F1B49" w:rsidP="008471D1">
            <w:pPr>
              <w:jc w:val="both"/>
              <w:rPr>
                <w:rFonts w:cstheme="minorHAnsi"/>
              </w:rPr>
            </w:pPr>
            <w:r>
              <w:rPr>
                <w:rFonts w:cstheme="minorHAnsi"/>
              </w:rPr>
              <w:t>SECTOR I</w:t>
            </w:r>
          </w:p>
        </w:tc>
        <w:tc>
          <w:tcPr>
            <w:tcW w:w="1559" w:type="dxa"/>
            <w:vAlign w:val="center"/>
          </w:tcPr>
          <w:p w:rsidR="003F1B49" w:rsidRDefault="003F1B49" w:rsidP="008471D1">
            <w:pPr>
              <w:jc w:val="center"/>
              <w:rPr>
                <w:rFonts w:cstheme="minorHAnsi"/>
              </w:rPr>
            </w:pPr>
            <w:r>
              <w:rPr>
                <w:rFonts w:cstheme="minorHAnsi"/>
              </w:rPr>
              <w:t>1506</w:t>
            </w:r>
          </w:p>
        </w:tc>
      </w:tr>
      <w:tr w:rsidR="003F1B49" w:rsidTr="008471D1">
        <w:trPr>
          <w:jc w:val="center"/>
        </w:trPr>
        <w:tc>
          <w:tcPr>
            <w:tcW w:w="1129" w:type="dxa"/>
            <w:shd w:val="clear" w:color="auto" w:fill="FFFF00"/>
          </w:tcPr>
          <w:p w:rsidR="003F1B49" w:rsidRDefault="003F1B49" w:rsidP="008471D1">
            <w:pPr>
              <w:jc w:val="both"/>
              <w:rPr>
                <w:rFonts w:cstheme="minorHAnsi"/>
              </w:rPr>
            </w:pPr>
          </w:p>
        </w:tc>
        <w:tc>
          <w:tcPr>
            <w:tcW w:w="1985" w:type="dxa"/>
          </w:tcPr>
          <w:p w:rsidR="003F1B49" w:rsidRDefault="003F1B49" w:rsidP="008471D1">
            <w:pPr>
              <w:jc w:val="both"/>
              <w:rPr>
                <w:rFonts w:cstheme="minorHAnsi"/>
              </w:rPr>
            </w:pPr>
            <w:r>
              <w:rPr>
                <w:rFonts w:cstheme="minorHAnsi"/>
              </w:rPr>
              <w:t>SECTOR II</w:t>
            </w:r>
          </w:p>
        </w:tc>
        <w:tc>
          <w:tcPr>
            <w:tcW w:w="1559" w:type="dxa"/>
            <w:vAlign w:val="center"/>
          </w:tcPr>
          <w:p w:rsidR="003F1B49" w:rsidRDefault="003F1B49" w:rsidP="008471D1">
            <w:pPr>
              <w:jc w:val="center"/>
              <w:rPr>
                <w:rFonts w:cstheme="minorHAnsi"/>
              </w:rPr>
            </w:pPr>
            <w:r>
              <w:rPr>
                <w:rFonts w:cstheme="minorHAnsi"/>
              </w:rPr>
              <w:t>1132</w:t>
            </w:r>
          </w:p>
        </w:tc>
      </w:tr>
      <w:tr w:rsidR="003F1B49" w:rsidTr="008471D1">
        <w:trPr>
          <w:jc w:val="center"/>
        </w:trPr>
        <w:tc>
          <w:tcPr>
            <w:tcW w:w="1129" w:type="dxa"/>
            <w:shd w:val="clear" w:color="auto" w:fill="FFC000"/>
          </w:tcPr>
          <w:p w:rsidR="003F1B49" w:rsidRDefault="003F1B49" w:rsidP="008471D1">
            <w:pPr>
              <w:jc w:val="both"/>
              <w:rPr>
                <w:rFonts w:cstheme="minorHAnsi"/>
              </w:rPr>
            </w:pPr>
          </w:p>
        </w:tc>
        <w:tc>
          <w:tcPr>
            <w:tcW w:w="1985" w:type="dxa"/>
          </w:tcPr>
          <w:p w:rsidR="003F1B49" w:rsidRDefault="003F1B49" w:rsidP="008471D1">
            <w:pPr>
              <w:jc w:val="both"/>
              <w:rPr>
                <w:rFonts w:cstheme="minorHAnsi"/>
              </w:rPr>
            </w:pPr>
            <w:r>
              <w:rPr>
                <w:rFonts w:cstheme="minorHAnsi"/>
              </w:rPr>
              <w:t>SECTOR III</w:t>
            </w:r>
          </w:p>
        </w:tc>
        <w:tc>
          <w:tcPr>
            <w:tcW w:w="1559" w:type="dxa"/>
            <w:vAlign w:val="center"/>
          </w:tcPr>
          <w:p w:rsidR="003F1B49" w:rsidRDefault="003F1B49" w:rsidP="008471D1">
            <w:pPr>
              <w:jc w:val="center"/>
              <w:rPr>
                <w:rFonts w:cstheme="minorHAnsi"/>
              </w:rPr>
            </w:pPr>
            <w:r>
              <w:rPr>
                <w:rFonts w:cstheme="minorHAnsi"/>
              </w:rPr>
              <w:t>1173</w:t>
            </w:r>
          </w:p>
        </w:tc>
      </w:tr>
      <w:tr w:rsidR="003F1B49" w:rsidTr="008471D1">
        <w:trPr>
          <w:jc w:val="center"/>
        </w:trPr>
        <w:tc>
          <w:tcPr>
            <w:tcW w:w="1129" w:type="dxa"/>
            <w:shd w:val="clear" w:color="auto" w:fill="FFE599" w:themeFill="accent4" w:themeFillTint="66"/>
          </w:tcPr>
          <w:p w:rsidR="003F1B49" w:rsidRDefault="003F1B49" w:rsidP="008471D1">
            <w:pPr>
              <w:jc w:val="both"/>
              <w:rPr>
                <w:rFonts w:cstheme="minorHAnsi"/>
              </w:rPr>
            </w:pPr>
          </w:p>
        </w:tc>
        <w:tc>
          <w:tcPr>
            <w:tcW w:w="1985" w:type="dxa"/>
          </w:tcPr>
          <w:p w:rsidR="003F1B49" w:rsidRDefault="003F1B49" w:rsidP="008471D1">
            <w:pPr>
              <w:jc w:val="both"/>
              <w:rPr>
                <w:rFonts w:cstheme="minorHAnsi"/>
              </w:rPr>
            </w:pPr>
            <w:r>
              <w:rPr>
                <w:rFonts w:cstheme="minorHAnsi"/>
              </w:rPr>
              <w:t>SECTOR IV</w:t>
            </w:r>
          </w:p>
        </w:tc>
        <w:tc>
          <w:tcPr>
            <w:tcW w:w="1559" w:type="dxa"/>
            <w:vAlign w:val="center"/>
          </w:tcPr>
          <w:p w:rsidR="003F1B49" w:rsidRDefault="003F1B49" w:rsidP="008471D1">
            <w:pPr>
              <w:jc w:val="center"/>
              <w:rPr>
                <w:rFonts w:cstheme="minorHAnsi"/>
              </w:rPr>
            </w:pPr>
            <w:r>
              <w:rPr>
                <w:rFonts w:cstheme="minorHAnsi"/>
              </w:rPr>
              <w:t>1335</w:t>
            </w:r>
          </w:p>
        </w:tc>
      </w:tr>
      <w:tr w:rsidR="003F1B49" w:rsidTr="008471D1">
        <w:trPr>
          <w:jc w:val="center"/>
        </w:trPr>
        <w:tc>
          <w:tcPr>
            <w:tcW w:w="1129" w:type="dxa"/>
            <w:shd w:val="clear" w:color="auto" w:fill="C00000"/>
          </w:tcPr>
          <w:p w:rsidR="003F1B49" w:rsidRDefault="003F1B49" w:rsidP="008471D1">
            <w:pPr>
              <w:jc w:val="both"/>
              <w:rPr>
                <w:rFonts w:cstheme="minorHAnsi"/>
              </w:rPr>
            </w:pPr>
          </w:p>
        </w:tc>
        <w:tc>
          <w:tcPr>
            <w:tcW w:w="1985" w:type="dxa"/>
          </w:tcPr>
          <w:p w:rsidR="003F1B49" w:rsidRDefault="003F1B49" w:rsidP="008471D1">
            <w:pPr>
              <w:jc w:val="both"/>
              <w:rPr>
                <w:rFonts w:cstheme="minorHAnsi"/>
              </w:rPr>
            </w:pPr>
            <w:r>
              <w:rPr>
                <w:rFonts w:cstheme="minorHAnsi"/>
              </w:rPr>
              <w:t>SECTOR V</w:t>
            </w:r>
          </w:p>
        </w:tc>
        <w:tc>
          <w:tcPr>
            <w:tcW w:w="1559" w:type="dxa"/>
            <w:vAlign w:val="center"/>
          </w:tcPr>
          <w:p w:rsidR="003F1B49" w:rsidRDefault="003F1B49" w:rsidP="008471D1">
            <w:pPr>
              <w:jc w:val="center"/>
              <w:rPr>
                <w:rFonts w:cstheme="minorHAnsi"/>
              </w:rPr>
            </w:pPr>
            <w:r>
              <w:rPr>
                <w:rFonts w:cstheme="minorHAnsi"/>
              </w:rPr>
              <w:t>1771</w:t>
            </w:r>
          </w:p>
        </w:tc>
      </w:tr>
      <w:tr w:rsidR="003F1B49" w:rsidTr="008471D1">
        <w:trPr>
          <w:jc w:val="center"/>
        </w:trPr>
        <w:tc>
          <w:tcPr>
            <w:tcW w:w="1129" w:type="dxa"/>
            <w:shd w:val="clear" w:color="auto" w:fill="ED7D31" w:themeFill="accent2"/>
          </w:tcPr>
          <w:p w:rsidR="003F1B49" w:rsidRDefault="003F1B49" w:rsidP="008471D1">
            <w:pPr>
              <w:jc w:val="both"/>
              <w:rPr>
                <w:rFonts w:cstheme="minorHAnsi"/>
              </w:rPr>
            </w:pPr>
          </w:p>
        </w:tc>
        <w:tc>
          <w:tcPr>
            <w:tcW w:w="1985" w:type="dxa"/>
          </w:tcPr>
          <w:p w:rsidR="003F1B49" w:rsidRDefault="003F1B49" w:rsidP="008471D1">
            <w:pPr>
              <w:jc w:val="both"/>
              <w:rPr>
                <w:rFonts w:cstheme="minorHAnsi"/>
              </w:rPr>
            </w:pPr>
            <w:r>
              <w:rPr>
                <w:rFonts w:cstheme="minorHAnsi"/>
              </w:rPr>
              <w:t>SECTOR VI</w:t>
            </w:r>
          </w:p>
        </w:tc>
        <w:tc>
          <w:tcPr>
            <w:tcW w:w="1559" w:type="dxa"/>
            <w:vAlign w:val="center"/>
          </w:tcPr>
          <w:p w:rsidR="003F1B49" w:rsidRDefault="003F1B49" w:rsidP="008471D1">
            <w:pPr>
              <w:jc w:val="center"/>
              <w:rPr>
                <w:rFonts w:cstheme="minorHAnsi"/>
              </w:rPr>
            </w:pPr>
            <w:r>
              <w:rPr>
                <w:rFonts w:cstheme="minorHAnsi"/>
              </w:rPr>
              <w:t>411</w:t>
            </w:r>
          </w:p>
        </w:tc>
      </w:tr>
      <w:tr w:rsidR="003F1B49" w:rsidTr="008471D1">
        <w:trPr>
          <w:jc w:val="center"/>
        </w:trPr>
        <w:tc>
          <w:tcPr>
            <w:tcW w:w="1129" w:type="dxa"/>
            <w:shd w:val="clear" w:color="auto" w:fill="00B0F0"/>
          </w:tcPr>
          <w:p w:rsidR="003F1B49" w:rsidRDefault="003F1B49" w:rsidP="008471D1">
            <w:pPr>
              <w:jc w:val="both"/>
              <w:rPr>
                <w:rFonts w:cstheme="minorHAnsi"/>
              </w:rPr>
            </w:pPr>
          </w:p>
        </w:tc>
        <w:tc>
          <w:tcPr>
            <w:tcW w:w="1985" w:type="dxa"/>
          </w:tcPr>
          <w:p w:rsidR="003F1B49" w:rsidRDefault="003F1B49" w:rsidP="008471D1">
            <w:pPr>
              <w:jc w:val="both"/>
              <w:rPr>
                <w:rFonts w:cstheme="minorHAnsi"/>
              </w:rPr>
            </w:pPr>
            <w:r>
              <w:rPr>
                <w:rFonts w:cstheme="minorHAnsi"/>
              </w:rPr>
              <w:t>SECTOR VII</w:t>
            </w:r>
          </w:p>
        </w:tc>
        <w:tc>
          <w:tcPr>
            <w:tcW w:w="1559" w:type="dxa"/>
            <w:vAlign w:val="center"/>
          </w:tcPr>
          <w:p w:rsidR="003F1B49" w:rsidRDefault="003F1B49" w:rsidP="008471D1">
            <w:pPr>
              <w:jc w:val="center"/>
              <w:rPr>
                <w:rFonts w:cstheme="minorHAnsi"/>
              </w:rPr>
            </w:pPr>
            <w:r>
              <w:rPr>
                <w:rFonts w:cstheme="minorHAnsi"/>
              </w:rPr>
              <w:t>S/I</w:t>
            </w:r>
          </w:p>
        </w:tc>
      </w:tr>
      <w:tr w:rsidR="003F1B49" w:rsidTr="008471D1">
        <w:trPr>
          <w:jc w:val="center"/>
        </w:trPr>
        <w:tc>
          <w:tcPr>
            <w:tcW w:w="3114" w:type="dxa"/>
            <w:gridSpan w:val="2"/>
            <w:shd w:val="clear" w:color="auto" w:fill="FFFFFF" w:themeFill="background1"/>
          </w:tcPr>
          <w:p w:rsidR="003F1B49" w:rsidRDefault="003F1B49" w:rsidP="008471D1">
            <w:pPr>
              <w:jc w:val="both"/>
              <w:rPr>
                <w:rFonts w:cstheme="minorHAnsi"/>
              </w:rPr>
            </w:pPr>
            <w:r>
              <w:rPr>
                <w:rFonts w:cstheme="minorHAnsi"/>
              </w:rPr>
              <w:t>TOTAL</w:t>
            </w:r>
          </w:p>
        </w:tc>
        <w:tc>
          <w:tcPr>
            <w:tcW w:w="1559" w:type="dxa"/>
            <w:vAlign w:val="center"/>
          </w:tcPr>
          <w:p w:rsidR="003F1B49" w:rsidRDefault="003F1B49" w:rsidP="008471D1">
            <w:pPr>
              <w:jc w:val="center"/>
              <w:rPr>
                <w:rFonts w:cstheme="minorHAnsi"/>
              </w:rPr>
            </w:pPr>
            <w:r>
              <w:rPr>
                <w:rFonts w:cstheme="minorHAnsi"/>
              </w:rPr>
              <w:t>7328</w:t>
            </w:r>
          </w:p>
        </w:tc>
      </w:tr>
    </w:tbl>
    <w:p w:rsidR="003F1B49" w:rsidRPr="006C0631" w:rsidRDefault="003F1B49" w:rsidP="00634AD9">
      <w:pPr>
        <w:pStyle w:val="Prrafodelista"/>
        <w:autoSpaceDE w:val="0"/>
        <w:autoSpaceDN w:val="0"/>
        <w:adjustRightInd w:val="0"/>
        <w:ind w:left="2496" w:firstLine="336"/>
        <w:rPr>
          <w:rFonts w:cstheme="minorHAnsi"/>
          <w:noProof/>
          <w:sz w:val="16"/>
          <w:szCs w:val="16"/>
        </w:rPr>
      </w:pPr>
      <w:r w:rsidRPr="006C0631">
        <w:rPr>
          <w:rFonts w:cstheme="minorHAnsi"/>
          <w:noProof/>
          <w:sz w:val="16"/>
          <w:szCs w:val="16"/>
        </w:rPr>
        <w:t xml:space="preserve"> Fuente: Informe N° </w:t>
      </w:r>
      <w:r w:rsidRPr="006C0631">
        <w:rPr>
          <w:rFonts w:cstheme="minorHAnsi"/>
          <w:sz w:val="16"/>
          <w:szCs w:val="16"/>
        </w:rPr>
        <w:t>146-2017-SGPUCTM-GDU-MDAA</w:t>
      </w:r>
    </w:p>
    <w:p w:rsidR="00634AD9" w:rsidRDefault="00634AD9" w:rsidP="003F1B49">
      <w:pPr>
        <w:pStyle w:val="Prrafodelista"/>
        <w:autoSpaceDE w:val="0"/>
        <w:autoSpaceDN w:val="0"/>
        <w:adjustRightInd w:val="0"/>
        <w:ind w:left="1080"/>
        <w:rPr>
          <w:rFonts w:cstheme="minorHAnsi"/>
          <w:noProof/>
        </w:rPr>
      </w:pPr>
    </w:p>
    <w:p w:rsidR="003F1B49" w:rsidRPr="00116431" w:rsidRDefault="003F1B49" w:rsidP="003F1B49">
      <w:pPr>
        <w:pStyle w:val="Prrafodelista"/>
        <w:autoSpaceDE w:val="0"/>
        <w:autoSpaceDN w:val="0"/>
        <w:adjustRightInd w:val="0"/>
        <w:ind w:left="1080"/>
        <w:rPr>
          <w:rFonts w:cstheme="minorHAnsi"/>
          <w:noProof/>
          <w:sz w:val="24"/>
          <w:szCs w:val="24"/>
        </w:rPr>
      </w:pPr>
      <w:r w:rsidRPr="00116431">
        <w:rPr>
          <w:rFonts w:cstheme="minorHAnsi"/>
          <w:noProof/>
          <w:sz w:val="24"/>
          <w:szCs w:val="24"/>
        </w:rPr>
        <w:t>Según el Informe señalado indica que la población y superficie total del área urbana y rural indica lo siguiente:</w:t>
      </w:r>
    </w:p>
    <w:p w:rsidR="00634AD9" w:rsidRPr="00116431" w:rsidRDefault="00634AD9" w:rsidP="003F1B49">
      <w:pPr>
        <w:pStyle w:val="Prrafodelista"/>
        <w:autoSpaceDE w:val="0"/>
        <w:autoSpaceDN w:val="0"/>
        <w:adjustRightInd w:val="0"/>
        <w:ind w:left="1080"/>
        <w:rPr>
          <w:rFonts w:cstheme="minorHAnsi"/>
          <w:noProof/>
          <w:sz w:val="24"/>
          <w:szCs w:val="24"/>
        </w:rPr>
      </w:pPr>
    </w:p>
    <w:p w:rsidR="003F1B49" w:rsidRPr="00116431" w:rsidRDefault="003F1B49" w:rsidP="00634AD9">
      <w:pPr>
        <w:pStyle w:val="Prrafodelista"/>
        <w:autoSpaceDE w:val="0"/>
        <w:autoSpaceDN w:val="0"/>
        <w:adjustRightInd w:val="0"/>
        <w:ind w:left="1080"/>
        <w:rPr>
          <w:rFonts w:cstheme="minorHAnsi"/>
          <w:noProof/>
          <w:sz w:val="24"/>
          <w:szCs w:val="24"/>
        </w:rPr>
      </w:pPr>
      <w:r w:rsidRPr="00116431">
        <w:rPr>
          <w:rFonts w:cstheme="minorHAnsi"/>
          <w:noProof/>
          <w:sz w:val="24"/>
          <w:szCs w:val="24"/>
        </w:rPr>
        <w:lastRenderedPageBreak/>
        <w:t>El poligono general presenta el 3% del total de la jurisdicción que conforma el Distrito de Alto de la Alianza, representando con un área de 13,489,580.35 m2. En base a ello se identifica la existencia de dos zonas: URBANO y RURAL como idncia el siguiente gráfico:</w:t>
      </w:r>
    </w:p>
    <w:p w:rsidR="00634AD9" w:rsidRPr="00116431" w:rsidRDefault="00634AD9" w:rsidP="00634AD9">
      <w:pPr>
        <w:pStyle w:val="Prrafodelista"/>
        <w:autoSpaceDE w:val="0"/>
        <w:autoSpaceDN w:val="0"/>
        <w:adjustRightInd w:val="0"/>
        <w:ind w:left="1080"/>
        <w:rPr>
          <w:rFonts w:cstheme="minorHAnsi"/>
          <w:b/>
          <w:noProof/>
          <w:sz w:val="24"/>
          <w:szCs w:val="24"/>
        </w:rPr>
      </w:pPr>
    </w:p>
    <w:p w:rsidR="003F1B49" w:rsidRPr="00116431" w:rsidRDefault="003F1B49" w:rsidP="003F1B49">
      <w:pPr>
        <w:pStyle w:val="Prrafodelista"/>
        <w:autoSpaceDE w:val="0"/>
        <w:autoSpaceDN w:val="0"/>
        <w:adjustRightInd w:val="0"/>
        <w:ind w:left="1080"/>
        <w:rPr>
          <w:rFonts w:cstheme="minorHAnsi"/>
          <w:noProof/>
          <w:sz w:val="24"/>
          <w:szCs w:val="24"/>
        </w:rPr>
      </w:pPr>
    </w:p>
    <w:p w:rsidR="003F1B49" w:rsidRPr="00116431" w:rsidRDefault="003F1B49" w:rsidP="003F1B49">
      <w:pPr>
        <w:pStyle w:val="Prrafodelista"/>
        <w:autoSpaceDE w:val="0"/>
        <w:autoSpaceDN w:val="0"/>
        <w:adjustRightInd w:val="0"/>
        <w:ind w:left="1080"/>
        <w:jc w:val="center"/>
        <w:rPr>
          <w:rFonts w:cstheme="minorHAnsi"/>
          <w:b/>
          <w:noProof/>
          <w:sz w:val="24"/>
          <w:szCs w:val="24"/>
        </w:rPr>
      </w:pPr>
      <w:r w:rsidRPr="00116431">
        <w:rPr>
          <w:rFonts w:cstheme="minorHAnsi"/>
          <w:b/>
          <w:noProof/>
          <w:sz w:val="24"/>
          <w:szCs w:val="24"/>
        </w:rPr>
        <w:t>GRAFICO 11: DISTRITO ALTO ALIANZA AREA URBANA Y RURAL</w:t>
      </w:r>
    </w:p>
    <w:p w:rsidR="003F1B49" w:rsidRPr="006C0631" w:rsidRDefault="003F1B49" w:rsidP="003F1B49">
      <w:pPr>
        <w:pStyle w:val="Prrafodelista"/>
        <w:autoSpaceDE w:val="0"/>
        <w:autoSpaceDN w:val="0"/>
        <w:adjustRightInd w:val="0"/>
        <w:ind w:left="1080"/>
        <w:rPr>
          <w:rFonts w:cstheme="minorHAnsi"/>
          <w:noProof/>
        </w:rPr>
      </w:pPr>
    </w:p>
    <w:p w:rsidR="003F1B49" w:rsidRPr="006C0631" w:rsidRDefault="003F1B49" w:rsidP="003F1B49">
      <w:pPr>
        <w:pStyle w:val="Prrafodelista"/>
        <w:autoSpaceDE w:val="0"/>
        <w:autoSpaceDN w:val="0"/>
        <w:adjustRightInd w:val="0"/>
        <w:ind w:left="1080"/>
        <w:rPr>
          <w:rFonts w:cstheme="minorHAnsi"/>
          <w:noProof/>
        </w:rPr>
      </w:pPr>
      <w:r>
        <w:rPr>
          <w:noProof/>
          <w:lang w:val="es-PE" w:eastAsia="es-PE"/>
        </w:rPr>
        <w:drawing>
          <wp:inline distT="0" distB="0" distL="0" distR="0" wp14:anchorId="6211901C" wp14:editId="56D260A8">
            <wp:extent cx="5069319" cy="2399217"/>
            <wp:effectExtent l="133350" t="133350" r="150495" b="1727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76026" cy="24023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F1B49" w:rsidRPr="006C0631" w:rsidRDefault="003F1B49" w:rsidP="003F1B49">
      <w:pPr>
        <w:pStyle w:val="Prrafodelista"/>
        <w:autoSpaceDE w:val="0"/>
        <w:autoSpaceDN w:val="0"/>
        <w:adjustRightInd w:val="0"/>
        <w:ind w:left="1080" w:firstLine="336"/>
        <w:rPr>
          <w:rFonts w:cstheme="minorHAnsi"/>
          <w:noProof/>
          <w:sz w:val="16"/>
          <w:szCs w:val="16"/>
        </w:rPr>
      </w:pPr>
      <w:r w:rsidRPr="006C0631">
        <w:rPr>
          <w:rFonts w:cstheme="minorHAnsi"/>
          <w:noProof/>
          <w:sz w:val="16"/>
          <w:szCs w:val="16"/>
        </w:rPr>
        <w:t xml:space="preserve">Fuente: Informe N° </w:t>
      </w:r>
      <w:r w:rsidRPr="006C0631">
        <w:rPr>
          <w:rFonts w:cstheme="minorHAnsi"/>
          <w:sz w:val="16"/>
          <w:szCs w:val="16"/>
        </w:rPr>
        <w:t>146-2017-SGPUCTM-GDU-MDAA</w:t>
      </w:r>
    </w:p>
    <w:p w:rsidR="003F1B49" w:rsidRPr="006C0631" w:rsidRDefault="003F1B49" w:rsidP="003F1B49">
      <w:pPr>
        <w:pStyle w:val="Prrafodelista"/>
        <w:autoSpaceDE w:val="0"/>
        <w:autoSpaceDN w:val="0"/>
        <w:adjustRightInd w:val="0"/>
        <w:ind w:left="1080"/>
        <w:rPr>
          <w:rFonts w:cstheme="minorHAnsi"/>
          <w:noProof/>
        </w:rPr>
      </w:pPr>
    </w:p>
    <w:p w:rsidR="003F1B49" w:rsidRPr="00116431" w:rsidRDefault="00116431" w:rsidP="003F1B49">
      <w:pPr>
        <w:pStyle w:val="Prrafodelista"/>
        <w:autoSpaceDE w:val="0"/>
        <w:autoSpaceDN w:val="0"/>
        <w:adjustRightInd w:val="0"/>
        <w:ind w:left="1080"/>
        <w:rPr>
          <w:rFonts w:cstheme="minorHAnsi"/>
          <w:b/>
          <w:noProof/>
          <w:sz w:val="24"/>
          <w:szCs w:val="24"/>
        </w:rPr>
      </w:pPr>
      <w:r>
        <w:rPr>
          <w:rFonts w:cstheme="minorHAnsi"/>
          <w:b/>
          <w:noProof/>
          <w:sz w:val="24"/>
          <w:szCs w:val="24"/>
        </w:rPr>
        <w:t xml:space="preserve">   </w:t>
      </w:r>
      <w:r w:rsidR="003F1B49" w:rsidRPr="00116431">
        <w:rPr>
          <w:rFonts w:cstheme="minorHAnsi"/>
          <w:b/>
          <w:noProof/>
          <w:sz w:val="24"/>
          <w:szCs w:val="24"/>
        </w:rPr>
        <w:t>GRAFICO 11: SUPERFICE OCUPADA POR CADA SECTOR DEL DISTRITO:</w:t>
      </w:r>
    </w:p>
    <w:p w:rsidR="003F1B49" w:rsidRDefault="003F1B49" w:rsidP="003F1B49">
      <w:pPr>
        <w:pStyle w:val="Prrafodelista"/>
        <w:autoSpaceDE w:val="0"/>
        <w:autoSpaceDN w:val="0"/>
        <w:adjustRightInd w:val="0"/>
        <w:ind w:left="1080"/>
        <w:rPr>
          <w:rFonts w:cstheme="minorHAnsi"/>
          <w:b/>
          <w:noProof/>
        </w:rPr>
      </w:pPr>
    </w:p>
    <w:p w:rsidR="003F1B49" w:rsidRPr="006C0631" w:rsidRDefault="003F1B49" w:rsidP="003F1B49">
      <w:pPr>
        <w:pStyle w:val="Prrafodelista"/>
        <w:autoSpaceDE w:val="0"/>
        <w:autoSpaceDN w:val="0"/>
        <w:adjustRightInd w:val="0"/>
        <w:ind w:left="1080"/>
        <w:rPr>
          <w:rFonts w:cstheme="minorHAnsi"/>
          <w:b/>
          <w:noProof/>
        </w:rPr>
      </w:pPr>
      <w:r>
        <w:rPr>
          <w:noProof/>
          <w:lang w:val="es-PE" w:eastAsia="es-PE"/>
        </w:rPr>
        <w:drawing>
          <wp:inline distT="0" distB="0" distL="0" distR="0" wp14:anchorId="5FD2E8BE" wp14:editId="3937A773">
            <wp:extent cx="4659085" cy="2882390"/>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88067" cy="2900320"/>
                    </a:xfrm>
                    <a:prstGeom prst="rect">
                      <a:avLst/>
                    </a:prstGeom>
                    <a:noFill/>
                    <a:ln>
                      <a:noFill/>
                    </a:ln>
                  </pic:spPr>
                </pic:pic>
              </a:graphicData>
            </a:graphic>
          </wp:inline>
        </w:drawing>
      </w:r>
    </w:p>
    <w:p w:rsidR="003F1B49" w:rsidRPr="006C0631" w:rsidRDefault="003F1B49" w:rsidP="003F1B49">
      <w:pPr>
        <w:pStyle w:val="Prrafodelista"/>
        <w:autoSpaceDE w:val="0"/>
        <w:autoSpaceDN w:val="0"/>
        <w:adjustRightInd w:val="0"/>
        <w:ind w:left="1080" w:firstLine="336"/>
        <w:rPr>
          <w:rFonts w:cstheme="minorHAnsi"/>
          <w:noProof/>
          <w:sz w:val="16"/>
          <w:szCs w:val="16"/>
        </w:rPr>
      </w:pPr>
      <w:r w:rsidRPr="006C0631">
        <w:rPr>
          <w:rFonts w:cstheme="minorHAnsi"/>
          <w:noProof/>
          <w:sz w:val="16"/>
          <w:szCs w:val="16"/>
        </w:rPr>
        <w:t xml:space="preserve">Fuente: Informe N° </w:t>
      </w:r>
      <w:r w:rsidRPr="006C0631">
        <w:rPr>
          <w:rFonts w:cstheme="minorHAnsi"/>
          <w:sz w:val="16"/>
          <w:szCs w:val="16"/>
        </w:rPr>
        <w:t>146-2017-SGPUCTM-GDU-MDAA</w:t>
      </w:r>
    </w:p>
    <w:p w:rsidR="00116431" w:rsidRDefault="00116431">
      <w:pPr>
        <w:rPr>
          <w:rFonts w:ascii="Calibri" w:eastAsia="Calibri" w:hAnsi="Calibri" w:cstheme="minorHAnsi"/>
          <w:b/>
          <w:noProof/>
          <w:lang w:val="es-ES" w:eastAsia="ar-SA"/>
        </w:rPr>
      </w:pPr>
      <w:r>
        <w:rPr>
          <w:rFonts w:cstheme="minorHAnsi"/>
          <w:b/>
          <w:noProof/>
        </w:rPr>
        <w:br w:type="page"/>
      </w:r>
    </w:p>
    <w:p w:rsidR="003F1B49" w:rsidRPr="00116431" w:rsidRDefault="003F1B49" w:rsidP="003F1B49">
      <w:pPr>
        <w:pStyle w:val="Prrafodelista"/>
        <w:autoSpaceDE w:val="0"/>
        <w:autoSpaceDN w:val="0"/>
        <w:adjustRightInd w:val="0"/>
        <w:spacing w:after="0" w:line="360" w:lineRule="auto"/>
        <w:ind w:left="1080"/>
        <w:jc w:val="both"/>
        <w:rPr>
          <w:rFonts w:cstheme="minorHAnsi"/>
          <w:b/>
          <w:noProof/>
          <w:sz w:val="24"/>
          <w:szCs w:val="24"/>
        </w:rPr>
      </w:pPr>
      <w:r w:rsidRPr="00116431">
        <w:rPr>
          <w:rFonts w:cstheme="minorHAnsi"/>
          <w:b/>
          <w:noProof/>
          <w:sz w:val="24"/>
          <w:szCs w:val="24"/>
        </w:rPr>
        <w:lastRenderedPageBreak/>
        <w:t xml:space="preserve">TOTAL DE VIVIENDAS Y </w:t>
      </w:r>
      <w:r w:rsidR="00EA6A3B">
        <w:rPr>
          <w:rFonts w:cstheme="minorHAnsi"/>
          <w:b/>
          <w:noProof/>
          <w:sz w:val="24"/>
          <w:szCs w:val="24"/>
        </w:rPr>
        <w:t>POBLACIÓN</w:t>
      </w:r>
      <w:r w:rsidRPr="00116431">
        <w:rPr>
          <w:rFonts w:cstheme="minorHAnsi"/>
          <w:b/>
          <w:noProof/>
          <w:sz w:val="24"/>
          <w:szCs w:val="24"/>
        </w:rPr>
        <w:t xml:space="preserve"> EXISTENTES EN EL DISTRITO POR SECTORES</w:t>
      </w:r>
    </w:p>
    <w:p w:rsidR="003F1B49" w:rsidRPr="00116431" w:rsidRDefault="003F1B49" w:rsidP="003F1B49">
      <w:pPr>
        <w:pStyle w:val="Prrafodelista"/>
        <w:autoSpaceDE w:val="0"/>
        <w:autoSpaceDN w:val="0"/>
        <w:adjustRightInd w:val="0"/>
        <w:spacing w:after="0" w:line="360" w:lineRule="auto"/>
        <w:ind w:left="1080"/>
        <w:jc w:val="both"/>
        <w:rPr>
          <w:rFonts w:cstheme="minorHAnsi"/>
          <w:noProof/>
          <w:sz w:val="24"/>
          <w:szCs w:val="24"/>
        </w:rPr>
      </w:pPr>
      <w:r w:rsidRPr="00116431">
        <w:rPr>
          <w:rFonts w:cstheme="minorHAnsi"/>
          <w:noProof/>
          <w:sz w:val="24"/>
          <w:szCs w:val="24"/>
        </w:rPr>
        <w:t>Para determinar la cantidad de viviendas se realizo un conteo de los lotes en base al plano catastral 2017 de los sectores  I, II, III, IV, V y VI, arrojando un total de 7,612 vivienda. Dejando constancia que no se efectuo el conteo del sector VII porque no se encuentra consolidado (de zonificación precuaria en la actualidad) y forma parte del azona rural del distrito.</w:t>
      </w:r>
    </w:p>
    <w:p w:rsidR="003F1B49" w:rsidRPr="00116431" w:rsidRDefault="003F1B49" w:rsidP="003F1B49">
      <w:pPr>
        <w:pStyle w:val="Prrafodelista"/>
        <w:autoSpaceDE w:val="0"/>
        <w:autoSpaceDN w:val="0"/>
        <w:adjustRightInd w:val="0"/>
        <w:spacing w:after="0" w:line="360" w:lineRule="auto"/>
        <w:ind w:left="1080"/>
        <w:jc w:val="both"/>
        <w:rPr>
          <w:rFonts w:cstheme="minorHAnsi"/>
          <w:noProof/>
          <w:sz w:val="24"/>
          <w:szCs w:val="24"/>
        </w:rPr>
      </w:pPr>
      <w:r w:rsidRPr="00116431">
        <w:rPr>
          <w:rFonts w:cstheme="minorHAnsi"/>
          <w:noProof/>
          <w:sz w:val="24"/>
          <w:szCs w:val="24"/>
        </w:rPr>
        <w:t>Asimismo para calcular la población por sectores se empleo el criterio de la base familiar de 5 miembros, de manera tal que el promedio de numero de viviendas y numero de miembros de familia, dar por resultado una población total de los sectores mencionados en 38,060 habitantes. A continuación se muestra el cuadro de cálculo por sectores.</w:t>
      </w:r>
    </w:p>
    <w:p w:rsidR="003F1B49" w:rsidRPr="00116431" w:rsidRDefault="003F1B49" w:rsidP="003F1B49">
      <w:pPr>
        <w:pStyle w:val="Prrafodelista"/>
        <w:autoSpaceDE w:val="0"/>
        <w:autoSpaceDN w:val="0"/>
        <w:adjustRightInd w:val="0"/>
        <w:spacing w:after="0" w:line="360" w:lineRule="auto"/>
        <w:ind w:left="1080"/>
        <w:jc w:val="both"/>
        <w:rPr>
          <w:rFonts w:cstheme="minorHAnsi"/>
          <w:noProof/>
          <w:sz w:val="24"/>
          <w:szCs w:val="24"/>
        </w:rPr>
      </w:pPr>
    </w:p>
    <w:p w:rsidR="003F1B49" w:rsidRPr="00116431" w:rsidRDefault="00116431" w:rsidP="00116431">
      <w:pPr>
        <w:pStyle w:val="Prrafodelista"/>
        <w:autoSpaceDE w:val="0"/>
        <w:autoSpaceDN w:val="0"/>
        <w:adjustRightInd w:val="0"/>
        <w:spacing w:after="0" w:line="240" w:lineRule="auto"/>
        <w:ind w:left="1077"/>
        <w:rPr>
          <w:rFonts w:cstheme="minorHAnsi"/>
          <w:b/>
          <w:noProof/>
          <w:sz w:val="24"/>
          <w:szCs w:val="24"/>
        </w:rPr>
      </w:pPr>
      <w:r>
        <w:rPr>
          <w:rFonts w:cstheme="minorHAnsi"/>
          <w:b/>
          <w:noProof/>
          <w:sz w:val="24"/>
          <w:szCs w:val="24"/>
        </w:rPr>
        <w:t xml:space="preserve">                </w:t>
      </w:r>
      <w:r w:rsidR="003F1B49" w:rsidRPr="00116431">
        <w:rPr>
          <w:rFonts w:cstheme="minorHAnsi"/>
          <w:b/>
          <w:noProof/>
          <w:sz w:val="24"/>
          <w:szCs w:val="24"/>
        </w:rPr>
        <w:t xml:space="preserve">CUADRO N° 77: NUMERO DE VIVIENDAS Y </w:t>
      </w:r>
      <w:r w:rsidR="00EA6A3B">
        <w:rPr>
          <w:rFonts w:cstheme="minorHAnsi"/>
          <w:b/>
          <w:noProof/>
          <w:sz w:val="24"/>
          <w:szCs w:val="24"/>
        </w:rPr>
        <w:t>POBLACIÓN</w:t>
      </w:r>
    </w:p>
    <w:p w:rsidR="003F1B49" w:rsidRPr="00116431" w:rsidRDefault="00116431" w:rsidP="00116431">
      <w:pPr>
        <w:pStyle w:val="Prrafodelista"/>
        <w:autoSpaceDE w:val="0"/>
        <w:autoSpaceDN w:val="0"/>
        <w:adjustRightInd w:val="0"/>
        <w:spacing w:after="0" w:line="240" w:lineRule="auto"/>
        <w:ind w:left="1077"/>
        <w:rPr>
          <w:rFonts w:cstheme="minorHAnsi"/>
          <w:b/>
          <w:noProof/>
          <w:sz w:val="24"/>
          <w:szCs w:val="24"/>
        </w:rPr>
      </w:pPr>
      <w:r>
        <w:rPr>
          <w:rFonts w:cstheme="minorHAnsi"/>
          <w:b/>
          <w:noProof/>
          <w:sz w:val="24"/>
          <w:szCs w:val="24"/>
        </w:rPr>
        <w:t xml:space="preserve">                                            </w:t>
      </w:r>
      <w:r w:rsidR="003F1B49" w:rsidRPr="00116431">
        <w:rPr>
          <w:rFonts w:cstheme="minorHAnsi"/>
          <w:b/>
          <w:noProof/>
          <w:sz w:val="24"/>
          <w:szCs w:val="24"/>
        </w:rPr>
        <w:t>EXISTENTE POR SECTORES</w:t>
      </w:r>
    </w:p>
    <w:tbl>
      <w:tblPr>
        <w:tblStyle w:val="Tablaconcuadrcula"/>
        <w:tblW w:w="0" w:type="auto"/>
        <w:jc w:val="center"/>
        <w:tblLook w:val="04A0" w:firstRow="1" w:lastRow="0" w:firstColumn="1" w:lastColumn="0" w:noHBand="0" w:noVBand="1"/>
      </w:tblPr>
      <w:tblGrid>
        <w:gridCol w:w="1559"/>
        <w:gridCol w:w="1984"/>
        <w:gridCol w:w="2977"/>
      </w:tblGrid>
      <w:tr w:rsidR="003F1B49" w:rsidTr="008471D1">
        <w:trPr>
          <w:jc w:val="center"/>
        </w:trPr>
        <w:tc>
          <w:tcPr>
            <w:tcW w:w="1559" w:type="dxa"/>
            <w:shd w:val="clear" w:color="auto" w:fill="C00000"/>
            <w:vAlign w:val="center"/>
          </w:tcPr>
          <w:p w:rsidR="003F1B49" w:rsidRPr="00CF0825" w:rsidRDefault="003F1B49" w:rsidP="008471D1">
            <w:pPr>
              <w:autoSpaceDE w:val="0"/>
              <w:autoSpaceDN w:val="0"/>
              <w:adjustRightInd w:val="0"/>
              <w:spacing w:line="360" w:lineRule="auto"/>
              <w:jc w:val="center"/>
              <w:rPr>
                <w:rFonts w:cstheme="minorHAnsi"/>
                <w:b/>
                <w:noProof/>
              </w:rPr>
            </w:pPr>
            <w:r w:rsidRPr="00CF0825">
              <w:rPr>
                <w:rFonts w:cstheme="minorHAnsi"/>
                <w:b/>
                <w:noProof/>
              </w:rPr>
              <w:t>SECTOR</w:t>
            </w:r>
          </w:p>
        </w:tc>
        <w:tc>
          <w:tcPr>
            <w:tcW w:w="1984" w:type="dxa"/>
            <w:shd w:val="clear" w:color="auto" w:fill="C00000"/>
            <w:vAlign w:val="center"/>
          </w:tcPr>
          <w:p w:rsidR="003F1B49" w:rsidRPr="00CF0825" w:rsidRDefault="003F1B49" w:rsidP="008471D1">
            <w:pPr>
              <w:autoSpaceDE w:val="0"/>
              <w:autoSpaceDN w:val="0"/>
              <w:adjustRightInd w:val="0"/>
              <w:spacing w:line="360" w:lineRule="auto"/>
              <w:jc w:val="center"/>
              <w:rPr>
                <w:rFonts w:cstheme="minorHAnsi"/>
                <w:b/>
                <w:noProof/>
              </w:rPr>
            </w:pPr>
            <w:r w:rsidRPr="00CF0825">
              <w:rPr>
                <w:rFonts w:cstheme="minorHAnsi"/>
                <w:b/>
                <w:noProof/>
              </w:rPr>
              <w:t>N° DE VIVIENDAS</w:t>
            </w:r>
          </w:p>
        </w:tc>
        <w:tc>
          <w:tcPr>
            <w:tcW w:w="2977" w:type="dxa"/>
            <w:shd w:val="clear" w:color="auto" w:fill="C00000"/>
            <w:vAlign w:val="center"/>
          </w:tcPr>
          <w:p w:rsidR="003F1B49" w:rsidRPr="00CF0825" w:rsidRDefault="003F1B49" w:rsidP="008471D1">
            <w:pPr>
              <w:autoSpaceDE w:val="0"/>
              <w:autoSpaceDN w:val="0"/>
              <w:adjustRightInd w:val="0"/>
              <w:spacing w:line="360" w:lineRule="auto"/>
              <w:jc w:val="center"/>
              <w:rPr>
                <w:rFonts w:cstheme="minorHAnsi"/>
                <w:b/>
                <w:noProof/>
              </w:rPr>
            </w:pPr>
            <w:r w:rsidRPr="00CF0825">
              <w:rPr>
                <w:rFonts w:cstheme="minorHAnsi"/>
                <w:b/>
                <w:noProof/>
              </w:rPr>
              <w:t>N° DE POBLACIÓN</w:t>
            </w:r>
          </w:p>
        </w:tc>
      </w:tr>
      <w:tr w:rsidR="003F1B49" w:rsidTr="008471D1">
        <w:trPr>
          <w:jc w:val="center"/>
        </w:trPr>
        <w:tc>
          <w:tcPr>
            <w:tcW w:w="1559"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I</w:t>
            </w:r>
          </w:p>
        </w:tc>
        <w:tc>
          <w:tcPr>
            <w:tcW w:w="1984"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1382</w:t>
            </w:r>
          </w:p>
        </w:tc>
        <w:tc>
          <w:tcPr>
            <w:tcW w:w="2977"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6910</w:t>
            </w:r>
          </w:p>
        </w:tc>
      </w:tr>
      <w:tr w:rsidR="003F1B49" w:rsidTr="008471D1">
        <w:trPr>
          <w:jc w:val="center"/>
        </w:trPr>
        <w:tc>
          <w:tcPr>
            <w:tcW w:w="1559"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II</w:t>
            </w:r>
          </w:p>
        </w:tc>
        <w:tc>
          <w:tcPr>
            <w:tcW w:w="1984"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978</w:t>
            </w:r>
          </w:p>
        </w:tc>
        <w:tc>
          <w:tcPr>
            <w:tcW w:w="2977"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4890</w:t>
            </w:r>
          </w:p>
        </w:tc>
      </w:tr>
      <w:tr w:rsidR="003F1B49" w:rsidTr="008471D1">
        <w:trPr>
          <w:jc w:val="center"/>
        </w:trPr>
        <w:tc>
          <w:tcPr>
            <w:tcW w:w="1559"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III</w:t>
            </w:r>
          </w:p>
        </w:tc>
        <w:tc>
          <w:tcPr>
            <w:tcW w:w="1984"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1127</w:t>
            </w:r>
          </w:p>
        </w:tc>
        <w:tc>
          <w:tcPr>
            <w:tcW w:w="2977"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5635</w:t>
            </w:r>
          </w:p>
        </w:tc>
      </w:tr>
      <w:tr w:rsidR="003F1B49" w:rsidTr="008471D1">
        <w:trPr>
          <w:jc w:val="center"/>
        </w:trPr>
        <w:tc>
          <w:tcPr>
            <w:tcW w:w="1559"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IV</w:t>
            </w:r>
          </w:p>
        </w:tc>
        <w:tc>
          <w:tcPr>
            <w:tcW w:w="1984"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1321</w:t>
            </w:r>
          </w:p>
        </w:tc>
        <w:tc>
          <w:tcPr>
            <w:tcW w:w="2977"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6605</w:t>
            </w:r>
          </w:p>
        </w:tc>
      </w:tr>
      <w:tr w:rsidR="003F1B49" w:rsidTr="008471D1">
        <w:trPr>
          <w:jc w:val="center"/>
        </w:trPr>
        <w:tc>
          <w:tcPr>
            <w:tcW w:w="1559"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V</w:t>
            </w:r>
          </w:p>
        </w:tc>
        <w:tc>
          <w:tcPr>
            <w:tcW w:w="1984"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1671</w:t>
            </w:r>
          </w:p>
        </w:tc>
        <w:tc>
          <w:tcPr>
            <w:tcW w:w="2977"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8355</w:t>
            </w:r>
          </w:p>
        </w:tc>
      </w:tr>
      <w:tr w:rsidR="003F1B49" w:rsidTr="008471D1">
        <w:trPr>
          <w:jc w:val="center"/>
        </w:trPr>
        <w:tc>
          <w:tcPr>
            <w:tcW w:w="1559"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VI</w:t>
            </w:r>
          </w:p>
        </w:tc>
        <w:tc>
          <w:tcPr>
            <w:tcW w:w="1984"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1132</w:t>
            </w:r>
          </w:p>
        </w:tc>
        <w:tc>
          <w:tcPr>
            <w:tcW w:w="2977"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5665</w:t>
            </w:r>
          </w:p>
        </w:tc>
      </w:tr>
      <w:tr w:rsidR="003F1B49" w:rsidTr="008471D1">
        <w:trPr>
          <w:jc w:val="center"/>
        </w:trPr>
        <w:tc>
          <w:tcPr>
            <w:tcW w:w="1559" w:type="dxa"/>
            <w:vAlign w:val="center"/>
          </w:tcPr>
          <w:p w:rsidR="003F1B49" w:rsidRDefault="003F1B49" w:rsidP="008471D1">
            <w:pPr>
              <w:autoSpaceDE w:val="0"/>
              <w:autoSpaceDN w:val="0"/>
              <w:adjustRightInd w:val="0"/>
              <w:spacing w:line="360" w:lineRule="auto"/>
              <w:jc w:val="center"/>
              <w:rPr>
                <w:rFonts w:cstheme="minorHAnsi"/>
                <w:noProof/>
              </w:rPr>
            </w:pPr>
          </w:p>
        </w:tc>
        <w:tc>
          <w:tcPr>
            <w:tcW w:w="1984"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7612</w:t>
            </w:r>
          </w:p>
        </w:tc>
        <w:tc>
          <w:tcPr>
            <w:tcW w:w="2977" w:type="dxa"/>
            <w:vAlign w:val="center"/>
          </w:tcPr>
          <w:p w:rsidR="003F1B49" w:rsidRDefault="003F1B49" w:rsidP="008471D1">
            <w:pPr>
              <w:autoSpaceDE w:val="0"/>
              <w:autoSpaceDN w:val="0"/>
              <w:adjustRightInd w:val="0"/>
              <w:spacing w:line="360" w:lineRule="auto"/>
              <w:jc w:val="center"/>
              <w:rPr>
                <w:rFonts w:cstheme="minorHAnsi"/>
                <w:noProof/>
              </w:rPr>
            </w:pPr>
            <w:r>
              <w:rPr>
                <w:rFonts w:cstheme="minorHAnsi"/>
                <w:noProof/>
              </w:rPr>
              <w:t>38060</w:t>
            </w:r>
          </w:p>
        </w:tc>
      </w:tr>
    </w:tbl>
    <w:p w:rsidR="003F1B49" w:rsidRPr="006C0631" w:rsidRDefault="003F1B49" w:rsidP="003F1B49">
      <w:pPr>
        <w:pStyle w:val="Prrafodelista"/>
        <w:autoSpaceDE w:val="0"/>
        <w:autoSpaceDN w:val="0"/>
        <w:adjustRightInd w:val="0"/>
        <w:spacing w:after="0" w:line="360" w:lineRule="auto"/>
        <w:ind w:left="1788" w:firstLine="336"/>
        <w:jc w:val="both"/>
        <w:rPr>
          <w:rFonts w:cstheme="minorHAnsi"/>
          <w:b/>
          <w:noProof/>
          <w:sz w:val="16"/>
          <w:szCs w:val="16"/>
        </w:rPr>
      </w:pPr>
      <w:r w:rsidRPr="006C0631">
        <w:rPr>
          <w:rFonts w:cstheme="minorHAnsi"/>
          <w:b/>
          <w:noProof/>
          <w:sz w:val="16"/>
          <w:szCs w:val="16"/>
        </w:rPr>
        <w:t xml:space="preserve"> Fuente: Informe N° </w:t>
      </w:r>
      <w:r w:rsidRPr="006C0631">
        <w:rPr>
          <w:rFonts w:cstheme="minorHAnsi"/>
          <w:b/>
          <w:sz w:val="16"/>
          <w:szCs w:val="16"/>
        </w:rPr>
        <w:t>146-2017-SGPUCTM-GDU-MDAA</w:t>
      </w:r>
    </w:p>
    <w:p w:rsidR="003F1B49" w:rsidRPr="006C0631" w:rsidRDefault="003F1B49" w:rsidP="003F1B49">
      <w:pPr>
        <w:pStyle w:val="Prrafodelista"/>
        <w:autoSpaceDE w:val="0"/>
        <w:autoSpaceDN w:val="0"/>
        <w:adjustRightInd w:val="0"/>
        <w:spacing w:after="0" w:line="360" w:lineRule="auto"/>
        <w:ind w:left="1080"/>
        <w:jc w:val="both"/>
        <w:rPr>
          <w:rFonts w:cstheme="minorHAnsi"/>
          <w:noProof/>
        </w:rPr>
      </w:pPr>
    </w:p>
    <w:p w:rsidR="003F1B49" w:rsidRPr="00116431" w:rsidRDefault="003F1B49" w:rsidP="003F1B49">
      <w:pPr>
        <w:pStyle w:val="Prrafodelista"/>
        <w:autoSpaceDE w:val="0"/>
        <w:autoSpaceDN w:val="0"/>
        <w:adjustRightInd w:val="0"/>
        <w:spacing w:after="0" w:line="360" w:lineRule="auto"/>
        <w:ind w:left="1080"/>
        <w:jc w:val="both"/>
        <w:rPr>
          <w:rFonts w:cstheme="minorHAnsi"/>
          <w:noProof/>
          <w:sz w:val="24"/>
          <w:szCs w:val="24"/>
        </w:rPr>
      </w:pPr>
      <w:r w:rsidRPr="00116431">
        <w:rPr>
          <w:rFonts w:cstheme="minorHAnsi"/>
          <w:noProof/>
          <w:sz w:val="24"/>
          <w:szCs w:val="24"/>
        </w:rPr>
        <w:t xml:space="preserve">Dicho cálculo al ser comparado con uno de los datos del contenido del PDU 15, determina para el distrito Alto de la Alianza al año 2013 una proyección </w:t>
      </w:r>
      <w:r w:rsidR="00EA6A3B">
        <w:rPr>
          <w:rFonts w:cstheme="minorHAnsi"/>
          <w:noProof/>
          <w:sz w:val="24"/>
          <w:szCs w:val="24"/>
        </w:rPr>
        <w:t>población</w:t>
      </w:r>
      <w:r w:rsidRPr="00116431">
        <w:rPr>
          <w:rFonts w:cstheme="minorHAnsi"/>
          <w:noProof/>
          <w:sz w:val="24"/>
          <w:szCs w:val="24"/>
        </w:rPr>
        <w:t>al de 36,906 habitantes y al presente año 2017 se justifica el calculo efectuado por el equipo técnico META 26.</w:t>
      </w:r>
    </w:p>
    <w:p w:rsidR="003F1B49" w:rsidRPr="00116431" w:rsidRDefault="003F1B49" w:rsidP="003F1B49">
      <w:pPr>
        <w:pStyle w:val="Prrafodelista"/>
        <w:autoSpaceDE w:val="0"/>
        <w:autoSpaceDN w:val="0"/>
        <w:adjustRightInd w:val="0"/>
        <w:spacing w:after="0" w:line="360" w:lineRule="auto"/>
        <w:ind w:left="1080"/>
        <w:jc w:val="both"/>
        <w:rPr>
          <w:rFonts w:cstheme="minorHAnsi"/>
          <w:b/>
          <w:noProof/>
          <w:sz w:val="24"/>
          <w:szCs w:val="24"/>
        </w:rPr>
      </w:pPr>
    </w:p>
    <w:p w:rsidR="003F1B49" w:rsidRPr="00116431" w:rsidRDefault="003F1B49" w:rsidP="003F1B49">
      <w:pPr>
        <w:pStyle w:val="Prrafodelista"/>
        <w:autoSpaceDE w:val="0"/>
        <w:autoSpaceDN w:val="0"/>
        <w:adjustRightInd w:val="0"/>
        <w:spacing w:after="0" w:line="360" w:lineRule="auto"/>
        <w:ind w:left="1080"/>
        <w:jc w:val="both"/>
        <w:rPr>
          <w:rFonts w:cstheme="minorHAnsi"/>
          <w:b/>
          <w:noProof/>
          <w:sz w:val="24"/>
          <w:szCs w:val="24"/>
        </w:rPr>
      </w:pPr>
      <w:r w:rsidRPr="00116431">
        <w:rPr>
          <w:rFonts w:cstheme="minorHAnsi"/>
          <w:b/>
          <w:noProof/>
          <w:sz w:val="24"/>
          <w:szCs w:val="24"/>
        </w:rPr>
        <w:t>SANEAMIENTO FISICO LEGAL ACTUAL. (PREDIO CATASTRADO, PREDIO FORMALIZADO, PREDIO NO FORMALIZADO.</w:t>
      </w:r>
    </w:p>
    <w:p w:rsidR="003F1B49" w:rsidRPr="00116431" w:rsidRDefault="003F1B49" w:rsidP="003F1B49">
      <w:pPr>
        <w:pStyle w:val="Prrafodelista"/>
        <w:autoSpaceDE w:val="0"/>
        <w:autoSpaceDN w:val="0"/>
        <w:adjustRightInd w:val="0"/>
        <w:spacing w:after="0" w:line="360" w:lineRule="auto"/>
        <w:ind w:left="1080"/>
        <w:jc w:val="both"/>
        <w:rPr>
          <w:rFonts w:cstheme="minorHAnsi"/>
          <w:noProof/>
          <w:sz w:val="24"/>
          <w:szCs w:val="24"/>
        </w:rPr>
      </w:pPr>
      <w:r w:rsidRPr="00116431">
        <w:rPr>
          <w:rFonts w:cstheme="minorHAnsi"/>
          <w:noProof/>
          <w:sz w:val="24"/>
          <w:szCs w:val="24"/>
        </w:rPr>
        <w:t>Se toma como referencia los datos obtenidos por el PDC 2012, actualmente el área de catastro viene actualizando la informacion:</w:t>
      </w:r>
    </w:p>
    <w:p w:rsidR="003F1B49" w:rsidRPr="00116431" w:rsidRDefault="003F1B49" w:rsidP="003F1B49">
      <w:pPr>
        <w:pStyle w:val="Prrafodelista"/>
        <w:autoSpaceDE w:val="0"/>
        <w:autoSpaceDN w:val="0"/>
        <w:adjustRightInd w:val="0"/>
        <w:spacing w:after="0" w:line="360" w:lineRule="auto"/>
        <w:ind w:left="1080"/>
        <w:jc w:val="both"/>
        <w:rPr>
          <w:rFonts w:cstheme="minorHAnsi"/>
          <w:noProof/>
          <w:sz w:val="24"/>
          <w:szCs w:val="24"/>
        </w:rPr>
      </w:pPr>
    </w:p>
    <w:p w:rsidR="00B50DE2" w:rsidRPr="00116431" w:rsidRDefault="00B50DE2" w:rsidP="00B50DE2">
      <w:pPr>
        <w:pStyle w:val="Prrafodelista"/>
        <w:autoSpaceDE w:val="0"/>
        <w:autoSpaceDN w:val="0"/>
        <w:adjustRightInd w:val="0"/>
        <w:spacing w:after="0" w:line="360" w:lineRule="auto"/>
        <w:ind w:left="1080"/>
        <w:jc w:val="both"/>
        <w:rPr>
          <w:rFonts w:cstheme="minorHAnsi"/>
          <w:b/>
          <w:noProof/>
          <w:sz w:val="24"/>
          <w:szCs w:val="24"/>
        </w:rPr>
      </w:pPr>
      <w:r w:rsidRPr="00116431">
        <w:rPr>
          <w:rFonts w:cstheme="minorHAnsi"/>
          <w:b/>
          <w:noProof/>
          <w:sz w:val="24"/>
          <w:szCs w:val="24"/>
        </w:rPr>
        <w:t>CUADRO N° 78: NUMERO DE VIVIENDAS Y</w:t>
      </w:r>
      <w:r w:rsidR="00EA6A3B">
        <w:rPr>
          <w:rFonts w:cstheme="minorHAnsi"/>
          <w:b/>
          <w:noProof/>
          <w:sz w:val="24"/>
          <w:szCs w:val="24"/>
        </w:rPr>
        <w:t>POBLACIÓN</w:t>
      </w:r>
      <w:r w:rsidRPr="00116431">
        <w:rPr>
          <w:rFonts w:cstheme="minorHAnsi"/>
          <w:b/>
          <w:noProof/>
          <w:sz w:val="24"/>
          <w:szCs w:val="24"/>
        </w:rPr>
        <w:t xml:space="preserve"> EXISTE POR SECTORES</w:t>
      </w:r>
    </w:p>
    <w:tbl>
      <w:tblPr>
        <w:tblStyle w:val="Tablaconcuadrcula"/>
        <w:tblW w:w="0" w:type="auto"/>
        <w:tblInd w:w="1129" w:type="dxa"/>
        <w:tblLook w:val="04A0" w:firstRow="1" w:lastRow="0" w:firstColumn="1" w:lastColumn="0" w:noHBand="0" w:noVBand="1"/>
      </w:tblPr>
      <w:tblGrid>
        <w:gridCol w:w="2694"/>
        <w:gridCol w:w="2268"/>
        <w:gridCol w:w="2737"/>
      </w:tblGrid>
      <w:tr w:rsidR="00B50DE2" w:rsidTr="008471D1">
        <w:tc>
          <w:tcPr>
            <w:tcW w:w="7699" w:type="dxa"/>
            <w:gridSpan w:val="3"/>
            <w:shd w:val="clear" w:color="auto" w:fill="C00000"/>
            <w:vAlign w:val="center"/>
          </w:tcPr>
          <w:p w:rsidR="00B50DE2" w:rsidRPr="00991E56" w:rsidRDefault="00B50DE2" w:rsidP="008471D1">
            <w:pPr>
              <w:autoSpaceDE w:val="0"/>
              <w:autoSpaceDN w:val="0"/>
              <w:adjustRightInd w:val="0"/>
              <w:spacing w:line="360" w:lineRule="auto"/>
              <w:jc w:val="center"/>
              <w:rPr>
                <w:rFonts w:cstheme="minorHAnsi"/>
                <w:b/>
                <w:noProof/>
              </w:rPr>
            </w:pPr>
            <w:r w:rsidRPr="00991E56">
              <w:rPr>
                <w:rFonts w:cstheme="minorHAnsi"/>
                <w:b/>
                <w:noProof/>
              </w:rPr>
              <w:t xml:space="preserve">NUMERO DE VIVIENDAS Y </w:t>
            </w:r>
            <w:r w:rsidR="00EA6A3B">
              <w:rPr>
                <w:rFonts w:cstheme="minorHAnsi"/>
                <w:b/>
                <w:noProof/>
              </w:rPr>
              <w:t>POBLACIÓN</w:t>
            </w:r>
            <w:r w:rsidRPr="00991E56">
              <w:rPr>
                <w:rFonts w:cstheme="minorHAnsi"/>
                <w:b/>
                <w:noProof/>
              </w:rPr>
              <w:t xml:space="preserve"> EXISTENTE POR SECTORES</w:t>
            </w:r>
          </w:p>
        </w:tc>
      </w:tr>
      <w:tr w:rsidR="00B50DE2" w:rsidTr="008471D1">
        <w:tc>
          <w:tcPr>
            <w:tcW w:w="2694" w:type="dxa"/>
            <w:shd w:val="clear" w:color="auto" w:fill="C00000"/>
            <w:vAlign w:val="center"/>
          </w:tcPr>
          <w:p w:rsidR="00B50DE2" w:rsidRPr="00991E56" w:rsidRDefault="00B50DE2" w:rsidP="008471D1">
            <w:pPr>
              <w:autoSpaceDE w:val="0"/>
              <w:autoSpaceDN w:val="0"/>
              <w:adjustRightInd w:val="0"/>
              <w:spacing w:line="360" w:lineRule="auto"/>
              <w:jc w:val="center"/>
              <w:rPr>
                <w:rFonts w:cstheme="minorHAnsi"/>
                <w:b/>
                <w:noProof/>
              </w:rPr>
            </w:pPr>
            <w:r w:rsidRPr="00991E56">
              <w:rPr>
                <w:rFonts w:cstheme="minorHAnsi"/>
                <w:b/>
                <w:noProof/>
              </w:rPr>
              <w:t>PREDIOS</w:t>
            </w:r>
          </w:p>
        </w:tc>
        <w:tc>
          <w:tcPr>
            <w:tcW w:w="2268" w:type="dxa"/>
            <w:shd w:val="clear" w:color="auto" w:fill="C00000"/>
            <w:vAlign w:val="center"/>
          </w:tcPr>
          <w:p w:rsidR="00B50DE2" w:rsidRPr="00991E56" w:rsidRDefault="00B50DE2" w:rsidP="008471D1">
            <w:pPr>
              <w:autoSpaceDE w:val="0"/>
              <w:autoSpaceDN w:val="0"/>
              <w:adjustRightInd w:val="0"/>
              <w:spacing w:line="360" w:lineRule="auto"/>
              <w:jc w:val="center"/>
              <w:rPr>
                <w:rFonts w:cstheme="minorHAnsi"/>
                <w:b/>
                <w:noProof/>
              </w:rPr>
            </w:pPr>
            <w:r w:rsidRPr="00991E56">
              <w:rPr>
                <w:rFonts w:cstheme="minorHAnsi"/>
                <w:b/>
                <w:noProof/>
              </w:rPr>
              <w:t>NUMERO</w:t>
            </w:r>
          </w:p>
        </w:tc>
        <w:tc>
          <w:tcPr>
            <w:tcW w:w="2737" w:type="dxa"/>
            <w:shd w:val="clear" w:color="auto" w:fill="C00000"/>
            <w:vAlign w:val="center"/>
          </w:tcPr>
          <w:p w:rsidR="00B50DE2" w:rsidRPr="00991E56" w:rsidRDefault="00B50DE2" w:rsidP="008471D1">
            <w:pPr>
              <w:autoSpaceDE w:val="0"/>
              <w:autoSpaceDN w:val="0"/>
              <w:adjustRightInd w:val="0"/>
              <w:spacing w:line="360" w:lineRule="auto"/>
              <w:jc w:val="center"/>
              <w:rPr>
                <w:rFonts w:cstheme="minorHAnsi"/>
                <w:b/>
                <w:noProof/>
              </w:rPr>
            </w:pPr>
            <w:r w:rsidRPr="00991E56">
              <w:rPr>
                <w:rFonts w:cstheme="minorHAnsi"/>
                <w:b/>
                <w:noProof/>
              </w:rPr>
              <w:t>PORCENTAJE</w:t>
            </w:r>
          </w:p>
        </w:tc>
      </w:tr>
      <w:tr w:rsidR="00B50DE2" w:rsidTr="008471D1">
        <w:tc>
          <w:tcPr>
            <w:tcW w:w="2694"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PREDIOS CATASTRADOS</w:t>
            </w:r>
          </w:p>
        </w:tc>
        <w:tc>
          <w:tcPr>
            <w:tcW w:w="2268"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8391</w:t>
            </w:r>
          </w:p>
        </w:tc>
        <w:tc>
          <w:tcPr>
            <w:tcW w:w="2737"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100%</w:t>
            </w:r>
          </w:p>
        </w:tc>
      </w:tr>
      <w:tr w:rsidR="00B50DE2" w:rsidTr="008471D1">
        <w:tc>
          <w:tcPr>
            <w:tcW w:w="2694"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PREDIOS FORMALIZADOS</w:t>
            </w:r>
          </w:p>
        </w:tc>
        <w:tc>
          <w:tcPr>
            <w:tcW w:w="2268"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6500</w:t>
            </w:r>
          </w:p>
        </w:tc>
        <w:tc>
          <w:tcPr>
            <w:tcW w:w="2737"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77%</w:t>
            </w:r>
          </w:p>
        </w:tc>
      </w:tr>
      <w:tr w:rsidR="00B50DE2" w:rsidTr="008471D1">
        <w:tc>
          <w:tcPr>
            <w:tcW w:w="2694"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PREDIOS NO FORMALIZADOS</w:t>
            </w:r>
          </w:p>
        </w:tc>
        <w:tc>
          <w:tcPr>
            <w:tcW w:w="2268"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1891</w:t>
            </w:r>
          </w:p>
        </w:tc>
        <w:tc>
          <w:tcPr>
            <w:tcW w:w="2737"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23%</w:t>
            </w:r>
          </w:p>
        </w:tc>
      </w:tr>
    </w:tbl>
    <w:p w:rsidR="00634AD9" w:rsidRDefault="00B50DE2" w:rsidP="00116431">
      <w:pPr>
        <w:pStyle w:val="Prrafodelista"/>
        <w:autoSpaceDE w:val="0"/>
        <w:autoSpaceDN w:val="0"/>
        <w:adjustRightInd w:val="0"/>
        <w:ind w:left="1080"/>
        <w:rPr>
          <w:rFonts w:cstheme="minorHAnsi"/>
          <w:sz w:val="16"/>
          <w:szCs w:val="16"/>
        </w:rPr>
      </w:pPr>
      <w:r w:rsidRPr="006C0631">
        <w:rPr>
          <w:rFonts w:cstheme="minorHAnsi"/>
          <w:noProof/>
          <w:sz w:val="16"/>
          <w:szCs w:val="16"/>
        </w:rPr>
        <w:t xml:space="preserve">Fuente: Informe N° </w:t>
      </w:r>
      <w:r w:rsidRPr="006C0631">
        <w:rPr>
          <w:rFonts w:cstheme="minorHAnsi"/>
          <w:sz w:val="16"/>
          <w:szCs w:val="16"/>
        </w:rPr>
        <w:t>146-2017-SGPUCTM-GDU-MDAA</w:t>
      </w:r>
    </w:p>
    <w:p w:rsidR="00116431" w:rsidRDefault="00116431" w:rsidP="00116431">
      <w:pPr>
        <w:pStyle w:val="Prrafodelista"/>
        <w:autoSpaceDE w:val="0"/>
        <w:autoSpaceDN w:val="0"/>
        <w:adjustRightInd w:val="0"/>
        <w:ind w:left="1080"/>
        <w:rPr>
          <w:rFonts w:cstheme="minorHAnsi"/>
          <w:b/>
          <w:noProof/>
        </w:rPr>
      </w:pPr>
    </w:p>
    <w:p w:rsidR="00116431" w:rsidRDefault="00116431" w:rsidP="00B50DE2">
      <w:pPr>
        <w:pStyle w:val="Prrafodelista"/>
        <w:autoSpaceDE w:val="0"/>
        <w:autoSpaceDN w:val="0"/>
        <w:adjustRightInd w:val="0"/>
        <w:spacing w:after="0" w:line="360" w:lineRule="auto"/>
        <w:ind w:left="1080"/>
        <w:jc w:val="both"/>
        <w:rPr>
          <w:rFonts w:cstheme="minorHAnsi"/>
          <w:b/>
          <w:noProof/>
        </w:rPr>
      </w:pPr>
    </w:p>
    <w:p w:rsidR="00B50DE2" w:rsidRPr="00116431" w:rsidRDefault="00B50DE2" w:rsidP="00B50DE2">
      <w:pPr>
        <w:pStyle w:val="Prrafodelista"/>
        <w:autoSpaceDE w:val="0"/>
        <w:autoSpaceDN w:val="0"/>
        <w:adjustRightInd w:val="0"/>
        <w:spacing w:after="0" w:line="360" w:lineRule="auto"/>
        <w:ind w:left="1080"/>
        <w:jc w:val="both"/>
        <w:rPr>
          <w:rFonts w:cstheme="minorHAnsi"/>
          <w:b/>
          <w:noProof/>
          <w:sz w:val="24"/>
          <w:szCs w:val="24"/>
        </w:rPr>
      </w:pPr>
      <w:r w:rsidRPr="00116431">
        <w:rPr>
          <w:rFonts w:cstheme="minorHAnsi"/>
          <w:b/>
          <w:noProof/>
          <w:sz w:val="24"/>
          <w:szCs w:val="24"/>
        </w:rPr>
        <w:t>EQUIPAMIENTO E INFRAESTRUCTURA (SITUACION, BECHAS) Y DESCRIPCION POR USOS, (SALUD, EDUCACION, COMERCIALIZACION, RECREACION PUBLICA, ETC).</w:t>
      </w:r>
    </w:p>
    <w:p w:rsidR="00B50DE2" w:rsidRPr="00116431" w:rsidRDefault="00B50DE2" w:rsidP="00B50DE2">
      <w:pPr>
        <w:pStyle w:val="Prrafodelista"/>
        <w:autoSpaceDE w:val="0"/>
        <w:autoSpaceDN w:val="0"/>
        <w:adjustRightInd w:val="0"/>
        <w:spacing w:after="0" w:line="360" w:lineRule="auto"/>
        <w:ind w:left="1080"/>
        <w:jc w:val="both"/>
        <w:rPr>
          <w:rFonts w:cstheme="minorHAnsi"/>
          <w:noProof/>
          <w:sz w:val="24"/>
          <w:szCs w:val="24"/>
        </w:rPr>
      </w:pPr>
      <w:r w:rsidRPr="00116431">
        <w:rPr>
          <w:rFonts w:cstheme="minorHAnsi"/>
          <w:noProof/>
          <w:sz w:val="24"/>
          <w:szCs w:val="24"/>
        </w:rPr>
        <w:t>Se adjunta juego de cinco planos foliados de los sectores I, II, III, IV y V.</w:t>
      </w:r>
    </w:p>
    <w:p w:rsidR="00B50DE2" w:rsidRPr="00116431" w:rsidRDefault="00B50DE2" w:rsidP="00B50DE2">
      <w:pPr>
        <w:pStyle w:val="Prrafodelista"/>
        <w:autoSpaceDE w:val="0"/>
        <w:autoSpaceDN w:val="0"/>
        <w:adjustRightInd w:val="0"/>
        <w:spacing w:after="0" w:line="360" w:lineRule="auto"/>
        <w:ind w:left="1080"/>
        <w:jc w:val="both"/>
        <w:rPr>
          <w:rFonts w:cstheme="minorHAnsi"/>
          <w:noProof/>
          <w:sz w:val="24"/>
          <w:szCs w:val="24"/>
        </w:rPr>
      </w:pPr>
      <w:r w:rsidRPr="00116431">
        <w:rPr>
          <w:rFonts w:cstheme="minorHAnsi"/>
          <w:noProof/>
          <w:sz w:val="24"/>
          <w:szCs w:val="24"/>
        </w:rPr>
        <w:t>SITUACION DEL TRANSPOIRTE URBANO Y RURAL. PORCENTAJE DE SERVICIO DE TRANSPORTE URBANO RURAL, PARQUE AUTOMOTOR, TAXIS, RUTAS DE TRANSPORTE PUBLICO Y BUSES.</w:t>
      </w:r>
    </w:p>
    <w:p w:rsidR="00B50DE2" w:rsidRPr="006C0631" w:rsidRDefault="00B50DE2" w:rsidP="00B50DE2">
      <w:pPr>
        <w:pStyle w:val="Prrafodelista"/>
        <w:autoSpaceDE w:val="0"/>
        <w:autoSpaceDN w:val="0"/>
        <w:adjustRightInd w:val="0"/>
        <w:spacing w:after="0" w:line="360" w:lineRule="auto"/>
        <w:ind w:left="1080"/>
        <w:jc w:val="both"/>
        <w:rPr>
          <w:rFonts w:cstheme="minorHAnsi"/>
          <w:noProof/>
        </w:rPr>
      </w:pPr>
      <w:r w:rsidRPr="00116431">
        <w:rPr>
          <w:rFonts w:cstheme="minorHAnsi"/>
          <w:noProof/>
          <w:sz w:val="24"/>
          <w:szCs w:val="24"/>
        </w:rPr>
        <w:t>El área solo cuenta con la información referida a vehiculos menores – motos taxis.</w:t>
      </w:r>
    </w:p>
    <w:p w:rsidR="00B50DE2" w:rsidRDefault="00B50DE2" w:rsidP="00B50DE2">
      <w:pPr>
        <w:pStyle w:val="Prrafodelista"/>
        <w:autoSpaceDE w:val="0"/>
        <w:autoSpaceDN w:val="0"/>
        <w:adjustRightInd w:val="0"/>
        <w:spacing w:after="0" w:line="360" w:lineRule="auto"/>
        <w:ind w:left="1080"/>
        <w:jc w:val="both"/>
        <w:rPr>
          <w:rFonts w:cstheme="minorHAnsi"/>
          <w:noProof/>
        </w:rPr>
      </w:pPr>
    </w:p>
    <w:p w:rsidR="00B50DE2" w:rsidRPr="00116431" w:rsidRDefault="00B50DE2" w:rsidP="00B50DE2">
      <w:pPr>
        <w:pStyle w:val="Prrafodelista"/>
        <w:autoSpaceDE w:val="0"/>
        <w:autoSpaceDN w:val="0"/>
        <w:adjustRightInd w:val="0"/>
        <w:spacing w:after="0" w:line="360" w:lineRule="auto"/>
        <w:ind w:left="1080"/>
        <w:jc w:val="center"/>
        <w:rPr>
          <w:rFonts w:cstheme="minorHAnsi"/>
          <w:b/>
          <w:noProof/>
          <w:sz w:val="24"/>
          <w:szCs w:val="24"/>
        </w:rPr>
      </w:pPr>
      <w:r w:rsidRPr="00116431">
        <w:rPr>
          <w:rFonts w:cstheme="minorHAnsi"/>
          <w:b/>
          <w:noProof/>
          <w:sz w:val="24"/>
          <w:szCs w:val="24"/>
        </w:rPr>
        <w:t>CUADRO N° 79: SERVICIO DE TRANSPORTE MENOR- 2017</w:t>
      </w:r>
    </w:p>
    <w:tbl>
      <w:tblPr>
        <w:tblStyle w:val="Tablaconcuadrcula"/>
        <w:tblW w:w="0" w:type="auto"/>
        <w:tblInd w:w="1129" w:type="dxa"/>
        <w:tblLook w:val="04A0" w:firstRow="1" w:lastRow="0" w:firstColumn="1" w:lastColumn="0" w:noHBand="0" w:noVBand="1"/>
      </w:tblPr>
      <w:tblGrid>
        <w:gridCol w:w="2306"/>
        <w:gridCol w:w="2727"/>
        <w:gridCol w:w="2666"/>
      </w:tblGrid>
      <w:tr w:rsidR="00B50DE2" w:rsidTr="008471D1">
        <w:tc>
          <w:tcPr>
            <w:tcW w:w="2306" w:type="dxa"/>
            <w:shd w:val="clear" w:color="auto" w:fill="C00000"/>
            <w:vAlign w:val="center"/>
          </w:tcPr>
          <w:p w:rsidR="00B50DE2" w:rsidRPr="00CA62CE" w:rsidRDefault="00B50DE2" w:rsidP="008471D1">
            <w:pPr>
              <w:autoSpaceDE w:val="0"/>
              <w:autoSpaceDN w:val="0"/>
              <w:adjustRightInd w:val="0"/>
              <w:spacing w:line="360" w:lineRule="auto"/>
              <w:jc w:val="center"/>
              <w:rPr>
                <w:rFonts w:cstheme="minorHAnsi"/>
                <w:b/>
                <w:noProof/>
              </w:rPr>
            </w:pPr>
            <w:r w:rsidRPr="00CA62CE">
              <w:rPr>
                <w:rFonts w:cstheme="minorHAnsi"/>
                <w:b/>
                <w:noProof/>
              </w:rPr>
              <w:t>CRONOLOGIA DE CREACION</w:t>
            </w:r>
          </w:p>
        </w:tc>
        <w:tc>
          <w:tcPr>
            <w:tcW w:w="2727" w:type="dxa"/>
            <w:shd w:val="clear" w:color="auto" w:fill="C00000"/>
            <w:vAlign w:val="center"/>
          </w:tcPr>
          <w:p w:rsidR="00B50DE2" w:rsidRPr="00CA62CE" w:rsidRDefault="00B50DE2" w:rsidP="008471D1">
            <w:pPr>
              <w:autoSpaceDE w:val="0"/>
              <w:autoSpaceDN w:val="0"/>
              <w:adjustRightInd w:val="0"/>
              <w:spacing w:line="360" w:lineRule="auto"/>
              <w:jc w:val="center"/>
              <w:rPr>
                <w:rFonts w:cstheme="minorHAnsi"/>
                <w:b/>
                <w:noProof/>
              </w:rPr>
            </w:pPr>
            <w:r w:rsidRPr="00CA62CE">
              <w:rPr>
                <w:rFonts w:cstheme="minorHAnsi"/>
                <w:b/>
                <w:noProof/>
              </w:rPr>
              <w:t>ASOCIACIONES</w:t>
            </w:r>
          </w:p>
        </w:tc>
        <w:tc>
          <w:tcPr>
            <w:tcW w:w="2666" w:type="dxa"/>
            <w:shd w:val="clear" w:color="auto" w:fill="C00000"/>
            <w:vAlign w:val="center"/>
          </w:tcPr>
          <w:p w:rsidR="00B50DE2" w:rsidRPr="00CA62CE" w:rsidRDefault="00B50DE2" w:rsidP="008471D1">
            <w:pPr>
              <w:autoSpaceDE w:val="0"/>
              <w:autoSpaceDN w:val="0"/>
              <w:adjustRightInd w:val="0"/>
              <w:spacing w:line="360" w:lineRule="auto"/>
              <w:jc w:val="center"/>
              <w:rPr>
                <w:rFonts w:cstheme="minorHAnsi"/>
                <w:b/>
                <w:noProof/>
              </w:rPr>
            </w:pPr>
            <w:r w:rsidRPr="00CA62CE">
              <w:rPr>
                <w:rFonts w:cstheme="minorHAnsi"/>
                <w:b/>
                <w:noProof/>
              </w:rPr>
              <w:t>CANTIDAD</w:t>
            </w:r>
          </w:p>
        </w:tc>
      </w:tr>
      <w:tr w:rsidR="00B50DE2" w:rsidTr="008471D1">
        <w:tc>
          <w:tcPr>
            <w:tcW w:w="2306" w:type="dxa"/>
            <w:vMerge w:val="restart"/>
            <w:vAlign w:val="center"/>
          </w:tcPr>
          <w:p w:rsidR="00B50DE2" w:rsidRDefault="00B50DE2" w:rsidP="008471D1">
            <w:pPr>
              <w:autoSpaceDE w:val="0"/>
              <w:autoSpaceDN w:val="0"/>
              <w:adjustRightInd w:val="0"/>
              <w:spacing w:line="360" w:lineRule="auto"/>
              <w:rPr>
                <w:rFonts w:cstheme="minorHAnsi"/>
                <w:noProof/>
              </w:rPr>
            </w:pPr>
            <w:r>
              <w:rPr>
                <w:rFonts w:cstheme="minorHAnsi"/>
                <w:noProof/>
              </w:rPr>
              <w:t>ANTIGUAS ASOCIACIONES DE MOTOTAXIS</w:t>
            </w:r>
          </w:p>
        </w:tc>
        <w:tc>
          <w:tcPr>
            <w:tcW w:w="2727"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Alto de la Alianza</w:t>
            </w:r>
          </w:p>
        </w:tc>
        <w:tc>
          <w:tcPr>
            <w:tcW w:w="2666"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34</w:t>
            </w:r>
          </w:p>
        </w:tc>
      </w:tr>
      <w:tr w:rsidR="00B50DE2" w:rsidTr="008471D1">
        <w:tc>
          <w:tcPr>
            <w:tcW w:w="2306" w:type="dxa"/>
            <w:vMerge/>
            <w:vAlign w:val="center"/>
          </w:tcPr>
          <w:p w:rsidR="00B50DE2" w:rsidRDefault="00B50DE2" w:rsidP="008471D1">
            <w:pPr>
              <w:autoSpaceDE w:val="0"/>
              <w:autoSpaceDN w:val="0"/>
              <w:adjustRightInd w:val="0"/>
              <w:spacing w:line="360" w:lineRule="auto"/>
              <w:rPr>
                <w:rFonts w:cstheme="minorHAnsi"/>
                <w:noProof/>
              </w:rPr>
            </w:pPr>
          </w:p>
        </w:tc>
        <w:tc>
          <w:tcPr>
            <w:tcW w:w="2727"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Quiñones</w:t>
            </w:r>
          </w:p>
        </w:tc>
        <w:tc>
          <w:tcPr>
            <w:tcW w:w="2666"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35</w:t>
            </w:r>
          </w:p>
        </w:tc>
      </w:tr>
      <w:tr w:rsidR="00B50DE2" w:rsidTr="008471D1">
        <w:tc>
          <w:tcPr>
            <w:tcW w:w="2306" w:type="dxa"/>
            <w:vMerge/>
            <w:vAlign w:val="center"/>
          </w:tcPr>
          <w:p w:rsidR="00B50DE2" w:rsidRDefault="00B50DE2" w:rsidP="008471D1">
            <w:pPr>
              <w:autoSpaceDE w:val="0"/>
              <w:autoSpaceDN w:val="0"/>
              <w:adjustRightInd w:val="0"/>
              <w:spacing w:line="360" w:lineRule="auto"/>
              <w:rPr>
                <w:rFonts w:cstheme="minorHAnsi"/>
                <w:noProof/>
              </w:rPr>
            </w:pPr>
          </w:p>
        </w:tc>
        <w:tc>
          <w:tcPr>
            <w:tcW w:w="2727"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Rebeldes</w:t>
            </w:r>
          </w:p>
        </w:tc>
        <w:tc>
          <w:tcPr>
            <w:tcW w:w="2666"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34</w:t>
            </w:r>
          </w:p>
        </w:tc>
      </w:tr>
      <w:tr w:rsidR="00B50DE2" w:rsidTr="008471D1">
        <w:tc>
          <w:tcPr>
            <w:tcW w:w="2306" w:type="dxa"/>
            <w:vMerge/>
            <w:vAlign w:val="center"/>
          </w:tcPr>
          <w:p w:rsidR="00B50DE2" w:rsidRDefault="00B50DE2" w:rsidP="008471D1">
            <w:pPr>
              <w:autoSpaceDE w:val="0"/>
              <w:autoSpaceDN w:val="0"/>
              <w:adjustRightInd w:val="0"/>
              <w:spacing w:line="360" w:lineRule="auto"/>
              <w:rPr>
                <w:rFonts w:cstheme="minorHAnsi"/>
                <w:noProof/>
              </w:rPr>
            </w:pPr>
          </w:p>
        </w:tc>
        <w:tc>
          <w:tcPr>
            <w:tcW w:w="2727"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Polvos Rosados</w:t>
            </w:r>
          </w:p>
        </w:tc>
        <w:tc>
          <w:tcPr>
            <w:tcW w:w="2666"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31</w:t>
            </w:r>
          </w:p>
        </w:tc>
      </w:tr>
      <w:tr w:rsidR="00B50DE2" w:rsidTr="008471D1">
        <w:tc>
          <w:tcPr>
            <w:tcW w:w="2306" w:type="dxa"/>
            <w:vMerge w:val="restart"/>
            <w:vAlign w:val="center"/>
          </w:tcPr>
          <w:p w:rsidR="00B50DE2" w:rsidRDefault="00B50DE2" w:rsidP="008471D1">
            <w:pPr>
              <w:autoSpaceDE w:val="0"/>
              <w:autoSpaceDN w:val="0"/>
              <w:adjustRightInd w:val="0"/>
              <w:spacing w:line="360" w:lineRule="auto"/>
              <w:rPr>
                <w:rFonts w:cstheme="minorHAnsi"/>
                <w:noProof/>
              </w:rPr>
            </w:pPr>
            <w:r>
              <w:rPr>
                <w:rFonts w:cstheme="minorHAnsi"/>
                <w:noProof/>
              </w:rPr>
              <w:t>ACTUALES ASOCIACIONES DE MOTOTAXIS</w:t>
            </w:r>
          </w:p>
        </w:tc>
        <w:tc>
          <w:tcPr>
            <w:tcW w:w="2727"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Polvos Rosados II</w:t>
            </w:r>
          </w:p>
        </w:tc>
        <w:tc>
          <w:tcPr>
            <w:tcW w:w="2666"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25</w:t>
            </w:r>
          </w:p>
        </w:tc>
      </w:tr>
      <w:tr w:rsidR="00B50DE2" w:rsidTr="008471D1">
        <w:tc>
          <w:tcPr>
            <w:tcW w:w="2306" w:type="dxa"/>
            <w:vMerge/>
          </w:tcPr>
          <w:p w:rsidR="00B50DE2" w:rsidRDefault="00B50DE2" w:rsidP="008471D1">
            <w:pPr>
              <w:autoSpaceDE w:val="0"/>
              <w:autoSpaceDN w:val="0"/>
              <w:adjustRightInd w:val="0"/>
              <w:spacing w:line="360" w:lineRule="auto"/>
              <w:jc w:val="both"/>
              <w:rPr>
                <w:rFonts w:cstheme="minorHAnsi"/>
                <w:noProof/>
              </w:rPr>
            </w:pPr>
          </w:p>
        </w:tc>
        <w:tc>
          <w:tcPr>
            <w:tcW w:w="2727"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VIP</w:t>
            </w:r>
          </w:p>
        </w:tc>
        <w:tc>
          <w:tcPr>
            <w:tcW w:w="2666"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19</w:t>
            </w:r>
          </w:p>
        </w:tc>
      </w:tr>
      <w:tr w:rsidR="00B50DE2" w:rsidTr="008471D1">
        <w:tc>
          <w:tcPr>
            <w:tcW w:w="2306" w:type="dxa"/>
            <w:vMerge/>
          </w:tcPr>
          <w:p w:rsidR="00B50DE2" w:rsidRDefault="00B50DE2" w:rsidP="008471D1">
            <w:pPr>
              <w:autoSpaceDE w:val="0"/>
              <w:autoSpaceDN w:val="0"/>
              <w:adjustRightInd w:val="0"/>
              <w:spacing w:line="360" w:lineRule="auto"/>
              <w:jc w:val="both"/>
              <w:rPr>
                <w:rFonts w:cstheme="minorHAnsi"/>
                <w:noProof/>
              </w:rPr>
            </w:pPr>
          </w:p>
        </w:tc>
        <w:tc>
          <w:tcPr>
            <w:tcW w:w="2727"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Aguilas</w:t>
            </w:r>
          </w:p>
        </w:tc>
        <w:tc>
          <w:tcPr>
            <w:tcW w:w="2666"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25</w:t>
            </w:r>
          </w:p>
        </w:tc>
      </w:tr>
      <w:tr w:rsidR="00B50DE2" w:rsidTr="008471D1">
        <w:tc>
          <w:tcPr>
            <w:tcW w:w="2306" w:type="dxa"/>
            <w:vMerge/>
          </w:tcPr>
          <w:p w:rsidR="00B50DE2" w:rsidRDefault="00B50DE2" w:rsidP="008471D1">
            <w:pPr>
              <w:autoSpaceDE w:val="0"/>
              <w:autoSpaceDN w:val="0"/>
              <w:adjustRightInd w:val="0"/>
              <w:spacing w:line="360" w:lineRule="auto"/>
              <w:jc w:val="both"/>
              <w:rPr>
                <w:rFonts w:cstheme="minorHAnsi"/>
                <w:noProof/>
              </w:rPr>
            </w:pPr>
          </w:p>
        </w:tc>
        <w:tc>
          <w:tcPr>
            <w:tcW w:w="2727"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Pacífico</w:t>
            </w:r>
          </w:p>
        </w:tc>
        <w:tc>
          <w:tcPr>
            <w:tcW w:w="2666"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17</w:t>
            </w:r>
          </w:p>
        </w:tc>
      </w:tr>
      <w:tr w:rsidR="00B50DE2" w:rsidTr="008471D1">
        <w:tc>
          <w:tcPr>
            <w:tcW w:w="2306" w:type="dxa"/>
            <w:vMerge/>
          </w:tcPr>
          <w:p w:rsidR="00B50DE2" w:rsidRDefault="00B50DE2" w:rsidP="008471D1">
            <w:pPr>
              <w:autoSpaceDE w:val="0"/>
              <w:autoSpaceDN w:val="0"/>
              <w:adjustRightInd w:val="0"/>
              <w:spacing w:line="360" w:lineRule="auto"/>
              <w:jc w:val="both"/>
              <w:rPr>
                <w:rFonts w:cstheme="minorHAnsi"/>
                <w:noProof/>
              </w:rPr>
            </w:pPr>
          </w:p>
        </w:tc>
        <w:tc>
          <w:tcPr>
            <w:tcW w:w="2727"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Milagros</w:t>
            </w:r>
          </w:p>
        </w:tc>
        <w:tc>
          <w:tcPr>
            <w:tcW w:w="2666"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25</w:t>
            </w:r>
          </w:p>
        </w:tc>
      </w:tr>
      <w:tr w:rsidR="00B50DE2" w:rsidTr="008471D1">
        <w:tc>
          <w:tcPr>
            <w:tcW w:w="5033" w:type="dxa"/>
            <w:gridSpan w:val="2"/>
          </w:tcPr>
          <w:p w:rsidR="00B50DE2" w:rsidRDefault="00B50DE2" w:rsidP="008471D1">
            <w:pPr>
              <w:autoSpaceDE w:val="0"/>
              <w:autoSpaceDN w:val="0"/>
              <w:adjustRightInd w:val="0"/>
              <w:spacing w:line="360" w:lineRule="auto"/>
              <w:jc w:val="both"/>
              <w:rPr>
                <w:rFonts w:cstheme="minorHAnsi"/>
                <w:noProof/>
              </w:rPr>
            </w:pPr>
            <w:r>
              <w:rPr>
                <w:rFonts w:cstheme="minorHAnsi"/>
                <w:noProof/>
              </w:rPr>
              <w:t>TOTAL</w:t>
            </w:r>
          </w:p>
        </w:tc>
        <w:tc>
          <w:tcPr>
            <w:tcW w:w="2666"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245</w:t>
            </w:r>
          </w:p>
        </w:tc>
      </w:tr>
    </w:tbl>
    <w:p w:rsidR="00B50DE2" w:rsidRPr="006C0631" w:rsidRDefault="00B50DE2" w:rsidP="00B50DE2">
      <w:pPr>
        <w:pStyle w:val="Prrafodelista"/>
        <w:autoSpaceDE w:val="0"/>
        <w:autoSpaceDN w:val="0"/>
        <w:adjustRightInd w:val="0"/>
        <w:ind w:left="1080"/>
        <w:rPr>
          <w:rFonts w:cstheme="minorHAnsi"/>
          <w:noProof/>
          <w:sz w:val="16"/>
          <w:szCs w:val="16"/>
        </w:rPr>
      </w:pPr>
      <w:r w:rsidRPr="006C0631">
        <w:rPr>
          <w:rFonts w:cstheme="minorHAnsi"/>
          <w:noProof/>
          <w:sz w:val="16"/>
          <w:szCs w:val="16"/>
        </w:rPr>
        <w:t xml:space="preserve">Fuente: Informe N° </w:t>
      </w:r>
      <w:r w:rsidRPr="006C0631">
        <w:rPr>
          <w:rFonts w:cstheme="minorHAnsi"/>
          <w:sz w:val="16"/>
          <w:szCs w:val="16"/>
        </w:rPr>
        <w:t>146-2017-SGPUCTM-GDU-MDAA</w:t>
      </w:r>
    </w:p>
    <w:p w:rsidR="00B50DE2" w:rsidRPr="006C0631" w:rsidRDefault="00B50DE2" w:rsidP="00B50DE2">
      <w:pPr>
        <w:pStyle w:val="Prrafodelista"/>
        <w:autoSpaceDE w:val="0"/>
        <w:autoSpaceDN w:val="0"/>
        <w:adjustRightInd w:val="0"/>
        <w:spacing w:after="0" w:line="360" w:lineRule="auto"/>
        <w:ind w:left="1080"/>
        <w:jc w:val="both"/>
        <w:rPr>
          <w:rFonts w:cstheme="minorHAnsi"/>
          <w:noProof/>
        </w:rPr>
      </w:pPr>
    </w:p>
    <w:p w:rsidR="00B50DE2" w:rsidRPr="00116431" w:rsidRDefault="00B50DE2" w:rsidP="00B50DE2">
      <w:pPr>
        <w:autoSpaceDE w:val="0"/>
        <w:autoSpaceDN w:val="0"/>
        <w:adjustRightInd w:val="0"/>
        <w:spacing w:after="0" w:line="360" w:lineRule="auto"/>
        <w:ind w:left="705"/>
        <w:jc w:val="both"/>
        <w:rPr>
          <w:color w:val="000000"/>
          <w:sz w:val="24"/>
          <w:szCs w:val="24"/>
        </w:rPr>
      </w:pPr>
      <w:r w:rsidRPr="00116431">
        <w:rPr>
          <w:color w:val="000000"/>
          <w:sz w:val="24"/>
          <w:szCs w:val="24"/>
        </w:rPr>
        <w:lastRenderedPageBreak/>
        <w:t>Igualmente el distrito cuenta con equipamiento de infraestructura comunal, social, campos deportivos, losa deportivas de recreación, parques, locales públicos en cada uno de los sectores conforme al cuadro siguiente:</w:t>
      </w:r>
    </w:p>
    <w:p w:rsidR="00B50DE2" w:rsidRPr="00116431" w:rsidRDefault="00B50DE2" w:rsidP="00B50DE2">
      <w:pPr>
        <w:autoSpaceDE w:val="0"/>
        <w:autoSpaceDN w:val="0"/>
        <w:adjustRightInd w:val="0"/>
        <w:spacing w:after="0" w:line="360" w:lineRule="auto"/>
        <w:jc w:val="both"/>
        <w:rPr>
          <w:color w:val="000000"/>
          <w:sz w:val="24"/>
          <w:szCs w:val="24"/>
        </w:rPr>
      </w:pPr>
    </w:p>
    <w:p w:rsidR="00B50DE2" w:rsidRPr="00116431" w:rsidRDefault="00B50DE2" w:rsidP="00B50DE2">
      <w:pPr>
        <w:pStyle w:val="Prrafodelista"/>
        <w:autoSpaceDE w:val="0"/>
        <w:autoSpaceDN w:val="0"/>
        <w:adjustRightInd w:val="0"/>
        <w:spacing w:after="0" w:line="360" w:lineRule="auto"/>
        <w:ind w:left="1080"/>
        <w:jc w:val="center"/>
        <w:rPr>
          <w:b/>
          <w:color w:val="000000"/>
          <w:sz w:val="24"/>
          <w:szCs w:val="24"/>
        </w:rPr>
      </w:pPr>
      <w:r w:rsidRPr="00116431">
        <w:rPr>
          <w:b/>
          <w:color w:val="000000"/>
          <w:sz w:val="24"/>
          <w:szCs w:val="24"/>
        </w:rPr>
        <w:t>CUADRO N° 80: EQUIPAMIENTO CON INFRAESTRUCTURA</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134"/>
        <w:gridCol w:w="709"/>
        <w:gridCol w:w="709"/>
        <w:gridCol w:w="709"/>
        <w:gridCol w:w="708"/>
        <w:gridCol w:w="709"/>
        <w:gridCol w:w="753"/>
      </w:tblGrid>
      <w:tr w:rsidR="00B50DE2" w:rsidTr="008471D1">
        <w:tc>
          <w:tcPr>
            <w:tcW w:w="2268" w:type="dxa"/>
            <w:vMerge w:val="restart"/>
            <w:shd w:val="clear" w:color="auto" w:fill="C00000"/>
            <w:vAlign w:val="center"/>
          </w:tcPr>
          <w:p w:rsidR="00B50DE2" w:rsidRPr="00DC6955" w:rsidRDefault="00B50DE2" w:rsidP="008471D1">
            <w:pPr>
              <w:autoSpaceDE w:val="0"/>
              <w:autoSpaceDN w:val="0"/>
              <w:adjustRightInd w:val="0"/>
              <w:spacing w:line="360" w:lineRule="auto"/>
              <w:jc w:val="center"/>
              <w:rPr>
                <w:rFonts w:ascii="Calibri" w:hAnsi="Calibri" w:cs="Calibri"/>
                <w:b/>
                <w:color w:val="FFFFFF" w:themeColor="background1"/>
              </w:rPr>
            </w:pPr>
            <w:r w:rsidRPr="00DC6955">
              <w:rPr>
                <w:rFonts w:ascii="Calibri" w:hAnsi="Calibri" w:cs="Calibri"/>
                <w:b/>
                <w:color w:val="FFFFFF" w:themeColor="background1"/>
              </w:rPr>
              <w:t>INVENTARIO BIENES INMUEBLES</w:t>
            </w:r>
          </w:p>
        </w:tc>
        <w:tc>
          <w:tcPr>
            <w:tcW w:w="5431" w:type="dxa"/>
            <w:gridSpan w:val="7"/>
            <w:shd w:val="clear" w:color="auto" w:fill="C00000"/>
            <w:vAlign w:val="center"/>
          </w:tcPr>
          <w:p w:rsidR="00B50DE2" w:rsidRPr="00DC6955" w:rsidRDefault="00B50DE2" w:rsidP="008471D1">
            <w:pPr>
              <w:autoSpaceDE w:val="0"/>
              <w:autoSpaceDN w:val="0"/>
              <w:adjustRightInd w:val="0"/>
              <w:spacing w:line="360" w:lineRule="auto"/>
              <w:jc w:val="center"/>
              <w:rPr>
                <w:rFonts w:ascii="Calibri" w:hAnsi="Calibri" w:cs="Calibri"/>
                <w:b/>
                <w:color w:val="FFFFFF" w:themeColor="background1"/>
              </w:rPr>
            </w:pPr>
            <w:r w:rsidRPr="00DC6955">
              <w:rPr>
                <w:rFonts w:ascii="Calibri" w:hAnsi="Calibri" w:cs="Calibri"/>
                <w:b/>
                <w:color w:val="FFFFFF" w:themeColor="background1"/>
              </w:rPr>
              <w:t>SECTORES</w:t>
            </w:r>
          </w:p>
        </w:tc>
      </w:tr>
      <w:tr w:rsidR="00B50DE2" w:rsidTr="008471D1">
        <w:tc>
          <w:tcPr>
            <w:tcW w:w="2268" w:type="dxa"/>
            <w:vMerge/>
            <w:shd w:val="clear" w:color="auto" w:fill="C00000"/>
          </w:tcPr>
          <w:p w:rsidR="00B50DE2" w:rsidRDefault="00B50DE2" w:rsidP="008471D1">
            <w:pPr>
              <w:autoSpaceDE w:val="0"/>
              <w:autoSpaceDN w:val="0"/>
              <w:adjustRightInd w:val="0"/>
              <w:spacing w:line="360" w:lineRule="auto"/>
              <w:jc w:val="both"/>
              <w:rPr>
                <w:rFonts w:ascii="Calibri" w:hAnsi="Calibri" w:cs="Calibri"/>
                <w:color w:val="000000"/>
              </w:rPr>
            </w:pPr>
          </w:p>
        </w:tc>
        <w:tc>
          <w:tcPr>
            <w:tcW w:w="1134" w:type="dxa"/>
            <w:shd w:val="clear" w:color="auto" w:fill="C00000"/>
            <w:vAlign w:val="center"/>
          </w:tcPr>
          <w:p w:rsidR="00B50DE2" w:rsidRPr="00DC6955" w:rsidRDefault="00B50DE2" w:rsidP="008471D1">
            <w:pPr>
              <w:autoSpaceDE w:val="0"/>
              <w:autoSpaceDN w:val="0"/>
              <w:adjustRightInd w:val="0"/>
              <w:spacing w:line="360" w:lineRule="auto"/>
              <w:jc w:val="center"/>
              <w:rPr>
                <w:rFonts w:ascii="Calibri" w:hAnsi="Calibri" w:cs="Calibri"/>
                <w:b/>
                <w:color w:val="FFFFFF" w:themeColor="background1"/>
              </w:rPr>
            </w:pPr>
            <w:r w:rsidRPr="00DC6955">
              <w:rPr>
                <w:rFonts w:ascii="Calibri" w:hAnsi="Calibri" w:cs="Calibri"/>
                <w:b/>
                <w:color w:val="FFFFFF" w:themeColor="background1"/>
              </w:rPr>
              <w:t>I</w:t>
            </w:r>
          </w:p>
        </w:tc>
        <w:tc>
          <w:tcPr>
            <w:tcW w:w="709" w:type="dxa"/>
            <w:shd w:val="clear" w:color="auto" w:fill="C00000"/>
            <w:vAlign w:val="center"/>
          </w:tcPr>
          <w:p w:rsidR="00B50DE2" w:rsidRPr="00DC6955" w:rsidRDefault="00B50DE2" w:rsidP="008471D1">
            <w:pPr>
              <w:autoSpaceDE w:val="0"/>
              <w:autoSpaceDN w:val="0"/>
              <w:adjustRightInd w:val="0"/>
              <w:spacing w:line="360" w:lineRule="auto"/>
              <w:jc w:val="center"/>
              <w:rPr>
                <w:rFonts w:ascii="Calibri" w:hAnsi="Calibri" w:cs="Calibri"/>
                <w:b/>
                <w:color w:val="FFFFFF" w:themeColor="background1"/>
              </w:rPr>
            </w:pPr>
            <w:r w:rsidRPr="00DC6955">
              <w:rPr>
                <w:rFonts w:ascii="Calibri" w:hAnsi="Calibri" w:cs="Calibri"/>
                <w:b/>
                <w:color w:val="FFFFFF" w:themeColor="background1"/>
              </w:rPr>
              <w:t>II</w:t>
            </w:r>
          </w:p>
        </w:tc>
        <w:tc>
          <w:tcPr>
            <w:tcW w:w="709" w:type="dxa"/>
            <w:shd w:val="clear" w:color="auto" w:fill="C00000"/>
            <w:vAlign w:val="center"/>
          </w:tcPr>
          <w:p w:rsidR="00B50DE2" w:rsidRPr="00DC6955" w:rsidRDefault="00B50DE2" w:rsidP="008471D1">
            <w:pPr>
              <w:autoSpaceDE w:val="0"/>
              <w:autoSpaceDN w:val="0"/>
              <w:adjustRightInd w:val="0"/>
              <w:spacing w:line="360" w:lineRule="auto"/>
              <w:jc w:val="center"/>
              <w:rPr>
                <w:rFonts w:ascii="Calibri" w:hAnsi="Calibri" w:cs="Calibri"/>
                <w:b/>
                <w:color w:val="FFFFFF" w:themeColor="background1"/>
              </w:rPr>
            </w:pPr>
            <w:r w:rsidRPr="00DC6955">
              <w:rPr>
                <w:rFonts w:ascii="Calibri" w:hAnsi="Calibri" w:cs="Calibri"/>
                <w:b/>
                <w:color w:val="FFFFFF" w:themeColor="background1"/>
              </w:rPr>
              <w:t>III</w:t>
            </w:r>
          </w:p>
        </w:tc>
        <w:tc>
          <w:tcPr>
            <w:tcW w:w="709" w:type="dxa"/>
            <w:shd w:val="clear" w:color="auto" w:fill="C00000"/>
            <w:vAlign w:val="center"/>
          </w:tcPr>
          <w:p w:rsidR="00B50DE2" w:rsidRPr="00DC6955" w:rsidRDefault="00B50DE2" w:rsidP="008471D1">
            <w:pPr>
              <w:autoSpaceDE w:val="0"/>
              <w:autoSpaceDN w:val="0"/>
              <w:adjustRightInd w:val="0"/>
              <w:spacing w:line="360" w:lineRule="auto"/>
              <w:jc w:val="center"/>
              <w:rPr>
                <w:rFonts w:ascii="Calibri" w:hAnsi="Calibri" w:cs="Calibri"/>
                <w:b/>
                <w:color w:val="FFFFFF" w:themeColor="background1"/>
              </w:rPr>
            </w:pPr>
            <w:r w:rsidRPr="00DC6955">
              <w:rPr>
                <w:rFonts w:ascii="Calibri" w:hAnsi="Calibri" w:cs="Calibri"/>
                <w:b/>
                <w:color w:val="FFFFFF" w:themeColor="background1"/>
              </w:rPr>
              <w:t>IV</w:t>
            </w:r>
          </w:p>
        </w:tc>
        <w:tc>
          <w:tcPr>
            <w:tcW w:w="708" w:type="dxa"/>
            <w:shd w:val="clear" w:color="auto" w:fill="C00000"/>
            <w:vAlign w:val="center"/>
          </w:tcPr>
          <w:p w:rsidR="00B50DE2" w:rsidRPr="00DC6955" w:rsidRDefault="00B50DE2" w:rsidP="008471D1">
            <w:pPr>
              <w:autoSpaceDE w:val="0"/>
              <w:autoSpaceDN w:val="0"/>
              <w:adjustRightInd w:val="0"/>
              <w:spacing w:line="360" w:lineRule="auto"/>
              <w:jc w:val="center"/>
              <w:rPr>
                <w:rFonts w:ascii="Calibri" w:hAnsi="Calibri" w:cs="Calibri"/>
                <w:b/>
                <w:color w:val="FFFFFF" w:themeColor="background1"/>
              </w:rPr>
            </w:pPr>
            <w:r w:rsidRPr="00DC6955">
              <w:rPr>
                <w:rFonts w:ascii="Calibri" w:hAnsi="Calibri" w:cs="Calibri"/>
                <w:b/>
                <w:color w:val="FFFFFF" w:themeColor="background1"/>
              </w:rPr>
              <w:t>V</w:t>
            </w:r>
          </w:p>
        </w:tc>
        <w:tc>
          <w:tcPr>
            <w:tcW w:w="709" w:type="dxa"/>
            <w:shd w:val="clear" w:color="auto" w:fill="C00000"/>
            <w:vAlign w:val="center"/>
          </w:tcPr>
          <w:p w:rsidR="00B50DE2" w:rsidRPr="00DC6955" w:rsidRDefault="00B50DE2" w:rsidP="008471D1">
            <w:pPr>
              <w:autoSpaceDE w:val="0"/>
              <w:autoSpaceDN w:val="0"/>
              <w:adjustRightInd w:val="0"/>
              <w:spacing w:line="360" w:lineRule="auto"/>
              <w:jc w:val="center"/>
              <w:rPr>
                <w:rFonts w:ascii="Calibri" w:hAnsi="Calibri" w:cs="Calibri"/>
                <w:b/>
                <w:color w:val="FFFFFF" w:themeColor="background1"/>
              </w:rPr>
            </w:pPr>
            <w:r w:rsidRPr="00DC6955">
              <w:rPr>
                <w:rFonts w:ascii="Calibri" w:hAnsi="Calibri" w:cs="Calibri"/>
                <w:b/>
                <w:color w:val="FFFFFF" w:themeColor="background1"/>
              </w:rPr>
              <w:t>VI</w:t>
            </w:r>
          </w:p>
        </w:tc>
        <w:tc>
          <w:tcPr>
            <w:tcW w:w="753" w:type="dxa"/>
            <w:shd w:val="clear" w:color="auto" w:fill="C00000"/>
            <w:vAlign w:val="center"/>
          </w:tcPr>
          <w:p w:rsidR="00B50DE2" w:rsidRPr="00DC6955" w:rsidRDefault="00B50DE2" w:rsidP="008471D1">
            <w:pPr>
              <w:autoSpaceDE w:val="0"/>
              <w:autoSpaceDN w:val="0"/>
              <w:adjustRightInd w:val="0"/>
              <w:spacing w:line="360" w:lineRule="auto"/>
              <w:jc w:val="center"/>
              <w:rPr>
                <w:rFonts w:ascii="Calibri" w:hAnsi="Calibri" w:cs="Calibri"/>
                <w:b/>
                <w:color w:val="FFFFFF" w:themeColor="background1"/>
              </w:rPr>
            </w:pPr>
            <w:r w:rsidRPr="00DC6955">
              <w:rPr>
                <w:rFonts w:ascii="Calibri" w:hAnsi="Calibri" w:cs="Calibri"/>
                <w:b/>
                <w:color w:val="FFFFFF" w:themeColor="background1"/>
              </w:rPr>
              <w:t>VII</w:t>
            </w: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LOSA DEPORTIVA</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6</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2</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5</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3</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3</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RECREACION</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3</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2</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3</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8</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7</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EDUCACION</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3</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3</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5</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SALUD</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COMERCIO</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OTROS FINES</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6</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4</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5</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10</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PARQUE</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4</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3</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6</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LOCAL COMUNAL</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2</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2</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3</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3</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3</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 xml:space="preserve">TERMINAL </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 xml:space="preserve">COMISARIA </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2</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r w:rsidR="00B50DE2" w:rsidTr="00D8109A">
        <w:tc>
          <w:tcPr>
            <w:tcW w:w="2268" w:type="dxa"/>
          </w:tcPr>
          <w:p w:rsidR="00B50DE2" w:rsidRDefault="00B50DE2" w:rsidP="008471D1">
            <w:pPr>
              <w:autoSpaceDE w:val="0"/>
              <w:autoSpaceDN w:val="0"/>
              <w:adjustRightInd w:val="0"/>
              <w:spacing w:line="360" w:lineRule="auto"/>
              <w:jc w:val="both"/>
              <w:rPr>
                <w:rFonts w:ascii="Calibri" w:hAnsi="Calibri" w:cs="Calibri"/>
                <w:color w:val="000000"/>
              </w:rPr>
            </w:pPr>
            <w:r>
              <w:rPr>
                <w:rFonts w:ascii="Calibri" w:hAnsi="Calibri" w:cs="Calibri"/>
                <w:color w:val="000000"/>
              </w:rPr>
              <w:t>PLAZA</w:t>
            </w:r>
          </w:p>
        </w:tc>
        <w:tc>
          <w:tcPr>
            <w:tcW w:w="1134"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4</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5</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8"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r>
              <w:rPr>
                <w:rFonts w:ascii="Calibri" w:hAnsi="Calibri" w:cs="Calibri"/>
                <w:color w:val="000000"/>
              </w:rPr>
              <w:t>1</w:t>
            </w:r>
          </w:p>
        </w:tc>
        <w:tc>
          <w:tcPr>
            <w:tcW w:w="709" w:type="dxa"/>
            <w:vAlign w:val="center"/>
          </w:tcPr>
          <w:p w:rsidR="00B50DE2" w:rsidRDefault="00B50DE2" w:rsidP="00D8109A">
            <w:pPr>
              <w:autoSpaceDE w:val="0"/>
              <w:autoSpaceDN w:val="0"/>
              <w:adjustRightInd w:val="0"/>
              <w:spacing w:line="360" w:lineRule="auto"/>
              <w:jc w:val="center"/>
              <w:rPr>
                <w:rFonts w:ascii="Calibri" w:hAnsi="Calibri" w:cs="Calibri"/>
                <w:color w:val="000000"/>
              </w:rPr>
            </w:pPr>
          </w:p>
        </w:tc>
        <w:tc>
          <w:tcPr>
            <w:tcW w:w="753" w:type="dxa"/>
          </w:tcPr>
          <w:p w:rsidR="00B50DE2" w:rsidRDefault="00B50DE2" w:rsidP="008471D1">
            <w:pPr>
              <w:autoSpaceDE w:val="0"/>
              <w:autoSpaceDN w:val="0"/>
              <w:adjustRightInd w:val="0"/>
              <w:spacing w:line="360" w:lineRule="auto"/>
              <w:jc w:val="both"/>
              <w:rPr>
                <w:rFonts w:ascii="Calibri" w:hAnsi="Calibri" w:cs="Calibri"/>
                <w:color w:val="000000"/>
              </w:rPr>
            </w:pPr>
          </w:p>
        </w:tc>
      </w:tr>
    </w:tbl>
    <w:p w:rsidR="00B50DE2" w:rsidRPr="006C0631" w:rsidRDefault="00B50DE2" w:rsidP="00B50DE2">
      <w:pPr>
        <w:pStyle w:val="Prrafodelista"/>
        <w:autoSpaceDE w:val="0"/>
        <w:autoSpaceDN w:val="0"/>
        <w:adjustRightInd w:val="0"/>
        <w:spacing w:after="0" w:line="360" w:lineRule="auto"/>
        <w:ind w:left="1080"/>
        <w:jc w:val="both"/>
        <w:rPr>
          <w:color w:val="000000"/>
          <w:sz w:val="16"/>
          <w:szCs w:val="16"/>
        </w:rPr>
      </w:pPr>
      <w:r w:rsidRPr="006C0631">
        <w:rPr>
          <w:color w:val="000000"/>
          <w:sz w:val="16"/>
          <w:szCs w:val="16"/>
        </w:rPr>
        <w:t>Fuente: Información proporcionada por la SGPUCTM-GDU-MDAA-2017 (Informe N° 146)</w:t>
      </w:r>
    </w:p>
    <w:p w:rsidR="00B50DE2" w:rsidRPr="006C0631" w:rsidRDefault="00B50DE2" w:rsidP="00B50DE2">
      <w:pPr>
        <w:pStyle w:val="Prrafodelista"/>
        <w:autoSpaceDE w:val="0"/>
        <w:autoSpaceDN w:val="0"/>
        <w:adjustRightInd w:val="0"/>
        <w:spacing w:after="0" w:line="360" w:lineRule="auto"/>
        <w:ind w:left="1080"/>
        <w:jc w:val="both"/>
        <w:rPr>
          <w:color w:val="000000"/>
        </w:rPr>
      </w:pPr>
    </w:p>
    <w:p w:rsidR="00B50DE2" w:rsidRDefault="00B50DE2" w:rsidP="00634AD9">
      <w:pPr>
        <w:pStyle w:val="Prrafodelista"/>
        <w:autoSpaceDE w:val="0"/>
        <w:autoSpaceDN w:val="0"/>
        <w:adjustRightInd w:val="0"/>
        <w:spacing w:after="0" w:line="360" w:lineRule="auto"/>
        <w:ind w:left="1080"/>
        <w:jc w:val="both"/>
        <w:rPr>
          <w:rFonts w:cstheme="minorHAnsi"/>
          <w:color w:val="000000"/>
        </w:rPr>
      </w:pPr>
      <w:r>
        <w:rPr>
          <w:rFonts w:cstheme="minorHAnsi"/>
          <w:color w:val="000000"/>
        </w:rPr>
        <w:t xml:space="preserve">Asimismo, el distrito cuenta con los servicios básicos como agua potable, existiendo una brecha de 7.3%, no cuentan con servicio higiénico que existe una brecha de 7.5%, </w:t>
      </w:r>
    </w:p>
    <w:p w:rsidR="00634AD9" w:rsidRDefault="00634AD9" w:rsidP="00634AD9">
      <w:pPr>
        <w:pStyle w:val="Prrafodelista"/>
        <w:autoSpaceDE w:val="0"/>
        <w:autoSpaceDN w:val="0"/>
        <w:adjustRightInd w:val="0"/>
        <w:spacing w:after="0" w:line="360" w:lineRule="auto"/>
        <w:ind w:left="1080"/>
        <w:jc w:val="both"/>
        <w:rPr>
          <w:rFonts w:cstheme="minorHAnsi"/>
          <w:b/>
          <w:color w:val="000000"/>
        </w:rPr>
      </w:pPr>
    </w:p>
    <w:p w:rsidR="00116431" w:rsidRDefault="00116431">
      <w:pPr>
        <w:rPr>
          <w:rFonts w:ascii="Calibri" w:eastAsia="Calibri" w:hAnsi="Calibri" w:cstheme="minorHAnsi"/>
          <w:b/>
          <w:color w:val="000000"/>
          <w:sz w:val="24"/>
          <w:szCs w:val="24"/>
          <w:lang w:val="es-ES" w:eastAsia="ar-SA"/>
        </w:rPr>
      </w:pPr>
      <w:r>
        <w:rPr>
          <w:rFonts w:cstheme="minorHAnsi"/>
          <w:b/>
          <w:color w:val="000000"/>
          <w:sz w:val="24"/>
          <w:szCs w:val="24"/>
        </w:rPr>
        <w:br w:type="page"/>
      </w:r>
    </w:p>
    <w:p w:rsidR="00116431" w:rsidRDefault="00116431" w:rsidP="00B50DE2">
      <w:pPr>
        <w:pStyle w:val="Prrafodelista"/>
        <w:autoSpaceDE w:val="0"/>
        <w:autoSpaceDN w:val="0"/>
        <w:adjustRightInd w:val="0"/>
        <w:spacing w:after="0" w:line="360" w:lineRule="auto"/>
        <w:ind w:left="1080"/>
        <w:jc w:val="both"/>
        <w:rPr>
          <w:rFonts w:cstheme="minorHAnsi"/>
          <w:b/>
          <w:color w:val="000000"/>
          <w:sz w:val="24"/>
          <w:szCs w:val="24"/>
        </w:rPr>
      </w:pPr>
    </w:p>
    <w:p w:rsidR="00B50DE2" w:rsidRPr="00116431" w:rsidRDefault="00116431" w:rsidP="00B50DE2">
      <w:pPr>
        <w:pStyle w:val="Prrafodelista"/>
        <w:autoSpaceDE w:val="0"/>
        <w:autoSpaceDN w:val="0"/>
        <w:adjustRightInd w:val="0"/>
        <w:spacing w:after="0" w:line="360" w:lineRule="auto"/>
        <w:ind w:left="1080"/>
        <w:jc w:val="both"/>
        <w:rPr>
          <w:rFonts w:cstheme="minorHAnsi"/>
          <w:color w:val="000000"/>
          <w:sz w:val="24"/>
          <w:szCs w:val="24"/>
        </w:rPr>
      </w:pPr>
      <w:r>
        <w:rPr>
          <w:rFonts w:cstheme="minorHAnsi"/>
          <w:b/>
          <w:color w:val="000000"/>
          <w:sz w:val="24"/>
          <w:szCs w:val="24"/>
        </w:rPr>
        <w:t>BRE</w:t>
      </w:r>
      <w:r w:rsidR="00B50DE2" w:rsidRPr="00116431">
        <w:rPr>
          <w:rFonts w:cstheme="minorHAnsi"/>
          <w:b/>
          <w:color w:val="000000"/>
          <w:sz w:val="24"/>
          <w:szCs w:val="24"/>
        </w:rPr>
        <w:t>CHA DE SERVICIOS BASICOS</w:t>
      </w:r>
      <w:r w:rsidR="00B50DE2" w:rsidRPr="00116431">
        <w:rPr>
          <w:rFonts w:cstheme="minorHAnsi"/>
          <w:color w:val="000000"/>
          <w:sz w:val="24"/>
          <w:szCs w:val="24"/>
        </w:rPr>
        <w:t>:</w:t>
      </w:r>
    </w:p>
    <w:p w:rsidR="00B50DE2" w:rsidRPr="00116431" w:rsidRDefault="00116431" w:rsidP="00116431">
      <w:pPr>
        <w:pStyle w:val="Prrafodelista"/>
        <w:autoSpaceDE w:val="0"/>
        <w:autoSpaceDN w:val="0"/>
        <w:adjustRightInd w:val="0"/>
        <w:spacing w:after="0" w:line="240" w:lineRule="auto"/>
        <w:ind w:left="1077"/>
        <w:rPr>
          <w:rFonts w:cstheme="minorHAnsi"/>
          <w:b/>
          <w:color w:val="000000"/>
          <w:sz w:val="24"/>
          <w:szCs w:val="24"/>
        </w:rPr>
      </w:pPr>
      <w:r>
        <w:rPr>
          <w:rFonts w:cstheme="minorHAnsi"/>
          <w:b/>
          <w:color w:val="000000"/>
          <w:sz w:val="24"/>
          <w:szCs w:val="24"/>
        </w:rPr>
        <w:t xml:space="preserve">     </w:t>
      </w:r>
      <w:r w:rsidR="00B50DE2" w:rsidRPr="00116431">
        <w:rPr>
          <w:rFonts w:cstheme="minorHAnsi"/>
          <w:b/>
          <w:color w:val="000000"/>
          <w:sz w:val="24"/>
          <w:szCs w:val="24"/>
        </w:rPr>
        <w:t xml:space="preserve">CUADRO N° 81: PORCENTAJE DE LA </w:t>
      </w:r>
      <w:r w:rsidR="00EA6A3B">
        <w:rPr>
          <w:rFonts w:cstheme="minorHAnsi"/>
          <w:b/>
          <w:color w:val="000000"/>
          <w:sz w:val="24"/>
          <w:szCs w:val="24"/>
        </w:rPr>
        <w:t>POBLACIÓN</w:t>
      </w:r>
      <w:r w:rsidR="00B50DE2" w:rsidRPr="00116431">
        <w:rPr>
          <w:rFonts w:cstheme="minorHAnsi"/>
          <w:b/>
          <w:color w:val="000000"/>
          <w:sz w:val="24"/>
          <w:szCs w:val="24"/>
        </w:rPr>
        <w:t xml:space="preserve"> QUE NO CUENTA </w:t>
      </w:r>
    </w:p>
    <w:p w:rsidR="00B50DE2" w:rsidRPr="00116431" w:rsidRDefault="00116431" w:rsidP="00116431">
      <w:pPr>
        <w:pStyle w:val="Prrafodelista"/>
        <w:autoSpaceDE w:val="0"/>
        <w:autoSpaceDN w:val="0"/>
        <w:adjustRightInd w:val="0"/>
        <w:spacing w:after="0" w:line="240" w:lineRule="auto"/>
        <w:ind w:left="1077"/>
        <w:rPr>
          <w:rFonts w:cstheme="minorHAnsi"/>
          <w:b/>
          <w:color w:val="000000"/>
          <w:sz w:val="24"/>
          <w:szCs w:val="24"/>
        </w:rPr>
      </w:pPr>
      <w:r>
        <w:rPr>
          <w:rFonts w:cstheme="minorHAnsi"/>
          <w:b/>
          <w:color w:val="000000"/>
          <w:sz w:val="24"/>
          <w:szCs w:val="24"/>
        </w:rPr>
        <w:t xml:space="preserve">                                            </w:t>
      </w:r>
      <w:r w:rsidR="00B50DE2" w:rsidRPr="00116431">
        <w:rPr>
          <w:rFonts w:cstheme="minorHAnsi"/>
          <w:b/>
          <w:color w:val="000000"/>
          <w:sz w:val="24"/>
          <w:szCs w:val="24"/>
        </w:rPr>
        <w:t>CON AGUA POTABLE</w:t>
      </w:r>
    </w:p>
    <w:tbl>
      <w:tblPr>
        <w:tblW w:w="6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9"/>
        <w:gridCol w:w="1559"/>
        <w:gridCol w:w="1559"/>
        <w:gridCol w:w="1985"/>
      </w:tblGrid>
      <w:tr w:rsidR="00B50DE2" w:rsidRPr="00C23A20" w:rsidTr="008471D1">
        <w:trPr>
          <w:trHeight w:val="1005"/>
          <w:jc w:val="center"/>
        </w:trPr>
        <w:tc>
          <w:tcPr>
            <w:tcW w:w="1559" w:type="dxa"/>
            <w:shd w:val="clear" w:color="auto" w:fill="C00000"/>
            <w:vAlign w:val="center"/>
            <w:hideMark/>
          </w:tcPr>
          <w:p w:rsidR="00B50DE2" w:rsidRPr="00C23A20" w:rsidRDefault="00B50DE2" w:rsidP="008471D1">
            <w:pPr>
              <w:spacing w:after="0" w:line="240" w:lineRule="auto"/>
              <w:jc w:val="center"/>
              <w:rPr>
                <w:rFonts w:ascii="Arial Narrow" w:eastAsia="Times New Roman" w:hAnsi="Arial Narrow" w:cs="Times New Roman"/>
                <w:b/>
                <w:bCs/>
                <w:color w:val="FFFFFF" w:themeColor="background1"/>
                <w:sz w:val="16"/>
                <w:szCs w:val="16"/>
                <w:lang w:eastAsia="es-PE"/>
              </w:rPr>
            </w:pPr>
            <w:r w:rsidRPr="00C23A20">
              <w:rPr>
                <w:rFonts w:ascii="Arial Narrow" w:eastAsia="Times New Roman" w:hAnsi="Arial Narrow" w:cs="Times New Roman"/>
                <w:b/>
                <w:bCs/>
                <w:color w:val="FFFFFF" w:themeColor="background1"/>
                <w:sz w:val="16"/>
                <w:szCs w:val="16"/>
                <w:lang w:eastAsia="es-PE"/>
              </w:rPr>
              <w:t>DEPARTAMENTO</w:t>
            </w:r>
          </w:p>
        </w:tc>
        <w:tc>
          <w:tcPr>
            <w:tcW w:w="1559" w:type="dxa"/>
            <w:shd w:val="clear" w:color="auto" w:fill="C00000"/>
            <w:vAlign w:val="center"/>
            <w:hideMark/>
          </w:tcPr>
          <w:p w:rsidR="00B50DE2" w:rsidRPr="00C23A20" w:rsidRDefault="00B50DE2" w:rsidP="008471D1">
            <w:pPr>
              <w:spacing w:after="0" w:line="240" w:lineRule="auto"/>
              <w:jc w:val="center"/>
              <w:rPr>
                <w:rFonts w:ascii="Arial Narrow" w:eastAsia="Times New Roman" w:hAnsi="Arial Narrow" w:cs="Times New Roman"/>
                <w:b/>
                <w:bCs/>
                <w:color w:val="FFFFFF" w:themeColor="background1"/>
                <w:sz w:val="16"/>
                <w:szCs w:val="16"/>
                <w:lang w:eastAsia="es-PE"/>
              </w:rPr>
            </w:pPr>
            <w:r w:rsidRPr="00C23A20">
              <w:rPr>
                <w:rFonts w:ascii="Arial Narrow" w:eastAsia="Times New Roman" w:hAnsi="Arial Narrow" w:cs="Times New Roman"/>
                <w:b/>
                <w:bCs/>
                <w:color w:val="FFFFFF" w:themeColor="background1"/>
                <w:sz w:val="16"/>
                <w:szCs w:val="16"/>
                <w:lang w:eastAsia="es-PE"/>
              </w:rPr>
              <w:t>PROVINCIA</w:t>
            </w:r>
          </w:p>
        </w:tc>
        <w:tc>
          <w:tcPr>
            <w:tcW w:w="1559" w:type="dxa"/>
            <w:shd w:val="clear" w:color="auto" w:fill="C00000"/>
            <w:vAlign w:val="center"/>
            <w:hideMark/>
          </w:tcPr>
          <w:p w:rsidR="00B50DE2" w:rsidRPr="00C23A20" w:rsidRDefault="00B50DE2" w:rsidP="008471D1">
            <w:pPr>
              <w:spacing w:after="0" w:line="240" w:lineRule="auto"/>
              <w:jc w:val="center"/>
              <w:rPr>
                <w:rFonts w:ascii="Arial Narrow" w:eastAsia="Times New Roman" w:hAnsi="Arial Narrow" w:cs="Times New Roman"/>
                <w:b/>
                <w:bCs/>
                <w:color w:val="FFFFFF" w:themeColor="background1"/>
                <w:sz w:val="16"/>
                <w:szCs w:val="16"/>
                <w:lang w:eastAsia="es-PE"/>
              </w:rPr>
            </w:pPr>
            <w:r w:rsidRPr="00C23A20">
              <w:rPr>
                <w:rFonts w:ascii="Arial Narrow" w:eastAsia="Times New Roman" w:hAnsi="Arial Narrow" w:cs="Times New Roman"/>
                <w:b/>
                <w:bCs/>
                <w:color w:val="FFFFFF" w:themeColor="background1"/>
                <w:sz w:val="16"/>
                <w:szCs w:val="16"/>
                <w:lang w:eastAsia="es-PE"/>
              </w:rPr>
              <w:t>DISTRITO</w:t>
            </w:r>
          </w:p>
        </w:tc>
        <w:tc>
          <w:tcPr>
            <w:tcW w:w="1985" w:type="dxa"/>
            <w:shd w:val="clear" w:color="auto" w:fill="C00000"/>
            <w:vAlign w:val="center"/>
            <w:hideMark/>
          </w:tcPr>
          <w:p w:rsidR="00B50DE2" w:rsidRPr="00C23A20" w:rsidRDefault="00B50DE2" w:rsidP="008471D1">
            <w:pPr>
              <w:spacing w:after="0" w:line="240" w:lineRule="auto"/>
              <w:jc w:val="center"/>
              <w:rPr>
                <w:rFonts w:ascii="Arial Narrow" w:eastAsia="Times New Roman" w:hAnsi="Arial Narrow" w:cs="Times New Roman"/>
                <w:b/>
                <w:bCs/>
                <w:color w:val="FFFFFF" w:themeColor="background1"/>
                <w:sz w:val="16"/>
                <w:szCs w:val="16"/>
                <w:lang w:eastAsia="es-PE"/>
              </w:rPr>
            </w:pPr>
            <w:r w:rsidRPr="00C23A20">
              <w:rPr>
                <w:rFonts w:ascii="Arial Narrow" w:eastAsia="Times New Roman" w:hAnsi="Arial Narrow" w:cs="Times New Roman"/>
                <w:b/>
                <w:bCs/>
                <w:color w:val="FFFFFF" w:themeColor="background1"/>
                <w:sz w:val="16"/>
                <w:szCs w:val="16"/>
                <w:lang w:eastAsia="es-PE"/>
              </w:rPr>
              <w:t>Porcentaje de Población que no tiene agua potable</w:t>
            </w:r>
          </w:p>
        </w:tc>
      </w:tr>
      <w:tr w:rsidR="00B50DE2" w:rsidRPr="00C23A20" w:rsidTr="008471D1">
        <w:trPr>
          <w:trHeight w:val="295"/>
          <w:jc w:val="center"/>
        </w:trPr>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noWrap/>
            <w:vAlign w:val="bottom"/>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985" w:type="dxa"/>
            <w:shd w:val="clear" w:color="auto" w:fill="auto"/>
            <w:noWrap/>
            <w:vAlign w:val="bottom"/>
            <w:hideMark/>
          </w:tcPr>
          <w:p w:rsidR="00B50DE2" w:rsidRPr="00C23A20" w:rsidRDefault="00B50DE2" w:rsidP="008471D1">
            <w:pPr>
              <w:spacing w:after="0" w:line="240" w:lineRule="auto"/>
              <w:jc w:val="right"/>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7.2</w:t>
            </w:r>
          </w:p>
        </w:tc>
      </w:tr>
      <w:tr w:rsidR="00B50DE2" w:rsidRPr="00C23A20" w:rsidTr="008471D1">
        <w:trPr>
          <w:trHeight w:val="295"/>
          <w:jc w:val="center"/>
        </w:trPr>
        <w:tc>
          <w:tcPr>
            <w:tcW w:w="1559" w:type="dxa"/>
            <w:shd w:val="clear" w:color="auto" w:fill="BDD6EE" w:themeFill="accent1" w:themeFillTint="66"/>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BDD6EE" w:themeFill="accent1" w:themeFillTint="66"/>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BDD6EE" w:themeFill="accent1" w:themeFillTint="66"/>
            <w:noWrap/>
            <w:vAlign w:val="bottom"/>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Alto de la Alianza</w:t>
            </w:r>
          </w:p>
        </w:tc>
        <w:tc>
          <w:tcPr>
            <w:tcW w:w="1985" w:type="dxa"/>
            <w:shd w:val="clear" w:color="auto" w:fill="BDD6EE" w:themeFill="accent1" w:themeFillTint="66"/>
            <w:noWrap/>
            <w:vAlign w:val="bottom"/>
            <w:hideMark/>
          </w:tcPr>
          <w:p w:rsidR="00B50DE2" w:rsidRPr="00C23A20" w:rsidRDefault="00B50DE2" w:rsidP="008471D1">
            <w:pPr>
              <w:spacing w:after="0" w:line="240" w:lineRule="auto"/>
              <w:jc w:val="right"/>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7.3</w:t>
            </w:r>
          </w:p>
        </w:tc>
      </w:tr>
      <w:tr w:rsidR="00B50DE2" w:rsidRPr="00C23A20" w:rsidTr="008471D1">
        <w:trPr>
          <w:trHeight w:val="295"/>
          <w:jc w:val="center"/>
        </w:trPr>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noWrap/>
            <w:vAlign w:val="bottom"/>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Calana</w:t>
            </w:r>
          </w:p>
        </w:tc>
        <w:tc>
          <w:tcPr>
            <w:tcW w:w="1985" w:type="dxa"/>
            <w:shd w:val="clear" w:color="auto" w:fill="auto"/>
            <w:noWrap/>
            <w:vAlign w:val="bottom"/>
            <w:hideMark/>
          </w:tcPr>
          <w:p w:rsidR="00B50DE2" w:rsidRPr="00C23A20" w:rsidRDefault="00B50DE2" w:rsidP="008471D1">
            <w:pPr>
              <w:spacing w:after="0" w:line="240" w:lineRule="auto"/>
              <w:jc w:val="right"/>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35.6</w:t>
            </w:r>
          </w:p>
        </w:tc>
      </w:tr>
      <w:tr w:rsidR="00B50DE2" w:rsidRPr="00C23A20" w:rsidTr="008471D1">
        <w:trPr>
          <w:trHeight w:val="295"/>
          <w:jc w:val="center"/>
        </w:trPr>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noWrap/>
            <w:vAlign w:val="bottom"/>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Ciudad Nueva</w:t>
            </w:r>
          </w:p>
        </w:tc>
        <w:tc>
          <w:tcPr>
            <w:tcW w:w="1985" w:type="dxa"/>
            <w:shd w:val="clear" w:color="auto" w:fill="auto"/>
            <w:noWrap/>
            <w:vAlign w:val="bottom"/>
            <w:hideMark/>
          </w:tcPr>
          <w:p w:rsidR="00B50DE2" w:rsidRPr="00C23A20" w:rsidRDefault="00B50DE2" w:rsidP="008471D1">
            <w:pPr>
              <w:spacing w:after="0" w:line="240" w:lineRule="auto"/>
              <w:jc w:val="right"/>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4.3</w:t>
            </w:r>
          </w:p>
        </w:tc>
      </w:tr>
      <w:tr w:rsidR="00B50DE2" w:rsidRPr="00C23A20" w:rsidTr="008471D1">
        <w:trPr>
          <w:trHeight w:val="295"/>
          <w:jc w:val="center"/>
        </w:trPr>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bCs/>
                <w:sz w:val="16"/>
                <w:szCs w:val="16"/>
                <w:lang w:eastAsia="es-PE"/>
              </w:rPr>
            </w:pPr>
            <w:r w:rsidRPr="00C23A20">
              <w:rPr>
                <w:rFonts w:ascii="Calibri" w:eastAsia="Times New Roman" w:hAnsi="Calibri" w:cs="Times New Roman"/>
                <w:bCs/>
                <w:sz w:val="16"/>
                <w:szCs w:val="16"/>
                <w:lang w:eastAsia="es-PE"/>
              </w:rPr>
              <w:t>Tacna</w:t>
            </w:r>
          </w:p>
        </w:tc>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bCs/>
                <w:sz w:val="16"/>
                <w:szCs w:val="16"/>
                <w:lang w:eastAsia="es-PE"/>
              </w:rPr>
            </w:pPr>
            <w:r w:rsidRPr="00C23A20">
              <w:rPr>
                <w:rFonts w:ascii="Calibri" w:eastAsia="Times New Roman" w:hAnsi="Calibri" w:cs="Times New Roman"/>
                <w:bCs/>
                <w:sz w:val="16"/>
                <w:szCs w:val="16"/>
                <w:lang w:eastAsia="es-PE"/>
              </w:rPr>
              <w:t>Tacna</w:t>
            </w:r>
          </w:p>
        </w:tc>
        <w:tc>
          <w:tcPr>
            <w:tcW w:w="1559" w:type="dxa"/>
            <w:shd w:val="clear" w:color="auto" w:fill="auto"/>
            <w:noWrap/>
            <w:vAlign w:val="bottom"/>
            <w:hideMark/>
          </w:tcPr>
          <w:p w:rsidR="00B50DE2" w:rsidRPr="00C23A20" w:rsidRDefault="00B50DE2" w:rsidP="008471D1">
            <w:pPr>
              <w:spacing w:after="0" w:line="240" w:lineRule="auto"/>
              <w:rPr>
                <w:rFonts w:ascii="Calibri" w:eastAsia="Times New Roman" w:hAnsi="Calibri" w:cs="Times New Roman"/>
                <w:bCs/>
                <w:sz w:val="16"/>
                <w:szCs w:val="16"/>
                <w:lang w:eastAsia="es-PE"/>
              </w:rPr>
            </w:pPr>
            <w:r w:rsidRPr="00C23A20">
              <w:rPr>
                <w:rFonts w:ascii="Calibri" w:eastAsia="Times New Roman" w:hAnsi="Calibri" w:cs="Times New Roman"/>
                <w:bCs/>
                <w:sz w:val="16"/>
                <w:szCs w:val="16"/>
                <w:lang w:eastAsia="es-PE"/>
              </w:rPr>
              <w:t>Inclán</w:t>
            </w:r>
          </w:p>
        </w:tc>
        <w:tc>
          <w:tcPr>
            <w:tcW w:w="1985" w:type="dxa"/>
            <w:shd w:val="clear" w:color="auto" w:fill="auto"/>
            <w:noWrap/>
            <w:vAlign w:val="bottom"/>
            <w:hideMark/>
          </w:tcPr>
          <w:p w:rsidR="00B50DE2" w:rsidRPr="00C23A20" w:rsidRDefault="00B50DE2" w:rsidP="008471D1">
            <w:pPr>
              <w:spacing w:after="0" w:line="240" w:lineRule="auto"/>
              <w:jc w:val="right"/>
              <w:rPr>
                <w:rFonts w:ascii="Calibri" w:eastAsia="Times New Roman" w:hAnsi="Calibri" w:cs="Times New Roman"/>
                <w:bCs/>
                <w:sz w:val="16"/>
                <w:szCs w:val="16"/>
                <w:lang w:eastAsia="es-PE"/>
              </w:rPr>
            </w:pPr>
            <w:r w:rsidRPr="00C23A20">
              <w:rPr>
                <w:rFonts w:ascii="Calibri" w:eastAsia="Times New Roman" w:hAnsi="Calibri" w:cs="Times New Roman"/>
                <w:bCs/>
                <w:sz w:val="16"/>
                <w:szCs w:val="16"/>
                <w:lang w:eastAsia="es-PE"/>
              </w:rPr>
              <w:t>93.0</w:t>
            </w:r>
          </w:p>
        </w:tc>
      </w:tr>
      <w:tr w:rsidR="00B50DE2" w:rsidRPr="00C23A20" w:rsidTr="008471D1">
        <w:trPr>
          <w:trHeight w:val="295"/>
          <w:jc w:val="center"/>
        </w:trPr>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noWrap/>
            <w:vAlign w:val="bottom"/>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Pachia</w:t>
            </w:r>
          </w:p>
        </w:tc>
        <w:tc>
          <w:tcPr>
            <w:tcW w:w="1985" w:type="dxa"/>
            <w:shd w:val="clear" w:color="auto" w:fill="auto"/>
            <w:noWrap/>
            <w:vAlign w:val="bottom"/>
            <w:hideMark/>
          </w:tcPr>
          <w:p w:rsidR="00B50DE2" w:rsidRPr="00C23A20" w:rsidRDefault="00B50DE2" w:rsidP="008471D1">
            <w:pPr>
              <w:spacing w:after="0" w:line="240" w:lineRule="auto"/>
              <w:jc w:val="right"/>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36.5</w:t>
            </w:r>
          </w:p>
        </w:tc>
      </w:tr>
      <w:tr w:rsidR="00B50DE2" w:rsidRPr="00C23A20" w:rsidTr="008471D1">
        <w:trPr>
          <w:trHeight w:val="295"/>
          <w:jc w:val="center"/>
        </w:trPr>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noWrap/>
            <w:vAlign w:val="bottom"/>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Palca</w:t>
            </w:r>
          </w:p>
        </w:tc>
        <w:tc>
          <w:tcPr>
            <w:tcW w:w="1985" w:type="dxa"/>
            <w:shd w:val="clear" w:color="auto" w:fill="auto"/>
            <w:noWrap/>
            <w:vAlign w:val="bottom"/>
            <w:hideMark/>
          </w:tcPr>
          <w:p w:rsidR="00B50DE2" w:rsidRPr="00C23A20" w:rsidRDefault="00B50DE2" w:rsidP="008471D1">
            <w:pPr>
              <w:spacing w:after="0" w:line="240" w:lineRule="auto"/>
              <w:jc w:val="right"/>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40.3</w:t>
            </w:r>
          </w:p>
        </w:tc>
      </w:tr>
      <w:tr w:rsidR="00B50DE2" w:rsidRPr="00C23A20" w:rsidTr="008471D1">
        <w:trPr>
          <w:trHeight w:val="295"/>
          <w:jc w:val="center"/>
        </w:trPr>
        <w:tc>
          <w:tcPr>
            <w:tcW w:w="1559" w:type="dxa"/>
            <w:shd w:val="clear" w:color="auto" w:fill="FFFFFF" w:themeFill="background1"/>
            <w:vAlign w:val="center"/>
            <w:hideMark/>
          </w:tcPr>
          <w:p w:rsidR="00B50DE2" w:rsidRPr="00C23A20" w:rsidRDefault="00B50DE2" w:rsidP="008471D1">
            <w:pPr>
              <w:spacing w:after="0" w:line="240" w:lineRule="auto"/>
              <w:rPr>
                <w:rFonts w:ascii="Calibri" w:eastAsia="Times New Roman" w:hAnsi="Calibri" w:cs="Times New Roman"/>
                <w:b/>
                <w:bCs/>
                <w:sz w:val="16"/>
                <w:szCs w:val="16"/>
                <w:lang w:eastAsia="es-PE"/>
              </w:rPr>
            </w:pPr>
            <w:r w:rsidRPr="00C23A20">
              <w:rPr>
                <w:rFonts w:ascii="Calibri" w:eastAsia="Times New Roman" w:hAnsi="Calibri" w:cs="Times New Roman"/>
                <w:b/>
                <w:bCs/>
                <w:sz w:val="16"/>
                <w:szCs w:val="16"/>
                <w:lang w:eastAsia="es-PE"/>
              </w:rPr>
              <w:t>Tacna</w:t>
            </w:r>
          </w:p>
        </w:tc>
        <w:tc>
          <w:tcPr>
            <w:tcW w:w="1559" w:type="dxa"/>
            <w:shd w:val="clear" w:color="auto" w:fill="FFFFFF" w:themeFill="background1"/>
            <w:vAlign w:val="center"/>
            <w:hideMark/>
          </w:tcPr>
          <w:p w:rsidR="00B50DE2" w:rsidRPr="00C23A20" w:rsidRDefault="00B50DE2" w:rsidP="008471D1">
            <w:pPr>
              <w:spacing w:after="0" w:line="240" w:lineRule="auto"/>
              <w:rPr>
                <w:rFonts w:ascii="Calibri" w:eastAsia="Times New Roman" w:hAnsi="Calibri" w:cs="Times New Roman"/>
                <w:b/>
                <w:bCs/>
                <w:sz w:val="16"/>
                <w:szCs w:val="16"/>
                <w:lang w:eastAsia="es-PE"/>
              </w:rPr>
            </w:pPr>
            <w:r w:rsidRPr="00C23A20">
              <w:rPr>
                <w:rFonts w:ascii="Calibri" w:eastAsia="Times New Roman" w:hAnsi="Calibri" w:cs="Times New Roman"/>
                <w:b/>
                <w:bCs/>
                <w:sz w:val="16"/>
                <w:szCs w:val="16"/>
                <w:lang w:eastAsia="es-PE"/>
              </w:rPr>
              <w:t>Tacna</w:t>
            </w:r>
          </w:p>
        </w:tc>
        <w:tc>
          <w:tcPr>
            <w:tcW w:w="1559" w:type="dxa"/>
            <w:shd w:val="clear" w:color="auto" w:fill="FFFFFF" w:themeFill="background1"/>
            <w:noWrap/>
            <w:vAlign w:val="bottom"/>
            <w:hideMark/>
          </w:tcPr>
          <w:p w:rsidR="00B50DE2" w:rsidRPr="00C23A20" w:rsidRDefault="00B50DE2" w:rsidP="008471D1">
            <w:pPr>
              <w:spacing w:after="0" w:line="240" w:lineRule="auto"/>
              <w:rPr>
                <w:rFonts w:ascii="Calibri" w:eastAsia="Times New Roman" w:hAnsi="Calibri" w:cs="Times New Roman"/>
                <w:b/>
                <w:bCs/>
                <w:sz w:val="16"/>
                <w:szCs w:val="16"/>
                <w:lang w:eastAsia="es-PE"/>
              </w:rPr>
            </w:pPr>
            <w:r w:rsidRPr="00C23A20">
              <w:rPr>
                <w:rFonts w:ascii="Calibri" w:eastAsia="Times New Roman" w:hAnsi="Calibri" w:cs="Times New Roman"/>
                <w:b/>
                <w:bCs/>
                <w:sz w:val="16"/>
                <w:szCs w:val="16"/>
                <w:lang w:eastAsia="es-PE"/>
              </w:rPr>
              <w:t>Pocollay</w:t>
            </w:r>
          </w:p>
        </w:tc>
        <w:tc>
          <w:tcPr>
            <w:tcW w:w="1985" w:type="dxa"/>
            <w:shd w:val="clear" w:color="auto" w:fill="FFFFFF" w:themeFill="background1"/>
            <w:noWrap/>
            <w:vAlign w:val="bottom"/>
            <w:hideMark/>
          </w:tcPr>
          <w:p w:rsidR="00B50DE2" w:rsidRPr="00C23A20" w:rsidRDefault="00B50DE2" w:rsidP="008471D1">
            <w:pPr>
              <w:spacing w:after="0" w:line="240" w:lineRule="auto"/>
              <w:jc w:val="right"/>
              <w:rPr>
                <w:rFonts w:ascii="Calibri" w:eastAsia="Times New Roman" w:hAnsi="Calibri" w:cs="Times New Roman"/>
                <w:b/>
                <w:bCs/>
                <w:sz w:val="16"/>
                <w:szCs w:val="16"/>
                <w:lang w:eastAsia="es-PE"/>
              </w:rPr>
            </w:pPr>
            <w:r w:rsidRPr="00C23A20">
              <w:rPr>
                <w:rFonts w:ascii="Calibri" w:eastAsia="Times New Roman" w:hAnsi="Calibri" w:cs="Times New Roman"/>
                <w:b/>
                <w:bCs/>
                <w:sz w:val="16"/>
                <w:szCs w:val="16"/>
                <w:lang w:eastAsia="es-PE"/>
              </w:rPr>
              <w:t>14.7</w:t>
            </w:r>
          </w:p>
        </w:tc>
      </w:tr>
      <w:tr w:rsidR="00B50DE2" w:rsidRPr="00C23A20" w:rsidTr="008471D1">
        <w:trPr>
          <w:trHeight w:val="295"/>
          <w:jc w:val="center"/>
        </w:trPr>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vAlign w:val="center"/>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Tacna</w:t>
            </w:r>
          </w:p>
        </w:tc>
        <w:tc>
          <w:tcPr>
            <w:tcW w:w="1559" w:type="dxa"/>
            <w:shd w:val="clear" w:color="auto" w:fill="auto"/>
            <w:noWrap/>
            <w:vAlign w:val="bottom"/>
            <w:hideMark/>
          </w:tcPr>
          <w:p w:rsidR="00B50DE2" w:rsidRPr="00C23A20" w:rsidRDefault="00B50DE2" w:rsidP="008471D1">
            <w:pPr>
              <w:spacing w:after="0" w:line="240" w:lineRule="auto"/>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Sama</w:t>
            </w:r>
          </w:p>
        </w:tc>
        <w:tc>
          <w:tcPr>
            <w:tcW w:w="1985" w:type="dxa"/>
            <w:shd w:val="clear" w:color="auto" w:fill="auto"/>
            <w:noWrap/>
            <w:vAlign w:val="bottom"/>
            <w:hideMark/>
          </w:tcPr>
          <w:p w:rsidR="00B50DE2" w:rsidRPr="00C23A20" w:rsidRDefault="00B50DE2" w:rsidP="008471D1">
            <w:pPr>
              <w:spacing w:after="0" w:line="240" w:lineRule="auto"/>
              <w:jc w:val="right"/>
              <w:rPr>
                <w:rFonts w:ascii="Calibri" w:eastAsia="Times New Roman" w:hAnsi="Calibri" w:cs="Times New Roman"/>
                <w:sz w:val="16"/>
                <w:szCs w:val="16"/>
                <w:lang w:eastAsia="es-PE"/>
              </w:rPr>
            </w:pPr>
            <w:r w:rsidRPr="00C23A20">
              <w:rPr>
                <w:rFonts w:ascii="Calibri" w:eastAsia="Times New Roman" w:hAnsi="Calibri" w:cs="Times New Roman"/>
                <w:sz w:val="16"/>
                <w:szCs w:val="16"/>
                <w:lang w:eastAsia="es-PE"/>
              </w:rPr>
              <w:t>80.0</w:t>
            </w:r>
          </w:p>
        </w:tc>
      </w:tr>
    </w:tbl>
    <w:p w:rsidR="00634AD9" w:rsidRDefault="00B50DE2" w:rsidP="00116431">
      <w:pPr>
        <w:pStyle w:val="Prrafodelista"/>
        <w:spacing w:line="240" w:lineRule="auto"/>
        <w:ind w:left="1788" w:firstLine="336"/>
        <w:rPr>
          <w:b/>
          <w:sz w:val="16"/>
          <w:szCs w:val="16"/>
        </w:rPr>
      </w:pPr>
      <w:r>
        <w:rPr>
          <w:b/>
          <w:sz w:val="16"/>
          <w:szCs w:val="16"/>
        </w:rPr>
        <w:t>Fuente. INEI- 2015</w:t>
      </w:r>
    </w:p>
    <w:p w:rsidR="00116431" w:rsidRDefault="00116431" w:rsidP="00116431">
      <w:pPr>
        <w:pStyle w:val="Prrafodelista"/>
        <w:spacing w:line="240" w:lineRule="auto"/>
        <w:ind w:left="1788" w:firstLine="336"/>
        <w:rPr>
          <w:b/>
        </w:rPr>
      </w:pPr>
    </w:p>
    <w:p w:rsidR="00116431" w:rsidRDefault="00116431" w:rsidP="00116431">
      <w:pPr>
        <w:pStyle w:val="Prrafodelista"/>
        <w:spacing w:line="240" w:lineRule="auto"/>
        <w:ind w:left="1080"/>
        <w:rPr>
          <w:b/>
          <w:sz w:val="24"/>
          <w:szCs w:val="24"/>
        </w:rPr>
      </w:pPr>
    </w:p>
    <w:p w:rsidR="00B50DE2" w:rsidRPr="00116431" w:rsidRDefault="00116431" w:rsidP="00116431">
      <w:pPr>
        <w:pStyle w:val="Prrafodelista"/>
        <w:spacing w:line="240" w:lineRule="auto"/>
        <w:ind w:left="1080"/>
        <w:rPr>
          <w:b/>
          <w:sz w:val="24"/>
          <w:szCs w:val="24"/>
        </w:rPr>
      </w:pPr>
      <w:r>
        <w:rPr>
          <w:b/>
          <w:sz w:val="24"/>
          <w:szCs w:val="24"/>
        </w:rPr>
        <w:t xml:space="preserve">        </w:t>
      </w:r>
      <w:r w:rsidR="00B50DE2" w:rsidRPr="00116431">
        <w:rPr>
          <w:b/>
          <w:sz w:val="24"/>
          <w:szCs w:val="24"/>
        </w:rPr>
        <w:t xml:space="preserve">CUADRO N° 82: PORCENTAJE DE LA POBLACIÓN QUE NO TIENE </w:t>
      </w:r>
    </w:p>
    <w:p w:rsidR="00B50DE2" w:rsidRPr="00116431" w:rsidRDefault="00116431" w:rsidP="00116431">
      <w:pPr>
        <w:pStyle w:val="Prrafodelista"/>
        <w:spacing w:line="240" w:lineRule="auto"/>
        <w:ind w:left="1080"/>
        <w:rPr>
          <w:b/>
          <w:sz w:val="24"/>
          <w:szCs w:val="24"/>
        </w:rPr>
      </w:pPr>
      <w:r>
        <w:rPr>
          <w:b/>
          <w:sz w:val="24"/>
          <w:szCs w:val="24"/>
        </w:rPr>
        <w:t xml:space="preserve">                          </w:t>
      </w:r>
      <w:r w:rsidR="00B50DE2" w:rsidRPr="00116431">
        <w:rPr>
          <w:b/>
          <w:sz w:val="24"/>
          <w:szCs w:val="24"/>
        </w:rPr>
        <w:t>SERVICIOS HIGIÉNICOS, SEGÚN DISTRITO, 2015</w:t>
      </w:r>
    </w:p>
    <w:tbl>
      <w:tblPr>
        <w:tblW w:w="7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92"/>
        <w:gridCol w:w="1431"/>
        <w:gridCol w:w="1559"/>
        <w:gridCol w:w="1701"/>
      </w:tblGrid>
      <w:tr w:rsidR="00B50DE2" w:rsidRPr="007353B6" w:rsidTr="008471D1">
        <w:trPr>
          <w:trHeight w:val="913"/>
          <w:jc w:val="center"/>
        </w:trPr>
        <w:tc>
          <w:tcPr>
            <w:tcW w:w="2392" w:type="dxa"/>
            <w:shd w:val="clear" w:color="auto" w:fill="C00000"/>
            <w:vAlign w:val="center"/>
            <w:hideMark/>
          </w:tcPr>
          <w:p w:rsidR="00B50DE2" w:rsidRPr="007353B6" w:rsidRDefault="00B50DE2" w:rsidP="008471D1">
            <w:pPr>
              <w:spacing w:after="0" w:line="240" w:lineRule="auto"/>
              <w:jc w:val="center"/>
              <w:rPr>
                <w:rFonts w:eastAsia="Times New Roman" w:cstheme="minorHAnsi"/>
                <w:b/>
                <w:bCs/>
                <w:color w:val="FFFFFF"/>
                <w:lang w:eastAsia="es-PE"/>
              </w:rPr>
            </w:pPr>
            <w:r w:rsidRPr="007353B6">
              <w:rPr>
                <w:rFonts w:eastAsia="Times New Roman" w:cstheme="minorHAnsi"/>
                <w:b/>
                <w:bCs/>
                <w:color w:val="FFFFFF"/>
                <w:lang w:eastAsia="es-PE"/>
              </w:rPr>
              <w:t>DEPARTAMENTO</w:t>
            </w:r>
          </w:p>
        </w:tc>
        <w:tc>
          <w:tcPr>
            <w:tcW w:w="1431" w:type="dxa"/>
            <w:shd w:val="clear" w:color="auto" w:fill="C00000"/>
            <w:vAlign w:val="center"/>
            <w:hideMark/>
          </w:tcPr>
          <w:p w:rsidR="00B50DE2" w:rsidRPr="007353B6" w:rsidRDefault="00B50DE2" w:rsidP="008471D1">
            <w:pPr>
              <w:spacing w:after="0" w:line="240" w:lineRule="auto"/>
              <w:jc w:val="center"/>
              <w:rPr>
                <w:rFonts w:eastAsia="Times New Roman" w:cstheme="minorHAnsi"/>
                <w:b/>
                <w:bCs/>
                <w:color w:val="FFFFFF"/>
                <w:lang w:eastAsia="es-PE"/>
              </w:rPr>
            </w:pPr>
            <w:r w:rsidRPr="007353B6">
              <w:rPr>
                <w:rFonts w:eastAsia="Times New Roman" w:cstheme="minorHAnsi"/>
                <w:b/>
                <w:bCs/>
                <w:color w:val="FFFFFF"/>
                <w:lang w:eastAsia="es-PE"/>
              </w:rPr>
              <w:t>PROVINCIA</w:t>
            </w:r>
          </w:p>
        </w:tc>
        <w:tc>
          <w:tcPr>
            <w:tcW w:w="1559" w:type="dxa"/>
            <w:shd w:val="clear" w:color="auto" w:fill="C00000"/>
            <w:vAlign w:val="center"/>
            <w:hideMark/>
          </w:tcPr>
          <w:p w:rsidR="00B50DE2" w:rsidRPr="007353B6" w:rsidRDefault="00B50DE2" w:rsidP="008471D1">
            <w:pPr>
              <w:spacing w:after="0" w:line="240" w:lineRule="auto"/>
              <w:jc w:val="center"/>
              <w:rPr>
                <w:rFonts w:eastAsia="Times New Roman" w:cstheme="minorHAnsi"/>
                <w:b/>
                <w:bCs/>
                <w:color w:val="FFFFFF"/>
                <w:lang w:eastAsia="es-PE"/>
              </w:rPr>
            </w:pPr>
            <w:r w:rsidRPr="007353B6">
              <w:rPr>
                <w:rFonts w:eastAsia="Times New Roman" w:cstheme="minorHAnsi"/>
                <w:b/>
                <w:bCs/>
                <w:color w:val="FFFFFF"/>
                <w:lang w:eastAsia="es-PE"/>
              </w:rPr>
              <w:t>DISTRITO</w:t>
            </w:r>
          </w:p>
        </w:tc>
        <w:tc>
          <w:tcPr>
            <w:tcW w:w="1701" w:type="dxa"/>
            <w:shd w:val="clear" w:color="auto" w:fill="C00000"/>
            <w:vAlign w:val="center"/>
            <w:hideMark/>
          </w:tcPr>
          <w:p w:rsidR="00B50DE2" w:rsidRPr="007353B6" w:rsidRDefault="00B50DE2" w:rsidP="008471D1">
            <w:pPr>
              <w:spacing w:after="0" w:line="240" w:lineRule="auto"/>
              <w:jc w:val="center"/>
              <w:rPr>
                <w:rFonts w:eastAsia="Times New Roman" w:cstheme="minorHAnsi"/>
                <w:b/>
                <w:bCs/>
                <w:color w:val="FFFFFF"/>
                <w:lang w:eastAsia="es-PE"/>
              </w:rPr>
            </w:pPr>
            <w:r w:rsidRPr="007353B6">
              <w:rPr>
                <w:rFonts w:eastAsia="Times New Roman" w:cstheme="minorHAnsi"/>
                <w:b/>
                <w:bCs/>
                <w:color w:val="FFFFFF"/>
                <w:lang w:eastAsia="es-PE"/>
              </w:rPr>
              <w:t>Porcentaje de Población sin servicio higiénico</w:t>
            </w:r>
          </w:p>
        </w:tc>
      </w:tr>
      <w:tr w:rsidR="00B50DE2" w:rsidRPr="007353B6" w:rsidTr="008471D1">
        <w:trPr>
          <w:trHeight w:val="294"/>
          <w:jc w:val="center"/>
        </w:trPr>
        <w:tc>
          <w:tcPr>
            <w:tcW w:w="2392"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431"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559" w:type="dxa"/>
            <w:shd w:val="clear" w:color="auto" w:fill="auto"/>
            <w:noWrap/>
            <w:vAlign w:val="bottom"/>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701" w:type="dxa"/>
            <w:shd w:val="clear" w:color="auto" w:fill="auto"/>
            <w:noWrap/>
            <w:vAlign w:val="bottom"/>
            <w:hideMark/>
          </w:tcPr>
          <w:p w:rsidR="00B50DE2" w:rsidRPr="007353B6" w:rsidRDefault="00B50DE2" w:rsidP="008471D1">
            <w:pPr>
              <w:spacing w:after="0" w:line="240" w:lineRule="auto"/>
              <w:jc w:val="right"/>
              <w:rPr>
                <w:rFonts w:eastAsia="Times New Roman" w:cstheme="minorHAnsi"/>
                <w:color w:val="000000"/>
                <w:lang w:eastAsia="es-PE"/>
              </w:rPr>
            </w:pPr>
            <w:r w:rsidRPr="007353B6">
              <w:rPr>
                <w:rFonts w:eastAsia="Times New Roman" w:cstheme="minorHAnsi"/>
                <w:color w:val="000000"/>
                <w:lang w:eastAsia="es-PE"/>
              </w:rPr>
              <w:t>8.2</w:t>
            </w:r>
          </w:p>
        </w:tc>
      </w:tr>
      <w:tr w:rsidR="00B50DE2" w:rsidRPr="007353B6" w:rsidTr="008471D1">
        <w:trPr>
          <w:trHeight w:val="294"/>
          <w:jc w:val="center"/>
        </w:trPr>
        <w:tc>
          <w:tcPr>
            <w:tcW w:w="2392" w:type="dxa"/>
            <w:shd w:val="clear" w:color="auto" w:fill="BDD6EE" w:themeFill="accent1" w:themeFillTint="66"/>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431" w:type="dxa"/>
            <w:shd w:val="clear" w:color="auto" w:fill="BDD6EE" w:themeFill="accent1" w:themeFillTint="66"/>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559" w:type="dxa"/>
            <w:shd w:val="clear" w:color="auto" w:fill="BDD6EE" w:themeFill="accent1" w:themeFillTint="66"/>
            <w:noWrap/>
            <w:vAlign w:val="bottom"/>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Alto de la Alianza</w:t>
            </w:r>
          </w:p>
        </w:tc>
        <w:tc>
          <w:tcPr>
            <w:tcW w:w="1701" w:type="dxa"/>
            <w:shd w:val="clear" w:color="auto" w:fill="BDD6EE" w:themeFill="accent1" w:themeFillTint="66"/>
            <w:noWrap/>
            <w:vAlign w:val="bottom"/>
            <w:hideMark/>
          </w:tcPr>
          <w:p w:rsidR="00B50DE2" w:rsidRPr="007353B6" w:rsidRDefault="00B50DE2" w:rsidP="008471D1">
            <w:pPr>
              <w:spacing w:after="0" w:line="240" w:lineRule="auto"/>
              <w:jc w:val="right"/>
              <w:rPr>
                <w:rFonts w:eastAsia="Times New Roman" w:cstheme="minorHAnsi"/>
                <w:color w:val="000000"/>
                <w:lang w:eastAsia="es-PE"/>
              </w:rPr>
            </w:pPr>
            <w:r w:rsidRPr="007353B6">
              <w:rPr>
                <w:rFonts w:eastAsia="Times New Roman" w:cstheme="minorHAnsi"/>
                <w:color w:val="000000"/>
                <w:lang w:eastAsia="es-PE"/>
              </w:rPr>
              <w:t>7.5</w:t>
            </w:r>
          </w:p>
        </w:tc>
      </w:tr>
      <w:tr w:rsidR="00B50DE2" w:rsidRPr="007353B6" w:rsidTr="008471D1">
        <w:trPr>
          <w:trHeight w:val="294"/>
          <w:jc w:val="center"/>
        </w:trPr>
        <w:tc>
          <w:tcPr>
            <w:tcW w:w="2392"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431"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559" w:type="dxa"/>
            <w:shd w:val="clear" w:color="auto" w:fill="auto"/>
            <w:noWrap/>
            <w:vAlign w:val="bottom"/>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Calana</w:t>
            </w:r>
          </w:p>
        </w:tc>
        <w:tc>
          <w:tcPr>
            <w:tcW w:w="1701" w:type="dxa"/>
            <w:shd w:val="clear" w:color="auto" w:fill="auto"/>
            <w:noWrap/>
            <w:vAlign w:val="bottom"/>
            <w:hideMark/>
          </w:tcPr>
          <w:p w:rsidR="00B50DE2" w:rsidRPr="007353B6" w:rsidRDefault="00B50DE2" w:rsidP="008471D1">
            <w:pPr>
              <w:spacing w:after="0" w:line="240" w:lineRule="auto"/>
              <w:jc w:val="right"/>
              <w:rPr>
                <w:rFonts w:eastAsia="Times New Roman" w:cstheme="minorHAnsi"/>
                <w:color w:val="000000"/>
                <w:lang w:eastAsia="es-PE"/>
              </w:rPr>
            </w:pPr>
            <w:r w:rsidRPr="007353B6">
              <w:rPr>
                <w:rFonts w:eastAsia="Times New Roman" w:cstheme="minorHAnsi"/>
                <w:color w:val="000000"/>
                <w:lang w:eastAsia="es-PE"/>
              </w:rPr>
              <w:t>58.5</w:t>
            </w:r>
          </w:p>
        </w:tc>
      </w:tr>
      <w:tr w:rsidR="00B50DE2" w:rsidRPr="007353B6" w:rsidTr="008471D1">
        <w:trPr>
          <w:trHeight w:val="294"/>
          <w:jc w:val="center"/>
        </w:trPr>
        <w:tc>
          <w:tcPr>
            <w:tcW w:w="2392"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431"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559" w:type="dxa"/>
            <w:shd w:val="clear" w:color="auto" w:fill="auto"/>
            <w:noWrap/>
            <w:vAlign w:val="bottom"/>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Ciudad Nueva</w:t>
            </w:r>
          </w:p>
        </w:tc>
        <w:tc>
          <w:tcPr>
            <w:tcW w:w="1701" w:type="dxa"/>
            <w:shd w:val="clear" w:color="auto" w:fill="auto"/>
            <w:noWrap/>
            <w:vAlign w:val="bottom"/>
            <w:hideMark/>
          </w:tcPr>
          <w:p w:rsidR="00B50DE2" w:rsidRPr="007353B6" w:rsidRDefault="00B50DE2" w:rsidP="008471D1">
            <w:pPr>
              <w:spacing w:after="0" w:line="240" w:lineRule="auto"/>
              <w:jc w:val="right"/>
              <w:rPr>
                <w:rFonts w:eastAsia="Times New Roman" w:cstheme="minorHAnsi"/>
                <w:color w:val="000000"/>
                <w:lang w:eastAsia="es-PE"/>
              </w:rPr>
            </w:pPr>
            <w:r w:rsidRPr="007353B6">
              <w:rPr>
                <w:rFonts w:eastAsia="Times New Roman" w:cstheme="minorHAnsi"/>
                <w:color w:val="000000"/>
                <w:lang w:eastAsia="es-PE"/>
              </w:rPr>
              <w:t>4.6</w:t>
            </w:r>
          </w:p>
        </w:tc>
      </w:tr>
      <w:tr w:rsidR="00B50DE2" w:rsidRPr="007353B6" w:rsidTr="008471D1">
        <w:trPr>
          <w:trHeight w:val="294"/>
          <w:jc w:val="center"/>
        </w:trPr>
        <w:tc>
          <w:tcPr>
            <w:tcW w:w="2392"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431"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559" w:type="dxa"/>
            <w:shd w:val="clear" w:color="auto" w:fill="auto"/>
            <w:noWrap/>
            <w:vAlign w:val="bottom"/>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Inclán</w:t>
            </w:r>
          </w:p>
        </w:tc>
        <w:tc>
          <w:tcPr>
            <w:tcW w:w="1701" w:type="dxa"/>
            <w:shd w:val="clear" w:color="auto" w:fill="auto"/>
            <w:noWrap/>
            <w:vAlign w:val="bottom"/>
            <w:hideMark/>
          </w:tcPr>
          <w:p w:rsidR="00B50DE2" w:rsidRPr="007353B6" w:rsidRDefault="00B50DE2" w:rsidP="008471D1">
            <w:pPr>
              <w:spacing w:after="0" w:line="240" w:lineRule="auto"/>
              <w:jc w:val="right"/>
              <w:rPr>
                <w:rFonts w:eastAsia="Times New Roman" w:cstheme="minorHAnsi"/>
                <w:color w:val="000000"/>
                <w:lang w:eastAsia="es-PE"/>
              </w:rPr>
            </w:pPr>
            <w:r w:rsidRPr="007353B6">
              <w:rPr>
                <w:rFonts w:eastAsia="Times New Roman" w:cstheme="minorHAnsi"/>
                <w:color w:val="000000"/>
                <w:lang w:eastAsia="es-PE"/>
              </w:rPr>
              <w:t>91.1</w:t>
            </w:r>
          </w:p>
        </w:tc>
      </w:tr>
      <w:tr w:rsidR="00B50DE2" w:rsidRPr="007353B6" w:rsidTr="008471D1">
        <w:trPr>
          <w:trHeight w:val="294"/>
          <w:jc w:val="center"/>
        </w:trPr>
        <w:tc>
          <w:tcPr>
            <w:tcW w:w="2392"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431"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559" w:type="dxa"/>
            <w:shd w:val="clear" w:color="auto" w:fill="auto"/>
            <w:noWrap/>
            <w:vAlign w:val="bottom"/>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Pachia</w:t>
            </w:r>
          </w:p>
        </w:tc>
        <w:tc>
          <w:tcPr>
            <w:tcW w:w="1701" w:type="dxa"/>
            <w:shd w:val="clear" w:color="auto" w:fill="auto"/>
            <w:noWrap/>
            <w:vAlign w:val="bottom"/>
            <w:hideMark/>
          </w:tcPr>
          <w:p w:rsidR="00B50DE2" w:rsidRPr="007353B6" w:rsidRDefault="00B50DE2" w:rsidP="008471D1">
            <w:pPr>
              <w:spacing w:after="0" w:line="240" w:lineRule="auto"/>
              <w:jc w:val="right"/>
              <w:rPr>
                <w:rFonts w:eastAsia="Times New Roman" w:cstheme="minorHAnsi"/>
                <w:color w:val="000000"/>
                <w:lang w:eastAsia="es-PE"/>
              </w:rPr>
            </w:pPr>
            <w:r w:rsidRPr="007353B6">
              <w:rPr>
                <w:rFonts w:eastAsia="Times New Roman" w:cstheme="minorHAnsi"/>
                <w:color w:val="000000"/>
                <w:lang w:eastAsia="es-PE"/>
              </w:rPr>
              <w:t>55.5</w:t>
            </w:r>
          </w:p>
        </w:tc>
      </w:tr>
      <w:tr w:rsidR="00B50DE2" w:rsidRPr="007353B6" w:rsidTr="008471D1">
        <w:trPr>
          <w:trHeight w:val="294"/>
          <w:jc w:val="center"/>
        </w:trPr>
        <w:tc>
          <w:tcPr>
            <w:tcW w:w="2392"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431"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559" w:type="dxa"/>
            <w:shd w:val="clear" w:color="auto" w:fill="auto"/>
            <w:noWrap/>
            <w:vAlign w:val="bottom"/>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Palca</w:t>
            </w:r>
          </w:p>
        </w:tc>
        <w:tc>
          <w:tcPr>
            <w:tcW w:w="1701" w:type="dxa"/>
            <w:shd w:val="clear" w:color="auto" w:fill="auto"/>
            <w:noWrap/>
            <w:vAlign w:val="bottom"/>
            <w:hideMark/>
          </w:tcPr>
          <w:p w:rsidR="00B50DE2" w:rsidRPr="007353B6" w:rsidRDefault="00B50DE2" w:rsidP="008471D1">
            <w:pPr>
              <w:spacing w:after="0" w:line="240" w:lineRule="auto"/>
              <w:jc w:val="right"/>
              <w:rPr>
                <w:rFonts w:eastAsia="Times New Roman" w:cstheme="minorHAnsi"/>
                <w:color w:val="000000"/>
                <w:lang w:eastAsia="es-PE"/>
              </w:rPr>
            </w:pPr>
            <w:r w:rsidRPr="007353B6">
              <w:rPr>
                <w:rFonts w:eastAsia="Times New Roman" w:cstheme="minorHAnsi"/>
                <w:color w:val="000000"/>
                <w:lang w:eastAsia="es-PE"/>
              </w:rPr>
              <w:t>77.3</w:t>
            </w:r>
          </w:p>
        </w:tc>
      </w:tr>
      <w:tr w:rsidR="00B50DE2" w:rsidRPr="007353B6" w:rsidTr="008471D1">
        <w:trPr>
          <w:trHeight w:val="294"/>
          <w:jc w:val="center"/>
        </w:trPr>
        <w:tc>
          <w:tcPr>
            <w:tcW w:w="2392" w:type="dxa"/>
            <w:shd w:val="clear" w:color="auto" w:fill="FFFFFF" w:themeFill="background1"/>
            <w:vAlign w:val="center"/>
            <w:hideMark/>
          </w:tcPr>
          <w:p w:rsidR="00B50DE2" w:rsidRPr="007353B6" w:rsidRDefault="00B50DE2" w:rsidP="008471D1">
            <w:pPr>
              <w:spacing w:after="0" w:line="240" w:lineRule="auto"/>
              <w:rPr>
                <w:rFonts w:eastAsia="Times New Roman" w:cstheme="minorHAnsi"/>
                <w:b/>
                <w:bCs/>
                <w:color w:val="000000"/>
                <w:lang w:eastAsia="es-PE"/>
              </w:rPr>
            </w:pPr>
            <w:r w:rsidRPr="007353B6">
              <w:rPr>
                <w:rFonts w:eastAsia="Times New Roman" w:cstheme="minorHAnsi"/>
                <w:b/>
                <w:bCs/>
                <w:color w:val="000000"/>
                <w:lang w:eastAsia="es-PE"/>
              </w:rPr>
              <w:t>Tacna</w:t>
            </w:r>
          </w:p>
        </w:tc>
        <w:tc>
          <w:tcPr>
            <w:tcW w:w="1431" w:type="dxa"/>
            <w:shd w:val="clear" w:color="auto" w:fill="FFFFFF" w:themeFill="background1"/>
            <w:vAlign w:val="center"/>
            <w:hideMark/>
          </w:tcPr>
          <w:p w:rsidR="00B50DE2" w:rsidRPr="007353B6" w:rsidRDefault="00B50DE2" w:rsidP="008471D1">
            <w:pPr>
              <w:spacing w:after="0" w:line="240" w:lineRule="auto"/>
              <w:rPr>
                <w:rFonts w:eastAsia="Times New Roman" w:cstheme="minorHAnsi"/>
                <w:b/>
                <w:bCs/>
                <w:color w:val="000000"/>
                <w:lang w:eastAsia="es-PE"/>
              </w:rPr>
            </w:pPr>
            <w:r w:rsidRPr="007353B6">
              <w:rPr>
                <w:rFonts w:eastAsia="Times New Roman" w:cstheme="minorHAnsi"/>
                <w:b/>
                <w:bCs/>
                <w:color w:val="000000"/>
                <w:lang w:eastAsia="es-PE"/>
              </w:rPr>
              <w:t>Tacna</w:t>
            </w:r>
          </w:p>
        </w:tc>
        <w:tc>
          <w:tcPr>
            <w:tcW w:w="1559" w:type="dxa"/>
            <w:shd w:val="clear" w:color="auto" w:fill="FFFFFF" w:themeFill="background1"/>
            <w:noWrap/>
            <w:vAlign w:val="bottom"/>
            <w:hideMark/>
          </w:tcPr>
          <w:p w:rsidR="00B50DE2" w:rsidRPr="007353B6" w:rsidRDefault="00B50DE2" w:rsidP="008471D1">
            <w:pPr>
              <w:spacing w:after="0" w:line="240" w:lineRule="auto"/>
              <w:rPr>
                <w:rFonts w:eastAsia="Times New Roman" w:cstheme="minorHAnsi"/>
                <w:b/>
                <w:bCs/>
                <w:color w:val="000000"/>
                <w:lang w:eastAsia="es-PE"/>
              </w:rPr>
            </w:pPr>
            <w:r w:rsidRPr="007353B6">
              <w:rPr>
                <w:rFonts w:eastAsia="Times New Roman" w:cstheme="minorHAnsi"/>
                <w:b/>
                <w:bCs/>
                <w:color w:val="000000"/>
                <w:lang w:eastAsia="es-PE"/>
              </w:rPr>
              <w:t>Pocollay</w:t>
            </w:r>
          </w:p>
        </w:tc>
        <w:tc>
          <w:tcPr>
            <w:tcW w:w="1701" w:type="dxa"/>
            <w:shd w:val="clear" w:color="auto" w:fill="FFFFFF" w:themeFill="background1"/>
            <w:noWrap/>
            <w:vAlign w:val="bottom"/>
            <w:hideMark/>
          </w:tcPr>
          <w:p w:rsidR="00B50DE2" w:rsidRPr="007353B6" w:rsidRDefault="00B50DE2" w:rsidP="008471D1">
            <w:pPr>
              <w:spacing w:after="0" w:line="240" w:lineRule="auto"/>
              <w:jc w:val="right"/>
              <w:rPr>
                <w:rFonts w:eastAsia="Times New Roman" w:cstheme="minorHAnsi"/>
                <w:b/>
                <w:bCs/>
                <w:color w:val="000000"/>
                <w:lang w:eastAsia="es-PE"/>
              </w:rPr>
            </w:pPr>
            <w:r w:rsidRPr="007353B6">
              <w:rPr>
                <w:rFonts w:eastAsia="Times New Roman" w:cstheme="minorHAnsi"/>
                <w:b/>
                <w:bCs/>
                <w:color w:val="000000"/>
                <w:lang w:eastAsia="es-PE"/>
              </w:rPr>
              <w:t>17.7</w:t>
            </w:r>
          </w:p>
        </w:tc>
      </w:tr>
      <w:tr w:rsidR="00B50DE2" w:rsidRPr="007353B6" w:rsidTr="008471D1">
        <w:trPr>
          <w:trHeight w:val="294"/>
          <w:jc w:val="center"/>
        </w:trPr>
        <w:tc>
          <w:tcPr>
            <w:tcW w:w="2392"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431" w:type="dxa"/>
            <w:shd w:val="clear" w:color="auto" w:fill="auto"/>
            <w:vAlign w:val="center"/>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Tacna</w:t>
            </w:r>
          </w:p>
        </w:tc>
        <w:tc>
          <w:tcPr>
            <w:tcW w:w="1559" w:type="dxa"/>
            <w:shd w:val="clear" w:color="auto" w:fill="auto"/>
            <w:noWrap/>
            <w:vAlign w:val="bottom"/>
            <w:hideMark/>
          </w:tcPr>
          <w:p w:rsidR="00B50DE2" w:rsidRPr="007353B6" w:rsidRDefault="00B50DE2" w:rsidP="008471D1">
            <w:pPr>
              <w:spacing w:after="0" w:line="240" w:lineRule="auto"/>
              <w:rPr>
                <w:rFonts w:eastAsia="Times New Roman" w:cstheme="minorHAnsi"/>
                <w:color w:val="000000"/>
                <w:lang w:eastAsia="es-PE"/>
              </w:rPr>
            </w:pPr>
            <w:r w:rsidRPr="007353B6">
              <w:rPr>
                <w:rFonts w:eastAsia="Times New Roman" w:cstheme="minorHAnsi"/>
                <w:color w:val="000000"/>
                <w:lang w:eastAsia="es-PE"/>
              </w:rPr>
              <w:t>Sama</w:t>
            </w:r>
          </w:p>
        </w:tc>
        <w:tc>
          <w:tcPr>
            <w:tcW w:w="1701" w:type="dxa"/>
            <w:shd w:val="clear" w:color="auto" w:fill="auto"/>
            <w:noWrap/>
            <w:vAlign w:val="bottom"/>
            <w:hideMark/>
          </w:tcPr>
          <w:p w:rsidR="00B50DE2" w:rsidRPr="007353B6" w:rsidRDefault="00B50DE2" w:rsidP="008471D1">
            <w:pPr>
              <w:spacing w:after="0" w:line="240" w:lineRule="auto"/>
              <w:jc w:val="right"/>
              <w:rPr>
                <w:rFonts w:eastAsia="Times New Roman" w:cstheme="minorHAnsi"/>
                <w:color w:val="000000"/>
                <w:lang w:eastAsia="es-PE"/>
              </w:rPr>
            </w:pPr>
            <w:r w:rsidRPr="007353B6">
              <w:rPr>
                <w:rFonts w:eastAsia="Times New Roman" w:cstheme="minorHAnsi"/>
                <w:color w:val="000000"/>
                <w:lang w:eastAsia="es-PE"/>
              </w:rPr>
              <w:t>72.4</w:t>
            </w:r>
          </w:p>
        </w:tc>
      </w:tr>
    </w:tbl>
    <w:p w:rsidR="00B50DE2" w:rsidRDefault="00B50DE2" w:rsidP="00B50DE2">
      <w:pPr>
        <w:pStyle w:val="Prrafodelista"/>
        <w:spacing w:after="0" w:line="240" w:lineRule="auto"/>
        <w:ind w:left="1080"/>
        <w:jc w:val="both"/>
      </w:pPr>
    </w:p>
    <w:p w:rsidR="00B50DE2" w:rsidRDefault="00B50DE2" w:rsidP="00B50DE2">
      <w:pPr>
        <w:rPr>
          <w:rFonts w:cstheme="minorHAnsi"/>
          <w:b/>
        </w:rPr>
      </w:pPr>
    </w:p>
    <w:p w:rsidR="00116431" w:rsidRDefault="00116431">
      <w:pPr>
        <w:rPr>
          <w:rFonts w:cstheme="minorHAnsi"/>
          <w:b/>
        </w:rPr>
      </w:pPr>
      <w:r>
        <w:rPr>
          <w:rFonts w:cstheme="minorHAnsi"/>
          <w:b/>
        </w:rPr>
        <w:br w:type="page"/>
      </w:r>
    </w:p>
    <w:p w:rsidR="00634AD9" w:rsidRPr="00E27DD7" w:rsidRDefault="00B50DE2" w:rsidP="00B50DE2">
      <w:pPr>
        <w:ind w:left="708"/>
        <w:jc w:val="center"/>
        <w:rPr>
          <w:rFonts w:cstheme="minorHAnsi"/>
          <w:b/>
          <w:sz w:val="24"/>
          <w:szCs w:val="24"/>
        </w:rPr>
      </w:pPr>
      <w:r w:rsidRPr="00E27DD7">
        <w:rPr>
          <w:rFonts w:cstheme="minorHAnsi"/>
          <w:b/>
          <w:sz w:val="24"/>
          <w:szCs w:val="24"/>
        </w:rPr>
        <w:lastRenderedPageBreak/>
        <w:t xml:space="preserve">CUADRO N° 83: PORCENTAJE DE LA POBLACIÓN QUE NO DISPONE DE ENERGÍA ELÉCTRICA, </w:t>
      </w:r>
    </w:p>
    <w:p w:rsidR="00B50DE2" w:rsidRPr="00E27DD7" w:rsidRDefault="00B50DE2" w:rsidP="00B50DE2">
      <w:pPr>
        <w:ind w:left="708"/>
        <w:jc w:val="center"/>
        <w:rPr>
          <w:sz w:val="24"/>
          <w:szCs w:val="24"/>
        </w:rPr>
      </w:pPr>
      <w:r w:rsidRPr="00E27DD7">
        <w:rPr>
          <w:rFonts w:cstheme="minorHAnsi"/>
          <w:b/>
          <w:sz w:val="24"/>
          <w:szCs w:val="24"/>
        </w:rPr>
        <w:t>SEGÚN DISTRITO, 2015</w:t>
      </w:r>
    </w:p>
    <w:tbl>
      <w:tblPr>
        <w:tblW w:w="77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3"/>
        <w:gridCol w:w="2268"/>
        <w:gridCol w:w="1817"/>
        <w:gridCol w:w="1803"/>
      </w:tblGrid>
      <w:tr w:rsidR="00B50DE2" w:rsidRPr="00DE2FBD" w:rsidTr="008471D1">
        <w:trPr>
          <w:trHeight w:val="688"/>
          <w:jc w:val="center"/>
        </w:trPr>
        <w:tc>
          <w:tcPr>
            <w:tcW w:w="1843" w:type="dxa"/>
            <w:shd w:val="clear" w:color="auto" w:fill="C00000"/>
            <w:vAlign w:val="center"/>
            <w:hideMark/>
          </w:tcPr>
          <w:p w:rsidR="00B50DE2" w:rsidRDefault="00B50DE2" w:rsidP="008471D1">
            <w:pPr>
              <w:spacing w:after="0" w:line="240" w:lineRule="auto"/>
              <w:jc w:val="center"/>
              <w:rPr>
                <w:rFonts w:ascii="Arial" w:eastAsia="Times New Roman" w:hAnsi="Arial" w:cs="Arial"/>
                <w:b/>
                <w:bCs/>
                <w:color w:val="FFFFFF"/>
                <w:sz w:val="16"/>
                <w:szCs w:val="16"/>
                <w:lang w:eastAsia="es-PE"/>
              </w:rPr>
            </w:pPr>
          </w:p>
          <w:p w:rsidR="00B50DE2" w:rsidRPr="00DE2FBD" w:rsidRDefault="00B50DE2" w:rsidP="008471D1">
            <w:pPr>
              <w:spacing w:after="0" w:line="240" w:lineRule="auto"/>
              <w:jc w:val="center"/>
              <w:rPr>
                <w:rFonts w:ascii="Arial" w:eastAsia="Times New Roman" w:hAnsi="Arial" w:cs="Arial"/>
                <w:b/>
                <w:bCs/>
                <w:color w:val="FFFFFF"/>
                <w:sz w:val="16"/>
                <w:szCs w:val="16"/>
                <w:lang w:eastAsia="es-PE"/>
              </w:rPr>
            </w:pPr>
            <w:r w:rsidRPr="00DE2FBD">
              <w:rPr>
                <w:rFonts w:ascii="Arial" w:eastAsia="Times New Roman" w:hAnsi="Arial" w:cs="Arial"/>
                <w:b/>
                <w:bCs/>
                <w:color w:val="FFFFFF"/>
                <w:sz w:val="16"/>
                <w:szCs w:val="16"/>
                <w:lang w:eastAsia="es-PE"/>
              </w:rPr>
              <w:t>DEPARTAMENTO</w:t>
            </w:r>
          </w:p>
        </w:tc>
        <w:tc>
          <w:tcPr>
            <w:tcW w:w="2268" w:type="dxa"/>
            <w:shd w:val="clear" w:color="auto" w:fill="C00000"/>
            <w:vAlign w:val="center"/>
            <w:hideMark/>
          </w:tcPr>
          <w:p w:rsidR="00B50DE2" w:rsidRDefault="00B50DE2" w:rsidP="008471D1">
            <w:pPr>
              <w:spacing w:after="0" w:line="240" w:lineRule="auto"/>
              <w:jc w:val="center"/>
              <w:rPr>
                <w:rFonts w:ascii="Arial" w:eastAsia="Times New Roman" w:hAnsi="Arial" w:cs="Arial"/>
                <w:b/>
                <w:bCs/>
                <w:color w:val="FFFFFF"/>
                <w:sz w:val="16"/>
                <w:szCs w:val="16"/>
                <w:lang w:eastAsia="es-PE"/>
              </w:rPr>
            </w:pPr>
          </w:p>
          <w:p w:rsidR="00B50DE2" w:rsidRPr="00DE2FBD" w:rsidRDefault="00B50DE2" w:rsidP="008471D1">
            <w:pPr>
              <w:spacing w:after="0" w:line="240" w:lineRule="auto"/>
              <w:jc w:val="center"/>
              <w:rPr>
                <w:rFonts w:ascii="Arial" w:eastAsia="Times New Roman" w:hAnsi="Arial" w:cs="Arial"/>
                <w:b/>
                <w:bCs/>
                <w:color w:val="FFFFFF"/>
                <w:sz w:val="16"/>
                <w:szCs w:val="16"/>
                <w:lang w:eastAsia="es-PE"/>
              </w:rPr>
            </w:pPr>
            <w:r w:rsidRPr="00DE2FBD">
              <w:rPr>
                <w:rFonts w:ascii="Arial" w:eastAsia="Times New Roman" w:hAnsi="Arial" w:cs="Arial"/>
                <w:b/>
                <w:bCs/>
                <w:color w:val="FFFFFF"/>
                <w:sz w:val="16"/>
                <w:szCs w:val="16"/>
                <w:lang w:eastAsia="es-PE"/>
              </w:rPr>
              <w:t>PROVINCIA</w:t>
            </w:r>
          </w:p>
        </w:tc>
        <w:tc>
          <w:tcPr>
            <w:tcW w:w="1817" w:type="dxa"/>
            <w:shd w:val="clear" w:color="auto" w:fill="C00000"/>
            <w:vAlign w:val="center"/>
            <w:hideMark/>
          </w:tcPr>
          <w:p w:rsidR="00B50DE2" w:rsidRDefault="00B50DE2" w:rsidP="008471D1">
            <w:pPr>
              <w:spacing w:after="0" w:line="240" w:lineRule="auto"/>
              <w:jc w:val="center"/>
              <w:rPr>
                <w:rFonts w:ascii="Arial" w:eastAsia="Times New Roman" w:hAnsi="Arial" w:cs="Arial"/>
                <w:b/>
                <w:bCs/>
                <w:color w:val="FFFFFF"/>
                <w:sz w:val="16"/>
                <w:szCs w:val="16"/>
                <w:lang w:eastAsia="es-PE"/>
              </w:rPr>
            </w:pPr>
          </w:p>
          <w:p w:rsidR="00B50DE2" w:rsidRPr="00DE2FBD" w:rsidRDefault="00B50DE2" w:rsidP="008471D1">
            <w:pPr>
              <w:spacing w:after="0" w:line="240" w:lineRule="auto"/>
              <w:jc w:val="center"/>
              <w:rPr>
                <w:rFonts w:ascii="Arial" w:eastAsia="Times New Roman" w:hAnsi="Arial" w:cs="Arial"/>
                <w:b/>
                <w:bCs/>
                <w:color w:val="FFFFFF"/>
                <w:sz w:val="16"/>
                <w:szCs w:val="16"/>
                <w:lang w:eastAsia="es-PE"/>
              </w:rPr>
            </w:pPr>
            <w:r w:rsidRPr="00DE2FBD">
              <w:rPr>
                <w:rFonts w:ascii="Arial" w:eastAsia="Times New Roman" w:hAnsi="Arial" w:cs="Arial"/>
                <w:b/>
                <w:bCs/>
                <w:color w:val="FFFFFF"/>
                <w:sz w:val="16"/>
                <w:szCs w:val="16"/>
                <w:lang w:eastAsia="es-PE"/>
              </w:rPr>
              <w:t>DISTRITO</w:t>
            </w:r>
          </w:p>
        </w:tc>
        <w:tc>
          <w:tcPr>
            <w:tcW w:w="1803" w:type="dxa"/>
            <w:shd w:val="clear" w:color="auto" w:fill="C00000"/>
            <w:vAlign w:val="center"/>
            <w:hideMark/>
          </w:tcPr>
          <w:p w:rsidR="00B50DE2" w:rsidRDefault="00B50DE2" w:rsidP="008471D1">
            <w:pPr>
              <w:spacing w:after="0" w:line="240" w:lineRule="auto"/>
              <w:jc w:val="center"/>
              <w:rPr>
                <w:rFonts w:ascii="Arial" w:eastAsia="Times New Roman" w:hAnsi="Arial" w:cs="Arial"/>
                <w:b/>
                <w:bCs/>
                <w:color w:val="FFFFFF"/>
                <w:sz w:val="16"/>
                <w:szCs w:val="16"/>
                <w:lang w:eastAsia="es-PE"/>
              </w:rPr>
            </w:pPr>
          </w:p>
          <w:p w:rsidR="00B50DE2" w:rsidRPr="00DE2FBD" w:rsidRDefault="00B50DE2" w:rsidP="008471D1">
            <w:pPr>
              <w:spacing w:after="0" w:line="240" w:lineRule="auto"/>
              <w:jc w:val="center"/>
              <w:rPr>
                <w:rFonts w:ascii="Arial" w:eastAsia="Times New Roman" w:hAnsi="Arial" w:cs="Arial"/>
                <w:b/>
                <w:bCs/>
                <w:color w:val="FFFFFF"/>
                <w:sz w:val="16"/>
                <w:szCs w:val="16"/>
                <w:lang w:eastAsia="es-PE"/>
              </w:rPr>
            </w:pPr>
            <w:r w:rsidRPr="00DE2FBD">
              <w:rPr>
                <w:rFonts w:ascii="Arial" w:eastAsia="Times New Roman" w:hAnsi="Arial" w:cs="Arial"/>
                <w:b/>
                <w:bCs/>
                <w:color w:val="FFFFFF"/>
                <w:sz w:val="16"/>
                <w:szCs w:val="16"/>
                <w:lang w:eastAsia="es-PE"/>
              </w:rPr>
              <w:t>Porcentaje de Población que no dispone de energía eléctrica</w:t>
            </w:r>
          </w:p>
        </w:tc>
      </w:tr>
      <w:tr w:rsidR="00B50DE2" w:rsidRPr="00DE2FBD" w:rsidTr="008471D1">
        <w:trPr>
          <w:trHeight w:val="468"/>
          <w:jc w:val="center"/>
        </w:trPr>
        <w:tc>
          <w:tcPr>
            <w:tcW w:w="1843"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2268"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17" w:type="dxa"/>
            <w:shd w:val="clear" w:color="auto" w:fill="auto"/>
            <w:noWrap/>
            <w:vAlign w:val="bottom"/>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03" w:type="dxa"/>
            <w:shd w:val="clear" w:color="auto" w:fill="auto"/>
            <w:noWrap/>
            <w:vAlign w:val="bottom"/>
            <w:hideMark/>
          </w:tcPr>
          <w:p w:rsidR="00B50DE2" w:rsidRPr="00DE2FBD" w:rsidRDefault="00B50DE2" w:rsidP="008471D1">
            <w:pPr>
              <w:spacing w:after="0" w:line="240" w:lineRule="auto"/>
              <w:jc w:val="right"/>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1.6</w:t>
            </w:r>
          </w:p>
        </w:tc>
      </w:tr>
      <w:tr w:rsidR="00B50DE2" w:rsidRPr="00DE2FBD" w:rsidTr="008471D1">
        <w:trPr>
          <w:trHeight w:val="468"/>
          <w:jc w:val="center"/>
        </w:trPr>
        <w:tc>
          <w:tcPr>
            <w:tcW w:w="1843" w:type="dxa"/>
            <w:shd w:val="clear" w:color="auto" w:fill="FFFFFF" w:themeFill="background1"/>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2268" w:type="dxa"/>
            <w:shd w:val="clear" w:color="auto" w:fill="FFFFFF" w:themeFill="background1"/>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17" w:type="dxa"/>
            <w:shd w:val="clear" w:color="auto" w:fill="FFFFFF" w:themeFill="background1"/>
            <w:noWrap/>
            <w:vAlign w:val="bottom"/>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Alto de la Alianza</w:t>
            </w:r>
          </w:p>
        </w:tc>
        <w:tc>
          <w:tcPr>
            <w:tcW w:w="1803" w:type="dxa"/>
            <w:shd w:val="clear" w:color="auto" w:fill="FFFFFF" w:themeFill="background1"/>
            <w:noWrap/>
            <w:vAlign w:val="bottom"/>
            <w:hideMark/>
          </w:tcPr>
          <w:p w:rsidR="00B50DE2" w:rsidRPr="00DE2FBD" w:rsidRDefault="00B50DE2" w:rsidP="008471D1">
            <w:pPr>
              <w:spacing w:after="0" w:line="240" w:lineRule="auto"/>
              <w:jc w:val="right"/>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(95.1) 4.9</w:t>
            </w:r>
          </w:p>
        </w:tc>
      </w:tr>
      <w:tr w:rsidR="00B50DE2" w:rsidRPr="00DE2FBD" w:rsidTr="008471D1">
        <w:trPr>
          <w:trHeight w:val="468"/>
          <w:jc w:val="center"/>
        </w:trPr>
        <w:tc>
          <w:tcPr>
            <w:tcW w:w="1843"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2268"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17" w:type="dxa"/>
            <w:shd w:val="clear" w:color="auto" w:fill="auto"/>
            <w:noWrap/>
            <w:vAlign w:val="bottom"/>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Calana</w:t>
            </w:r>
          </w:p>
        </w:tc>
        <w:tc>
          <w:tcPr>
            <w:tcW w:w="1803" w:type="dxa"/>
            <w:shd w:val="clear" w:color="auto" w:fill="auto"/>
            <w:noWrap/>
            <w:vAlign w:val="bottom"/>
            <w:hideMark/>
          </w:tcPr>
          <w:p w:rsidR="00B50DE2" w:rsidRPr="00DE2FBD" w:rsidRDefault="00B50DE2" w:rsidP="008471D1">
            <w:pPr>
              <w:spacing w:after="0" w:line="240" w:lineRule="auto"/>
              <w:jc w:val="right"/>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27.5</w:t>
            </w:r>
          </w:p>
        </w:tc>
      </w:tr>
      <w:tr w:rsidR="00B50DE2" w:rsidRPr="00DE2FBD" w:rsidTr="008471D1">
        <w:trPr>
          <w:trHeight w:val="468"/>
          <w:jc w:val="center"/>
        </w:trPr>
        <w:tc>
          <w:tcPr>
            <w:tcW w:w="1843"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2268"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17" w:type="dxa"/>
            <w:shd w:val="clear" w:color="auto" w:fill="auto"/>
            <w:noWrap/>
            <w:vAlign w:val="bottom"/>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Ciudad Nueva</w:t>
            </w:r>
          </w:p>
        </w:tc>
        <w:tc>
          <w:tcPr>
            <w:tcW w:w="1803" w:type="dxa"/>
            <w:shd w:val="clear" w:color="auto" w:fill="auto"/>
            <w:noWrap/>
            <w:vAlign w:val="bottom"/>
            <w:hideMark/>
          </w:tcPr>
          <w:p w:rsidR="00B50DE2" w:rsidRPr="00DE2FBD" w:rsidRDefault="00B50DE2" w:rsidP="008471D1">
            <w:pPr>
              <w:spacing w:after="0" w:line="240" w:lineRule="auto"/>
              <w:jc w:val="right"/>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4.3</w:t>
            </w:r>
          </w:p>
        </w:tc>
      </w:tr>
      <w:tr w:rsidR="00B50DE2" w:rsidRPr="00DE2FBD" w:rsidTr="008471D1">
        <w:trPr>
          <w:trHeight w:val="468"/>
          <w:jc w:val="center"/>
        </w:trPr>
        <w:tc>
          <w:tcPr>
            <w:tcW w:w="1843"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2268"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17" w:type="dxa"/>
            <w:shd w:val="clear" w:color="auto" w:fill="auto"/>
            <w:noWrap/>
            <w:vAlign w:val="bottom"/>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Inclán</w:t>
            </w:r>
          </w:p>
        </w:tc>
        <w:tc>
          <w:tcPr>
            <w:tcW w:w="1803" w:type="dxa"/>
            <w:shd w:val="clear" w:color="auto" w:fill="auto"/>
            <w:noWrap/>
            <w:vAlign w:val="bottom"/>
            <w:hideMark/>
          </w:tcPr>
          <w:p w:rsidR="00B50DE2" w:rsidRPr="00DE2FBD" w:rsidRDefault="00B50DE2" w:rsidP="008471D1">
            <w:pPr>
              <w:spacing w:after="0" w:line="240" w:lineRule="auto"/>
              <w:jc w:val="right"/>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22.8</w:t>
            </w:r>
          </w:p>
        </w:tc>
      </w:tr>
      <w:tr w:rsidR="00B50DE2" w:rsidRPr="00DE2FBD" w:rsidTr="008471D1">
        <w:trPr>
          <w:trHeight w:val="468"/>
          <w:jc w:val="center"/>
        </w:trPr>
        <w:tc>
          <w:tcPr>
            <w:tcW w:w="1843"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2268"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17" w:type="dxa"/>
            <w:shd w:val="clear" w:color="auto" w:fill="auto"/>
            <w:noWrap/>
            <w:vAlign w:val="bottom"/>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Pachia</w:t>
            </w:r>
          </w:p>
        </w:tc>
        <w:tc>
          <w:tcPr>
            <w:tcW w:w="1803" w:type="dxa"/>
            <w:shd w:val="clear" w:color="auto" w:fill="auto"/>
            <w:noWrap/>
            <w:vAlign w:val="bottom"/>
            <w:hideMark/>
          </w:tcPr>
          <w:p w:rsidR="00B50DE2" w:rsidRPr="00DE2FBD" w:rsidRDefault="00B50DE2" w:rsidP="008471D1">
            <w:pPr>
              <w:spacing w:after="0" w:line="240" w:lineRule="auto"/>
              <w:jc w:val="right"/>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22.9</w:t>
            </w:r>
          </w:p>
        </w:tc>
      </w:tr>
      <w:tr w:rsidR="00B50DE2" w:rsidRPr="00DE2FBD" w:rsidTr="008471D1">
        <w:trPr>
          <w:trHeight w:val="468"/>
          <w:jc w:val="center"/>
        </w:trPr>
        <w:tc>
          <w:tcPr>
            <w:tcW w:w="1843"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2268"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17" w:type="dxa"/>
            <w:shd w:val="clear" w:color="auto" w:fill="auto"/>
            <w:noWrap/>
            <w:vAlign w:val="bottom"/>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Palca</w:t>
            </w:r>
          </w:p>
        </w:tc>
        <w:tc>
          <w:tcPr>
            <w:tcW w:w="1803" w:type="dxa"/>
            <w:shd w:val="clear" w:color="auto" w:fill="auto"/>
            <w:noWrap/>
            <w:vAlign w:val="bottom"/>
            <w:hideMark/>
          </w:tcPr>
          <w:p w:rsidR="00B50DE2" w:rsidRPr="00DE2FBD" w:rsidRDefault="00B50DE2" w:rsidP="008471D1">
            <w:pPr>
              <w:spacing w:after="0" w:line="240" w:lineRule="auto"/>
              <w:jc w:val="right"/>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47.2</w:t>
            </w:r>
          </w:p>
        </w:tc>
      </w:tr>
      <w:tr w:rsidR="00B50DE2" w:rsidRPr="00DE2FBD" w:rsidTr="008471D1">
        <w:trPr>
          <w:trHeight w:val="468"/>
          <w:jc w:val="center"/>
        </w:trPr>
        <w:tc>
          <w:tcPr>
            <w:tcW w:w="1843" w:type="dxa"/>
            <w:shd w:val="clear" w:color="auto" w:fill="auto"/>
            <w:vAlign w:val="center"/>
            <w:hideMark/>
          </w:tcPr>
          <w:p w:rsidR="00B50DE2" w:rsidRPr="00DE2FBD" w:rsidRDefault="00B50DE2" w:rsidP="008471D1">
            <w:pPr>
              <w:spacing w:after="0" w:line="240" w:lineRule="auto"/>
              <w:rPr>
                <w:rFonts w:ascii="Arial" w:eastAsia="Times New Roman" w:hAnsi="Arial" w:cs="Arial"/>
                <w:b/>
                <w:bCs/>
                <w:color w:val="000000"/>
                <w:sz w:val="16"/>
                <w:szCs w:val="16"/>
                <w:lang w:eastAsia="es-PE"/>
              </w:rPr>
            </w:pPr>
            <w:r w:rsidRPr="00DE2FBD">
              <w:rPr>
                <w:rFonts w:ascii="Arial" w:eastAsia="Times New Roman" w:hAnsi="Arial" w:cs="Arial"/>
                <w:b/>
                <w:bCs/>
                <w:color w:val="000000"/>
                <w:sz w:val="16"/>
                <w:szCs w:val="16"/>
                <w:lang w:eastAsia="es-PE"/>
              </w:rPr>
              <w:t>Tacna</w:t>
            </w:r>
          </w:p>
        </w:tc>
        <w:tc>
          <w:tcPr>
            <w:tcW w:w="2268" w:type="dxa"/>
            <w:shd w:val="clear" w:color="auto" w:fill="auto"/>
            <w:vAlign w:val="center"/>
            <w:hideMark/>
          </w:tcPr>
          <w:p w:rsidR="00B50DE2" w:rsidRPr="00DE2FBD" w:rsidRDefault="00B50DE2" w:rsidP="008471D1">
            <w:pPr>
              <w:spacing w:after="0" w:line="240" w:lineRule="auto"/>
              <w:rPr>
                <w:rFonts w:ascii="Arial" w:eastAsia="Times New Roman" w:hAnsi="Arial" w:cs="Arial"/>
                <w:b/>
                <w:bCs/>
                <w:color w:val="000000"/>
                <w:sz w:val="16"/>
                <w:szCs w:val="16"/>
                <w:lang w:eastAsia="es-PE"/>
              </w:rPr>
            </w:pPr>
            <w:r w:rsidRPr="00DE2FBD">
              <w:rPr>
                <w:rFonts w:ascii="Arial" w:eastAsia="Times New Roman" w:hAnsi="Arial" w:cs="Arial"/>
                <w:b/>
                <w:bCs/>
                <w:color w:val="000000"/>
                <w:sz w:val="16"/>
                <w:szCs w:val="16"/>
                <w:lang w:eastAsia="es-PE"/>
              </w:rPr>
              <w:t>Tacna</w:t>
            </w:r>
          </w:p>
        </w:tc>
        <w:tc>
          <w:tcPr>
            <w:tcW w:w="1817" w:type="dxa"/>
            <w:shd w:val="clear" w:color="auto" w:fill="auto"/>
            <w:noWrap/>
            <w:vAlign w:val="bottom"/>
            <w:hideMark/>
          </w:tcPr>
          <w:p w:rsidR="00B50DE2" w:rsidRPr="00DE2FBD" w:rsidRDefault="00B50DE2" w:rsidP="008471D1">
            <w:pPr>
              <w:spacing w:after="0" w:line="240" w:lineRule="auto"/>
              <w:rPr>
                <w:rFonts w:ascii="Arial" w:eastAsia="Times New Roman" w:hAnsi="Arial" w:cs="Arial"/>
                <w:b/>
                <w:bCs/>
                <w:color w:val="000000"/>
                <w:sz w:val="16"/>
                <w:szCs w:val="16"/>
                <w:lang w:eastAsia="es-PE"/>
              </w:rPr>
            </w:pPr>
            <w:r w:rsidRPr="00DE2FBD">
              <w:rPr>
                <w:rFonts w:ascii="Arial" w:eastAsia="Times New Roman" w:hAnsi="Arial" w:cs="Arial"/>
                <w:b/>
                <w:bCs/>
                <w:color w:val="000000"/>
                <w:sz w:val="16"/>
                <w:szCs w:val="16"/>
                <w:lang w:eastAsia="es-PE"/>
              </w:rPr>
              <w:t>Pocollay</w:t>
            </w:r>
          </w:p>
        </w:tc>
        <w:tc>
          <w:tcPr>
            <w:tcW w:w="1803" w:type="dxa"/>
            <w:shd w:val="clear" w:color="auto" w:fill="auto"/>
            <w:noWrap/>
            <w:vAlign w:val="bottom"/>
            <w:hideMark/>
          </w:tcPr>
          <w:p w:rsidR="00B50DE2" w:rsidRPr="00DE2FBD" w:rsidRDefault="00B50DE2" w:rsidP="008471D1">
            <w:pPr>
              <w:spacing w:after="0" w:line="240" w:lineRule="auto"/>
              <w:jc w:val="right"/>
              <w:rPr>
                <w:rFonts w:ascii="Arial" w:eastAsia="Times New Roman" w:hAnsi="Arial" w:cs="Arial"/>
                <w:b/>
                <w:bCs/>
                <w:color w:val="000000"/>
                <w:sz w:val="16"/>
                <w:szCs w:val="16"/>
                <w:lang w:eastAsia="es-PE"/>
              </w:rPr>
            </w:pPr>
            <w:r w:rsidRPr="00DE2FBD">
              <w:rPr>
                <w:rFonts w:ascii="Arial" w:eastAsia="Times New Roman" w:hAnsi="Arial" w:cs="Arial"/>
                <w:b/>
                <w:bCs/>
                <w:color w:val="000000"/>
                <w:sz w:val="16"/>
                <w:szCs w:val="16"/>
                <w:lang w:eastAsia="es-PE"/>
              </w:rPr>
              <w:t>4.5</w:t>
            </w:r>
          </w:p>
        </w:tc>
      </w:tr>
      <w:tr w:rsidR="00B50DE2" w:rsidRPr="00DE2FBD" w:rsidTr="008471D1">
        <w:trPr>
          <w:trHeight w:val="468"/>
          <w:jc w:val="center"/>
        </w:trPr>
        <w:tc>
          <w:tcPr>
            <w:tcW w:w="1843"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2268"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17" w:type="dxa"/>
            <w:shd w:val="clear" w:color="auto" w:fill="auto"/>
            <w:noWrap/>
            <w:vAlign w:val="bottom"/>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Sama</w:t>
            </w:r>
          </w:p>
        </w:tc>
        <w:tc>
          <w:tcPr>
            <w:tcW w:w="1803" w:type="dxa"/>
            <w:shd w:val="clear" w:color="auto" w:fill="auto"/>
            <w:noWrap/>
            <w:vAlign w:val="bottom"/>
            <w:hideMark/>
          </w:tcPr>
          <w:p w:rsidR="00B50DE2" w:rsidRPr="00DE2FBD" w:rsidRDefault="00B50DE2" w:rsidP="008471D1">
            <w:pPr>
              <w:spacing w:after="0" w:line="240" w:lineRule="auto"/>
              <w:jc w:val="right"/>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23.8</w:t>
            </w:r>
          </w:p>
        </w:tc>
      </w:tr>
      <w:tr w:rsidR="00B50DE2" w:rsidRPr="00DE2FBD" w:rsidTr="008471D1">
        <w:trPr>
          <w:trHeight w:val="468"/>
          <w:jc w:val="center"/>
        </w:trPr>
        <w:tc>
          <w:tcPr>
            <w:tcW w:w="1843"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2268"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17" w:type="dxa"/>
            <w:shd w:val="clear" w:color="auto" w:fill="auto"/>
            <w:noWrap/>
            <w:vAlign w:val="bottom"/>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Coronel Gregorio Albarracín Lanchipa</w:t>
            </w:r>
          </w:p>
        </w:tc>
        <w:tc>
          <w:tcPr>
            <w:tcW w:w="1803" w:type="dxa"/>
            <w:shd w:val="clear" w:color="auto" w:fill="auto"/>
            <w:noWrap/>
            <w:vAlign w:val="bottom"/>
            <w:hideMark/>
          </w:tcPr>
          <w:p w:rsidR="00B50DE2" w:rsidRPr="00DE2FBD" w:rsidRDefault="00B50DE2" w:rsidP="008471D1">
            <w:pPr>
              <w:spacing w:after="0" w:line="240" w:lineRule="auto"/>
              <w:jc w:val="right"/>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7.3</w:t>
            </w:r>
          </w:p>
        </w:tc>
      </w:tr>
      <w:tr w:rsidR="00B50DE2" w:rsidRPr="00DE2FBD" w:rsidTr="008471D1">
        <w:trPr>
          <w:trHeight w:val="468"/>
          <w:jc w:val="center"/>
        </w:trPr>
        <w:tc>
          <w:tcPr>
            <w:tcW w:w="1843"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2268" w:type="dxa"/>
            <w:shd w:val="clear" w:color="auto" w:fill="auto"/>
            <w:vAlign w:val="center"/>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Tacna</w:t>
            </w:r>
          </w:p>
        </w:tc>
        <w:tc>
          <w:tcPr>
            <w:tcW w:w="1817" w:type="dxa"/>
            <w:shd w:val="clear" w:color="auto" w:fill="auto"/>
            <w:noWrap/>
            <w:vAlign w:val="bottom"/>
            <w:hideMark/>
          </w:tcPr>
          <w:p w:rsidR="00B50DE2" w:rsidRPr="00DE2FBD" w:rsidRDefault="00B50DE2" w:rsidP="008471D1">
            <w:pPr>
              <w:spacing w:after="0" w:line="240" w:lineRule="auto"/>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La Yarada Los Palos 11/</w:t>
            </w:r>
          </w:p>
        </w:tc>
        <w:tc>
          <w:tcPr>
            <w:tcW w:w="1803" w:type="dxa"/>
            <w:shd w:val="clear" w:color="auto" w:fill="auto"/>
            <w:noWrap/>
            <w:vAlign w:val="bottom"/>
            <w:hideMark/>
          </w:tcPr>
          <w:p w:rsidR="00B50DE2" w:rsidRPr="00DE2FBD" w:rsidRDefault="00B50DE2" w:rsidP="008471D1">
            <w:pPr>
              <w:spacing w:after="0" w:line="240" w:lineRule="auto"/>
              <w:jc w:val="right"/>
              <w:rPr>
                <w:rFonts w:ascii="Arial" w:eastAsia="Times New Roman" w:hAnsi="Arial" w:cs="Arial"/>
                <w:color w:val="000000"/>
                <w:sz w:val="16"/>
                <w:szCs w:val="16"/>
                <w:lang w:eastAsia="es-PE"/>
              </w:rPr>
            </w:pPr>
            <w:r w:rsidRPr="00DE2FBD">
              <w:rPr>
                <w:rFonts w:ascii="Arial" w:eastAsia="Times New Roman" w:hAnsi="Arial" w:cs="Arial"/>
                <w:color w:val="000000"/>
                <w:sz w:val="16"/>
                <w:szCs w:val="16"/>
                <w:lang w:eastAsia="es-PE"/>
              </w:rPr>
              <w:t>34.0</w:t>
            </w:r>
          </w:p>
        </w:tc>
      </w:tr>
    </w:tbl>
    <w:p w:rsidR="00634AD9" w:rsidRDefault="00B50DE2" w:rsidP="00634AD9">
      <w:pPr>
        <w:spacing w:line="240" w:lineRule="auto"/>
        <w:ind w:left="708" w:firstLine="708"/>
        <w:rPr>
          <w:rFonts w:cstheme="minorHAnsi"/>
          <w:b/>
          <w:i/>
          <w:sz w:val="14"/>
          <w:szCs w:val="14"/>
        </w:rPr>
      </w:pPr>
      <w:r w:rsidRPr="00025153">
        <w:rPr>
          <w:rFonts w:cstheme="minorHAnsi"/>
          <w:b/>
          <w:i/>
          <w:sz w:val="14"/>
          <w:szCs w:val="14"/>
        </w:rPr>
        <w:t xml:space="preserve">Fuente: Empadronamiento Distrital de Población y Vivienda 2012-2013. Mapa de Pobreza Provincial y Distrital 2013. </w:t>
      </w:r>
    </w:p>
    <w:p w:rsidR="00B50DE2" w:rsidRDefault="00B50DE2" w:rsidP="00634AD9">
      <w:pPr>
        <w:spacing w:line="240" w:lineRule="auto"/>
        <w:ind w:left="708" w:firstLine="708"/>
        <w:rPr>
          <w:rFonts w:cstheme="minorHAnsi"/>
          <w:b/>
          <w:i/>
          <w:sz w:val="14"/>
          <w:szCs w:val="14"/>
        </w:rPr>
      </w:pPr>
      <w:r w:rsidRPr="00025153">
        <w:rPr>
          <w:rFonts w:cstheme="minorHAnsi"/>
          <w:b/>
          <w:i/>
          <w:sz w:val="14"/>
          <w:szCs w:val="14"/>
        </w:rPr>
        <w:t>Sistema de Información Distrital_INEI PARA PROGRAMACION 2017</w:t>
      </w:r>
    </w:p>
    <w:p w:rsidR="00634AD9" w:rsidRPr="00025153" w:rsidRDefault="00634AD9" w:rsidP="00634AD9">
      <w:pPr>
        <w:spacing w:line="240" w:lineRule="auto"/>
        <w:ind w:left="708" w:firstLine="708"/>
        <w:rPr>
          <w:rFonts w:cstheme="minorHAnsi"/>
          <w:b/>
          <w:i/>
          <w:sz w:val="14"/>
          <w:szCs w:val="14"/>
        </w:rPr>
      </w:pPr>
    </w:p>
    <w:p w:rsidR="00B50DE2" w:rsidRPr="00E27DD7" w:rsidRDefault="00B50DE2" w:rsidP="00B50DE2">
      <w:pPr>
        <w:pStyle w:val="Prrafodelista"/>
        <w:ind w:left="1080"/>
        <w:rPr>
          <w:rFonts w:cstheme="minorHAnsi"/>
          <w:sz w:val="24"/>
          <w:szCs w:val="24"/>
        </w:rPr>
      </w:pPr>
      <w:r w:rsidRPr="00E27DD7">
        <w:rPr>
          <w:rFonts w:cstheme="minorHAnsi"/>
          <w:b/>
          <w:sz w:val="24"/>
          <w:szCs w:val="24"/>
        </w:rPr>
        <w:t>INFRAESTRUCTURA DE SALUD:</w:t>
      </w:r>
      <w:r w:rsidRPr="00E27DD7">
        <w:rPr>
          <w:rFonts w:cstheme="minorHAnsi"/>
          <w:sz w:val="24"/>
          <w:szCs w:val="24"/>
        </w:rPr>
        <w:t xml:space="preserve"> </w:t>
      </w:r>
    </w:p>
    <w:p w:rsidR="00B50DE2" w:rsidRPr="00E27DD7" w:rsidRDefault="00B50DE2" w:rsidP="00B50DE2">
      <w:pPr>
        <w:pStyle w:val="Prrafodelista"/>
        <w:ind w:left="1080"/>
        <w:rPr>
          <w:sz w:val="24"/>
          <w:szCs w:val="24"/>
        </w:rPr>
      </w:pPr>
      <w:r w:rsidRPr="00E27DD7">
        <w:rPr>
          <w:sz w:val="24"/>
          <w:szCs w:val="24"/>
        </w:rPr>
        <w:t xml:space="preserve">El sector Salud en el distrito cuenta con los siguientes establecimientos de Salud, asi como personal médico. </w:t>
      </w:r>
    </w:p>
    <w:p w:rsidR="00B50DE2" w:rsidRPr="00E27DD7" w:rsidRDefault="00B50DE2" w:rsidP="00B50DE2">
      <w:pPr>
        <w:pStyle w:val="Prrafodelista"/>
        <w:ind w:left="1080"/>
        <w:rPr>
          <w:b/>
          <w:sz w:val="24"/>
          <w:szCs w:val="24"/>
        </w:rPr>
      </w:pPr>
      <w:r w:rsidRPr="00E27DD7">
        <w:rPr>
          <w:b/>
          <w:sz w:val="24"/>
          <w:szCs w:val="24"/>
        </w:rPr>
        <w:t xml:space="preserve">   </w:t>
      </w:r>
      <w:r w:rsidR="00E27DD7">
        <w:rPr>
          <w:b/>
          <w:sz w:val="24"/>
          <w:szCs w:val="24"/>
        </w:rPr>
        <w:t xml:space="preserve">          </w:t>
      </w:r>
      <w:r w:rsidRPr="00E27DD7">
        <w:rPr>
          <w:b/>
          <w:sz w:val="24"/>
          <w:szCs w:val="24"/>
        </w:rPr>
        <w:t xml:space="preserve"> CUADRO N° 84: DIRECTORIO DE ESTABLECIMIENTOS DE SALUD</w:t>
      </w:r>
    </w:p>
    <w:p w:rsidR="00B50DE2" w:rsidRPr="00E27DD7" w:rsidRDefault="00B50DE2" w:rsidP="00B50DE2">
      <w:pPr>
        <w:pStyle w:val="Prrafodelista"/>
        <w:ind w:left="1080"/>
        <w:rPr>
          <w:b/>
          <w:sz w:val="24"/>
          <w:szCs w:val="24"/>
        </w:rPr>
      </w:pPr>
      <w:r w:rsidRPr="00E27DD7">
        <w:rPr>
          <w:b/>
          <w:sz w:val="24"/>
          <w:szCs w:val="24"/>
        </w:rPr>
        <w:t xml:space="preserve">                                              DISTRITO ALTO DE LA ALIANZA</w:t>
      </w:r>
    </w:p>
    <w:tbl>
      <w:tblPr>
        <w:tblW w:w="0" w:type="auto"/>
        <w:tblInd w:w="1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1"/>
        <w:gridCol w:w="2614"/>
        <w:gridCol w:w="2507"/>
      </w:tblGrid>
      <w:tr w:rsidR="00B50DE2" w:rsidRPr="00D5189E" w:rsidTr="008471D1">
        <w:tc>
          <w:tcPr>
            <w:tcW w:w="2541" w:type="dxa"/>
            <w:shd w:val="clear" w:color="auto" w:fill="C00000"/>
            <w:vAlign w:val="center"/>
          </w:tcPr>
          <w:p w:rsidR="00B50DE2" w:rsidRPr="00D5189E" w:rsidRDefault="00B50DE2" w:rsidP="008471D1">
            <w:pPr>
              <w:jc w:val="center"/>
              <w:rPr>
                <w:rFonts w:ascii="Calibri" w:eastAsia="Calibri" w:hAnsi="Calibri" w:cs="Calibri"/>
                <w:b/>
              </w:rPr>
            </w:pPr>
            <w:r w:rsidRPr="00D5189E">
              <w:rPr>
                <w:rFonts w:ascii="Calibri" w:eastAsia="Calibri" w:hAnsi="Calibri" w:cs="Calibri"/>
                <w:b/>
              </w:rPr>
              <w:t>EESS</w:t>
            </w:r>
          </w:p>
        </w:tc>
        <w:tc>
          <w:tcPr>
            <w:tcW w:w="2614" w:type="dxa"/>
            <w:shd w:val="clear" w:color="auto" w:fill="C00000"/>
            <w:vAlign w:val="center"/>
          </w:tcPr>
          <w:p w:rsidR="00B50DE2" w:rsidRPr="00D5189E" w:rsidRDefault="00B50DE2" w:rsidP="008471D1">
            <w:pPr>
              <w:jc w:val="center"/>
              <w:rPr>
                <w:rFonts w:ascii="Calibri" w:eastAsia="Calibri" w:hAnsi="Calibri" w:cs="Calibri"/>
                <w:b/>
              </w:rPr>
            </w:pPr>
            <w:r w:rsidRPr="00D5189E">
              <w:rPr>
                <w:rFonts w:ascii="Calibri" w:eastAsia="Calibri" w:hAnsi="Calibri" w:cs="Calibri"/>
                <w:b/>
              </w:rPr>
              <w:t>UBICACION</w:t>
            </w:r>
          </w:p>
        </w:tc>
        <w:tc>
          <w:tcPr>
            <w:tcW w:w="2507" w:type="dxa"/>
            <w:shd w:val="clear" w:color="auto" w:fill="C00000"/>
            <w:vAlign w:val="center"/>
          </w:tcPr>
          <w:p w:rsidR="00B50DE2" w:rsidRPr="00D5189E" w:rsidRDefault="00B50DE2" w:rsidP="008471D1">
            <w:pPr>
              <w:jc w:val="center"/>
              <w:rPr>
                <w:rFonts w:ascii="Calibri" w:eastAsia="Calibri" w:hAnsi="Calibri" w:cs="Calibri"/>
                <w:b/>
              </w:rPr>
            </w:pPr>
            <w:r w:rsidRPr="00D5189E">
              <w:rPr>
                <w:rFonts w:ascii="Calibri" w:eastAsia="Calibri" w:hAnsi="Calibri" w:cs="Calibri"/>
                <w:b/>
              </w:rPr>
              <w:t>GERENTE</w:t>
            </w:r>
          </w:p>
        </w:tc>
      </w:tr>
      <w:tr w:rsidR="00B50DE2" w:rsidRPr="00D5189E" w:rsidTr="008471D1">
        <w:tc>
          <w:tcPr>
            <w:tcW w:w="2541" w:type="dxa"/>
          </w:tcPr>
          <w:p w:rsidR="00B50DE2" w:rsidRPr="00E27DD7" w:rsidRDefault="00B50DE2" w:rsidP="008471D1">
            <w:pPr>
              <w:rPr>
                <w:rFonts w:ascii="Calibri" w:eastAsia="Calibri" w:hAnsi="Calibri" w:cs="Calibri"/>
              </w:rPr>
            </w:pPr>
            <w:r w:rsidRPr="00E27DD7">
              <w:rPr>
                <w:rFonts w:ascii="Calibri" w:eastAsia="Calibri" w:hAnsi="Calibri" w:cs="Calibri"/>
              </w:rPr>
              <w:t>C.S. LA ESPERANZA</w:t>
            </w:r>
          </w:p>
        </w:tc>
        <w:tc>
          <w:tcPr>
            <w:tcW w:w="2614" w:type="dxa"/>
          </w:tcPr>
          <w:p w:rsidR="00B50DE2" w:rsidRPr="00E27DD7" w:rsidRDefault="00B50DE2" w:rsidP="008471D1">
            <w:pPr>
              <w:rPr>
                <w:rFonts w:ascii="Calibri" w:eastAsia="Calibri" w:hAnsi="Calibri" w:cs="Calibri"/>
              </w:rPr>
            </w:pPr>
            <w:r w:rsidRPr="00E27DD7">
              <w:rPr>
                <w:rFonts w:ascii="Calibri" w:eastAsia="Calibri" w:hAnsi="Calibri" w:cs="Calibri"/>
              </w:rPr>
              <w:t>Av. Circunvalación N° 100</w:t>
            </w:r>
          </w:p>
        </w:tc>
        <w:tc>
          <w:tcPr>
            <w:tcW w:w="2507" w:type="dxa"/>
          </w:tcPr>
          <w:p w:rsidR="00B50DE2" w:rsidRPr="00E27DD7" w:rsidRDefault="00B50DE2" w:rsidP="008471D1">
            <w:pPr>
              <w:rPr>
                <w:rFonts w:ascii="Calibri" w:eastAsia="Calibri" w:hAnsi="Calibri" w:cs="Calibri"/>
              </w:rPr>
            </w:pPr>
            <w:r w:rsidRPr="00E27DD7">
              <w:rPr>
                <w:rFonts w:ascii="Calibri" w:eastAsia="Calibri" w:hAnsi="Calibri" w:cs="Calibri"/>
              </w:rPr>
              <w:t>Med. Liz Tatiana Valdivia</w:t>
            </w:r>
          </w:p>
        </w:tc>
      </w:tr>
      <w:tr w:rsidR="00B50DE2" w:rsidRPr="00D5189E" w:rsidTr="008471D1">
        <w:tc>
          <w:tcPr>
            <w:tcW w:w="2541" w:type="dxa"/>
          </w:tcPr>
          <w:p w:rsidR="00B50DE2" w:rsidRPr="00E27DD7" w:rsidRDefault="00B50DE2" w:rsidP="008471D1">
            <w:pPr>
              <w:rPr>
                <w:rFonts w:ascii="Calibri" w:eastAsia="Calibri" w:hAnsi="Calibri" w:cs="Calibri"/>
              </w:rPr>
            </w:pPr>
            <w:r w:rsidRPr="00E27DD7">
              <w:rPr>
                <w:rFonts w:ascii="Calibri" w:eastAsia="Calibri" w:hAnsi="Calibri" w:cs="Calibri"/>
              </w:rPr>
              <w:t>C.S. ALTO DE LA ALIANZA</w:t>
            </w:r>
          </w:p>
        </w:tc>
        <w:tc>
          <w:tcPr>
            <w:tcW w:w="2614" w:type="dxa"/>
          </w:tcPr>
          <w:p w:rsidR="00B50DE2" w:rsidRPr="00E27DD7" w:rsidRDefault="00B50DE2" w:rsidP="008471D1">
            <w:pPr>
              <w:rPr>
                <w:rFonts w:ascii="Calibri" w:eastAsia="Calibri" w:hAnsi="Calibri" w:cs="Calibri"/>
              </w:rPr>
            </w:pPr>
            <w:r w:rsidRPr="00E27DD7">
              <w:rPr>
                <w:rFonts w:ascii="Calibri" w:eastAsia="Calibri" w:hAnsi="Calibri" w:cs="Calibri"/>
              </w:rPr>
              <w:t>Calle Oscar Carbajal s/n</w:t>
            </w:r>
          </w:p>
        </w:tc>
        <w:tc>
          <w:tcPr>
            <w:tcW w:w="2507" w:type="dxa"/>
          </w:tcPr>
          <w:p w:rsidR="00B50DE2" w:rsidRPr="00E27DD7" w:rsidRDefault="00B50DE2" w:rsidP="008471D1">
            <w:pPr>
              <w:rPr>
                <w:rFonts w:ascii="Calibri" w:eastAsia="Calibri" w:hAnsi="Calibri" w:cs="Calibri"/>
              </w:rPr>
            </w:pPr>
            <w:r w:rsidRPr="00E27DD7">
              <w:rPr>
                <w:rFonts w:ascii="Calibri" w:eastAsia="Calibri" w:hAnsi="Calibri" w:cs="Calibri"/>
              </w:rPr>
              <w:t>Med. Marily Cornejo Escalante</w:t>
            </w:r>
          </w:p>
        </w:tc>
      </w:tr>
      <w:tr w:rsidR="00B50DE2" w:rsidRPr="00D5189E" w:rsidTr="00E27DD7">
        <w:trPr>
          <w:trHeight w:val="521"/>
        </w:trPr>
        <w:tc>
          <w:tcPr>
            <w:tcW w:w="2541" w:type="dxa"/>
          </w:tcPr>
          <w:p w:rsidR="00B50DE2" w:rsidRPr="00E27DD7" w:rsidRDefault="00B50DE2" w:rsidP="008471D1">
            <w:pPr>
              <w:rPr>
                <w:rFonts w:ascii="Calibri" w:eastAsia="Calibri" w:hAnsi="Calibri" w:cs="Calibri"/>
              </w:rPr>
            </w:pPr>
            <w:r w:rsidRPr="00E27DD7">
              <w:rPr>
                <w:rFonts w:ascii="Calibri" w:eastAsia="Calibri" w:hAnsi="Calibri" w:cs="Calibri"/>
              </w:rPr>
              <w:t>P.S. RAMON COPAJA</w:t>
            </w:r>
          </w:p>
        </w:tc>
        <w:tc>
          <w:tcPr>
            <w:tcW w:w="2614" w:type="dxa"/>
          </w:tcPr>
          <w:p w:rsidR="00B50DE2" w:rsidRPr="00E27DD7" w:rsidRDefault="00B50DE2" w:rsidP="008471D1">
            <w:pPr>
              <w:rPr>
                <w:rFonts w:ascii="Calibri" w:eastAsia="Calibri" w:hAnsi="Calibri" w:cs="Calibri"/>
              </w:rPr>
            </w:pPr>
            <w:r w:rsidRPr="00E27DD7">
              <w:rPr>
                <w:rFonts w:ascii="Calibri" w:eastAsia="Calibri" w:hAnsi="Calibri" w:cs="Calibri"/>
                <w:spacing w:val="1"/>
              </w:rPr>
              <w:t>E</w:t>
            </w:r>
            <w:r w:rsidRPr="00E27DD7">
              <w:rPr>
                <w:rFonts w:ascii="Calibri" w:eastAsia="Calibri" w:hAnsi="Calibri" w:cs="Calibri"/>
              </w:rPr>
              <w:t xml:space="preserve">SQ </w:t>
            </w:r>
            <w:r w:rsidRPr="00E27DD7">
              <w:rPr>
                <w:rFonts w:ascii="Calibri" w:eastAsia="Calibri" w:hAnsi="Calibri" w:cs="Calibri"/>
                <w:spacing w:val="-1"/>
              </w:rPr>
              <w:t>N</w:t>
            </w:r>
            <w:r w:rsidRPr="00E27DD7">
              <w:rPr>
                <w:rFonts w:ascii="Calibri" w:eastAsia="Calibri" w:hAnsi="Calibri" w:cs="Calibri"/>
              </w:rPr>
              <w:t>A</w:t>
            </w:r>
            <w:r w:rsidRPr="00E27DD7">
              <w:rPr>
                <w:rFonts w:ascii="Calibri" w:eastAsia="Calibri" w:hAnsi="Calibri" w:cs="Calibri"/>
                <w:spacing w:val="-1"/>
              </w:rPr>
              <w:t>Z</w:t>
            </w:r>
            <w:r w:rsidRPr="00E27DD7">
              <w:rPr>
                <w:rFonts w:ascii="Calibri" w:eastAsia="Calibri" w:hAnsi="Calibri" w:cs="Calibri"/>
                <w:spacing w:val="-2"/>
              </w:rPr>
              <w:t>CA</w:t>
            </w:r>
            <w:r w:rsidRPr="00E27DD7">
              <w:rPr>
                <w:rFonts w:ascii="Calibri" w:eastAsia="Calibri" w:hAnsi="Calibri" w:cs="Calibri"/>
              </w:rPr>
              <w:t>-</w:t>
            </w:r>
            <w:r w:rsidRPr="00E27DD7">
              <w:rPr>
                <w:rFonts w:ascii="Calibri" w:eastAsia="Calibri" w:hAnsi="Calibri" w:cs="Calibri"/>
                <w:spacing w:val="1"/>
              </w:rPr>
              <w:t xml:space="preserve"> </w:t>
            </w:r>
            <w:r w:rsidRPr="00E27DD7">
              <w:rPr>
                <w:rFonts w:ascii="Calibri" w:eastAsia="Calibri" w:hAnsi="Calibri" w:cs="Calibri"/>
              </w:rPr>
              <w:t>E</w:t>
            </w:r>
            <w:r w:rsidRPr="00E27DD7">
              <w:rPr>
                <w:rFonts w:ascii="Calibri" w:eastAsia="Calibri" w:hAnsi="Calibri" w:cs="Calibri"/>
                <w:spacing w:val="1"/>
              </w:rPr>
              <w:t xml:space="preserve"> </w:t>
            </w:r>
            <w:r w:rsidRPr="00E27DD7">
              <w:rPr>
                <w:rFonts w:ascii="Calibri" w:eastAsia="Calibri" w:hAnsi="Calibri" w:cs="Calibri"/>
                <w:spacing w:val="-2"/>
              </w:rPr>
              <w:t>P</w:t>
            </w:r>
            <w:r w:rsidRPr="00E27DD7">
              <w:rPr>
                <w:rFonts w:ascii="Calibri" w:eastAsia="Calibri" w:hAnsi="Calibri" w:cs="Calibri"/>
                <w:spacing w:val="1"/>
              </w:rPr>
              <w:t>E</w:t>
            </w:r>
            <w:r w:rsidRPr="00E27DD7">
              <w:rPr>
                <w:rFonts w:ascii="Calibri" w:eastAsia="Calibri" w:hAnsi="Calibri" w:cs="Calibri"/>
              </w:rPr>
              <w:t>L</w:t>
            </w:r>
            <w:r w:rsidRPr="00E27DD7">
              <w:rPr>
                <w:rFonts w:ascii="Calibri" w:eastAsia="Calibri" w:hAnsi="Calibri" w:cs="Calibri"/>
                <w:spacing w:val="-2"/>
              </w:rPr>
              <w:t>A</w:t>
            </w:r>
            <w:r w:rsidRPr="00E27DD7">
              <w:rPr>
                <w:rFonts w:ascii="Calibri" w:eastAsia="Calibri" w:hAnsi="Calibri" w:cs="Calibri"/>
                <w:spacing w:val="1"/>
              </w:rPr>
              <w:t>E</w:t>
            </w:r>
            <w:r w:rsidRPr="00E27DD7">
              <w:rPr>
                <w:rFonts w:ascii="Calibri" w:eastAsia="Calibri" w:hAnsi="Calibri" w:cs="Calibri"/>
              </w:rPr>
              <w:t>Z</w:t>
            </w:r>
            <w:r w:rsidRPr="00E27DD7">
              <w:rPr>
                <w:rFonts w:ascii="Calibri" w:eastAsia="Calibri" w:hAnsi="Calibri" w:cs="Calibri"/>
                <w:spacing w:val="-1"/>
              </w:rPr>
              <w:t xml:space="preserve"> </w:t>
            </w:r>
            <w:r w:rsidRPr="00E27DD7">
              <w:rPr>
                <w:rFonts w:ascii="Calibri" w:eastAsia="Calibri" w:hAnsi="Calibri" w:cs="Calibri"/>
              </w:rPr>
              <w:t>S/N</w:t>
            </w:r>
          </w:p>
        </w:tc>
        <w:tc>
          <w:tcPr>
            <w:tcW w:w="2507" w:type="dxa"/>
          </w:tcPr>
          <w:p w:rsidR="00B50DE2" w:rsidRPr="00E27DD7" w:rsidRDefault="00B50DE2" w:rsidP="008471D1">
            <w:pPr>
              <w:rPr>
                <w:rFonts w:ascii="Calibri" w:eastAsia="Calibri" w:hAnsi="Calibri" w:cs="Calibri"/>
              </w:rPr>
            </w:pPr>
            <w:r w:rsidRPr="00E27DD7">
              <w:rPr>
                <w:rFonts w:ascii="Calibri" w:eastAsia="Calibri" w:hAnsi="Calibri" w:cs="Calibri"/>
                <w:spacing w:val="-1"/>
              </w:rPr>
              <w:t>M</w:t>
            </w:r>
            <w:r w:rsidRPr="00E27DD7">
              <w:rPr>
                <w:rFonts w:ascii="Calibri" w:eastAsia="Calibri" w:hAnsi="Calibri" w:cs="Calibri"/>
                <w:spacing w:val="1"/>
              </w:rPr>
              <w:t>E</w:t>
            </w:r>
            <w:r w:rsidRPr="00E27DD7">
              <w:rPr>
                <w:rFonts w:ascii="Calibri" w:eastAsia="Calibri" w:hAnsi="Calibri" w:cs="Calibri"/>
                <w:spacing w:val="-1"/>
              </w:rPr>
              <w:t>D</w:t>
            </w:r>
            <w:r w:rsidRPr="00E27DD7">
              <w:rPr>
                <w:rFonts w:ascii="Calibri" w:eastAsia="Calibri" w:hAnsi="Calibri" w:cs="Calibri"/>
              </w:rPr>
              <w:t xml:space="preserve">. </w:t>
            </w:r>
            <w:r w:rsidRPr="00E27DD7">
              <w:rPr>
                <w:rFonts w:ascii="Calibri" w:eastAsia="Calibri" w:hAnsi="Calibri" w:cs="Calibri"/>
                <w:spacing w:val="-1"/>
              </w:rPr>
              <w:t>M</w:t>
            </w:r>
            <w:r w:rsidRPr="00E27DD7">
              <w:rPr>
                <w:rFonts w:ascii="Calibri" w:eastAsia="Calibri" w:hAnsi="Calibri" w:cs="Calibri"/>
              </w:rPr>
              <w:t>A</w:t>
            </w:r>
            <w:r w:rsidRPr="00E27DD7">
              <w:rPr>
                <w:rFonts w:ascii="Calibri" w:eastAsia="Calibri" w:hAnsi="Calibri" w:cs="Calibri"/>
                <w:spacing w:val="-1"/>
              </w:rPr>
              <w:t>R</w:t>
            </w:r>
            <w:r w:rsidRPr="00E27DD7">
              <w:rPr>
                <w:rFonts w:ascii="Calibri" w:eastAsia="Calibri" w:hAnsi="Calibri" w:cs="Calibri"/>
              </w:rPr>
              <w:t>IA</w:t>
            </w:r>
            <w:r w:rsidRPr="00E27DD7">
              <w:rPr>
                <w:rFonts w:ascii="Calibri" w:eastAsia="Calibri" w:hAnsi="Calibri" w:cs="Calibri"/>
                <w:spacing w:val="1"/>
              </w:rPr>
              <w:t xml:space="preserve"> </w:t>
            </w:r>
            <w:r w:rsidRPr="00E27DD7">
              <w:rPr>
                <w:rFonts w:ascii="Calibri" w:eastAsia="Calibri" w:hAnsi="Calibri" w:cs="Calibri"/>
                <w:spacing w:val="-1"/>
              </w:rPr>
              <w:t>MO</w:t>
            </w:r>
            <w:r w:rsidRPr="00E27DD7">
              <w:rPr>
                <w:rFonts w:ascii="Calibri" w:eastAsia="Calibri" w:hAnsi="Calibri" w:cs="Calibri"/>
                <w:spacing w:val="-3"/>
              </w:rPr>
              <w:t>N</w:t>
            </w:r>
            <w:r w:rsidRPr="00E27DD7">
              <w:rPr>
                <w:rFonts w:ascii="Calibri" w:eastAsia="Calibri" w:hAnsi="Calibri" w:cs="Calibri"/>
                <w:spacing w:val="1"/>
              </w:rPr>
              <w:t>TE</w:t>
            </w:r>
            <w:r w:rsidRPr="00E27DD7">
              <w:rPr>
                <w:rFonts w:ascii="Calibri" w:eastAsia="Calibri" w:hAnsi="Calibri" w:cs="Calibri"/>
              </w:rPr>
              <w:t>S</w:t>
            </w:r>
            <w:r w:rsidRPr="00E27DD7">
              <w:rPr>
                <w:rFonts w:ascii="Calibri" w:eastAsia="Calibri" w:hAnsi="Calibri" w:cs="Calibri"/>
                <w:spacing w:val="-2"/>
              </w:rPr>
              <w:t xml:space="preserve"> </w:t>
            </w:r>
            <w:r w:rsidRPr="00E27DD7">
              <w:rPr>
                <w:rFonts w:ascii="Calibri" w:eastAsia="Calibri" w:hAnsi="Calibri" w:cs="Calibri"/>
              </w:rPr>
              <w:t>U</w:t>
            </w:r>
            <w:r w:rsidRPr="00E27DD7">
              <w:rPr>
                <w:rFonts w:ascii="Calibri" w:eastAsia="Calibri" w:hAnsi="Calibri" w:cs="Calibri"/>
                <w:spacing w:val="-1"/>
              </w:rPr>
              <w:t>RD</w:t>
            </w:r>
            <w:r w:rsidRPr="00E27DD7">
              <w:rPr>
                <w:rFonts w:ascii="Calibri" w:eastAsia="Calibri" w:hAnsi="Calibri" w:cs="Calibri"/>
              </w:rPr>
              <w:t>AY</w:t>
            </w:r>
          </w:p>
        </w:tc>
      </w:tr>
      <w:tr w:rsidR="00B50DE2" w:rsidRPr="00D5189E" w:rsidTr="008471D1">
        <w:tc>
          <w:tcPr>
            <w:tcW w:w="2541" w:type="dxa"/>
          </w:tcPr>
          <w:p w:rsidR="00B50DE2" w:rsidRPr="00E27DD7" w:rsidRDefault="00B50DE2" w:rsidP="008471D1">
            <w:pPr>
              <w:rPr>
                <w:rFonts w:ascii="Calibri" w:eastAsia="Calibri" w:hAnsi="Calibri" w:cs="Calibri"/>
              </w:rPr>
            </w:pPr>
            <w:r w:rsidRPr="00E27DD7">
              <w:rPr>
                <w:rFonts w:ascii="Calibri" w:eastAsia="Calibri" w:hAnsi="Calibri" w:cs="Calibri"/>
                <w:spacing w:val="1"/>
              </w:rPr>
              <w:t>P</w:t>
            </w:r>
            <w:r w:rsidRPr="00E27DD7">
              <w:rPr>
                <w:rFonts w:ascii="Calibri" w:eastAsia="Calibri" w:hAnsi="Calibri" w:cs="Calibri"/>
              </w:rPr>
              <w:t>S</w:t>
            </w:r>
            <w:r w:rsidRPr="00E27DD7">
              <w:rPr>
                <w:rFonts w:ascii="Calibri" w:eastAsia="Calibri" w:hAnsi="Calibri" w:cs="Calibri"/>
                <w:spacing w:val="1"/>
              </w:rPr>
              <w:t xml:space="preserve"> </w:t>
            </w:r>
            <w:r w:rsidRPr="00E27DD7">
              <w:rPr>
                <w:rFonts w:ascii="Calibri" w:eastAsia="Calibri" w:hAnsi="Calibri" w:cs="Calibri"/>
                <w:spacing w:val="-1"/>
              </w:rPr>
              <w:t>J</w:t>
            </w:r>
            <w:r w:rsidRPr="00E27DD7">
              <w:rPr>
                <w:rFonts w:ascii="Calibri" w:eastAsia="Calibri" w:hAnsi="Calibri" w:cs="Calibri"/>
              </w:rPr>
              <w:t xml:space="preserve">UAN </w:t>
            </w:r>
            <w:r w:rsidRPr="00E27DD7">
              <w:rPr>
                <w:rFonts w:ascii="Calibri" w:eastAsia="Calibri" w:hAnsi="Calibri" w:cs="Calibri"/>
                <w:spacing w:val="-2"/>
              </w:rPr>
              <w:t>V</w:t>
            </w:r>
            <w:r w:rsidRPr="00E27DD7">
              <w:rPr>
                <w:rFonts w:ascii="Calibri" w:eastAsia="Calibri" w:hAnsi="Calibri" w:cs="Calibri"/>
                <w:spacing w:val="1"/>
              </w:rPr>
              <w:t>E</w:t>
            </w:r>
            <w:r w:rsidRPr="00E27DD7">
              <w:rPr>
                <w:rFonts w:ascii="Calibri" w:eastAsia="Calibri" w:hAnsi="Calibri" w:cs="Calibri"/>
              </w:rPr>
              <w:t>L</w:t>
            </w:r>
            <w:r w:rsidRPr="00E27DD7">
              <w:rPr>
                <w:rFonts w:ascii="Calibri" w:eastAsia="Calibri" w:hAnsi="Calibri" w:cs="Calibri"/>
                <w:spacing w:val="-2"/>
              </w:rPr>
              <w:t>A</w:t>
            </w:r>
            <w:r w:rsidRPr="00E27DD7">
              <w:rPr>
                <w:rFonts w:ascii="Calibri" w:eastAsia="Calibri" w:hAnsi="Calibri" w:cs="Calibri"/>
              </w:rPr>
              <w:t>SCO</w:t>
            </w:r>
          </w:p>
        </w:tc>
        <w:tc>
          <w:tcPr>
            <w:tcW w:w="2614" w:type="dxa"/>
          </w:tcPr>
          <w:p w:rsidR="00B50DE2" w:rsidRPr="00E27DD7" w:rsidRDefault="00B50DE2" w:rsidP="008471D1">
            <w:pPr>
              <w:rPr>
                <w:rFonts w:ascii="Calibri" w:eastAsia="Calibri" w:hAnsi="Calibri" w:cs="Calibri"/>
              </w:rPr>
            </w:pPr>
            <w:r w:rsidRPr="00E27DD7">
              <w:rPr>
                <w:rFonts w:ascii="Calibri" w:eastAsia="Calibri" w:hAnsi="Calibri" w:cs="Calibri"/>
              </w:rPr>
              <w:t>AV P</w:t>
            </w:r>
            <w:r w:rsidRPr="00E27DD7">
              <w:rPr>
                <w:rFonts w:ascii="Calibri" w:eastAsia="Calibri" w:hAnsi="Calibri" w:cs="Calibri"/>
                <w:spacing w:val="-1"/>
              </w:rPr>
              <w:t>RO</w:t>
            </w:r>
            <w:r w:rsidRPr="00E27DD7">
              <w:rPr>
                <w:rFonts w:ascii="Calibri" w:eastAsia="Calibri" w:hAnsi="Calibri" w:cs="Calibri"/>
              </w:rPr>
              <w:t>L</w:t>
            </w:r>
            <w:r w:rsidRPr="00E27DD7">
              <w:rPr>
                <w:rFonts w:ascii="Calibri" w:eastAsia="Calibri" w:hAnsi="Calibri" w:cs="Calibri"/>
                <w:spacing w:val="-1"/>
              </w:rPr>
              <w:t>ON</w:t>
            </w:r>
            <w:r w:rsidRPr="00E27DD7">
              <w:rPr>
                <w:rFonts w:ascii="Calibri" w:eastAsia="Calibri" w:hAnsi="Calibri" w:cs="Calibri"/>
              </w:rPr>
              <w:t>G TA</w:t>
            </w:r>
            <w:r w:rsidRPr="00E27DD7">
              <w:rPr>
                <w:rFonts w:ascii="Calibri" w:eastAsia="Calibri" w:hAnsi="Calibri" w:cs="Calibri"/>
                <w:spacing w:val="-3"/>
              </w:rPr>
              <w:t>R</w:t>
            </w:r>
            <w:r w:rsidRPr="00E27DD7">
              <w:rPr>
                <w:rFonts w:ascii="Calibri" w:eastAsia="Calibri" w:hAnsi="Calibri" w:cs="Calibri"/>
              </w:rPr>
              <w:t>A</w:t>
            </w:r>
            <w:r w:rsidRPr="00E27DD7">
              <w:rPr>
                <w:rFonts w:ascii="Calibri" w:eastAsia="Calibri" w:hAnsi="Calibri" w:cs="Calibri"/>
                <w:spacing w:val="1"/>
              </w:rPr>
              <w:t>T</w:t>
            </w:r>
            <w:r w:rsidRPr="00E27DD7">
              <w:rPr>
                <w:rFonts w:ascii="Calibri" w:eastAsia="Calibri" w:hAnsi="Calibri" w:cs="Calibri"/>
              </w:rPr>
              <w:t>A</w:t>
            </w:r>
            <w:r w:rsidRPr="00E27DD7">
              <w:rPr>
                <w:rFonts w:ascii="Calibri" w:eastAsia="Calibri" w:hAnsi="Calibri" w:cs="Calibri"/>
                <w:spacing w:val="-2"/>
              </w:rPr>
              <w:t xml:space="preserve"> </w:t>
            </w:r>
            <w:r w:rsidRPr="00E27DD7">
              <w:rPr>
                <w:rFonts w:ascii="Calibri" w:eastAsia="Calibri" w:hAnsi="Calibri" w:cs="Calibri"/>
              </w:rPr>
              <w:t>S/N</w:t>
            </w:r>
          </w:p>
        </w:tc>
        <w:tc>
          <w:tcPr>
            <w:tcW w:w="2507" w:type="dxa"/>
          </w:tcPr>
          <w:p w:rsidR="00B50DE2" w:rsidRPr="00E27DD7" w:rsidRDefault="00B50DE2" w:rsidP="008471D1">
            <w:pPr>
              <w:rPr>
                <w:rFonts w:ascii="Calibri" w:eastAsia="Calibri" w:hAnsi="Calibri" w:cs="Calibri"/>
              </w:rPr>
            </w:pPr>
            <w:r w:rsidRPr="00E27DD7">
              <w:rPr>
                <w:rFonts w:ascii="Calibri" w:eastAsia="Calibri" w:hAnsi="Calibri" w:cs="Calibri"/>
              </w:rPr>
              <w:t>LIC. A</w:t>
            </w:r>
            <w:r w:rsidRPr="00E27DD7">
              <w:rPr>
                <w:rFonts w:ascii="Calibri" w:eastAsia="Calibri" w:hAnsi="Calibri" w:cs="Calibri"/>
                <w:spacing w:val="-2"/>
              </w:rPr>
              <w:t>D</w:t>
            </w:r>
            <w:r w:rsidRPr="00E27DD7">
              <w:rPr>
                <w:rFonts w:ascii="Calibri" w:eastAsia="Calibri" w:hAnsi="Calibri" w:cs="Calibri"/>
              </w:rPr>
              <w:t>A</w:t>
            </w:r>
            <w:r w:rsidRPr="00E27DD7">
              <w:rPr>
                <w:rFonts w:ascii="Calibri" w:eastAsia="Calibri" w:hAnsi="Calibri" w:cs="Calibri"/>
                <w:spacing w:val="1"/>
              </w:rPr>
              <w:t xml:space="preserve"> </w:t>
            </w:r>
            <w:r w:rsidRPr="00E27DD7">
              <w:rPr>
                <w:rFonts w:ascii="Calibri" w:eastAsia="Calibri" w:hAnsi="Calibri" w:cs="Calibri"/>
                <w:spacing w:val="-1"/>
              </w:rPr>
              <w:t>ORD</w:t>
            </w:r>
            <w:r w:rsidRPr="00E27DD7">
              <w:rPr>
                <w:rFonts w:ascii="Calibri" w:eastAsia="Calibri" w:hAnsi="Calibri" w:cs="Calibri"/>
                <w:spacing w:val="1"/>
              </w:rPr>
              <w:t>E</w:t>
            </w:r>
            <w:r w:rsidRPr="00E27DD7">
              <w:rPr>
                <w:rFonts w:ascii="Calibri" w:eastAsia="Calibri" w:hAnsi="Calibri" w:cs="Calibri"/>
                <w:spacing w:val="-1"/>
              </w:rPr>
              <w:t>Ñ</w:t>
            </w:r>
            <w:r w:rsidRPr="00E27DD7">
              <w:rPr>
                <w:rFonts w:ascii="Calibri" w:eastAsia="Calibri" w:hAnsi="Calibri" w:cs="Calibri"/>
                <w:spacing w:val="1"/>
              </w:rPr>
              <w:t>E</w:t>
            </w:r>
            <w:r w:rsidRPr="00E27DD7">
              <w:rPr>
                <w:rFonts w:ascii="Calibri" w:eastAsia="Calibri" w:hAnsi="Calibri" w:cs="Calibri"/>
              </w:rPr>
              <w:t>Z</w:t>
            </w:r>
            <w:r w:rsidRPr="00E27DD7">
              <w:rPr>
                <w:rFonts w:ascii="Calibri" w:eastAsia="Calibri" w:hAnsi="Calibri" w:cs="Calibri"/>
                <w:spacing w:val="-1"/>
              </w:rPr>
              <w:t xml:space="preserve"> </w:t>
            </w:r>
            <w:r w:rsidRPr="00E27DD7">
              <w:rPr>
                <w:rFonts w:ascii="Calibri" w:eastAsia="Calibri" w:hAnsi="Calibri" w:cs="Calibri"/>
                <w:spacing w:val="-2"/>
              </w:rPr>
              <w:t>C</w:t>
            </w:r>
            <w:r w:rsidRPr="00E27DD7">
              <w:rPr>
                <w:rFonts w:ascii="Calibri" w:eastAsia="Calibri" w:hAnsi="Calibri" w:cs="Calibri"/>
              </w:rPr>
              <w:t>HAL</w:t>
            </w:r>
            <w:r w:rsidRPr="00E27DD7">
              <w:rPr>
                <w:rFonts w:ascii="Calibri" w:eastAsia="Calibri" w:hAnsi="Calibri" w:cs="Calibri"/>
                <w:spacing w:val="-1"/>
              </w:rPr>
              <w:t>L</w:t>
            </w:r>
            <w:r w:rsidRPr="00E27DD7">
              <w:rPr>
                <w:rFonts w:ascii="Calibri" w:eastAsia="Calibri" w:hAnsi="Calibri" w:cs="Calibri"/>
                <w:spacing w:val="-2"/>
              </w:rPr>
              <w:t>A</w:t>
            </w:r>
            <w:r w:rsidRPr="00E27DD7">
              <w:rPr>
                <w:rFonts w:ascii="Calibri" w:eastAsia="Calibri" w:hAnsi="Calibri" w:cs="Calibri"/>
                <w:spacing w:val="1"/>
              </w:rPr>
              <w:t>P</w:t>
            </w:r>
            <w:r w:rsidRPr="00E27DD7">
              <w:rPr>
                <w:rFonts w:ascii="Calibri" w:eastAsia="Calibri" w:hAnsi="Calibri" w:cs="Calibri"/>
              </w:rPr>
              <w:t>A</w:t>
            </w:r>
          </w:p>
        </w:tc>
      </w:tr>
    </w:tbl>
    <w:p w:rsidR="00B50DE2" w:rsidRPr="006C0631" w:rsidRDefault="00B50DE2" w:rsidP="00B50DE2">
      <w:pPr>
        <w:pStyle w:val="Prrafodelista"/>
        <w:spacing w:line="200" w:lineRule="exact"/>
        <w:ind w:left="1080" w:firstLine="336"/>
        <w:rPr>
          <w:sz w:val="16"/>
          <w:szCs w:val="16"/>
        </w:rPr>
      </w:pPr>
      <w:r w:rsidRPr="006C0631">
        <w:rPr>
          <w:spacing w:val="-1"/>
          <w:position w:val="1"/>
          <w:sz w:val="16"/>
          <w:szCs w:val="16"/>
        </w:rPr>
        <w:t>F</w:t>
      </w:r>
      <w:r w:rsidRPr="006C0631">
        <w:rPr>
          <w:spacing w:val="1"/>
          <w:position w:val="1"/>
          <w:sz w:val="16"/>
          <w:szCs w:val="16"/>
        </w:rPr>
        <w:t>u</w:t>
      </w:r>
      <w:r w:rsidRPr="006C0631">
        <w:rPr>
          <w:position w:val="1"/>
          <w:sz w:val="16"/>
          <w:szCs w:val="16"/>
        </w:rPr>
        <w:t>e</w:t>
      </w:r>
      <w:r w:rsidRPr="006C0631">
        <w:rPr>
          <w:spacing w:val="1"/>
          <w:position w:val="1"/>
          <w:sz w:val="16"/>
          <w:szCs w:val="16"/>
        </w:rPr>
        <w:t>n</w:t>
      </w:r>
      <w:r w:rsidRPr="006C0631">
        <w:rPr>
          <w:position w:val="1"/>
          <w:sz w:val="16"/>
          <w:szCs w:val="16"/>
        </w:rPr>
        <w:t xml:space="preserve">te: Ofc. </w:t>
      </w:r>
      <w:r w:rsidRPr="006C0631">
        <w:rPr>
          <w:spacing w:val="-1"/>
          <w:position w:val="1"/>
          <w:sz w:val="16"/>
          <w:szCs w:val="16"/>
        </w:rPr>
        <w:t>N</w:t>
      </w:r>
      <w:r w:rsidRPr="006C0631">
        <w:rPr>
          <w:position w:val="1"/>
          <w:sz w:val="16"/>
          <w:szCs w:val="16"/>
        </w:rPr>
        <w:t>° 263-2016-CS</w:t>
      </w:r>
      <w:r w:rsidRPr="006C0631">
        <w:rPr>
          <w:spacing w:val="-1"/>
          <w:position w:val="1"/>
          <w:sz w:val="16"/>
          <w:szCs w:val="16"/>
        </w:rPr>
        <w:t>AA</w:t>
      </w:r>
      <w:r w:rsidRPr="006C0631">
        <w:rPr>
          <w:spacing w:val="2"/>
          <w:position w:val="1"/>
          <w:sz w:val="16"/>
          <w:szCs w:val="16"/>
        </w:rPr>
        <w:t>-</w:t>
      </w:r>
      <w:r w:rsidRPr="006C0631">
        <w:rPr>
          <w:position w:val="1"/>
          <w:sz w:val="16"/>
          <w:szCs w:val="16"/>
        </w:rPr>
        <w:t>MRSC</w:t>
      </w:r>
      <w:r w:rsidRPr="006C0631">
        <w:rPr>
          <w:spacing w:val="-1"/>
          <w:position w:val="1"/>
          <w:sz w:val="16"/>
          <w:szCs w:val="16"/>
        </w:rPr>
        <w:t>N</w:t>
      </w:r>
      <w:r w:rsidRPr="006C0631">
        <w:rPr>
          <w:position w:val="1"/>
          <w:sz w:val="16"/>
          <w:szCs w:val="16"/>
        </w:rPr>
        <w:t>-DR</w:t>
      </w:r>
      <w:r w:rsidRPr="006C0631">
        <w:rPr>
          <w:spacing w:val="1"/>
          <w:position w:val="1"/>
          <w:sz w:val="16"/>
          <w:szCs w:val="16"/>
        </w:rPr>
        <w:t>E</w:t>
      </w:r>
      <w:r w:rsidRPr="006C0631">
        <w:rPr>
          <w:position w:val="1"/>
          <w:sz w:val="16"/>
          <w:szCs w:val="16"/>
        </w:rPr>
        <w:t>DS</w:t>
      </w:r>
      <w:r w:rsidRPr="006C0631">
        <w:rPr>
          <w:spacing w:val="1"/>
          <w:position w:val="1"/>
          <w:sz w:val="16"/>
          <w:szCs w:val="16"/>
        </w:rPr>
        <w:t>T</w:t>
      </w:r>
      <w:r w:rsidRPr="006C0631">
        <w:rPr>
          <w:position w:val="1"/>
          <w:sz w:val="16"/>
          <w:szCs w:val="16"/>
        </w:rPr>
        <w:t>/</w:t>
      </w:r>
      <w:r w:rsidRPr="006C0631">
        <w:rPr>
          <w:spacing w:val="-1"/>
          <w:position w:val="1"/>
          <w:sz w:val="16"/>
          <w:szCs w:val="16"/>
        </w:rPr>
        <w:t>D</w:t>
      </w:r>
      <w:r w:rsidRPr="006C0631">
        <w:rPr>
          <w:spacing w:val="1"/>
          <w:position w:val="1"/>
          <w:sz w:val="16"/>
          <w:szCs w:val="16"/>
        </w:rPr>
        <w:t>R</w:t>
      </w:r>
      <w:r w:rsidRPr="006C0631">
        <w:rPr>
          <w:position w:val="1"/>
          <w:sz w:val="16"/>
          <w:szCs w:val="16"/>
        </w:rPr>
        <w:t>S.</w:t>
      </w:r>
      <w:r w:rsidRPr="006C0631">
        <w:rPr>
          <w:spacing w:val="1"/>
          <w:position w:val="1"/>
          <w:sz w:val="16"/>
          <w:szCs w:val="16"/>
        </w:rPr>
        <w:t>T</w:t>
      </w:r>
      <w:r w:rsidRPr="006C0631">
        <w:rPr>
          <w:position w:val="1"/>
          <w:sz w:val="16"/>
          <w:szCs w:val="16"/>
        </w:rPr>
        <w:t>/</w:t>
      </w:r>
      <w:r w:rsidRPr="006C0631">
        <w:rPr>
          <w:spacing w:val="-1"/>
          <w:position w:val="1"/>
          <w:sz w:val="16"/>
          <w:szCs w:val="16"/>
        </w:rPr>
        <w:t>G</w:t>
      </w:r>
      <w:r w:rsidRPr="006C0631">
        <w:rPr>
          <w:position w:val="1"/>
          <w:sz w:val="16"/>
          <w:szCs w:val="16"/>
        </w:rPr>
        <w:t>OB.</w:t>
      </w:r>
      <w:r w:rsidRPr="006C0631">
        <w:rPr>
          <w:spacing w:val="-2"/>
          <w:position w:val="1"/>
          <w:sz w:val="16"/>
          <w:szCs w:val="16"/>
        </w:rPr>
        <w:t>R</w:t>
      </w:r>
      <w:r w:rsidRPr="006C0631">
        <w:rPr>
          <w:spacing w:val="1"/>
          <w:position w:val="1"/>
          <w:sz w:val="16"/>
          <w:szCs w:val="16"/>
        </w:rPr>
        <w:t>E</w:t>
      </w:r>
      <w:r w:rsidRPr="006C0631">
        <w:rPr>
          <w:spacing w:val="-1"/>
          <w:position w:val="1"/>
          <w:sz w:val="16"/>
          <w:szCs w:val="16"/>
        </w:rPr>
        <w:t>G</w:t>
      </w:r>
      <w:r w:rsidRPr="006C0631">
        <w:rPr>
          <w:position w:val="1"/>
          <w:sz w:val="16"/>
          <w:szCs w:val="16"/>
        </w:rPr>
        <w:t>.</w:t>
      </w:r>
      <w:r w:rsidRPr="006C0631">
        <w:rPr>
          <w:spacing w:val="1"/>
          <w:position w:val="1"/>
          <w:sz w:val="16"/>
          <w:szCs w:val="16"/>
        </w:rPr>
        <w:t>T</w:t>
      </w:r>
      <w:r w:rsidRPr="006C0631">
        <w:rPr>
          <w:spacing w:val="-1"/>
          <w:position w:val="1"/>
          <w:sz w:val="16"/>
          <w:szCs w:val="16"/>
        </w:rPr>
        <w:t>A</w:t>
      </w:r>
      <w:r w:rsidRPr="006C0631">
        <w:rPr>
          <w:position w:val="1"/>
          <w:sz w:val="16"/>
          <w:szCs w:val="16"/>
        </w:rPr>
        <w:t>C</w:t>
      </w:r>
      <w:r w:rsidRPr="006C0631">
        <w:rPr>
          <w:spacing w:val="-1"/>
          <w:position w:val="1"/>
          <w:sz w:val="16"/>
          <w:szCs w:val="16"/>
        </w:rPr>
        <w:t>N</w:t>
      </w:r>
      <w:r w:rsidRPr="006C0631">
        <w:rPr>
          <w:position w:val="1"/>
          <w:sz w:val="16"/>
          <w:szCs w:val="16"/>
        </w:rPr>
        <w:t>A</w:t>
      </w:r>
    </w:p>
    <w:p w:rsidR="00B50DE2" w:rsidRPr="006C0631" w:rsidRDefault="00B50DE2" w:rsidP="00B50DE2">
      <w:pPr>
        <w:pStyle w:val="Prrafodelista"/>
        <w:autoSpaceDE w:val="0"/>
        <w:autoSpaceDN w:val="0"/>
        <w:adjustRightInd w:val="0"/>
        <w:spacing w:after="0" w:line="360" w:lineRule="auto"/>
        <w:ind w:left="1080"/>
        <w:jc w:val="both"/>
        <w:rPr>
          <w:rFonts w:cstheme="minorHAnsi"/>
          <w:color w:val="000000"/>
        </w:rPr>
      </w:pPr>
    </w:p>
    <w:p w:rsidR="00B50DE2" w:rsidRPr="00E27DD7" w:rsidRDefault="00B50DE2" w:rsidP="00B50DE2">
      <w:pPr>
        <w:pStyle w:val="Prrafodelista"/>
        <w:spacing w:after="0" w:line="360" w:lineRule="auto"/>
        <w:ind w:left="1077"/>
        <w:jc w:val="both"/>
        <w:rPr>
          <w:rFonts w:cstheme="minorHAnsi"/>
          <w:sz w:val="24"/>
          <w:szCs w:val="24"/>
        </w:rPr>
      </w:pPr>
      <w:r w:rsidRPr="00E27DD7">
        <w:rPr>
          <w:rFonts w:cstheme="minorHAnsi"/>
          <w:sz w:val="24"/>
          <w:szCs w:val="24"/>
        </w:rPr>
        <w:t>El distrito cuenta con 04 establecimientos de salud (MINSA), la misma que tienen prioridad para atender salud preventiva, la misma que cuenta con el siguiente personal médico:</w:t>
      </w:r>
    </w:p>
    <w:p w:rsidR="00B50DE2" w:rsidRPr="00E27DD7" w:rsidRDefault="00B50DE2" w:rsidP="00B50DE2">
      <w:pPr>
        <w:pStyle w:val="Prrafodelista"/>
        <w:ind w:left="1080"/>
        <w:rPr>
          <w:rFonts w:cstheme="minorHAnsi"/>
          <w:sz w:val="24"/>
          <w:szCs w:val="24"/>
        </w:rPr>
      </w:pPr>
    </w:p>
    <w:p w:rsidR="00B50DE2" w:rsidRPr="00E27DD7" w:rsidRDefault="00B50DE2" w:rsidP="00B50DE2">
      <w:pPr>
        <w:pStyle w:val="Prrafodelista"/>
        <w:ind w:left="1080"/>
        <w:rPr>
          <w:rFonts w:cstheme="minorHAnsi"/>
          <w:b/>
          <w:sz w:val="24"/>
          <w:szCs w:val="24"/>
        </w:rPr>
      </w:pPr>
      <w:r w:rsidRPr="00E27DD7">
        <w:rPr>
          <w:rFonts w:cstheme="minorHAnsi"/>
          <w:b/>
          <w:sz w:val="24"/>
          <w:szCs w:val="24"/>
        </w:rPr>
        <w:t xml:space="preserve">       </w:t>
      </w:r>
      <w:r w:rsidR="00E27DD7">
        <w:rPr>
          <w:rFonts w:cstheme="minorHAnsi"/>
          <w:b/>
          <w:sz w:val="24"/>
          <w:szCs w:val="24"/>
        </w:rPr>
        <w:t xml:space="preserve">   </w:t>
      </w:r>
      <w:r w:rsidRPr="00E27DD7">
        <w:rPr>
          <w:rFonts w:cstheme="minorHAnsi"/>
          <w:b/>
          <w:sz w:val="24"/>
          <w:szCs w:val="24"/>
        </w:rPr>
        <w:t>CUADRO N° 85: PERSONAL POR CADA ESTABLECIMIENTO DE SALUD</w:t>
      </w:r>
    </w:p>
    <w:tbl>
      <w:tblPr>
        <w:tblW w:w="882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3"/>
        <w:gridCol w:w="623"/>
        <w:gridCol w:w="743"/>
        <w:gridCol w:w="749"/>
        <w:gridCol w:w="740"/>
        <w:gridCol w:w="743"/>
        <w:gridCol w:w="776"/>
        <w:gridCol w:w="752"/>
        <w:gridCol w:w="589"/>
        <w:gridCol w:w="733"/>
        <w:gridCol w:w="739"/>
      </w:tblGrid>
      <w:tr w:rsidR="00B50DE2" w:rsidRPr="00DE2FBD" w:rsidTr="00634AD9">
        <w:trPr>
          <w:trHeight w:val="669"/>
          <w:jc w:val="right"/>
        </w:trPr>
        <w:tc>
          <w:tcPr>
            <w:tcW w:w="1689"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ESTABLECIMIENTOS DE SALUD</w:t>
            </w:r>
          </w:p>
        </w:tc>
        <w:tc>
          <w:tcPr>
            <w:tcW w:w="619"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MED.</w:t>
            </w:r>
          </w:p>
        </w:tc>
        <w:tc>
          <w:tcPr>
            <w:tcW w:w="738"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ENFER.</w:t>
            </w:r>
          </w:p>
        </w:tc>
        <w:tc>
          <w:tcPr>
            <w:tcW w:w="744"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OBSTE.</w:t>
            </w:r>
          </w:p>
        </w:tc>
        <w:tc>
          <w:tcPr>
            <w:tcW w:w="735"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ODON.</w:t>
            </w:r>
          </w:p>
        </w:tc>
        <w:tc>
          <w:tcPr>
            <w:tcW w:w="738"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TEC.</w:t>
            </w:r>
          </w:p>
          <w:p w:rsidR="00B50DE2" w:rsidRPr="00C53C0C" w:rsidRDefault="00B50DE2" w:rsidP="008471D1">
            <w:pPr>
              <w:jc w:val="center"/>
              <w:rPr>
                <w:rFonts w:cstheme="minorHAnsi"/>
                <w:b/>
                <w:sz w:val="18"/>
                <w:szCs w:val="18"/>
              </w:rPr>
            </w:pPr>
            <w:r w:rsidRPr="00C53C0C">
              <w:rPr>
                <w:rFonts w:cstheme="minorHAnsi"/>
                <w:b/>
                <w:sz w:val="18"/>
                <w:szCs w:val="18"/>
              </w:rPr>
              <w:t>ENFER.</w:t>
            </w:r>
          </w:p>
        </w:tc>
        <w:tc>
          <w:tcPr>
            <w:tcW w:w="771"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QUÌMI.</w:t>
            </w:r>
          </w:p>
          <w:p w:rsidR="00B50DE2" w:rsidRPr="00C53C0C" w:rsidRDefault="00B50DE2" w:rsidP="008471D1">
            <w:pPr>
              <w:jc w:val="center"/>
              <w:rPr>
                <w:rFonts w:cstheme="minorHAnsi"/>
                <w:b/>
                <w:sz w:val="18"/>
                <w:szCs w:val="18"/>
              </w:rPr>
            </w:pPr>
            <w:r w:rsidRPr="00C53C0C">
              <w:rPr>
                <w:rFonts w:cstheme="minorHAnsi"/>
                <w:b/>
                <w:sz w:val="18"/>
                <w:szCs w:val="18"/>
              </w:rPr>
              <w:t>FARMA</w:t>
            </w:r>
          </w:p>
        </w:tc>
        <w:tc>
          <w:tcPr>
            <w:tcW w:w="747"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ASIST.</w:t>
            </w:r>
          </w:p>
          <w:p w:rsidR="00B50DE2" w:rsidRPr="00C53C0C" w:rsidRDefault="00B50DE2" w:rsidP="008471D1">
            <w:pPr>
              <w:jc w:val="center"/>
              <w:rPr>
                <w:rFonts w:cstheme="minorHAnsi"/>
                <w:b/>
                <w:sz w:val="18"/>
                <w:szCs w:val="18"/>
              </w:rPr>
            </w:pPr>
            <w:r w:rsidRPr="00C53C0C">
              <w:rPr>
                <w:rFonts w:cstheme="minorHAnsi"/>
                <w:b/>
                <w:sz w:val="18"/>
                <w:szCs w:val="18"/>
              </w:rPr>
              <w:t>SOCIAL</w:t>
            </w:r>
          </w:p>
        </w:tc>
        <w:tc>
          <w:tcPr>
            <w:tcW w:w="585"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PSIC.</w:t>
            </w:r>
          </w:p>
        </w:tc>
        <w:tc>
          <w:tcPr>
            <w:tcW w:w="728"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BIOLO.</w:t>
            </w:r>
          </w:p>
        </w:tc>
        <w:tc>
          <w:tcPr>
            <w:tcW w:w="734" w:type="dxa"/>
            <w:shd w:val="clear" w:color="auto" w:fill="C00000"/>
            <w:vAlign w:val="center"/>
          </w:tcPr>
          <w:p w:rsidR="00B50DE2" w:rsidRPr="00C53C0C" w:rsidRDefault="00B50DE2" w:rsidP="008471D1">
            <w:pPr>
              <w:jc w:val="center"/>
              <w:rPr>
                <w:rFonts w:cstheme="minorHAnsi"/>
                <w:b/>
                <w:sz w:val="18"/>
                <w:szCs w:val="18"/>
              </w:rPr>
            </w:pPr>
            <w:r w:rsidRPr="00C53C0C">
              <w:rPr>
                <w:rFonts w:cstheme="minorHAnsi"/>
                <w:b/>
                <w:sz w:val="18"/>
                <w:szCs w:val="18"/>
              </w:rPr>
              <w:t>NUTRI.</w:t>
            </w:r>
          </w:p>
        </w:tc>
      </w:tr>
      <w:tr w:rsidR="00B50DE2" w:rsidRPr="00DE2FBD" w:rsidTr="00634AD9">
        <w:trPr>
          <w:trHeight w:val="223"/>
          <w:jc w:val="right"/>
        </w:trPr>
        <w:tc>
          <w:tcPr>
            <w:tcW w:w="1689" w:type="dxa"/>
          </w:tcPr>
          <w:p w:rsidR="00B50DE2" w:rsidRPr="00C53C0C" w:rsidRDefault="00B50DE2" w:rsidP="008471D1">
            <w:pPr>
              <w:rPr>
                <w:rFonts w:cstheme="minorHAnsi"/>
              </w:rPr>
            </w:pPr>
            <w:r w:rsidRPr="00C53C0C">
              <w:rPr>
                <w:rFonts w:cstheme="minorHAnsi"/>
              </w:rPr>
              <w:t>C.S. Alto Alianza</w:t>
            </w:r>
          </w:p>
        </w:tc>
        <w:tc>
          <w:tcPr>
            <w:tcW w:w="619" w:type="dxa"/>
          </w:tcPr>
          <w:p w:rsidR="00B50DE2" w:rsidRPr="00C53C0C" w:rsidRDefault="00B50DE2" w:rsidP="008471D1">
            <w:pPr>
              <w:jc w:val="center"/>
              <w:rPr>
                <w:rFonts w:cstheme="minorHAnsi"/>
              </w:rPr>
            </w:pPr>
            <w:r w:rsidRPr="00C53C0C">
              <w:rPr>
                <w:rFonts w:cstheme="minorHAnsi"/>
              </w:rPr>
              <w:t>6</w:t>
            </w:r>
          </w:p>
        </w:tc>
        <w:tc>
          <w:tcPr>
            <w:tcW w:w="738" w:type="dxa"/>
          </w:tcPr>
          <w:p w:rsidR="00B50DE2" w:rsidRPr="00C53C0C" w:rsidRDefault="00B50DE2" w:rsidP="008471D1">
            <w:pPr>
              <w:jc w:val="center"/>
              <w:rPr>
                <w:rFonts w:cstheme="minorHAnsi"/>
              </w:rPr>
            </w:pPr>
            <w:r w:rsidRPr="00C53C0C">
              <w:rPr>
                <w:rFonts w:cstheme="minorHAnsi"/>
              </w:rPr>
              <w:t>9</w:t>
            </w:r>
          </w:p>
        </w:tc>
        <w:tc>
          <w:tcPr>
            <w:tcW w:w="744" w:type="dxa"/>
          </w:tcPr>
          <w:p w:rsidR="00B50DE2" w:rsidRPr="00C53C0C" w:rsidRDefault="00B50DE2" w:rsidP="008471D1">
            <w:pPr>
              <w:jc w:val="center"/>
              <w:rPr>
                <w:rFonts w:cstheme="minorHAnsi"/>
              </w:rPr>
            </w:pPr>
            <w:r w:rsidRPr="00C53C0C">
              <w:rPr>
                <w:rFonts w:cstheme="minorHAnsi"/>
              </w:rPr>
              <w:t>6</w:t>
            </w:r>
          </w:p>
        </w:tc>
        <w:tc>
          <w:tcPr>
            <w:tcW w:w="735" w:type="dxa"/>
          </w:tcPr>
          <w:p w:rsidR="00B50DE2" w:rsidRPr="00C53C0C" w:rsidRDefault="00B50DE2" w:rsidP="008471D1">
            <w:pPr>
              <w:jc w:val="center"/>
              <w:rPr>
                <w:rFonts w:cstheme="minorHAnsi"/>
              </w:rPr>
            </w:pPr>
            <w:r w:rsidRPr="00C53C0C">
              <w:rPr>
                <w:rFonts w:cstheme="minorHAnsi"/>
              </w:rPr>
              <w:t>6</w:t>
            </w:r>
          </w:p>
        </w:tc>
        <w:tc>
          <w:tcPr>
            <w:tcW w:w="738" w:type="dxa"/>
          </w:tcPr>
          <w:p w:rsidR="00B50DE2" w:rsidRPr="00C53C0C" w:rsidRDefault="00B50DE2" w:rsidP="008471D1">
            <w:pPr>
              <w:jc w:val="center"/>
              <w:rPr>
                <w:rFonts w:cstheme="minorHAnsi"/>
              </w:rPr>
            </w:pPr>
            <w:r w:rsidRPr="00C53C0C">
              <w:rPr>
                <w:rFonts w:cstheme="minorHAnsi"/>
              </w:rPr>
              <w:t>16</w:t>
            </w:r>
          </w:p>
        </w:tc>
        <w:tc>
          <w:tcPr>
            <w:tcW w:w="771" w:type="dxa"/>
          </w:tcPr>
          <w:p w:rsidR="00B50DE2" w:rsidRPr="00C53C0C" w:rsidRDefault="00B50DE2" w:rsidP="008471D1">
            <w:pPr>
              <w:jc w:val="center"/>
              <w:rPr>
                <w:rFonts w:cstheme="minorHAnsi"/>
              </w:rPr>
            </w:pPr>
            <w:r w:rsidRPr="00C53C0C">
              <w:rPr>
                <w:rFonts w:cstheme="minorHAnsi"/>
              </w:rPr>
              <w:t>0</w:t>
            </w:r>
          </w:p>
        </w:tc>
        <w:tc>
          <w:tcPr>
            <w:tcW w:w="747" w:type="dxa"/>
          </w:tcPr>
          <w:p w:rsidR="00B50DE2" w:rsidRPr="00C53C0C" w:rsidRDefault="00B50DE2" w:rsidP="008471D1">
            <w:pPr>
              <w:jc w:val="center"/>
              <w:rPr>
                <w:rFonts w:cstheme="minorHAnsi"/>
              </w:rPr>
            </w:pPr>
            <w:r w:rsidRPr="00C53C0C">
              <w:rPr>
                <w:rFonts w:cstheme="minorHAnsi"/>
              </w:rPr>
              <w:t>2</w:t>
            </w:r>
          </w:p>
        </w:tc>
        <w:tc>
          <w:tcPr>
            <w:tcW w:w="585" w:type="dxa"/>
          </w:tcPr>
          <w:p w:rsidR="00B50DE2" w:rsidRPr="00C53C0C" w:rsidRDefault="00B50DE2" w:rsidP="008471D1">
            <w:pPr>
              <w:jc w:val="center"/>
              <w:rPr>
                <w:rFonts w:cstheme="minorHAnsi"/>
              </w:rPr>
            </w:pPr>
            <w:r w:rsidRPr="00C53C0C">
              <w:rPr>
                <w:rFonts w:cstheme="minorHAnsi"/>
              </w:rPr>
              <w:t>1</w:t>
            </w:r>
          </w:p>
        </w:tc>
        <w:tc>
          <w:tcPr>
            <w:tcW w:w="728" w:type="dxa"/>
          </w:tcPr>
          <w:p w:rsidR="00B50DE2" w:rsidRPr="00C53C0C" w:rsidRDefault="00B50DE2" w:rsidP="008471D1">
            <w:pPr>
              <w:jc w:val="center"/>
              <w:rPr>
                <w:rFonts w:cstheme="minorHAnsi"/>
              </w:rPr>
            </w:pPr>
            <w:r w:rsidRPr="00C53C0C">
              <w:rPr>
                <w:rFonts w:cstheme="minorHAnsi"/>
              </w:rPr>
              <w:t>0</w:t>
            </w:r>
          </w:p>
        </w:tc>
        <w:tc>
          <w:tcPr>
            <w:tcW w:w="734" w:type="dxa"/>
          </w:tcPr>
          <w:p w:rsidR="00B50DE2" w:rsidRPr="00C53C0C" w:rsidRDefault="00B50DE2" w:rsidP="008471D1">
            <w:pPr>
              <w:jc w:val="center"/>
              <w:rPr>
                <w:rFonts w:cstheme="minorHAnsi"/>
              </w:rPr>
            </w:pPr>
            <w:r w:rsidRPr="00C53C0C">
              <w:rPr>
                <w:rFonts w:cstheme="minorHAnsi"/>
              </w:rPr>
              <w:t>2</w:t>
            </w:r>
          </w:p>
        </w:tc>
      </w:tr>
      <w:tr w:rsidR="00B50DE2" w:rsidRPr="00DE2FBD" w:rsidTr="00634AD9">
        <w:trPr>
          <w:trHeight w:val="223"/>
          <w:jc w:val="right"/>
        </w:trPr>
        <w:tc>
          <w:tcPr>
            <w:tcW w:w="1689" w:type="dxa"/>
          </w:tcPr>
          <w:p w:rsidR="00B50DE2" w:rsidRPr="00C53C0C" w:rsidRDefault="00B50DE2" w:rsidP="008471D1">
            <w:pPr>
              <w:rPr>
                <w:rFonts w:cstheme="minorHAnsi"/>
              </w:rPr>
            </w:pPr>
            <w:r w:rsidRPr="00C53C0C">
              <w:rPr>
                <w:rFonts w:cstheme="minorHAnsi"/>
              </w:rPr>
              <w:t xml:space="preserve">C.S. La Esperanza </w:t>
            </w:r>
          </w:p>
        </w:tc>
        <w:tc>
          <w:tcPr>
            <w:tcW w:w="619" w:type="dxa"/>
          </w:tcPr>
          <w:p w:rsidR="00B50DE2" w:rsidRPr="00C53C0C" w:rsidRDefault="00B50DE2" w:rsidP="008471D1">
            <w:pPr>
              <w:jc w:val="center"/>
              <w:rPr>
                <w:rFonts w:cstheme="minorHAnsi"/>
              </w:rPr>
            </w:pPr>
            <w:r w:rsidRPr="00C53C0C">
              <w:rPr>
                <w:rFonts w:cstheme="minorHAnsi"/>
              </w:rPr>
              <w:t>15</w:t>
            </w:r>
          </w:p>
        </w:tc>
        <w:tc>
          <w:tcPr>
            <w:tcW w:w="738" w:type="dxa"/>
          </w:tcPr>
          <w:p w:rsidR="00B50DE2" w:rsidRPr="00C53C0C" w:rsidRDefault="00B50DE2" w:rsidP="008471D1">
            <w:pPr>
              <w:jc w:val="center"/>
              <w:rPr>
                <w:rFonts w:cstheme="minorHAnsi"/>
              </w:rPr>
            </w:pPr>
            <w:r w:rsidRPr="00C53C0C">
              <w:rPr>
                <w:rFonts w:cstheme="minorHAnsi"/>
              </w:rPr>
              <w:t>23</w:t>
            </w:r>
          </w:p>
        </w:tc>
        <w:tc>
          <w:tcPr>
            <w:tcW w:w="744" w:type="dxa"/>
          </w:tcPr>
          <w:p w:rsidR="00B50DE2" w:rsidRPr="00C53C0C" w:rsidRDefault="00B50DE2" w:rsidP="008471D1">
            <w:pPr>
              <w:jc w:val="center"/>
              <w:rPr>
                <w:rFonts w:cstheme="minorHAnsi"/>
              </w:rPr>
            </w:pPr>
            <w:r w:rsidRPr="00C53C0C">
              <w:rPr>
                <w:rFonts w:cstheme="minorHAnsi"/>
              </w:rPr>
              <w:t>16</w:t>
            </w:r>
          </w:p>
        </w:tc>
        <w:tc>
          <w:tcPr>
            <w:tcW w:w="735" w:type="dxa"/>
          </w:tcPr>
          <w:p w:rsidR="00B50DE2" w:rsidRPr="00C53C0C" w:rsidRDefault="00B50DE2" w:rsidP="008471D1">
            <w:pPr>
              <w:jc w:val="center"/>
              <w:rPr>
                <w:rFonts w:cstheme="minorHAnsi"/>
              </w:rPr>
            </w:pPr>
            <w:r w:rsidRPr="00C53C0C">
              <w:rPr>
                <w:rFonts w:cstheme="minorHAnsi"/>
              </w:rPr>
              <w:t>5</w:t>
            </w:r>
          </w:p>
        </w:tc>
        <w:tc>
          <w:tcPr>
            <w:tcW w:w="738" w:type="dxa"/>
          </w:tcPr>
          <w:p w:rsidR="00B50DE2" w:rsidRPr="00C53C0C" w:rsidRDefault="00B50DE2" w:rsidP="008471D1">
            <w:pPr>
              <w:jc w:val="center"/>
              <w:rPr>
                <w:rFonts w:cstheme="minorHAnsi"/>
              </w:rPr>
            </w:pPr>
            <w:r w:rsidRPr="00C53C0C">
              <w:rPr>
                <w:rFonts w:cstheme="minorHAnsi"/>
              </w:rPr>
              <w:t>21</w:t>
            </w:r>
          </w:p>
        </w:tc>
        <w:tc>
          <w:tcPr>
            <w:tcW w:w="771" w:type="dxa"/>
          </w:tcPr>
          <w:p w:rsidR="00B50DE2" w:rsidRPr="00C53C0C" w:rsidRDefault="00B50DE2" w:rsidP="008471D1">
            <w:pPr>
              <w:jc w:val="center"/>
              <w:rPr>
                <w:rFonts w:cstheme="minorHAnsi"/>
              </w:rPr>
            </w:pPr>
            <w:r w:rsidRPr="00C53C0C">
              <w:rPr>
                <w:rFonts w:cstheme="minorHAnsi"/>
              </w:rPr>
              <w:t>3</w:t>
            </w:r>
          </w:p>
        </w:tc>
        <w:tc>
          <w:tcPr>
            <w:tcW w:w="747" w:type="dxa"/>
          </w:tcPr>
          <w:p w:rsidR="00B50DE2" w:rsidRPr="00C53C0C" w:rsidRDefault="00B50DE2" w:rsidP="008471D1">
            <w:pPr>
              <w:jc w:val="center"/>
              <w:rPr>
                <w:rFonts w:cstheme="minorHAnsi"/>
              </w:rPr>
            </w:pPr>
            <w:r w:rsidRPr="00C53C0C">
              <w:rPr>
                <w:rFonts w:cstheme="minorHAnsi"/>
              </w:rPr>
              <w:t>2</w:t>
            </w:r>
          </w:p>
        </w:tc>
        <w:tc>
          <w:tcPr>
            <w:tcW w:w="585" w:type="dxa"/>
          </w:tcPr>
          <w:p w:rsidR="00B50DE2" w:rsidRPr="00C53C0C" w:rsidRDefault="00B50DE2" w:rsidP="008471D1">
            <w:pPr>
              <w:jc w:val="center"/>
              <w:rPr>
                <w:rFonts w:cstheme="minorHAnsi"/>
              </w:rPr>
            </w:pPr>
            <w:r w:rsidRPr="00C53C0C">
              <w:rPr>
                <w:rFonts w:cstheme="minorHAnsi"/>
              </w:rPr>
              <w:t>1</w:t>
            </w:r>
          </w:p>
        </w:tc>
        <w:tc>
          <w:tcPr>
            <w:tcW w:w="728" w:type="dxa"/>
          </w:tcPr>
          <w:p w:rsidR="00B50DE2" w:rsidRPr="00C53C0C" w:rsidRDefault="00B50DE2" w:rsidP="008471D1">
            <w:pPr>
              <w:jc w:val="center"/>
              <w:rPr>
                <w:rFonts w:cstheme="minorHAnsi"/>
              </w:rPr>
            </w:pPr>
            <w:r w:rsidRPr="00C53C0C">
              <w:rPr>
                <w:rFonts w:cstheme="minorHAnsi"/>
              </w:rPr>
              <w:t>0</w:t>
            </w:r>
          </w:p>
        </w:tc>
        <w:tc>
          <w:tcPr>
            <w:tcW w:w="734" w:type="dxa"/>
          </w:tcPr>
          <w:p w:rsidR="00B50DE2" w:rsidRPr="00C53C0C" w:rsidRDefault="00B50DE2" w:rsidP="008471D1">
            <w:pPr>
              <w:jc w:val="center"/>
              <w:rPr>
                <w:rFonts w:cstheme="minorHAnsi"/>
              </w:rPr>
            </w:pPr>
            <w:r w:rsidRPr="00C53C0C">
              <w:rPr>
                <w:rFonts w:cstheme="minorHAnsi"/>
              </w:rPr>
              <w:t>1</w:t>
            </w:r>
          </w:p>
        </w:tc>
      </w:tr>
      <w:tr w:rsidR="00B50DE2" w:rsidRPr="00DE2FBD" w:rsidTr="00634AD9">
        <w:trPr>
          <w:trHeight w:val="465"/>
          <w:jc w:val="right"/>
        </w:trPr>
        <w:tc>
          <w:tcPr>
            <w:tcW w:w="1689" w:type="dxa"/>
          </w:tcPr>
          <w:p w:rsidR="00B50DE2" w:rsidRPr="00C53C0C" w:rsidRDefault="00B50DE2" w:rsidP="008471D1">
            <w:pPr>
              <w:rPr>
                <w:rFonts w:cstheme="minorHAnsi"/>
              </w:rPr>
            </w:pPr>
            <w:r w:rsidRPr="00C53C0C">
              <w:rPr>
                <w:rFonts w:cstheme="minorHAnsi"/>
              </w:rPr>
              <w:t>P.S. Juan Velasco Alvarado</w:t>
            </w:r>
          </w:p>
        </w:tc>
        <w:tc>
          <w:tcPr>
            <w:tcW w:w="619" w:type="dxa"/>
          </w:tcPr>
          <w:p w:rsidR="00B50DE2" w:rsidRPr="00C53C0C" w:rsidRDefault="00B50DE2" w:rsidP="008471D1">
            <w:pPr>
              <w:jc w:val="center"/>
              <w:rPr>
                <w:rFonts w:cstheme="minorHAnsi"/>
              </w:rPr>
            </w:pPr>
            <w:r w:rsidRPr="00C53C0C">
              <w:rPr>
                <w:rFonts w:cstheme="minorHAnsi"/>
              </w:rPr>
              <w:t>2</w:t>
            </w:r>
          </w:p>
        </w:tc>
        <w:tc>
          <w:tcPr>
            <w:tcW w:w="738" w:type="dxa"/>
          </w:tcPr>
          <w:p w:rsidR="00B50DE2" w:rsidRPr="00C53C0C" w:rsidRDefault="00B50DE2" w:rsidP="008471D1">
            <w:pPr>
              <w:jc w:val="center"/>
              <w:rPr>
                <w:rFonts w:cstheme="minorHAnsi"/>
              </w:rPr>
            </w:pPr>
            <w:r w:rsidRPr="00C53C0C">
              <w:rPr>
                <w:rFonts w:cstheme="minorHAnsi"/>
              </w:rPr>
              <w:t>5</w:t>
            </w:r>
          </w:p>
        </w:tc>
        <w:tc>
          <w:tcPr>
            <w:tcW w:w="744" w:type="dxa"/>
          </w:tcPr>
          <w:p w:rsidR="00B50DE2" w:rsidRPr="00C53C0C" w:rsidRDefault="00B50DE2" w:rsidP="008471D1">
            <w:pPr>
              <w:jc w:val="center"/>
              <w:rPr>
                <w:rFonts w:cstheme="minorHAnsi"/>
              </w:rPr>
            </w:pPr>
            <w:r w:rsidRPr="00C53C0C">
              <w:rPr>
                <w:rFonts w:cstheme="minorHAnsi"/>
              </w:rPr>
              <w:t>3</w:t>
            </w:r>
          </w:p>
        </w:tc>
        <w:tc>
          <w:tcPr>
            <w:tcW w:w="735" w:type="dxa"/>
          </w:tcPr>
          <w:p w:rsidR="00B50DE2" w:rsidRPr="00C53C0C" w:rsidRDefault="00B50DE2" w:rsidP="008471D1">
            <w:pPr>
              <w:jc w:val="center"/>
              <w:rPr>
                <w:rFonts w:cstheme="minorHAnsi"/>
              </w:rPr>
            </w:pPr>
            <w:r w:rsidRPr="00C53C0C">
              <w:rPr>
                <w:rFonts w:cstheme="minorHAnsi"/>
              </w:rPr>
              <w:t>1</w:t>
            </w:r>
          </w:p>
        </w:tc>
        <w:tc>
          <w:tcPr>
            <w:tcW w:w="738" w:type="dxa"/>
          </w:tcPr>
          <w:p w:rsidR="00B50DE2" w:rsidRPr="00C53C0C" w:rsidRDefault="00B50DE2" w:rsidP="008471D1">
            <w:pPr>
              <w:jc w:val="center"/>
              <w:rPr>
                <w:rFonts w:cstheme="minorHAnsi"/>
              </w:rPr>
            </w:pPr>
            <w:r w:rsidRPr="00C53C0C">
              <w:rPr>
                <w:rFonts w:cstheme="minorHAnsi"/>
              </w:rPr>
              <w:t>3</w:t>
            </w:r>
          </w:p>
        </w:tc>
        <w:tc>
          <w:tcPr>
            <w:tcW w:w="771" w:type="dxa"/>
          </w:tcPr>
          <w:p w:rsidR="00B50DE2" w:rsidRPr="00C53C0C" w:rsidRDefault="00B50DE2" w:rsidP="008471D1">
            <w:pPr>
              <w:jc w:val="center"/>
              <w:rPr>
                <w:rFonts w:cstheme="minorHAnsi"/>
              </w:rPr>
            </w:pPr>
            <w:r w:rsidRPr="00C53C0C">
              <w:rPr>
                <w:rFonts w:cstheme="minorHAnsi"/>
              </w:rPr>
              <w:t>0</w:t>
            </w:r>
          </w:p>
        </w:tc>
        <w:tc>
          <w:tcPr>
            <w:tcW w:w="747" w:type="dxa"/>
          </w:tcPr>
          <w:p w:rsidR="00B50DE2" w:rsidRPr="00C53C0C" w:rsidRDefault="00B50DE2" w:rsidP="008471D1">
            <w:pPr>
              <w:jc w:val="center"/>
              <w:rPr>
                <w:rFonts w:cstheme="minorHAnsi"/>
              </w:rPr>
            </w:pPr>
            <w:r w:rsidRPr="00C53C0C">
              <w:rPr>
                <w:rFonts w:cstheme="minorHAnsi"/>
              </w:rPr>
              <w:t>0</w:t>
            </w:r>
          </w:p>
        </w:tc>
        <w:tc>
          <w:tcPr>
            <w:tcW w:w="585" w:type="dxa"/>
          </w:tcPr>
          <w:p w:rsidR="00B50DE2" w:rsidRPr="00C53C0C" w:rsidRDefault="00B50DE2" w:rsidP="008471D1">
            <w:pPr>
              <w:jc w:val="center"/>
              <w:rPr>
                <w:rFonts w:cstheme="minorHAnsi"/>
              </w:rPr>
            </w:pPr>
            <w:r w:rsidRPr="00C53C0C">
              <w:rPr>
                <w:rFonts w:cstheme="minorHAnsi"/>
              </w:rPr>
              <w:t>1</w:t>
            </w:r>
          </w:p>
        </w:tc>
        <w:tc>
          <w:tcPr>
            <w:tcW w:w="728" w:type="dxa"/>
          </w:tcPr>
          <w:p w:rsidR="00B50DE2" w:rsidRPr="00C53C0C" w:rsidRDefault="00B50DE2" w:rsidP="008471D1">
            <w:pPr>
              <w:jc w:val="center"/>
              <w:rPr>
                <w:rFonts w:cstheme="minorHAnsi"/>
              </w:rPr>
            </w:pPr>
            <w:r w:rsidRPr="00C53C0C">
              <w:rPr>
                <w:rFonts w:cstheme="minorHAnsi"/>
              </w:rPr>
              <w:t>0</w:t>
            </w:r>
          </w:p>
        </w:tc>
        <w:tc>
          <w:tcPr>
            <w:tcW w:w="734" w:type="dxa"/>
          </w:tcPr>
          <w:p w:rsidR="00B50DE2" w:rsidRPr="00C53C0C" w:rsidRDefault="00B50DE2" w:rsidP="008471D1">
            <w:pPr>
              <w:jc w:val="center"/>
              <w:rPr>
                <w:rFonts w:cstheme="minorHAnsi"/>
              </w:rPr>
            </w:pPr>
            <w:r w:rsidRPr="00C53C0C">
              <w:rPr>
                <w:rFonts w:cstheme="minorHAnsi"/>
              </w:rPr>
              <w:t>0</w:t>
            </w:r>
          </w:p>
        </w:tc>
      </w:tr>
      <w:tr w:rsidR="00B50DE2" w:rsidRPr="00DE2FBD" w:rsidTr="00634AD9">
        <w:trPr>
          <w:trHeight w:val="223"/>
          <w:jc w:val="right"/>
        </w:trPr>
        <w:tc>
          <w:tcPr>
            <w:tcW w:w="1689" w:type="dxa"/>
          </w:tcPr>
          <w:p w:rsidR="00B50DE2" w:rsidRPr="00C53C0C" w:rsidRDefault="00B50DE2" w:rsidP="008471D1">
            <w:pPr>
              <w:rPr>
                <w:rFonts w:cstheme="minorHAnsi"/>
              </w:rPr>
            </w:pPr>
            <w:r w:rsidRPr="00C53C0C">
              <w:rPr>
                <w:rFonts w:cstheme="minorHAnsi"/>
              </w:rPr>
              <w:t>P.S. Ramón Copaja</w:t>
            </w:r>
          </w:p>
        </w:tc>
        <w:tc>
          <w:tcPr>
            <w:tcW w:w="619" w:type="dxa"/>
          </w:tcPr>
          <w:p w:rsidR="00B50DE2" w:rsidRPr="00C53C0C" w:rsidRDefault="00B50DE2" w:rsidP="008471D1">
            <w:pPr>
              <w:jc w:val="center"/>
              <w:rPr>
                <w:rFonts w:cstheme="minorHAnsi"/>
              </w:rPr>
            </w:pPr>
            <w:r w:rsidRPr="00C53C0C">
              <w:rPr>
                <w:rFonts w:cstheme="minorHAnsi"/>
              </w:rPr>
              <w:t>2</w:t>
            </w:r>
          </w:p>
        </w:tc>
        <w:tc>
          <w:tcPr>
            <w:tcW w:w="738" w:type="dxa"/>
          </w:tcPr>
          <w:p w:rsidR="00B50DE2" w:rsidRPr="00C53C0C" w:rsidRDefault="00B50DE2" w:rsidP="008471D1">
            <w:pPr>
              <w:jc w:val="center"/>
              <w:rPr>
                <w:rFonts w:cstheme="minorHAnsi"/>
              </w:rPr>
            </w:pPr>
            <w:r w:rsidRPr="00C53C0C">
              <w:rPr>
                <w:rFonts w:cstheme="minorHAnsi"/>
              </w:rPr>
              <w:t>2</w:t>
            </w:r>
          </w:p>
        </w:tc>
        <w:tc>
          <w:tcPr>
            <w:tcW w:w="744" w:type="dxa"/>
          </w:tcPr>
          <w:p w:rsidR="00B50DE2" w:rsidRPr="00C53C0C" w:rsidRDefault="00B50DE2" w:rsidP="008471D1">
            <w:pPr>
              <w:jc w:val="center"/>
              <w:rPr>
                <w:rFonts w:cstheme="minorHAnsi"/>
              </w:rPr>
            </w:pPr>
            <w:r w:rsidRPr="00C53C0C">
              <w:rPr>
                <w:rFonts w:cstheme="minorHAnsi"/>
              </w:rPr>
              <w:t>1</w:t>
            </w:r>
          </w:p>
        </w:tc>
        <w:tc>
          <w:tcPr>
            <w:tcW w:w="735" w:type="dxa"/>
          </w:tcPr>
          <w:p w:rsidR="00B50DE2" w:rsidRPr="00C53C0C" w:rsidRDefault="00B50DE2" w:rsidP="008471D1">
            <w:pPr>
              <w:jc w:val="center"/>
              <w:rPr>
                <w:rFonts w:cstheme="minorHAnsi"/>
              </w:rPr>
            </w:pPr>
            <w:r w:rsidRPr="00C53C0C">
              <w:rPr>
                <w:rFonts w:cstheme="minorHAnsi"/>
              </w:rPr>
              <w:t>2</w:t>
            </w:r>
          </w:p>
        </w:tc>
        <w:tc>
          <w:tcPr>
            <w:tcW w:w="738" w:type="dxa"/>
          </w:tcPr>
          <w:p w:rsidR="00B50DE2" w:rsidRPr="00C53C0C" w:rsidRDefault="00B50DE2" w:rsidP="008471D1">
            <w:pPr>
              <w:jc w:val="center"/>
              <w:rPr>
                <w:rFonts w:cstheme="minorHAnsi"/>
              </w:rPr>
            </w:pPr>
            <w:r w:rsidRPr="00C53C0C">
              <w:rPr>
                <w:rFonts w:cstheme="minorHAnsi"/>
              </w:rPr>
              <w:t>4</w:t>
            </w:r>
          </w:p>
        </w:tc>
        <w:tc>
          <w:tcPr>
            <w:tcW w:w="771" w:type="dxa"/>
          </w:tcPr>
          <w:p w:rsidR="00B50DE2" w:rsidRPr="00C53C0C" w:rsidRDefault="00B50DE2" w:rsidP="008471D1">
            <w:pPr>
              <w:jc w:val="center"/>
              <w:rPr>
                <w:rFonts w:cstheme="minorHAnsi"/>
              </w:rPr>
            </w:pPr>
            <w:r w:rsidRPr="00C53C0C">
              <w:rPr>
                <w:rFonts w:cstheme="minorHAnsi"/>
              </w:rPr>
              <w:t>0</w:t>
            </w:r>
          </w:p>
        </w:tc>
        <w:tc>
          <w:tcPr>
            <w:tcW w:w="747" w:type="dxa"/>
          </w:tcPr>
          <w:p w:rsidR="00B50DE2" w:rsidRPr="00C53C0C" w:rsidRDefault="00B50DE2" w:rsidP="008471D1">
            <w:pPr>
              <w:jc w:val="center"/>
              <w:rPr>
                <w:rFonts w:cstheme="minorHAnsi"/>
              </w:rPr>
            </w:pPr>
            <w:r w:rsidRPr="00C53C0C">
              <w:rPr>
                <w:rFonts w:cstheme="minorHAnsi"/>
              </w:rPr>
              <w:t>0</w:t>
            </w:r>
          </w:p>
        </w:tc>
        <w:tc>
          <w:tcPr>
            <w:tcW w:w="585" w:type="dxa"/>
          </w:tcPr>
          <w:p w:rsidR="00B50DE2" w:rsidRPr="00C53C0C" w:rsidRDefault="00B50DE2" w:rsidP="008471D1">
            <w:pPr>
              <w:jc w:val="center"/>
              <w:rPr>
                <w:rFonts w:cstheme="minorHAnsi"/>
              </w:rPr>
            </w:pPr>
            <w:r w:rsidRPr="00C53C0C">
              <w:rPr>
                <w:rFonts w:cstheme="minorHAnsi"/>
              </w:rPr>
              <w:t>1</w:t>
            </w:r>
          </w:p>
        </w:tc>
        <w:tc>
          <w:tcPr>
            <w:tcW w:w="728" w:type="dxa"/>
          </w:tcPr>
          <w:p w:rsidR="00B50DE2" w:rsidRPr="00C53C0C" w:rsidRDefault="00B50DE2" w:rsidP="008471D1">
            <w:pPr>
              <w:jc w:val="center"/>
              <w:rPr>
                <w:rFonts w:cstheme="minorHAnsi"/>
              </w:rPr>
            </w:pPr>
            <w:r w:rsidRPr="00C53C0C">
              <w:rPr>
                <w:rFonts w:cstheme="minorHAnsi"/>
              </w:rPr>
              <w:t>0</w:t>
            </w:r>
          </w:p>
        </w:tc>
        <w:tc>
          <w:tcPr>
            <w:tcW w:w="734" w:type="dxa"/>
          </w:tcPr>
          <w:p w:rsidR="00B50DE2" w:rsidRPr="00C53C0C" w:rsidRDefault="00B50DE2" w:rsidP="008471D1">
            <w:pPr>
              <w:jc w:val="center"/>
              <w:rPr>
                <w:rFonts w:cstheme="minorHAnsi"/>
              </w:rPr>
            </w:pPr>
            <w:r w:rsidRPr="00C53C0C">
              <w:rPr>
                <w:rFonts w:cstheme="minorHAnsi"/>
              </w:rPr>
              <w:t>0</w:t>
            </w:r>
          </w:p>
        </w:tc>
      </w:tr>
    </w:tbl>
    <w:p w:rsidR="00B50DE2" w:rsidRDefault="00B50DE2" w:rsidP="00B50DE2">
      <w:pPr>
        <w:pStyle w:val="Prrafodelista"/>
        <w:spacing w:line="200" w:lineRule="exact"/>
        <w:ind w:left="1080" w:firstLine="336"/>
        <w:rPr>
          <w:sz w:val="24"/>
          <w:szCs w:val="24"/>
        </w:rPr>
      </w:pPr>
      <w:r w:rsidRPr="006C0631">
        <w:rPr>
          <w:spacing w:val="-1"/>
          <w:position w:val="1"/>
          <w:sz w:val="16"/>
          <w:szCs w:val="16"/>
        </w:rPr>
        <w:t>F</w:t>
      </w:r>
      <w:r w:rsidRPr="006C0631">
        <w:rPr>
          <w:spacing w:val="1"/>
          <w:position w:val="1"/>
          <w:sz w:val="16"/>
          <w:szCs w:val="16"/>
        </w:rPr>
        <w:t>u</w:t>
      </w:r>
      <w:r w:rsidRPr="006C0631">
        <w:rPr>
          <w:position w:val="1"/>
          <w:sz w:val="16"/>
          <w:szCs w:val="16"/>
        </w:rPr>
        <w:t>e</w:t>
      </w:r>
      <w:r w:rsidRPr="006C0631">
        <w:rPr>
          <w:spacing w:val="1"/>
          <w:position w:val="1"/>
          <w:sz w:val="16"/>
          <w:szCs w:val="16"/>
        </w:rPr>
        <w:t>n</w:t>
      </w:r>
      <w:r w:rsidRPr="006C0631">
        <w:rPr>
          <w:position w:val="1"/>
          <w:sz w:val="16"/>
          <w:szCs w:val="16"/>
        </w:rPr>
        <w:t xml:space="preserve">te: Ofc. </w:t>
      </w:r>
      <w:r w:rsidRPr="006C0631">
        <w:rPr>
          <w:spacing w:val="-1"/>
          <w:position w:val="1"/>
          <w:sz w:val="16"/>
          <w:szCs w:val="16"/>
        </w:rPr>
        <w:t>N</w:t>
      </w:r>
      <w:r w:rsidRPr="006C0631">
        <w:rPr>
          <w:position w:val="1"/>
          <w:sz w:val="16"/>
          <w:szCs w:val="16"/>
        </w:rPr>
        <w:t>° 263-2016-CS</w:t>
      </w:r>
      <w:r w:rsidRPr="006C0631">
        <w:rPr>
          <w:spacing w:val="-1"/>
          <w:position w:val="1"/>
          <w:sz w:val="16"/>
          <w:szCs w:val="16"/>
        </w:rPr>
        <w:t>AA</w:t>
      </w:r>
      <w:r w:rsidRPr="006C0631">
        <w:rPr>
          <w:spacing w:val="2"/>
          <w:position w:val="1"/>
          <w:sz w:val="16"/>
          <w:szCs w:val="16"/>
        </w:rPr>
        <w:t>-</w:t>
      </w:r>
      <w:r w:rsidRPr="006C0631">
        <w:rPr>
          <w:position w:val="1"/>
          <w:sz w:val="16"/>
          <w:szCs w:val="16"/>
        </w:rPr>
        <w:t>MRSC</w:t>
      </w:r>
      <w:r w:rsidRPr="006C0631">
        <w:rPr>
          <w:spacing w:val="-1"/>
          <w:position w:val="1"/>
          <w:sz w:val="16"/>
          <w:szCs w:val="16"/>
        </w:rPr>
        <w:t>N</w:t>
      </w:r>
      <w:r w:rsidRPr="006C0631">
        <w:rPr>
          <w:position w:val="1"/>
          <w:sz w:val="16"/>
          <w:szCs w:val="16"/>
        </w:rPr>
        <w:t>-DR</w:t>
      </w:r>
      <w:r w:rsidRPr="006C0631">
        <w:rPr>
          <w:spacing w:val="1"/>
          <w:position w:val="1"/>
          <w:sz w:val="16"/>
          <w:szCs w:val="16"/>
        </w:rPr>
        <w:t>E</w:t>
      </w:r>
      <w:r w:rsidRPr="006C0631">
        <w:rPr>
          <w:position w:val="1"/>
          <w:sz w:val="16"/>
          <w:szCs w:val="16"/>
        </w:rPr>
        <w:t>DS</w:t>
      </w:r>
      <w:r w:rsidRPr="006C0631">
        <w:rPr>
          <w:spacing w:val="1"/>
          <w:position w:val="1"/>
          <w:sz w:val="16"/>
          <w:szCs w:val="16"/>
        </w:rPr>
        <w:t>T</w:t>
      </w:r>
      <w:r w:rsidRPr="006C0631">
        <w:rPr>
          <w:position w:val="1"/>
          <w:sz w:val="16"/>
          <w:szCs w:val="16"/>
        </w:rPr>
        <w:t>/</w:t>
      </w:r>
      <w:r w:rsidRPr="006C0631">
        <w:rPr>
          <w:spacing w:val="-1"/>
          <w:position w:val="1"/>
          <w:sz w:val="16"/>
          <w:szCs w:val="16"/>
        </w:rPr>
        <w:t>D</w:t>
      </w:r>
      <w:r w:rsidRPr="006C0631">
        <w:rPr>
          <w:spacing w:val="1"/>
          <w:position w:val="1"/>
          <w:sz w:val="16"/>
          <w:szCs w:val="16"/>
        </w:rPr>
        <w:t>R</w:t>
      </w:r>
      <w:r w:rsidRPr="006C0631">
        <w:rPr>
          <w:position w:val="1"/>
          <w:sz w:val="16"/>
          <w:szCs w:val="16"/>
        </w:rPr>
        <w:t>S.</w:t>
      </w:r>
      <w:r w:rsidRPr="006C0631">
        <w:rPr>
          <w:spacing w:val="1"/>
          <w:position w:val="1"/>
          <w:sz w:val="16"/>
          <w:szCs w:val="16"/>
        </w:rPr>
        <w:t>T</w:t>
      </w:r>
      <w:r w:rsidRPr="006C0631">
        <w:rPr>
          <w:position w:val="1"/>
          <w:sz w:val="16"/>
          <w:szCs w:val="16"/>
        </w:rPr>
        <w:t>/</w:t>
      </w:r>
      <w:r w:rsidRPr="006C0631">
        <w:rPr>
          <w:spacing w:val="-1"/>
          <w:position w:val="1"/>
          <w:sz w:val="16"/>
          <w:szCs w:val="16"/>
        </w:rPr>
        <w:t>G</w:t>
      </w:r>
      <w:r w:rsidRPr="006C0631">
        <w:rPr>
          <w:position w:val="1"/>
          <w:sz w:val="16"/>
          <w:szCs w:val="16"/>
        </w:rPr>
        <w:t>OB.</w:t>
      </w:r>
      <w:r w:rsidRPr="006C0631">
        <w:rPr>
          <w:spacing w:val="-2"/>
          <w:position w:val="1"/>
          <w:sz w:val="16"/>
          <w:szCs w:val="16"/>
        </w:rPr>
        <w:t>R</w:t>
      </w:r>
      <w:r w:rsidRPr="006C0631">
        <w:rPr>
          <w:spacing w:val="1"/>
          <w:position w:val="1"/>
          <w:sz w:val="16"/>
          <w:szCs w:val="16"/>
        </w:rPr>
        <w:t>E</w:t>
      </w:r>
      <w:r w:rsidRPr="006C0631">
        <w:rPr>
          <w:spacing w:val="-1"/>
          <w:position w:val="1"/>
          <w:sz w:val="16"/>
          <w:szCs w:val="16"/>
        </w:rPr>
        <w:t>G</w:t>
      </w:r>
      <w:r w:rsidRPr="006C0631">
        <w:rPr>
          <w:position w:val="1"/>
          <w:sz w:val="16"/>
          <w:szCs w:val="16"/>
        </w:rPr>
        <w:t>.</w:t>
      </w:r>
      <w:r w:rsidRPr="006C0631">
        <w:rPr>
          <w:spacing w:val="1"/>
          <w:position w:val="1"/>
          <w:sz w:val="16"/>
          <w:szCs w:val="16"/>
        </w:rPr>
        <w:t>T</w:t>
      </w:r>
      <w:r w:rsidRPr="006C0631">
        <w:rPr>
          <w:spacing w:val="-1"/>
          <w:position w:val="1"/>
          <w:sz w:val="16"/>
          <w:szCs w:val="16"/>
        </w:rPr>
        <w:t>A</w:t>
      </w:r>
      <w:r w:rsidRPr="006C0631">
        <w:rPr>
          <w:position w:val="1"/>
          <w:sz w:val="16"/>
          <w:szCs w:val="16"/>
        </w:rPr>
        <w:t>C</w:t>
      </w:r>
      <w:r w:rsidRPr="006C0631">
        <w:rPr>
          <w:spacing w:val="-1"/>
          <w:position w:val="1"/>
          <w:sz w:val="16"/>
          <w:szCs w:val="16"/>
        </w:rPr>
        <w:t>N</w:t>
      </w:r>
      <w:r w:rsidRPr="006C0631">
        <w:rPr>
          <w:position w:val="1"/>
          <w:sz w:val="16"/>
          <w:szCs w:val="16"/>
        </w:rPr>
        <w:t>A</w:t>
      </w:r>
    </w:p>
    <w:p w:rsidR="00B50DE2" w:rsidRPr="00E27DD7" w:rsidRDefault="00B50DE2" w:rsidP="00B50DE2">
      <w:pPr>
        <w:rPr>
          <w:rFonts w:ascii="Calibri" w:eastAsia="Calibri" w:hAnsi="Calibri" w:cs="Calibri"/>
          <w:sz w:val="24"/>
          <w:szCs w:val="24"/>
          <w:lang w:val="es-ES" w:eastAsia="ar-SA"/>
        </w:rPr>
      </w:pPr>
      <w:r>
        <w:rPr>
          <w:rFonts w:ascii="Calibri" w:eastAsia="Calibri" w:hAnsi="Calibri" w:cs="Calibri"/>
          <w:sz w:val="24"/>
          <w:szCs w:val="24"/>
          <w:lang w:eastAsia="ar-SA"/>
        </w:rPr>
        <w:t xml:space="preserve">            </w:t>
      </w:r>
      <w:r w:rsidR="00E27DD7">
        <w:rPr>
          <w:rFonts w:ascii="Calibri" w:eastAsia="Calibri" w:hAnsi="Calibri" w:cs="Calibri"/>
          <w:sz w:val="24"/>
          <w:szCs w:val="24"/>
          <w:lang w:eastAsia="ar-SA"/>
        </w:rPr>
        <w:t xml:space="preserve"> </w:t>
      </w:r>
      <w:r>
        <w:rPr>
          <w:rFonts w:ascii="Calibri" w:eastAsia="Calibri" w:hAnsi="Calibri" w:cs="Calibri"/>
          <w:sz w:val="24"/>
          <w:szCs w:val="24"/>
          <w:lang w:eastAsia="ar-SA"/>
        </w:rPr>
        <w:t xml:space="preserve">  </w:t>
      </w:r>
      <w:r w:rsidRPr="00E27DD7">
        <w:rPr>
          <w:b/>
          <w:sz w:val="24"/>
          <w:szCs w:val="24"/>
        </w:rPr>
        <w:t>CUADRO N° 86: PERSONAL DE SALUD SEGÚN OCUPACION Y CONDICION LABORAL</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9"/>
        <w:gridCol w:w="1021"/>
        <w:gridCol w:w="942"/>
        <w:gridCol w:w="852"/>
        <w:gridCol w:w="1040"/>
        <w:gridCol w:w="971"/>
        <w:gridCol w:w="1070"/>
        <w:gridCol w:w="853"/>
      </w:tblGrid>
      <w:tr w:rsidR="00B50DE2" w:rsidRPr="00D5189E" w:rsidTr="00634AD9">
        <w:trPr>
          <w:jc w:val="right"/>
        </w:trPr>
        <w:tc>
          <w:tcPr>
            <w:tcW w:w="2079" w:type="dxa"/>
            <w:vMerge w:val="restart"/>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r w:rsidRPr="004A5649">
              <w:rPr>
                <w:rFonts w:cstheme="minorHAnsi"/>
                <w:b/>
                <w:color w:val="FFFFFF" w:themeColor="background1"/>
                <w:sz w:val="18"/>
                <w:szCs w:val="18"/>
              </w:rPr>
              <w:t>PROFESION/OCUPACION</w:t>
            </w:r>
          </w:p>
        </w:tc>
        <w:tc>
          <w:tcPr>
            <w:tcW w:w="2815" w:type="dxa"/>
            <w:gridSpan w:val="3"/>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r w:rsidRPr="004A5649">
              <w:rPr>
                <w:rFonts w:cstheme="minorHAnsi"/>
                <w:b/>
                <w:color w:val="FFFFFF" w:themeColor="background1"/>
                <w:sz w:val="18"/>
                <w:szCs w:val="18"/>
              </w:rPr>
              <w:t>NUMERO DE PERSONAL PERMANENTE</w:t>
            </w:r>
          </w:p>
        </w:tc>
        <w:tc>
          <w:tcPr>
            <w:tcW w:w="3934" w:type="dxa"/>
            <w:gridSpan w:val="4"/>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r w:rsidRPr="004A5649">
              <w:rPr>
                <w:rFonts w:cstheme="minorHAnsi"/>
                <w:b/>
                <w:color w:val="FFFFFF" w:themeColor="background1"/>
                <w:sz w:val="18"/>
                <w:szCs w:val="18"/>
              </w:rPr>
              <w:t>NÚMERO DE PERSONAL EVENTUAL</w:t>
            </w:r>
          </w:p>
        </w:tc>
      </w:tr>
      <w:tr w:rsidR="00B50DE2" w:rsidRPr="00D5189E" w:rsidTr="00634AD9">
        <w:trPr>
          <w:jc w:val="right"/>
        </w:trPr>
        <w:tc>
          <w:tcPr>
            <w:tcW w:w="2079" w:type="dxa"/>
            <w:vMerge/>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p>
        </w:tc>
        <w:tc>
          <w:tcPr>
            <w:tcW w:w="1021" w:type="dxa"/>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r w:rsidRPr="004A5649">
              <w:rPr>
                <w:rFonts w:cstheme="minorHAnsi"/>
                <w:b/>
                <w:color w:val="FFFFFF" w:themeColor="background1"/>
                <w:sz w:val="18"/>
                <w:szCs w:val="18"/>
              </w:rPr>
              <w:t>Nombrado</w:t>
            </w:r>
          </w:p>
        </w:tc>
        <w:tc>
          <w:tcPr>
            <w:tcW w:w="942" w:type="dxa"/>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r w:rsidRPr="004A5649">
              <w:rPr>
                <w:rFonts w:cstheme="minorHAnsi"/>
                <w:b/>
                <w:color w:val="FFFFFF" w:themeColor="background1"/>
                <w:sz w:val="18"/>
                <w:szCs w:val="18"/>
              </w:rPr>
              <w:t>Contr</w:t>
            </w:r>
            <w:r>
              <w:rPr>
                <w:rFonts w:cstheme="minorHAnsi"/>
                <w:b/>
                <w:color w:val="FFFFFF" w:themeColor="background1"/>
                <w:sz w:val="18"/>
                <w:szCs w:val="18"/>
              </w:rPr>
              <w:t>-</w:t>
            </w:r>
            <w:r w:rsidRPr="004A5649">
              <w:rPr>
                <w:rFonts w:cstheme="minorHAnsi"/>
                <w:b/>
                <w:color w:val="FFFFFF" w:themeColor="background1"/>
                <w:sz w:val="18"/>
                <w:szCs w:val="18"/>
              </w:rPr>
              <w:t>atado</w:t>
            </w:r>
          </w:p>
        </w:tc>
        <w:tc>
          <w:tcPr>
            <w:tcW w:w="852" w:type="dxa"/>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r w:rsidRPr="004A5649">
              <w:rPr>
                <w:rFonts w:cstheme="minorHAnsi"/>
                <w:b/>
                <w:color w:val="FFFFFF" w:themeColor="background1"/>
                <w:sz w:val="18"/>
                <w:szCs w:val="18"/>
              </w:rPr>
              <w:t>Total</w:t>
            </w:r>
          </w:p>
        </w:tc>
        <w:tc>
          <w:tcPr>
            <w:tcW w:w="1040" w:type="dxa"/>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r w:rsidRPr="004A5649">
              <w:rPr>
                <w:rFonts w:cstheme="minorHAnsi"/>
                <w:b/>
                <w:color w:val="FFFFFF" w:themeColor="background1"/>
                <w:sz w:val="18"/>
                <w:szCs w:val="18"/>
              </w:rPr>
              <w:t>Destacado</w:t>
            </w:r>
          </w:p>
        </w:tc>
        <w:tc>
          <w:tcPr>
            <w:tcW w:w="971" w:type="dxa"/>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r w:rsidRPr="004A5649">
              <w:rPr>
                <w:rFonts w:cstheme="minorHAnsi"/>
                <w:b/>
                <w:color w:val="FFFFFF" w:themeColor="background1"/>
                <w:sz w:val="18"/>
                <w:szCs w:val="18"/>
              </w:rPr>
              <w:t>SERUMS</w:t>
            </w:r>
          </w:p>
        </w:tc>
        <w:tc>
          <w:tcPr>
            <w:tcW w:w="1070" w:type="dxa"/>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r w:rsidRPr="004A5649">
              <w:rPr>
                <w:rFonts w:cstheme="minorHAnsi"/>
                <w:b/>
                <w:color w:val="FFFFFF" w:themeColor="background1"/>
                <w:sz w:val="18"/>
                <w:szCs w:val="18"/>
              </w:rPr>
              <w:t>Contratado</w:t>
            </w:r>
          </w:p>
        </w:tc>
        <w:tc>
          <w:tcPr>
            <w:tcW w:w="853" w:type="dxa"/>
            <w:shd w:val="clear" w:color="auto" w:fill="C00000"/>
            <w:vAlign w:val="center"/>
          </w:tcPr>
          <w:p w:rsidR="00B50DE2" w:rsidRPr="004A5649" w:rsidRDefault="00B50DE2" w:rsidP="008471D1">
            <w:pPr>
              <w:autoSpaceDE w:val="0"/>
              <w:autoSpaceDN w:val="0"/>
              <w:adjustRightInd w:val="0"/>
              <w:jc w:val="center"/>
              <w:rPr>
                <w:rFonts w:cstheme="minorHAnsi"/>
                <w:b/>
                <w:color w:val="FFFFFF" w:themeColor="background1"/>
                <w:sz w:val="18"/>
                <w:szCs w:val="18"/>
              </w:rPr>
            </w:pPr>
            <w:r w:rsidRPr="004A5649">
              <w:rPr>
                <w:rFonts w:cstheme="minorHAnsi"/>
                <w:b/>
                <w:color w:val="FFFFFF" w:themeColor="background1"/>
                <w:sz w:val="18"/>
                <w:szCs w:val="18"/>
              </w:rPr>
              <w:t>Total</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sidRPr="00D5189E">
              <w:rPr>
                <w:rFonts w:cstheme="minorHAnsi"/>
                <w:color w:val="000000"/>
                <w:sz w:val="18"/>
                <w:szCs w:val="18"/>
              </w:rPr>
              <w:t>Medico</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16</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16</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3</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5</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sidRPr="00D5189E">
              <w:rPr>
                <w:rFonts w:cstheme="minorHAnsi"/>
                <w:color w:val="000000"/>
                <w:sz w:val="18"/>
                <w:szCs w:val="18"/>
              </w:rPr>
              <w:t>Enfermera</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16</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16</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3</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7</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10</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sidRPr="00D5189E">
              <w:rPr>
                <w:rFonts w:cstheme="minorHAnsi"/>
                <w:color w:val="000000"/>
                <w:sz w:val="18"/>
                <w:szCs w:val="18"/>
              </w:rPr>
              <w:t>Obstetra</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13</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13</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3</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4</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sidRPr="00D5189E">
              <w:rPr>
                <w:rFonts w:cstheme="minorHAnsi"/>
                <w:color w:val="000000"/>
                <w:sz w:val="18"/>
                <w:szCs w:val="18"/>
              </w:rPr>
              <w:t>Odontólogo</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6</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6</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4</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sidRPr="00D5189E">
              <w:rPr>
                <w:rFonts w:cstheme="minorHAnsi"/>
                <w:color w:val="000000"/>
                <w:sz w:val="18"/>
                <w:szCs w:val="18"/>
              </w:rPr>
              <w:t>Asistenta Social</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4</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4</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0</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sidRPr="00D5189E">
              <w:rPr>
                <w:rFonts w:cstheme="minorHAnsi"/>
                <w:color w:val="000000"/>
                <w:sz w:val="18"/>
                <w:szCs w:val="18"/>
              </w:rPr>
              <w:t>Nutricionista</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sidRPr="00D5189E">
              <w:rPr>
                <w:rFonts w:cstheme="minorHAnsi"/>
                <w:color w:val="000000"/>
                <w:sz w:val="18"/>
                <w:szCs w:val="18"/>
              </w:rPr>
              <w:t>M</w:t>
            </w:r>
            <w:r>
              <w:rPr>
                <w:rFonts w:cstheme="minorHAnsi"/>
                <w:color w:val="000000"/>
                <w:sz w:val="18"/>
                <w:szCs w:val="18"/>
              </w:rPr>
              <w:t>é</w:t>
            </w:r>
            <w:r w:rsidRPr="00D5189E">
              <w:rPr>
                <w:rFonts w:cstheme="minorHAnsi"/>
                <w:color w:val="000000"/>
                <w:sz w:val="18"/>
                <w:szCs w:val="18"/>
              </w:rPr>
              <w:t>d. Veterinario</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0</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Pr>
                <w:rFonts w:cstheme="minorHAnsi"/>
                <w:color w:val="000000"/>
                <w:sz w:val="18"/>
                <w:szCs w:val="18"/>
              </w:rPr>
              <w:t>Biólogo</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3</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5</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Pr>
                <w:rFonts w:cstheme="minorHAnsi"/>
                <w:color w:val="000000"/>
                <w:sz w:val="18"/>
                <w:szCs w:val="18"/>
              </w:rPr>
              <w:t>Químico Farmacéutico</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0</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Pr>
                <w:rFonts w:cstheme="minorHAnsi"/>
                <w:color w:val="000000"/>
                <w:sz w:val="18"/>
                <w:szCs w:val="18"/>
              </w:rPr>
              <w:t>Psicólogo</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0</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3</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Pr>
                <w:rFonts w:cstheme="minorHAnsi"/>
                <w:color w:val="000000"/>
                <w:sz w:val="18"/>
                <w:szCs w:val="18"/>
              </w:rPr>
              <w:lastRenderedPageBreak/>
              <w:t>Terapeuta Físico</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0</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Pr>
                <w:rFonts w:cstheme="minorHAnsi"/>
                <w:color w:val="000000"/>
                <w:sz w:val="18"/>
                <w:szCs w:val="18"/>
              </w:rPr>
              <w:t>Técnico en Enfermeria</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28</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28</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3</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4</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Pr>
                <w:rFonts w:cstheme="minorHAnsi"/>
                <w:color w:val="000000"/>
                <w:sz w:val="18"/>
                <w:szCs w:val="18"/>
              </w:rPr>
              <w:t>Otros Técnicos</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5</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5</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r>
      <w:tr w:rsidR="00B50DE2" w:rsidRPr="00D5189E" w:rsidTr="00634AD9">
        <w:trPr>
          <w:jc w:val="right"/>
        </w:trPr>
        <w:tc>
          <w:tcPr>
            <w:tcW w:w="2079" w:type="dxa"/>
          </w:tcPr>
          <w:p w:rsidR="00B50DE2" w:rsidRPr="00D5189E" w:rsidRDefault="00B50DE2" w:rsidP="008471D1">
            <w:pPr>
              <w:autoSpaceDE w:val="0"/>
              <w:autoSpaceDN w:val="0"/>
              <w:adjustRightInd w:val="0"/>
              <w:spacing w:line="360" w:lineRule="auto"/>
              <w:jc w:val="both"/>
              <w:rPr>
                <w:rFonts w:cstheme="minorHAnsi"/>
                <w:color w:val="000000"/>
                <w:sz w:val="18"/>
                <w:szCs w:val="18"/>
              </w:rPr>
            </w:pPr>
            <w:r>
              <w:rPr>
                <w:rFonts w:cstheme="minorHAnsi"/>
                <w:color w:val="000000"/>
                <w:sz w:val="18"/>
                <w:szCs w:val="18"/>
              </w:rPr>
              <w:t>Técnico Administrativo.</w:t>
            </w:r>
          </w:p>
        </w:tc>
        <w:tc>
          <w:tcPr>
            <w:tcW w:w="102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10</w:t>
            </w:r>
          </w:p>
        </w:tc>
        <w:tc>
          <w:tcPr>
            <w:tcW w:w="94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852"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11</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107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853"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r>
      <w:tr w:rsidR="00B50DE2" w:rsidRPr="00D5189E" w:rsidTr="00634AD9">
        <w:trPr>
          <w:jc w:val="right"/>
        </w:trPr>
        <w:tc>
          <w:tcPr>
            <w:tcW w:w="2079" w:type="dxa"/>
          </w:tcPr>
          <w:p w:rsidR="00B50DE2" w:rsidRDefault="00B50DE2" w:rsidP="008471D1">
            <w:pPr>
              <w:autoSpaceDE w:val="0"/>
              <w:autoSpaceDN w:val="0"/>
              <w:adjustRightInd w:val="0"/>
              <w:spacing w:line="360" w:lineRule="auto"/>
              <w:jc w:val="both"/>
              <w:rPr>
                <w:rFonts w:cstheme="minorHAnsi"/>
                <w:color w:val="000000"/>
                <w:sz w:val="18"/>
                <w:szCs w:val="18"/>
              </w:rPr>
            </w:pPr>
            <w:r>
              <w:rPr>
                <w:rFonts w:cstheme="minorHAnsi"/>
                <w:color w:val="000000"/>
                <w:sz w:val="18"/>
                <w:szCs w:val="18"/>
              </w:rPr>
              <w:t>Otro personal</w:t>
            </w:r>
          </w:p>
        </w:tc>
        <w:tc>
          <w:tcPr>
            <w:tcW w:w="1021" w:type="dxa"/>
            <w:vAlign w:val="center"/>
          </w:tcPr>
          <w:p w:rsidR="00B50DE2"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942" w:type="dxa"/>
            <w:vAlign w:val="center"/>
          </w:tcPr>
          <w:p w:rsidR="00B50DE2"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1</w:t>
            </w:r>
          </w:p>
        </w:tc>
        <w:tc>
          <w:tcPr>
            <w:tcW w:w="852" w:type="dxa"/>
            <w:vAlign w:val="center"/>
          </w:tcPr>
          <w:p w:rsidR="00B50DE2"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2</w:t>
            </w:r>
          </w:p>
        </w:tc>
        <w:tc>
          <w:tcPr>
            <w:tcW w:w="1040"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971" w:type="dxa"/>
            <w:vAlign w:val="center"/>
          </w:tcPr>
          <w:p w:rsidR="00B50DE2" w:rsidRPr="00D5189E"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1070" w:type="dxa"/>
            <w:vAlign w:val="center"/>
          </w:tcPr>
          <w:p w:rsidR="00B50DE2"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w:t>
            </w:r>
          </w:p>
        </w:tc>
        <w:tc>
          <w:tcPr>
            <w:tcW w:w="853" w:type="dxa"/>
            <w:vAlign w:val="center"/>
          </w:tcPr>
          <w:p w:rsidR="00B50DE2" w:rsidRDefault="00B50DE2" w:rsidP="008471D1">
            <w:pPr>
              <w:autoSpaceDE w:val="0"/>
              <w:autoSpaceDN w:val="0"/>
              <w:adjustRightInd w:val="0"/>
              <w:spacing w:line="360" w:lineRule="auto"/>
              <w:jc w:val="center"/>
              <w:rPr>
                <w:rFonts w:cstheme="minorHAnsi"/>
                <w:color w:val="000000"/>
                <w:sz w:val="18"/>
                <w:szCs w:val="18"/>
              </w:rPr>
            </w:pPr>
            <w:r>
              <w:rPr>
                <w:rFonts w:cstheme="minorHAnsi"/>
                <w:color w:val="000000"/>
                <w:sz w:val="18"/>
                <w:szCs w:val="18"/>
              </w:rPr>
              <w:t>0</w:t>
            </w:r>
          </w:p>
        </w:tc>
      </w:tr>
    </w:tbl>
    <w:p w:rsidR="00B50DE2" w:rsidRPr="006C0631" w:rsidRDefault="00B50DE2" w:rsidP="00B50DE2">
      <w:pPr>
        <w:pStyle w:val="Prrafodelista"/>
        <w:spacing w:line="200" w:lineRule="exact"/>
        <w:ind w:left="1080" w:firstLine="336"/>
        <w:rPr>
          <w:sz w:val="16"/>
          <w:szCs w:val="16"/>
        </w:rPr>
      </w:pPr>
      <w:r w:rsidRPr="006C0631">
        <w:rPr>
          <w:spacing w:val="-1"/>
          <w:position w:val="1"/>
          <w:sz w:val="16"/>
          <w:szCs w:val="16"/>
        </w:rPr>
        <w:t>F</w:t>
      </w:r>
      <w:r w:rsidRPr="006C0631">
        <w:rPr>
          <w:spacing w:val="1"/>
          <w:position w:val="1"/>
          <w:sz w:val="16"/>
          <w:szCs w:val="16"/>
        </w:rPr>
        <w:t>u</w:t>
      </w:r>
      <w:r w:rsidRPr="006C0631">
        <w:rPr>
          <w:position w:val="1"/>
          <w:sz w:val="16"/>
          <w:szCs w:val="16"/>
        </w:rPr>
        <w:t>e</w:t>
      </w:r>
      <w:r w:rsidRPr="006C0631">
        <w:rPr>
          <w:spacing w:val="1"/>
          <w:position w:val="1"/>
          <w:sz w:val="16"/>
          <w:szCs w:val="16"/>
        </w:rPr>
        <w:t>n</w:t>
      </w:r>
      <w:r w:rsidRPr="006C0631">
        <w:rPr>
          <w:position w:val="1"/>
          <w:sz w:val="16"/>
          <w:szCs w:val="16"/>
        </w:rPr>
        <w:t xml:space="preserve">te: Ofc. </w:t>
      </w:r>
      <w:r w:rsidRPr="006C0631">
        <w:rPr>
          <w:spacing w:val="-1"/>
          <w:position w:val="1"/>
          <w:sz w:val="16"/>
          <w:szCs w:val="16"/>
        </w:rPr>
        <w:t>N</w:t>
      </w:r>
      <w:r w:rsidRPr="006C0631">
        <w:rPr>
          <w:position w:val="1"/>
          <w:sz w:val="16"/>
          <w:szCs w:val="16"/>
        </w:rPr>
        <w:t>° 263-2016-CS</w:t>
      </w:r>
      <w:r w:rsidRPr="006C0631">
        <w:rPr>
          <w:spacing w:val="-1"/>
          <w:position w:val="1"/>
          <w:sz w:val="16"/>
          <w:szCs w:val="16"/>
        </w:rPr>
        <w:t>AA</w:t>
      </w:r>
      <w:r w:rsidRPr="006C0631">
        <w:rPr>
          <w:spacing w:val="2"/>
          <w:position w:val="1"/>
          <w:sz w:val="16"/>
          <w:szCs w:val="16"/>
        </w:rPr>
        <w:t>-</w:t>
      </w:r>
      <w:r w:rsidRPr="006C0631">
        <w:rPr>
          <w:position w:val="1"/>
          <w:sz w:val="16"/>
          <w:szCs w:val="16"/>
        </w:rPr>
        <w:t>MRSC</w:t>
      </w:r>
      <w:r w:rsidRPr="006C0631">
        <w:rPr>
          <w:spacing w:val="-1"/>
          <w:position w:val="1"/>
          <w:sz w:val="16"/>
          <w:szCs w:val="16"/>
        </w:rPr>
        <w:t>N</w:t>
      </w:r>
      <w:r w:rsidRPr="006C0631">
        <w:rPr>
          <w:position w:val="1"/>
          <w:sz w:val="16"/>
          <w:szCs w:val="16"/>
        </w:rPr>
        <w:t>-DR</w:t>
      </w:r>
      <w:r w:rsidRPr="006C0631">
        <w:rPr>
          <w:spacing w:val="1"/>
          <w:position w:val="1"/>
          <w:sz w:val="16"/>
          <w:szCs w:val="16"/>
        </w:rPr>
        <w:t>E</w:t>
      </w:r>
      <w:r w:rsidRPr="006C0631">
        <w:rPr>
          <w:position w:val="1"/>
          <w:sz w:val="16"/>
          <w:szCs w:val="16"/>
        </w:rPr>
        <w:t>DS</w:t>
      </w:r>
      <w:r w:rsidRPr="006C0631">
        <w:rPr>
          <w:spacing w:val="1"/>
          <w:position w:val="1"/>
          <w:sz w:val="16"/>
          <w:szCs w:val="16"/>
        </w:rPr>
        <w:t>T</w:t>
      </w:r>
      <w:r w:rsidRPr="006C0631">
        <w:rPr>
          <w:position w:val="1"/>
          <w:sz w:val="16"/>
          <w:szCs w:val="16"/>
        </w:rPr>
        <w:t>/</w:t>
      </w:r>
      <w:r w:rsidRPr="006C0631">
        <w:rPr>
          <w:spacing w:val="-1"/>
          <w:position w:val="1"/>
          <w:sz w:val="16"/>
          <w:szCs w:val="16"/>
        </w:rPr>
        <w:t>D</w:t>
      </w:r>
      <w:r w:rsidRPr="006C0631">
        <w:rPr>
          <w:spacing w:val="1"/>
          <w:position w:val="1"/>
          <w:sz w:val="16"/>
          <w:szCs w:val="16"/>
        </w:rPr>
        <w:t>R</w:t>
      </w:r>
      <w:r w:rsidRPr="006C0631">
        <w:rPr>
          <w:position w:val="1"/>
          <w:sz w:val="16"/>
          <w:szCs w:val="16"/>
        </w:rPr>
        <w:t>S.</w:t>
      </w:r>
      <w:r w:rsidRPr="006C0631">
        <w:rPr>
          <w:spacing w:val="1"/>
          <w:position w:val="1"/>
          <w:sz w:val="16"/>
          <w:szCs w:val="16"/>
        </w:rPr>
        <w:t>T</w:t>
      </w:r>
      <w:r w:rsidRPr="006C0631">
        <w:rPr>
          <w:position w:val="1"/>
          <w:sz w:val="16"/>
          <w:szCs w:val="16"/>
        </w:rPr>
        <w:t>/</w:t>
      </w:r>
      <w:r w:rsidRPr="006C0631">
        <w:rPr>
          <w:spacing w:val="-1"/>
          <w:position w:val="1"/>
          <w:sz w:val="16"/>
          <w:szCs w:val="16"/>
        </w:rPr>
        <w:t>G</w:t>
      </w:r>
      <w:r w:rsidRPr="006C0631">
        <w:rPr>
          <w:position w:val="1"/>
          <w:sz w:val="16"/>
          <w:szCs w:val="16"/>
        </w:rPr>
        <w:t>OB.</w:t>
      </w:r>
      <w:r w:rsidRPr="006C0631">
        <w:rPr>
          <w:spacing w:val="-2"/>
          <w:position w:val="1"/>
          <w:sz w:val="16"/>
          <w:szCs w:val="16"/>
        </w:rPr>
        <w:t>R</w:t>
      </w:r>
      <w:r w:rsidRPr="006C0631">
        <w:rPr>
          <w:spacing w:val="1"/>
          <w:position w:val="1"/>
          <w:sz w:val="16"/>
          <w:szCs w:val="16"/>
        </w:rPr>
        <w:t>E</w:t>
      </w:r>
      <w:r w:rsidRPr="006C0631">
        <w:rPr>
          <w:spacing w:val="-1"/>
          <w:position w:val="1"/>
          <w:sz w:val="16"/>
          <w:szCs w:val="16"/>
        </w:rPr>
        <w:t>G</w:t>
      </w:r>
      <w:r w:rsidRPr="006C0631">
        <w:rPr>
          <w:position w:val="1"/>
          <w:sz w:val="16"/>
          <w:szCs w:val="16"/>
        </w:rPr>
        <w:t>.</w:t>
      </w:r>
      <w:r w:rsidRPr="006C0631">
        <w:rPr>
          <w:spacing w:val="1"/>
          <w:position w:val="1"/>
          <w:sz w:val="16"/>
          <w:szCs w:val="16"/>
        </w:rPr>
        <w:t>T</w:t>
      </w:r>
      <w:r w:rsidRPr="006C0631">
        <w:rPr>
          <w:spacing w:val="-1"/>
          <w:position w:val="1"/>
          <w:sz w:val="16"/>
          <w:szCs w:val="16"/>
        </w:rPr>
        <w:t>A</w:t>
      </w:r>
      <w:r w:rsidRPr="006C0631">
        <w:rPr>
          <w:position w:val="1"/>
          <w:sz w:val="16"/>
          <w:szCs w:val="16"/>
        </w:rPr>
        <w:t>C</w:t>
      </w:r>
      <w:r w:rsidRPr="006C0631">
        <w:rPr>
          <w:spacing w:val="-1"/>
          <w:position w:val="1"/>
          <w:sz w:val="16"/>
          <w:szCs w:val="16"/>
        </w:rPr>
        <w:t>N</w:t>
      </w:r>
      <w:r w:rsidRPr="006C0631">
        <w:rPr>
          <w:position w:val="1"/>
          <w:sz w:val="16"/>
          <w:szCs w:val="16"/>
        </w:rPr>
        <w:t>A</w:t>
      </w:r>
    </w:p>
    <w:p w:rsidR="00B50DE2" w:rsidRPr="006C0631" w:rsidRDefault="00B50DE2" w:rsidP="00B50DE2">
      <w:pPr>
        <w:pStyle w:val="Prrafodelista"/>
        <w:autoSpaceDE w:val="0"/>
        <w:autoSpaceDN w:val="0"/>
        <w:adjustRightInd w:val="0"/>
        <w:spacing w:after="0" w:line="360" w:lineRule="auto"/>
        <w:ind w:left="1080"/>
        <w:jc w:val="both"/>
        <w:rPr>
          <w:rFonts w:cstheme="minorHAnsi"/>
          <w:color w:val="000000"/>
        </w:rPr>
      </w:pPr>
    </w:p>
    <w:p w:rsidR="00B50DE2" w:rsidRPr="00E27DD7" w:rsidRDefault="00B50DE2" w:rsidP="00B50DE2">
      <w:pPr>
        <w:spacing w:line="360" w:lineRule="auto"/>
        <w:ind w:left="708"/>
        <w:jc w:val="both"/>
        <w:rPr>
          <w:rStyle w:val="Cuerpodeltexto8"/>
          <w:rFonts w:cstheme="minorHAnsi"/>
          <w:sz w:val="24"/>
          <w:szCs w:val="24"/>
          <w:u w:val="none"/>
        </w:rPr>
      </w:pPr>
      <w:r w:rsidRPr="00E27DD7">
        <w:rPr>
          <w:rStyle w:val="Cuerpodeltexto8"/>
          <w:rFonts w:cstheme="minorHAnsi"/>
          <w:sz w:val="24"/>
          <w:szCs w:val="24"/>
          <w:u w:val="none"/>
        </w:rPr>
        <w:t>SECTOR EDUCACION:</w:t>
      </w:r>
    </w:p>
    <w:p w:rsidR="00B50DE2" w:rsidRPr="00EF410B" w:rsidRDefault="00B50DE2" w:rsidP="00B50DE2">
      <w:pPr>
        <w:spacing w:line="360" w:lineRule="auto"/>
        <w:ind w:left="708"/>
        <w:jc w:val="both"/>
        <w:rPr>
          <w:rStyle w:val="Cuerpodeltexto8"/>
          <w:rFonts w:cstheme="minorHAnsi"/>
          <w:sz w:val="22"/>
          <w:szCs w:val="22"/>
          <w:u w:val="none"/>
        </w:rPr>
      </w:pPr>
      <w:r w:rsidRPr="00E27DD7">
        <w:rPr>
          <w:rStyle w:val="Cuerpodeltexto8"/>
          <w:rFonts w:cstheme="minorHAnsi"/>
          <w:b w:val="0"/>
          <w:sz w:val="24"/>
          <w:szCs w:val="24"/>
          <w:u w:val="none"/>
        </w:rPr>
        <w:t xml:space="preserve">La infraestructura de nivel educativo se tiene en el distrito que el 100% de las instituciones de educación básica regular tanto de nivel primario como secundario cuentan con agua potable, 92.9% con red de desague y 92.9% se encuentran conectados a la red de electricidad. </w:t>
      </w:r>
    </w:p>
    <w:p w:rsidR="00B50DE2" w:rsidRPr="00E27DD7" w:rsidRDefault="00E27DD7" w:rsidP="00E27DD7">
      <w:pPr>
        <w:rPr>
          <w:rFonts w:cstheme="minorHAnsi"/>
          <w:b/>
          <w:sz w:val="24"/>
          <w:szCs w:val="24"/>
        </w:rPr>
      </w:pPr>
      <w:r>
        <w:rPr>
          <w:rFonts w:cstheme="minorHAnsi"/>
          <w:b/>
          <w:sz w:val="24"/>
          <w:szCs w:val="24"/>
        </w:rPr>
        <w:t xml:space="preserve">                               </w:t>
      </w:r>
      <w:r w:rsidR="00B50DE2" w:rsidRPr="00E27DD7">
        <w:rPr>
          <w:rFonts w:cstheme="minorHAnsi"/>
          <w:b/>
          <w:sz w:val="24"/>
          <w:szCs w:val="24"/>
        </w:rPr>
        <w:t>CUADRO N° 87: INFRAESTRUCTURA EN INSTITUCIONES</w:t>
      </w:r>
    </w:p>
    <w:tbl>
      <w:tblPr>
        <w:tblW w:w="6945"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6"/>
        <w:gridCol w:w="1276"/>
        <w:gridCol w:w="992"/>
        <w:gridCol w:w="993"/>
        <w:gridCol w:w="708"/>
      </w:tblGrid>
      <w:tr w:rsidR="00B50DE2" w:rsidRPr="00DE2FBD" w:rsidTr="008471D1">
        <w:trPr>
          <w:trHeight w:val="268"/>
        </w:trPr>
        <w:tc>
          <w:tcPr>
            <w:tcW w:w="2976" w:type="dxa"/>
            <w:shd w:val="clear" w:color="auto" w:fill="C00000"/>
            <w:vAlign w:val="center"/>
            <w:hideMark/>
          </w:tcPr>
          <w:p w:rsidR="00B50DE2" w:rsidRPr="00C413DB" w:rsidRDefault="00B50DE2" w:rsidP="008471D1">
            <w:pPr>
              <w:spacing w:after="0" w:line="240" w:lineRule="auto"/>
              <w:jc w:val="center"/>
              <w:rPr>
                <w:rFonts w:eastAsia="Times New Roman" w:cstheme="minorHAnsi"/>
                <w:b/>
                <w:bCs/>
                <w:color w:val="FFFFFF" w:themeColor="background1"/>
                <w:sz w:val="20"/>
                <w:szCs w:val="20"/>
                <w:lang w:eastAsia="es-ES"/>
              </w:rPr>
            </w:pPr>
            <w:r w:rsidRPr="00C413DB">
              <w:rPr>
                <w:rFonts w:eastAsia="Times New Roman" w:cstheme="minorHAnsi"/>
                <w:b/>
                <w:bCs/>
                <w:color w:val="FFFFFF" w:themeColor="background1"/>
                <w:sz w:val="20"/>
                <w:szCs w:val="20"/>
                <w:lang w:eastAsia="es-ES"/>
              </w:rPr>
              <w:t>Indicador</w:t>
            </w:r>
          </w:p>
        </w:tc>
        <w:tc>
          <w:tcPr>
            <w:tcW w:w="1276" w:type="dxa"/>
            <w:shd w:val="clear" w:color="auto" w:fill="C00000"/>
            <w:vAlign w:val="center"/>
            <w:hideMark/>
          </w:tcPr>
          <w:p w:rsidR="00B50DE2" w:rsidRPr="00C413DB" w:rsidRDefault="00B50DE2" w:rsidP="008471D1">
            <w:pPr>
              <w:spacing w:after="0" w:line="240" w:lineRule="auto"/>
              <w:jc w:val="center"/>
              <w:rPr>
                <w:rFonts w:eastAsia="Times New Roman" w:cstheme="minorHAnsi"/>
                <w:b/>
                <w:bCs/>
                <w:color w:val="FFFFFF" w:themeColor="background1"/>
                <w:sz w:val="20"/>
                <w:szCs w:val="20"/>
                <w:lang w:eastAsia="es-ES"/>
              </w:rPr>
            </w:pPr>
            <w:r w:rsidRPr="00C413DB">
              <w:rPr>
                <w:rFonts w:eastAsia="Times New Roman" w:cstheme="minorHAnsi"/>
                <w:b/>
                <w:bCs/>
                <w:color w:val="FFFFFF" w:themeColor="background1"/>
                <w:sz w:val="20"/>
                <w:szCs w:val="20"/>
                <w:lang w:eastAsia="es-ES"/>
              </w:rPr>
              <w:t>Unidad</w:t>
            </w:r>
          </w:p>
        </w:tc>
        <w:tc>
          <w:tcPr>
            <w:tcW w:w="992" w:type="dxa"/>
            <w:shd w:val="clear" w:color="auto" w:fill="C00000"/>
            <w:vAlign w:val="center"/>
            <w:hideMark/>
          </w:tcPr>
          <w:p w:rsidR="00B50DE2" w:rsidRPr="00C413DB" w:rsidRDefault="00B50DE2" w:rsidP="008471D1">
            <w:pPr>
              <w:spacing w:after="0" w:line="240" w:lineRule="auto"/>
              <w:jc w:val="center"/>
              <w:rPr>
                <w:rFonts w:eastAsia="Times New Roman" w:cstheme="minorHAnsi"/>
                <w:b/>
                <w:bCs/>
                <w:color w:val="FFFFFF" w:themeColor="background1"/>
                <w:sz w:val="20"/>
                <w:szCs w:val="20"/>
                <w:lang w:eastAsia="es-ES"/>
              </w:rPr>
            </w:pPr>
            <w:r w:rsidRPr="00C413DB">
              <w:rPr>
                <w:rFonts w:eastAsia="Times New Roman" w:cstheme="minorHAnsi"/>
                <w:b/>
                <w:bCs/>
                <w:color w:val="FFFFFF" w:themeColor="background1"/>
                <w:sz w:val="20"/>
                <w:szCs w:val="20"/>
                <w:lang w:eastAsia="es-ES"/>
              </w:rPr>
              <w:t>2014</w:t>
            </w:r>
          </w:p>
        </w:tc>
        <w:tc>
          <w:tcPr>
            <w:tcW w:w="993" w:type="dxa"/>
            <w:shd w:val="clear" w:color="auto" w:fill="C00000"/>
            <w:vAlign w:val="center"/>
            <w:hideMark/>
          </w:tcPr>
          <w:p w:rsidR="00B50DE2" w:rsidRPr="00C413DB" w:rsidRDefault="00B50DE2" w:rsidP="008471D1">
            <w:pPr>
              <w:spacing w:after="0" w:line="240" w:lineRule="auto"/>
              <w:jc w:val="center"/>
              <w:rPr>
                <w:rFonts w:eastAsia="Times New Roman" w:cstheme="minorHAnsi"/>
                <w:b/>
                <w:bCs/>
                <w:color w:val="FFFFFF" w:themeColor="background1"/>
                <w:sz w:val="20"/>
                <w:szCs w:val="20"/>
                <w:lang w:eastAsia="es-ES"/>
              </w:rPr>
            </w:pPr>
            <w:r w:rsidRPr="00C413DB">
              <w:rPr>
                <w:rFonts w:eastAsia="Times New Roman" w:cstheme="minorHAnsi"/>
                <w:b/>
                <w:bCs/>
                <w:color w:val="FFFFFF" w:themeColor="background1"/>
                <w:sz w:val="20"/>
                <w:szCs w:val="20"/>
                <w:lang w:eastAsia="es-ES"/>
              </w:rPr>
              <w:t>2015</w:t>
            </w:r>
          </w:p>
        </w:tc>
        <w:tc>
          <w:tcPr>
            <w:tcW w:w="708" w:type="dxa"/>
            <w:shd w:val="clear" w:color="auto" w:fill="C00000"/>
            <w:vAlign w:val="center"/>
            <w:hideMark/>
          </w:tcPr>
          <w:p w:rsidR="00B50DE2" w:rsidRPr="00C413DB" w:rsidRDefault="00B50DE2" w:rsidP="008471D1">
            <w:pPr>
              <w:spacing w:after="0" w:line="240" w:lineRule="auto"/>
              <w:jc w:val="center"/>
              <w:rPr>
                <w:rFonts w:eastAsia="Times New Roman" w:cstheme="minorHAnsi"/>
                <w:b/>
                <w:bCs/>
                <w:color w:val="FFFFFF" w:themeColor="background1"/>
                <w:sz w:val="20"/>
                <w:szCs w:val="20"/>
                <w:lang w:eastAsia="es-ES"/>
              </w:rPr>
            </w:pPr>
            <w:r w:rsidRPr="00C413DB">
              <w:rPr>
                <w:rFonts w:eastAsia="Times New Roman" w:cstheme="minorHAnsi"/>
                <w:b/>
                <w:bCs/>
                <w:color w:val="FFFFFF" w:themeColor="background1"/>
                <w:sz w:val="20"/>
                <w:szCs w:val="20"/>
                <w:lang w:eastAsia="es-ES"/>
              </w:rPr>
              <w:t>2016</w:t>
            </w:r>
          </w:p>
        </w:tc>
      </w:tr>
      <w:tr w:rsidR="00B50DE2" w:rsidRPr="00DE2FBD" w:rsidTr="008471D1">
        <w:trPr>
          <w:trHeight w:val="392"/>
        </w:trPr>
        <w:tc>
          <w:tcPr>
            <w:tcW w:w="2976"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Locales escolares públicos conectados a red de agua potable</w:t>
            </w:r>
          </w:p>
        </w:tc>
        <w:tc>
          <w:tcPr>
            <w:tcW w:w="1276"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Porcentaje</w:t>
            </w:r>
          </w:p>
        </w:tc>
        <w:tc>
          <w:tcPr>
            <w:tcW w:w="992"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92.9</w:t>
            </w:r>
          </w:p>
        </w:tc>
        <w:tc>
          <w:tcPr>
            <w:tcW w:w="993"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100.0</w:t>
            </w:r>
          </w:p>
        </w:tc>
        <w:tc>
          <w:tcPr>
            <w:tcW w:w="708"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100.0</w:t>
            </w:r>
          </w:p>
        </w:tc>
      </w:tr>
      <w:tr w:rsidR="00B50DE2" w:rsidRPr="00DE2FBD" w:rsidTr="008471D1">
        <w:trPr>
          <w:trHeight w:val="399"/>
        </w:trPr>
        <w:tc>
          <w:tcPr>
            <w:tcW w:w="2976"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Locales escolares públicos conectados a red de desagüe</w:t>
            </w:r>
          </w:p>
        </w:tc>
        <w:tc>
          <w:tcPr>
            <w:tcW w:w="1276"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Porcentaje</w:t>
            </w:r>
          </w:p>
        </w:tc>
        <w:tc>
          <w:tcPr>
            <w:tcW w:w="992"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100.0</w:t>
            </w:r>
          </w:p>
        </w:tc>
        <w:tc>
          <w:tcPr>
            <w:tcW w:w="993"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100.0</w:t>
            </w:r>
          </w:p>
        </w:tc>
        <w:tc>
          <w:tcPr>
            <w:tcW w:w="708"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92.9</w:t>
            </w:r>
          </w:p>
        </w:tc>
      </w:tr>
      <w:tr w:rsidR="00B50DE2" w:rsidRPr="00DE2FBD" w:rsidTr="008471D1">
        <w:trPr>
          <w:trHeight w:val="406"/>
        </w:trPr>
        <w:tc>
          <w:tcPr>
            <w:tcW w:w="2976"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Locales escolares públicos conectados a la red de electricidad</w:t>
            </w:r>
          </w:p>
        </w:tc>
        <w:tc>
          <w:tcPr>
            <w:tcW w:w="1276"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Porcentaje</w:t>
            </w:r>
          </w:p>
        </w:tc>
        <w:tc>
          <w:tcPr>
            <w:tcW w:w="992"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92.9</w:t>
            </w:r>
          </w:p>
        </w:tc>
        <w:tc>
          <w:tcPr>
            <w:tcW w:w="993"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92.9</w:t>
            </w:r>
          </w:p>
        </w:tc>
        <w:tc>
          <w:tcPr>
            <w:tcW w:w="708" w:type="dxa"/>
            <w:shd w:val="clear" w:color="auto" w:fill="auto"/>
            <w:vAlign w:val="center"/>
            <w:hideMark/>
          </w:tcPr>
          <w:p w:rsidR="00B50DE2" w:rsidRPr="00C413DB" w:rsidRDefault="00B50DE2" w:rsidP="008471D1">
            <w:pPr>
              <w:spacing w:after="0" w:line="240" w:lineRule="auto"/>
              <w:jc w:val="center"/>
              <w:rPr>
                <w:rFonts w:eastAsia="Times New Roman" w:cstheme="minorHAnsi"/>
                <w:color w:val="000000"/>
                <w:sz w:val="20"/>
                <w:szCs w:val="20"/>
                <w:lang w:eastAsia="es-ES"/>
              </w:rPr>
            </w:pPr>
            <w:r w:rsidRPr="00C413DB">
              <w:rPr>
                <w:rFonts w:eastAsia="Times New Roman" w:cstheme="minorHAnsi"/>
                <w:color w:val="000000"/>
                <w:sz w:val="20"/>
                <w:szCs w:val="20"/>
                <w:lang w:eastAsia="es-ES"/>
              </w:rPr>
              <w:t>92.9</w:t>
            </w:r>
          </w:p>
        </w:tc>
      </w:tr>
    </w:tbl>
    <w:p w:rsidR="00B50DE2" w:rsidRPr="00A92603" w:rsidRDefault="00B50DE2" w:rsidP="00B50DE2">
      <w:pPr>
        <w:spacing w:after="0"/>
        <w:ind w:left="1416"/>
        <w:rPr>
          <w:rFonts w:cstheme="minorHAnsi"/>
          <w:sz w:val="18"/>
          <w:szCs w:val="18"/>
        </w:rPr>
      </w:pPr>
      <w:r w:rsidRPr="00A92603">
        <w:rPr>
          <w:rFonts w:cstheme="minorHAnsi"/>
          <w:sz w:val="18"/>
          <w:szCs w:val="18"/>
        </w:rPr>
        <w:t>FUENTE: Ministerio de Educación - Unidad de Estadística Educativa.</w:t>
      </w:r>
    </w:p>
    <w:p w:rsidR="00B50DE2" w:rsidRPr="00A92603" w:rsidRDefault="00B50DE2" w:rsidP="00B50DE2">
      <w:pPr>
        <w:spacing w:after="0"/>
        <w:ind w:left="1416"/>
        <w:rPr>
          <w:rFonts w:cstheme="minorHAnsi"/>
          <w:sz w:val="18"/>
          <w:szCs w:val="18"/>
        </w:rPr>
      </w:pPr>
      <w:r w:rsidRPr="00A92603">
        <w:rPr>
          <w:rFonts w:cstheme="minorHAnsi"/>
          <w:sz w:val="18"/>
          <w:szCs w:val="18"/>
        </w:rPr>
        <w:t>INEI - Sistema de Información Regional para la Toma de Decisiones</w:t>
      </w:r>
    </w:p>
    <w:p w:rsidR="00B50DE2" w:rsidRPr="00A92603" w:rsidRDefault="00B50DE2" w:rsidP="00B50DE2">
      <w:pPr>
        <w:ind w:left="2124"/>
        <w:jc w:val="both"/>
        <w:rPr>
          <w:rStyle w:val="Cuerpodeltexto8"/>
          <w:rFonts w:cstheme="minorHAnsi"/>
          <w:b w:val="0"/>
          <w:sz w:val="18"/>
          <w:szCs w:val="18"/>
        </w:rPr>
      </w:pPr>
    </w:p>
    <w:p w:rsidR="00B50DE2" w:rsidRPr="00E27DD7" w:rsidRDefault="00B50DE2" w:rsidP="00B50DE2">
      <w:pPr>
        <w:spacing w:after="0" w:line="360" w:lineRule="auto"/>
        <w:ind w:left="709"/>
        <w:jc w:val="both"/>
        <w:rPr>
          <w:rStyle w:val="Cuerpodeltexto8"/>
          <w:rFonts w:cstheme="minorHAnsi"/>
          <w:b w:val="0"/>
          <w:sz w:val="24"/>
          <w:szCs w:val="24"/>
          <w:u w:val="none"/>
        </w:rPr>
      </w:pPr>
      <w:r w:rsidRPr="00E27DD7">
        <w:rPr>
          <w:rStyle w:val="Cuerpodeltexto8"/>
          <w:rFonts w:cstheme="minorHAnsi"/>
          <w:b w:val="0"/>
          <w:sz w:val="24"/>
          <w:szCs w:val="24"/>
          <w:u w:val="none"/>
        </w:rPr>
        <w:t xml:space="preserve">En cuanto a las instituciones del Estado hay 21 locales escolares, en la que estudian en el nivel inicial, primario y secundario 4309 alumnos, en 199 secciones, con 293 docentes, y 57 administrativos.  </w:t>
      </w:r>
    </w:p>
    <w:p w:rsidR="00B50DE2" w:rsidRPr="00E27DD7" w:rsidRDefault="00B50DE2" w:rsidP="00B50DE2">
      <w:pPr>
        <w:spacing w:line="240" w:lineRule="auto"/>
        <w:jc w:val="center"/>
        <w:rPr>
          <w:rFonts w:cstheme="minorHAnsi"/>
          <w:b/>
          <w:sz w:val="24"/>
          <w:szCs w:val="24"/>
        </w:rPr>
      </w:pPr>
    </w:p>
    <w:p w:rsidR="00B50DE2" w:rsidRPr="00E27DD7" w:rsidRDefault="00B50DE2" w:rsidP="00B50DE2">
      <w:pPr>
        <w:spacing w:line="240" w:lineRule="auto"/>
        <w:jc w:val="center"/>
        <w:rPr>
          <w:rFonts w:cstheme="minorHAnsi"/>
          <w:b/>
          <w:sz w:val="24"/>
          <w:szCs w:val="24"/>
        </w:rPr>
      </w:pPr>
      <w:r w:rsidRPr="00E27DD7">
        <w:rPr>
          <w:rFonts w:cstheme="minorHAnsi"/>
          <w:b/>
          <w:sz w:val="24"/>
          <w:szCs w:val="24"/>
        </w:rPr>
        <w:t>CUADRO N° 88: ANALISIS OFERTA DE INFRAESTRUCTURA EDUCATIVA PÚBLICA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2"/>
        <w:gridCol w:w="1076"/>
        <w:gridCol w:w="1002"/>
        <w:gridCol w:w="1190"/>
        <w:gridCol w:w="772"/>
        <w:gridCol w:w="1218"/>
        <w:gridCol w:w="1305"/>
      </w:tblGrid>
      <w:tr w:rsidR="00B50DE2" w:rsidRPr="00C413DB" w:rsidTr="008471D1">
        <w:trPr>
          <w:jc w:val="center"/>
        </w:trPr>
        <w:tc>
          <w:tcPr>
            <w:tcW w:w="1198" w:type="dxa"/>
            <w:shd w:val="clear" w:color="auto" w:fill="C00000"/>
            <w:vAlign w:val="center"/>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NIVEL</w:t>
            </w:r>
          </w:p>
        </w:tc>
        <w:tc>
          <w:tcPr>
            <w:tcW w:w="1076" w:type="dxa"/>
            <w:shd w:val="clear" w:color="auto" w:fill="C00000"/>
            <w:vAlign w:val="center"/>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Nº SECCIONES</w:t>
            </w:r>
          </w:p>
        </w:tc>
        <w:tc>
          <w:tcPr>
            <w:tcW w:w="997" w:type="dxa"/>
            <w:shd w:val="clear" w:color="auto" w:fill="C00000"/>
            <w:vAlign w:val="center"/>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Nª ALUMNOS</w:t>
            </w:r>
          </w:p>
        </w:tc>
        <w:tc>
          <w:tcPr>
            <w:tcW w:w="1122" w:type="dxa"/>
            <w:shd w:val="clear" w:color="auto" w:fill="C00000"/>
            <w:vAlign w:val="center"/>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ESTÁNDAR NORMATIVO</w:t>
            </w:r>
          </w:p>
        </w:tc>
        <w:tc>
          <w:tcPr>
            <w:tcW w:w="772" w:type="dxa"/>
            <w:shd w:val="clear" w:color="auto" w:fill="C00000"/>
            <w:vAlign w:val="center"/>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RATIO</w:t>
            </w:r>
          </w:p>
        </w:tc>
        <w:tc>
          <w:tcPr>
            <w:tcW w:w="1218" w:type="dxa"/>
            <w:shd w:val="clear" w:color="auto" w:fill="C00000"/>
            <w:vAlign w:val="center"/>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CAPACIDAD TOTAL</w:t>
            </w:r>
          </w:p>
        </w:tc>
        <w:tc>
          <w:tcPr>
            <w:tcW w:w="1184" w:type="dxa"/>
            <w:shd w:val="clear" w:color="auto" w:fill="C00000"/>
            <w:vAlign w:val="center"/>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SOBREOFERTA</w:t>
            </w:r>
          </w:p>
        </w:tc>
      </w:tr>
      <w:tr w:rsidR="00B50DE2" w:rsidRPr="00C413DB" w:rsidTr="008471D1">
        <w:trPr>
          <w:jc w:val="center"/>
        </w:trPr>
        <w:tc>
          <w:tcPr>
            <w:tcW w:w="1198"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 xml:space="preserve">INICIAL </w:t>
            </w:r>
          </w:p>
        </w:tc>
        <w:tc>
          <w:tcPr>
            <w:tcW w:w="1076"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44</w:t>
            </w:r>
          </w:p>
        </w:tc>
        <w:tc>
          <w:tcPr>
            <w:tcW w:w="997"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904</w:t>
            </w:r>
          </w:p>
        </w:tc>
        <w:tc>
          <w:tcPr>
            <w:tcW w:w="1122"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25</w:t>
            </w:r>
          </w:p>
        </w:tc>
        <w:tc>
          <w:tcPr>
            <w:tcW w:w="772"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20.54</w:t>
            </w:r>
          </w:p>
        </w:tc>
        <w:tc>
          <w:tcPr>
            <w:tcW w:w="1218"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1100</w:t>
            </w:r>
          </w:p>
        </w:tc>
        <w:tc>
          <w:tcPr>
            <w:tcW w:w="1184"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196</w:t>
            </w:r>
          </w:p>
        </w:tc>
      </w:tr>
      <w:tr w:rsidR="00B50DE2" w:rsidRPr="00C413DB" w:rsidTr="008471D1">
        <w:trPr>
          <w:jc w:val="center"/>
        </w:trPr>
        <w:tc>
          <w:tcPr>
            <w:tcW w:w="1198"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PRIMARIA</w:t>
            </w:r>
          </w:p>
        </w:tc>
        <w:tc>
          <w:tcPr>
            <w:tcW w:w="1076" w:type="dxa"/>
          </w:tcPr>
          <w:p w:rsidR="00B50DE2" w:rsidRPr="00C413DB" w:rsidRDefault="00B50DE2" w:rsidP="008471D1">
            <w:pPr>
              <w:spacing w:line="240" w:lineRule="auto"/>
              <w:jc w:val="center"/>
              <w:rPr>
                <w:rFonts w:cstheme="minorHAnsi"/>
                <w:sz w:val="18"/>
                <w:szCs w:val="18"/>
              </w:rPr>
            </w:pPr>
            <w:r w:rsidRPr="00C413DB">
              <w:rPr>
                <w:rFonts w:cstheme="minorHAnsi"/>
                <w:sz w:val="18"/>
                <w:szCs w:val="18"/>
              </w:rPr>
              <w:t>79</w:t>
            </w:r>
          </w:p>
        </w:tc>
        <w:tc>
          <w:tcPr>
            <w:tcW w:w="997" w:type="dxa"/>
          </w:tcPr>
          <w:p w:rsidR="00B50DE2" w:rsidRPr="00C413DB" w:rsidRDefault="00B50DE2" w:rsidP="008471D1">
            <w:pPr>
              <w:spacing w:line="240" w:lineRule="auto"/>
              <w:jc w:val="center"/>
              <w:rPr>
                <w:rFonts w:cstheme="minorHAnsi"/>
                <w:sz w:val="18"/>
                <w:szCs w:val="18"/>
              </w:rPr>
            </w:pPr>
            <w:r w:rsidRPr="00C413DB">
              <w:rPr>
                <w:rFonts w:cstheme="minorHAnsi"/>
                <w:sz w:val="18"/>
                <w:szCs w:val="18"/>
              </w:rPr>
              <w:t>1792</w:t>
            </w:r>
          </w:p>
        </w:tc>
        <w:tc>
          <w:tcPr>
            <w:tcW w:w="1122" w:type="dxa"/>
          </w:tcPr>
          <w:p w:rsidR="00B50DE2" w:rsidRPr="00C413DB" w:rsidRDefault="00B50DE2" w:rsidP="008471D1">
            <w:pPr>
              <w:spacing w:line="240" w:lineRule="auto"/>
              <w:jc w:val="center"/>
              <w:rPr>
                <w:rFonts w:cstheme="minorHAnsi"/>
                <w:sz w:val="18"/>
                <w:szCs w:val="18"/>
              </w:rPr>
            </w:pPr>
            <w:r w:rsidRPr="00C413DB">
              <w:rPr>
                <w:rFonts w:cstheme="minorHAnsi"/>
                <w:sz w:val="18"/>
                <w:szCs w:val="18"/>
              </w:rPr>
              <w:t>35</w:t>
            </w:r>
          </w:p>
        </w:tc>
        <w:tc>
          <w:tcPr>
            <w:tcW w:w="772" w:type="dxa"/>
          </w:tcPr>
          <w:p w:rsidR="00B50DE2" w:rsidRPr="00C413DB" w:rsidRDefault="00B50DE2" w:rsidP="008471D1">
            <w:pPr>
              <w:spacing w:line="240" w:lineRule="auto"/>
              <w:jc w:val="center"/>
              <w:rPr>
                <w:rFonts w:cstheme="minorHAnsi"/>
                <w:sz w:val="18"/>
                <w:szCs w:val="18"/>
              </w:rPr>
            </w:pPr>
            <w:r w:rsidRPr="00C413DB">
              <w:rPr>
                <w:rFonts w:cstheme="minorHAnsi"/>
                <w:sz w:val="18"/>
                <w:szCs w:val="18"/>
              </w:rPr>
              <w:t>22.68</w:t>
            </w:r>
          </w:p>
        </w:tc>
        <w:tc>
          <w:tcPr>
            <w:tcW w:w="1218"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2765</w:t>
            </w:r>
          </w:p>
        </w:tc>
        <w:tc>
          <w:tcPr>
            <w:tcW w:w="1184"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973</w:t>
            </w:r>
          </w:p>
        </w:tc>
      </w:tr>
      <w:tr w:rsidR="00B50DE2" w:rsidRPr="00C413DB" w:rsidTr="008471D1">
        <w:trPr>
          <w:jc w:val="center"/>
        </w:trPr>
        <w:tc>
          <w:tcPr>
            <w:tcW w:w="1198"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SECUNDARIA</w:t>
            </w:r>
          </w:p>
        </w:tc>
        <w:tc>
          <w:tcPr>
            <w:tcW w:w="1076" w:type="dxa"/>
          </w:tcPr>
          <w:p w:rsidR="00B50DE2" w:rsidRPr="00C413DB" w:rsidRDefault="00B50DE2" w:rsidP="008471D1">
            <w:pPr>
              <w:spacing w:line="240" w:lineRule="auto"/>
              <w:jc w:val="center"/>
              <w:rPr>
                <w:rFonts w:cstheme="minorHAnsi"/>
                <w:sz w:val="18"/>
                <w:szCs w:val="18"/>
              </w:rPr>
            </w:pPr>
            <w:r w:rsidRPr="00C413DB">
              <w:rPr>
                <w:rFonts w:cstheme="minorHAnsi"/>
                <w:sz w:val="18"/>
                <w:szCs w:val="18"/>
              </w:rPr>
              <w:t>76</w:t>
            </w:r>
          </w:p>
        </w:tc>
        <w:tc>
          <w:tcPr>
            <w:tcW w:w="997" w:type="dxa"/>
          </w:tcPr>
          <w:p w:rsidR="00B50DE2" w:rsidRPr="00C413DB" w:rsidRDefault="00B50DE2" w:rsidP="008471D1">
            <w:pPr>
              <w:spacing w:line="240" w:lineRule="auto"/>
              <w:jc w:val="center"/>
              <w:rPr>
                <w:rFonts w:cstheme="minorHAnsi"/>
                <w:sz w:val="18"/>
                <w:szCs w:val="18"/>
              </w:rPr>
            </w:pPr>
            <w:r w:rsidRPr="00C413DB">
              <w:rPr>
                <w:rFonts w:cstheme="minorHAnsi"/>
                <w:sz w:val="18"/>
                <w:szCs w:val="18"/>
              </w:rPr>
              <w:t>1613</w:t>
            </w:r>
          </w:p>
        </w:tc>
        <w:tc>
          <w:tcPr>
            <w:tcW w:w="1122" w:type="dxa"/>
          </w:tcPr>
          <w:p w:rsidR="00B50DE2" w:rsidRPr="00C413DB" w:rsidRDefault="00B50DE2" w:rsidP="008471D1">
            <w:pPr>
              <w:spacing w:line="240" w:lineRule="auto"/>
              <w:jc w:val="center"/>
              <w:rPr>
                <w:rFonts w:cstheme="minorHAnsi"/>
                <w:sz w:val="18"/>
                <w:szCs w:val="18"/>
              </w:rPr>
            </w:pPr>
            <w:r w:rsidRPr="00C413DB">
              <w:rPr>
                <w:rFonts w:cstheme="minorHAnsi"/>
                <w:sz w:val="18"/>
                <w:szCs w:val="18"/>
              </w:rPr>
              <w:t>35</w:t>
            </w:r>
          </w:p>
        </w:tc>
        <w:tc>
          <w:tcPr>
            <w:tcW w:w="772" w:type="dxa"/>
          </w:tcPr>
          <w:p w:rsidR="00B50DE2" w:rsidRPr="00C413DB" w:rsidRDefault="00B50DE2" w:rsidP="008471D1">
            <w:pPr>
              <w:spacing w:line="240" w:lineRule="auto"/>
              <w:jc w:val="center"/>
              <w:rPr>
                <w:rFonts w:cstheme="minorHAnsi"/>
                <w:sz w:val="18"/>
                <w:szCs w:val="18"/>
              </w:rPr>
            </w:pPr>
            <w:r w:rsidRPr="00C413DB">
              <w:rPr>
                <w:rFonts w:cstheme="minorHAnsi"/>
                <w:sz w:val="18"/>
                <w:szCs w:val="18"/>
              </w:rPr>
              <w:t>21.22</w:t>
            </w:r>
          </w:p>
        </w:tc>
        <w:tc>
          <w:tcPr>
            <w:tcW w:w="1218"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2660</w:t>
            </w:r>
          </w:p>
        </w:tc>
        <w:tc>
          <w:tcPr>
            <w:tcW w:w="1184" w:type="dxa"/>
          </w:tcPr>
          <w:p w:rsidR="00B50DE2" w:rsidRPr="00C413DB" w:rsidRDefault="00B50DE2" w:rsidP="008471D1">
            <w:pPr>
              <w:spacing w:line="240" w:lineRule="auto"/>
              <w:jc w:val="center"/>
              <w:rPr>
                <w:rFonts w:cstheme="minorHAnsi"/>
                <w:b/>
                <w:sz w:val="18"/>
                <w:szCs w:val="18"/>
              </w:rPr>
            </w:pPr>
            <w:r w:rsidRPr="00C413DB">
              <w:rPr>
                <w:rFonts w:cstheme="minorHAnsi"/>
                <w:b/>
                <w:sz w:val="18"/>
                <w:szCs w:val="18"/>
              </w:rPr>
              <w:t>1047</w:t>
            </w:r>
          </w:p>
        </w:tc>
      </w:tr>
    </w:tbl>
    <w:p w:rsidR="00B50DE2" w:rsidRPr="00DE2FBD" w:rsidRDefault="00B50DE2" w:rsidP="00B50DE2">
      <w:pPr>
        <w:spacing w:line="240" w:lineRule="auto"/>
        <w:jc w:val="center"/>
        <w:rPr>
          <w:rFonts w:ascii="Arial" w:hAnsi="Arial" w:cs="Arial"/>
          <w:b/>
          <w:sz w:val="16"/>
          <w:szCs w:val="16"/>
        </w:rPr>
      </w:pPr>
      <w:r w:rsidRPr="00DE2FBD">
        <w:rPr>
          <w:rFonts w:ascii="Arial" w:hAnsi="Arial" w:cs="Arial"/>
          <w:sz w:val="16"/>
          <w:szCs w:val="16"/>
        </w:rPr>
        <w:t>Fuente de Estándar Normativo: Normas técnicas para el diseño de locales de educación básica regula MINEDU</w:t>
      </w:r>
    </w:p>
    <w:p w:rsidR="00B50DE2" w:rsidRPr="00DA6E9B" w:rsidRDefault="00B50DE2" w:rsidP="00B50DE2">
      <w:pPr>
        <w:spacing w:after="0" w:line="360" w:lineRule="auto"/>
        <w:ind w:left="709"/>
        <w:jc w:val="both"/>
        <w:rPr>
          <w:rStyle w:val="Cuerpodeltexto8"/>
          <w:rFonts w:cstheme="minorHAnsi"/>
          <w:b w:val="0"/>
        </w:rPr>
      </w:pPr>
    </w:p>
    <w:p w:rsidR="00B50DE2" w:rsidRPr="00E27DD7" w:rsidRDefault="00B50DE2" w:rsidP="00B50DE2">
      <w:pPr>
        <w:spacing w:after="0" w:line="360" w:lineRule="auto"/>
        <w:ind w:left="709"/>
        <w:jc w:val="both"/>
        <w:rPr>
          <w:rStyle w:val="Cuerpodeltexto8"/>
          <w:rFonts w:cstheme="minorHAnsi"/>
          <w:b w:val="0"/>
          <w:sz w:val="24"/>
          <w:szCs w:val="24"/>
          <w:u w:val="none"/>
        </w:rPr>
      </w:pPr>
      <w:r w:rsidRPr="00E27DD7">
        <w:rPr>
          <w:rStyle w:val="Cuerpodeltexto8"/>
          <w:rFonts w:cstheme="minorHAnsi"/>
          <w:b w:val="0"/>
          <w:sz w:val="24"/>
          <w:szCs w:val="24"/>
          <w:u w:val="none"/>
        </w:rPr>
        <w:lastRenderedPageBreak/>
        <w:t>Mientras que en el sector privado encontramos que existen 5 instituciones educativas, donde estudian 723 alumnos, en 35 secciones, 43 docentes y 7 administrativos.</w:t>
      </w:r>
    </w:p>
    <w:p w:rsidR="00B50DE2" w:rsidRPr="00E27DD7" w:rsidRDefault="00B50DE2" w:rsidP="00B50DE2">
      <w:pPr>
        <w:spacing w:after="0" w:line="360" w:lineRule="auto"/>
        <w:ind w:left="709"/>
        <w:jc w:val="both"/>
        <w:rPr>
          <w:rFonts w:ascii="Arial" w:hAnsi="Arial" w:cs="Arial"/>
          <w:b/>
          <w:sz w:val="24"/>
          <w:szCs w:val="24"/>
        </w:rPr>
      </w:pPr>
    </w:p>
    <w:p w:rsidR="00B50DE2" w:rsidRPr="00E27DD7" w:rsidRDefault="00B50DE2" w:rsidP="00B50DE2">
      <w:pPr>
        <w:spacing w:line="240" w:lineRule="auto"/>
        <w:jc w:val="center"/>
        <w:rPr>
          <w:rFonts w:cstheme="minorHAnsi"/>
          <w:b/>
          <w:sz w:val="24"/>
          <w:szCs w:val="24"/>
        </w:rPr>
      </w:pPr>
      <w:r w:rsidRPr="00E27DD7">
        <w:rPr>
          <w:rFonts w:cstheme="minorHAnsi"/>
          <w:b/>
          <w:sz w:val="24"/>
          <w:szCs w:val="24"/>
        </w:rPr>
        <w:t>CUADRO N° 89: COBERTURA EDUCATIVA 2016</w:t>
      </w:r>
    </w:p>
    <w:tbl>
      <w:tblPr>
        <w:tblW w:w="7695" w:type="dxa"/>
        <w:jc w:val="center"/>
        <w:tblCellMar>
          <w:left w:w="70" w:type="dxa"/>
          <w:right w:w="70" w:type="dxa"/>
        </w:tblCellMar>
        <w:tblLook w:val="04A0" w:firstRow="1" w:lastRow="0" w:firstColumn="1" w:lastColumn="0" w:noHBand="0" w:noVBand="1"/>
      </w:tblPr>
      <w:tblGrid>
        <w:gridCol w:w="2694"/>
        <w:gridCol w:w="992"/>
        <w:gridCol w:w="850"/>
        <w:gridCol w:w="1134"/>
        <w:gridCol w:w="773"/>
        <w:gridCol w:w="1252"/>
      </w:tblGrid>
      <w:tr w:rsidR="00B50DE2" w:rsidRPr="00DE2FBD" w:rsidTr="008471D1">
        <w:trPr>
          <w:trHeight w:val="286"/>
          <w:jc w:val="center"/>
        </w:trPr>
        <w:tc>
          <w:tcPr>
            <w:tcW w:w="2694" w:type="dxa"/>
            <w:vMerge w:val="restart"/>
            <w:tcBorders>
              <w:top w:val="single" w:sz="4" w:space="0" w:color="000000"/>
              <w:left w:val="single" w:sz="4" w:space="0" w:color="000000"/>
              <w:right w:val="single" w:sz="4" w:space="0" w:color="000000"/>
            </w:tcBorders>
            <w:shd w:val="clear" w:color="auto" w:fill="C00000"/>
            <w:vAlign w:val="center"/>
            <w:hideMark/>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NIVEL</w:t>
            </w:r>
          </w:p>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EDUCATIVO</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C00000"/>
            <w:vAlign w:val="center"/>
            <w:hideMark/>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Total</w:t>
            </w:r>
          </w:p>
        </w:tc>
        <w:tc>
          <w:tcPr>
            <w:tcW w:w="1984" w:type="dxa"/>
            <w:gridSpan w:val="2"/>
            <w:tcBorders>
              <w:top w:val="single" w:sz="4" w:space="0" w:color="000000"/>
              <w:left w:val="nil"/>
              <w:bottom w:val="single" w:sz="4" w:space="0" w:color="000000"/>
              <w:right w:val="single" w:sz="4" w:space="0" w:color="000000"/>
            </w:tcBorders>
            <w:shd w:val="clear" w:color="auto" w:fill="C00000"/>
            <w:vAlign w:val="center"/>
            <w:hideMark/>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Gestión</w:t>
            </w:r>
          </w:p>
        </w:tc>
        <w:tc>
          <w:tcPr>
            <w:tcW w:w="773" w:type="dxa"/>
            <w:vMerge w:val="restart"/>
            <w:tcBorders>
              <w:top w:val="single" w:sz="4" w:space="0" w:color="000000"/>
              <w:left w:val="nil"/>
              <w:right w:val="single" w:sz="4" w:space="0" w:color="000000"/>
            </w:tcBorders>
            <w:shd w:val="clear" w:color="auto" w:fill="C00000"/>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II.EE.</w:t>
            </w:r>
          </w:p>
        </w:tc>
        <w:tc>
          <w:tcPr>
            <w:tcW w:w="1252" w:type="dxa"/>
            <w:vMerge w:val="restart"/>
            <w:tcBorders>
              <w:top w:val="single" w:sz="4" w:space="0" w:color="000000"/>
              <w:left w:val="nil"/>
              <w:right w:val="single" w:sz="4" w:space="0" w:color="000000"/>
            </w:tcBorders>
            <w:shd w:val="clear" w:color="auto" w:fill="C00000"/>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Docentes</w:t>
            </w:r>
          </w:p>
        </w:tc>
      </w:tr>
      <w:tr w:rsidR="00B50DE2" w:rsidRPr="00DE2FBD" w:rsidTr="008471D1">
        <w:trPr>
          <w:trHeight w:val="286"/>
          <w:jc w:val="center"/>
        </w:trPr>
        <w:tc>
          <w:tcPr>
            <w:tcW w:w="2694" w:type="dxa"/>
            <w:vMerge/>
            <w:tcBorders>
              <w:left w:val="single" w:sz="4" w:space="0" w:color="000000"/>
              <w:bottom w:val="single" w:sz="4" w:space="0" w:color="000000"/>
              <w:right w:val="single" w:sz="4" w:space="0" w:color="000000"/>
            </w:tcBorders>
            <w:shd w:val="clear" w:color="auto" w:fill="auto"/>
            <w:vAlign w:val="center"/>
            <w:hideMark/>
          </w:tcPr>
          <w:p w:rsidR="00B50DE2" w:rsidRPr="00DE2FBD" w:rsidRDefault="00B50DE2" w:rsidP="008471D1">
            <w:pPr>
              <w:spacing w:after="0"/>
              <w:jc w:val="both"/>
              <w:rPr>
                <w:rFonts w:ascii="Arial" w:eastAsia="Times New Roman" w:hAnsi="Arial" w:cs="Arial"/>
                <w:b/>
                <w:bCs/>
                <w:sz w:val="16"/>
                <w:szCs w:val="16"/>
                <w:lang w:eastAsia="es-PE"/>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B50DE2" w:rsidRPr="00DE2FBD" w:rsidRDefault="00B50DE2" w:rsidP="008471D1">
            <w:pPr>
              <w:spacing w:after="0"/>
              <w:jc w:val="both"/>
              <w:rPr>
                <w:rFonts w:ascii="Arial" w:eastAsia="Times New Roman" w:hAnsi="Arial" w:cs="Arial"/>
                <w:b/>
                <w:bCs/>
                <w:sz w:val="16"/>
                <w:szCs w:val="16"/>
                <w:lang w:eastAsia="es-PE"/>
              </w:rPr>
            </w:pPr>
          </w:p>
        </w:tc>
        <w:tc>
          <w:tcPr>
            <w:tcW w:w="850" w:type="dxa"/>
            <w:tcBorders>
              <w:top w:val="nil"/>
              <w:left w:val="nil"/>
              <w:bottom w:val="single" w:sz="4" w:space="0" w:color="000000"/>
              <w:right w:val="single" w:sz="4" w:space="0" w:color="000000"/>
            </w:tcBorders>
            <w:shd w:val="clear" w:color="auto" w:fill="C00000"/>
            <w:vAlign w:val="center"/>
            <w:hideMark/>
          </w:tcPr>
          <w:p w:rsidR="00B50DE2" w:rsidRPr="00E26B85" w:rsidRDefault="00B50DE2" w:rsidP="008471D1">
            <w:pPr>
              <w:spacing w:after="0"/>
              <w:jc w:val="both"/>
              <w:rPr>
                <w:rFonts w:eastAsia="Times New Roman" w:cstheme="minorHAnsi"/>
                <w:b/>
                <w:bCs/>
                <w:sz w:val="18"/>
                <w:szCs w:val="18"/>
                <w:lang w:eastAsia="es-PE"/>
              </w:rPr>
            </w:pPr>
            <w:r w:rsidRPr="00E26B85">
              <w:rPr>
                <w:rFonts w:eastAsia="Times New Roman" w:cstheme="minorHAnsi"/>
                <w:b/>
                <w:bCs/>
                <w:sz w:val="18"/>
                <w:szCs w:val="18"/>
                <w:lang w:eastAsia="es-PE"/>
              </w:rPr>
              <w:t>Pública</w:t>
            </w:r>
          </w:p>
        </w:tc>
        <w:tc>
          <w:tcPr>
            <w:tcW w:w="1134" w:type="dxa"/>
            <w:tcBorders>
              <w:top w:val="nil"/>
              <w:left w:val="nil"/>
              <w:bottom w:val="single" w:sz="4" w:space="0" w:color="000000"/>
              <w:right w:val="single" w:sz="4" w:space="0" w:color="000000"/>
            </w:tcBorders>
            <w:shd w:val="clear" w:color="auto" w:fill="C00000"/>
            <w:vAlign w:val="center"/>
            <w:hideMark/>
          </w:tcPr>
          <w:p w:rsidR="00B50DE2" w:rsidRPr="00E26B85" w:rsidRDefault="00B50DE2" w:rsidP="008471D1">
            <w:pPr>
              <w:spacing w:after="0"/>
              <w:jc w:val="both"/>
              <w:rPr>
                <w:rFonts w:eastAsia="Times New Roman" w:cstheme="minorHAnsi"/>
                <w:b/>
                <w:bCs/>
                <w:sz w:val="18"/>
                <w:szCs w:val="18"/>
                <w:lang w:eastAsia="es-PE"/>
              </w:rPr>
            </w:pPr>
            <w:r w:rsidRPr="00E26B85">
              <w:rPr>
                <w:rFonts w:eastAsia="Times New Roman" w:cstheme="minorHAnsi"/>
                <w:b/>
                <w:bCs/>
                <w:sz w:val="18"/>
                <w:szCs w:val="18"/>
                <w:lang w:eastAsia="es-PE"/>
              </w:rPr>
              <w:t>Privada</w:t>
            </w:r>
          </w:p>
        </w:tc>
        <w:tc>
          <w:tcPr>
            <w:tcW w:w="773" w:type="dxa"/>
            <w:vMerge/>
            <w:tcBorders>
              <w:left w:val="nil"/>
              <w:bottom w:val="single" w:sz="4" w:space="0" w:color="000000"/>
              <w:right w:val="single" w:sz="4" w:space="0" w:color="000000"/>
            </w:tcBorders>
            <w:shd w:val="clear" w:color="auto" w:fill="auto"/>
            <w:vAlign w:val="center"/>
          </w:tcPr>
          <w:p w:rsidR="00B50DE2" w:rsidRPr="00DE2FBD" w:rsidRDefault="00B50DE2" w:rsidP="008471D1">
            <w:pPr>
              <w:spacing w:after="0"/>
              <w:jc w:val="center"/>
              <w:rPr>
                <w:rFonts w:ascii="Arial" w:eastAsia="Times New Roman" w:hAnsi="Arial" w:cs="Arial"/>
                <w:b/>
                <w:bCs/>
                <w:sz w:val="16"/>
                <w:szCs w:val="16"/>
                <w:lang w:eastAsia="es-PE"/>
              </w:rPr>
            </w:pPr>
          </w:p>
        </w:tc>
        <w:tc>
          <w:tcPr>
            <w:tcW w:w="1252" w:type="dxa"/>
            <w:vMerge/>
            <w:tcBorders>
              <w:left w:val="nil"/>
              <w:bottom w:val="single" w:sz="4" w:space="0" w:color="000000"/>
              <w:right w:val="single" w:sz="4" w:space="0" w:color="000000"/>
            </w:tcBorders>
            <w:shd w:val="clear" w:color="auto" w:fill="auto"/>
            <w:vAlign w:val="center"/>
          </w:tcPr>
          <w:p w:rsidR="00B50DE2" w:rsidRPr="00DE2FBD" w:rsidRDefault="00B50DE2" w:rsidP="008471D1">
            <w:pPr>
              <w:spacing w:after="0"/>
              <w:jc w:val="center"/>
              <w:rPr>
                <w:rFonts w:ascii="Arial" w:eastAsia="Times New Roman" w:hAnsi="Arial" w:cs="Arial"/>
                <w:b/>
                <w:bCs/>
                <w:sz w:val="16"/>
                <w:szCs w:val="16"/>
                <w:lang w:eastAsia="es-PE"/>
              </w:rPr>
            </w:pPr>
          </w:p>
        </w:tc>
      </w:tr>
      <w:tr w:rsidR="00B50DE2" w:rsidRPr="00DE2FBD" w:rsidTr="008471D1">
        <w:trPr>
          <w:trHeight w:val="286"/>
          <w:jc w:val="center"/>
        </w:trPr>
        <w:tc>
          <w:tcPr>
            <w:tcW w:w="269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B50DE2" w:rsidRPr="00E26B85" w:rsidRDefault="00B50DE2" w:rsidP="008471D1">
            <w:pPr>
              <w:spacing w:after="0"/>
              <w:jc w:val="both"/>
              <w:rPr>
                <w:rFonts w:eastAsia="Times New Roman" w:cstheme="minorHAnsi"/>
                <w:b/>
                <w:bCs/>
                <w:sz w:val="18"/>
                <w:szCs w:val="18"/>
                <w:lang w:eastAsia="es-PE"/>
              </w:rPr>
            </w:pPr>
            <w:r w:rsidRPr="00E26B85">
              <w:rPr>
                <w:rFonts w:eastAsia="Times New Roman" w:cstheme="minorHAnsi"/>
                <w:b/>
                <w:bCs/>
                <w:sz w:val="18"/>
                <w:szCs w:val="18"/>
                <w:lang w:eastAsia="es-PE"/>
              </w:rPr>
              <w:t>Total</w:t>
            </w:r>
          </w:p>
        </w:tc>
        <w:tc>
          <w:tcPr>
            <w:tcW w:w="99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6,625</w:t>
            </w:r>
          </w:p>
        </w:tc>
        <w:tc>
          <w:tcPr>
            <w:tcW w:w="850"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5,855</w:t>
            </w:r>
          </w:p>
        </w:tc>
        <w:tc>
          <w:tcPr>
            <w:tcW w:w="1134"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770</w:t>
            </w:r>
          </w:p>
        </w:tc>
        <w:tc>
          <w:tcPr>
            <w:tcW w:w="773"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84</w:t>
            </w:r>
          </w:p>
        </w:tc>
        <w:tc>
          <w:tcPr>
            <w:tcW w:w="125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434</w:t>
            </w:r>
          </w:p>
        </w:tc>
      </w:tr>
      <w:tr w:rsidR="00B50DE2" w:rsidRPr="00DE2FBD" w:rsidTr="008471D1">
        <w:trPr>
          <w:trHeight w:val="286"/>
          <w:jc w:val="center"/>
        </w:trPr>
        <w:tc>
          <w:tcPr>
            <w:tcW w:w="269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B50DE2" w:rsidRPr="00E26B85" w:rsidRDefault="00B50DE2" w:rsidP="008471D1">
            <w:pPr>
              <w:spacing w:after="0"/>
              <w:jc w:val="both"/>
              <w:rPr>
                <w:rFonts w:eastAsia="Times New Roman" w:cstheme="minorHAnsi"/>
                <w:b/>
                <w:bCs/>
                <w:sz w:val="18"/>
                <w:szCs w:val="18"/>
                <w:lang w:eastAsia="es-PE"/>
              </w:rPr>
            </w:pPr>
            <w:r w:rsidRPr="00E26B85">
              <w:rPr>
                <w:rFonts w:eastAsia="Times New Roman" w:cstheme="minorHAnsi"/>
                <w:b/>
                <w:bCs/>
                <w:sz w:val="18"/>
                <w:szCs w:val="18"/>
                <w:lang w:eastAsia="es-PE"/>
              </w:rPr>
              <w:t>Básica Regular</w:t>
            </w:r>
          </w:p>
        </w:tc>
        <w:tc>
          <w:tcPr>
            <w:tcW w:w="99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5032</w:t>
            </w:r>
          </w:p>
        </w:tc>
        <w:tc>
          <w:tcPr>
            <w:tcW w:w="850"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4309</w:t>
            </w:r>
          </w:p>
        </w:tc>
        <w:tc>
          <w:tcPr>
            <w:tcW w:w="1134"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723</w:t>
            </w:r>
          </w:p>
        </w:tc>
        <w:tc>
          <w:tcPr>
            <w:tcW w:w="773"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26</w:t>
            </w:r>
          </w:p>
        </w:tc>
        <w:tc>
          <w:tcPr>
            <w:tcW w:w="125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336</w:t>
            </w:r>
          </w:p>
        </w:tc>
      </w:tr>
      <w:tr w:rsidR="00B50DE2" w:rsidRPr="00DE2FBD" w:rsidTr="008471D1">
        <w:trPr>
          <w:trHeight w:val="286"/>
          <w:jc w:val="center"/>
        </w:trPr>
        <w:tc>
          <w:tcPr>
            <w:tcW w:w="269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B50DE2" w:rsidRPr="00E26B85" w:rsidRDefault="00B50DE2" w:rsidP="008471D1">
            <w:pPr>
              <w:spacing w:after="0"/>
              <w:jc w:val="both"/>
              <w:rPr>
                <w:rFonts w:eastAsia="Times New Roman" w:cstheme="minorHAnsi"/>
                <w:sz w:val="18"/>
                <w:szCs w:val="18"/>
                <w:lang w:eastAsia="es-PE"/>
              </w:rPr>
            </w:pPr>
            <w:r w:rsidRPr="00E26B85">
              <w:rPr>
                <w:rFonts w:eastAsia="Times New Roman" w:cstheme="minorHAnsi"/>
                <w:sz w:val="18"/>
                <w:szCs w:val="18"/>
                <w:lang w:eastAsia="es-PE"/>
              </w:rPr>
              <w:t>Inicial</w:t>
            </w:r>
          </w:p>
        </w:tc>
        <w:tc>
          <w:tcPr>
            <w:tcW w:w="99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966</w:t>
            </w:r>
          </w:p>
        </w:tc>
        <w:tc>
          <w:tcPr>
            <w:tcW w:w="850"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904</w:t>
            </w:r>
          </w:p>
        </w:tc>
        <w:tc>
          <w:tcPr>
            <w:tcW w:w="1134"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62</w:t>
            </w:r>
          </w:p>
        </w:tc>
        <w:tc>
          <w:tcPr>
            <w:tcW w:w="773"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12</w:t>
            </w:r>
          </w:p>
        </w:tc>
        <w:tc>
          <w:tcPr>
            <w:tcW w:w="125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48</w:t>
            </w:r>
          </w:p>
        </w:tc>
      </w:tr>
      <w:tr w:rsidR="00B50DE2" w:rsidRPr="00DE2FBD" w:rsidTr="008471D1">
        <w:trPr>
          <w:trHeight w:val="286"/>
          <w:jc w:val="center"/>
        </w:trPr>
        <w:tc>
          <w:tcPr>
            <w:tcW w:w="269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B50DE2" w:rsidRPr="00E26B85" w:rsidRDefault="00B50DE2" w:rsidP="008471D1">
            <w:pPr>
              <w:spacing w:after="0"/>
              <w:jc w:val="both"/>
              <w:rPr>
                <w:rFonts w:eastAsia="Times New Roman" w:cstheme="minorHAnsi"/>
                <w:sz w:val="18"/>
                <w:szCs w:val="18"/>
                <w:lang w:eastAsia="es-PE"/>
              </w:rPr>
            </w:pPr>
            <w:r w:rsidRPr="00E26B85">
              <w:rPr>
                <w:rFonts w:eastAsia="Times New Roman" w:cstheme="minorHAnsi"/>
                <w:sz w:val="18"/>
                <w:szCs w:val="18"/>
                <w:lang w:eastAsia="es-PE"/>
              </w:rPr>
              <w:t>Primaria</w:t>
            </w:r>
          </w:p>
        </w:tc>
        <w:tc>
          <w:tcPr>
            <w:tcW w:w="99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2190</w:t>
            </w:r>
          </w:p>
        </w:tc>
        <w:tc>
          <w:tcPr>
            <w:tcW w:w="850"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1792</w:t>
            </w:r>
          </w:p>
        </w:tc>
        <w:tc>
          <w:tcPr>
            <w:tcW w:w="1134"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398</w:t>
            </w:r>
          </w:p>
        </w:tc>
        <w:tc>
          <w:tcPr>
            <w:tcW w:w="773"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8</w:t>
            </w:r>
          </w:p>
        </w:tc>
        <w:tc>
          <w:tcPr>
            <w:tcW w:w="125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122</w:t>
            </w:r>
          </w:p>
        </w:tc>
      </w:tr>
      <w:tr w:rsidR="00B50DE2" w:rsidRPr="00DE2FBD" w:rsidTr="008471D1">
        <w:trPr>
          <w:trHeight w:val="286"/>
          <w:jc w:val="center"/>
        </w:trPr>
        <w:tc>
          <w:tcPr>
            <w:tcW w:w="269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B50DE2" w:rsidRPr="00E26B85" w:rsidRDefault="00B50DE2" w:rsidP="008471D1">
            <w:pPr>
              <w:spacing w:after="0"/>
              <w:jc w:val="both"/>
              <w:rPr>
                <w:rFonts w:eastAsia="Times New Roman" w:cstheme="minorHAnsi"/>
                <w:sz w:val="18"/>
                <w:szCs w:val="18"/>
                <w:lang w:eastAsia="es-PE"/>
              </w:rPr>
            </w:pPr>
            <w:r w:rsidRPr="00E26B85">
              <w:rPr>
                <w:rFonts w:eastAsia="Times New Roman" w:cstheme="minorHAnsi"/>
                <w:sz w:val="18"/>
                <w:szCs w:val="18"/>
                <w:lang w:eastAsia="es-PE"/>
              </w:rPr>
              <w:t>Secundaria</w:t>
            </w:r>
          </w:p>
        </w:tc>
        <w:tc>
          <w:tcPr>
            <w:tcW w:w="99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1876</w:t>
            </w:r>
          </w:p>
        </w:tc>
        <w:tc>
          <w:tcPr>
            <w:tcW w:w="850"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1613</w:t>
            </w:r>
          </w:p>
        </w:tc>
        <w:tc>
          <w:tcPr>
            <w:tcW w:w="1134"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263</w:t>
            </w:r>
          </w:p>
        </w:tc>
        <w:tc>
          <w:tcPr>
            <w:tcW w:w="773"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6</w:t>
            </w:r>
          </w:p>
        </w:tc>
        <w:tc>
          <w:tcPr>
            <w:tcW w:w="125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sz w:val="18"/>
                <w:szCs w:val="18"/>
                <w:lang w:eastAsia="es-PE"/>
              </w:rPr>
            </w:pPr>
            <w:r w:rsidRPr="00E26B85">
              <w:rPr>
                <w:rFonts w:eastAsia="Times New Roman" w:cstheme="minorHAnsi"/>
                <w:sz w:val="18"/>
                <w:szCs w:val="18"/>
                <w:lang w:eastAsia="es-PE"/>
              </w:rPr>
              <w:t>166</w:t>
            </w:r>
          </w:p>
        </w:tc>
      </w:tr>
      <w:tr w:rsidR="00B50DE2" w:rsidRPr="00DE2FBD" w:rsidTr="008471D1">
        <w:trPr>
          <w:trHeight w:val="286"/>
          <w:jc w:val="center"/>
        </w:trPr>
        <w:tc>
          <w:tcPr>
            <w:tcW w:w="269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B50DE2" w:rsidRPr="00E26B85" w:rsidRDefault="00B50DE2" w:rsidP="008471D1">
            <w:pPr>
              <w:spacing w:after="0"/>
              <w:jc w:val="both"/>
              <w:rPr>
                <w:rFonts w:eastAsia="Times New Roman" w:cstheme="minorHAnsi"/>
                <w:b/>
                <w:bCs/>
                <w:sz w:val="18"/>
                <w:szCs w:val="18"/>
                <w:lang w:eastAsia="es-PE"/>
              </w:rPr>
            </w:pPr>
            <w:r w:rsidRPr="00E26B85">
              <w:rPr>
                <w:rFonts w:eastAsia="Times New Roman" w:cstheme="minorHAnsi"/>
                <w:b/>
                <w:bCs/>
                <w:sz w:val="18"/>
                <w:szCs w:val="18"/>
                <w:lang w:eastAsia="es-PE"/>
              </w:rPr>
              <w:t>Básica Alternativa</w:t>
            </w:r>
          </w:p>
        </w:tc>
        <w:tc>
          <w:tcPr>
            <w:tcW w:w="99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43</w:t>
            </w:r>
          </w:p>
        </w:tc>
        <w:tc>
          <w:tcPr>
            <w:tcW w:w="850"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43</w:t>
            </w:r>
          </w:p>
        </w:tc>
        <w:tc>
          <w:tcPr>
            <w:tcW w:w="1134"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0</w:t>
            </w:r>
          </w:p>
        </w:tc>
        <w:tc>
          <w:tcPr>
            <w:tcW w:w="773"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1</w:t>
            </w:r>
          </w:p>
        </w:tc>
        <w:tc>
          <w:tcPr>
            <w:tcW w:w="125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4</w:t>
            </w:r>
          </w:p>
        </w:tc>
      </w:tr>
      <w:tr w:rsidR="00B50DE2" w:rsidRPr="00DE2FBD" w:rsidTr="008471D1">
        <w:trPr>
          <w:trHeight w:val="286"/>
          <w:jc w:val="center"/>
        </w:trPr>
        <w:tc>
          <w:tcPr>
            <w:tcW w:w="269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B50DE2" w:rsidRPr="00E26B85" w:rsidRDefault="00B50DE2" w:rsidP="008471D1">
            <w:pPr>
              <w:spacing w:after="0"/>
              <w:jc w:val="both"/>
              <w:rPr>
                <w:rFonts w:eastAsia="Times New Roman" w:cstheme="minorHAnsi"/>
                <w:b/>
                <w:bCs/>
                <w:sz w:val="18"/>
                <w:szCs w:val="18"/>
                <w:lang w:eastAsia="es-PE"/>
              </w:rPr>
            </w:pPr>
            <w:r w:rsidRPr="00E26B85">
              <w:rPr>
                <w:rFonts w:eastAsia="Times New Roman" w:cstheme="minorHAnsi"/>
                <w:b/>
                <w:bCs/>
                <w:sz w:val="18"/>
                <w:szCs w:val="18"/>
                <w:lang w:eastAsia="es-PE"/>
              </w:rPr>
              <w:t>Básica Especial</w:t>
            </w:r>
          </w:p>
        </w:tc>
        <w:tc>
          <w:tcPr>
            <w:tcW w:w="99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0</w:t>
            </w:r>
          </w:p>
        </w:tc>
        <w:tc>
          <w:tcPr>
            <w:tcW w:w="850"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0</w:t>
            </w:r>
          </w:p>
        </w:tc>
        <w:tc>
          <w:tcPr>
            <w:tcW w:w="1134"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0</w:t>
            </w:r>
          </w:p>
        </w:tc>
        <w:tc>
          <w:tcPr>
            <w:tcW w:w="773"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0</w:t>
            </w:r>
          </w:p>
        </w:tc>
        <w:tc>
          <w:tcPr>
            <w:tcW w:w="1252" w:type="dxa"/>
            <w:tcBorders>
              <w:top w:val="nil"/>
              <w:left w:val="nil"/>
              <w:bottom w:val="single" w:sz="4" w:space="0" w:color="000000"/>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0</w:t>
            </w:r>
          </w:p>
        </w:tc>
      </w:tr>
      <w:tr w:rsidR="00B50DE2" w:rsidRPr="00DE2FBD" w:rsidTr="008471D1">
        <w:trPr>
          <w:trHeight w:val="286"/>
          <w:jc w:val="center"/>
        </w:trPr>
        <w:tc>
          <w:tcPr>
            <w:tcW w:w="2694" w:type="dxa"/>
            <w:tcBorders>
              <w:top w:val="nil"/>
              <w:left w:val="single" w:sz="4" w:space="0" w:color="000000"/>
              <w:bottom w:val="single" w:sz="4" w:space="0" w:color="auto"/>
              <w:right w:val="single" w:sz="4" w:space="0" w:color="000000"/>
            </w:tcBorders>
            <w:shd w:val="clear" w:color="auto" w:fill="FFFFFF" w:themeFill="background1"/>
            <w:vAlign w:val="bottom"/>
            <w:hideMark/>
          </w:tcPr>
          <w:p w:rsidR="00B50DE2" w:rsidRPr="00E26B85" w:rsidRDefault="00B50DE2" w:rsidP="008471D1">
            <w:pPr>
              <w:spacing w:after="0"/>
              <w:jc w:val="both"/>
              <w:rPr>
                <w:rFonts w:eastAsia="Times New Roman" w:cstheme="minorHAnsi"/>
                <w:b/>
                <w:bCs/>
                <w:sz w:val="18"/>
                <w:szCs w:val="18"/>
                <w:lang w:eastAsia="es-PE"/>
              </w:rPr>
            </w:pPr>
            <w:r w:rsidRPr="00E26B85">
              <w:rPr>
                <w:rFonts w:eastAsia="Times New Roman" w:cstheme="minorHAnsi"/>
                <w:b/>
                <w:bCs/>
                <w:sz w:val="18"/>
                <w:szCs w:val="18"/>
                <w:lang w:eastAsia="es-PE"/>
              </w:rPr>
              <w:t>Técnico-Productiva CETPRO</w:t>
            </w:r>
          </w:p>
        </w:tc>
        <w:tc>
          <w:tcPr>
            <w:tcW w:w="992" w:type="dxa"/>
            <w:tcBorders>
              <w:top w:val="nil"/>
              <w:left w:val="nil"/>
              <w:bottom w:val="single" w:sz="4" w:space="0" w:color="auto"/>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47</w:t>
            </w:r>
          </w:p>
        </w:tc>
        <w:tc>
          <w:tcPr>
            <w:tcW w:w="850" w:type="dxa"/>
            <w:tcBorders>
              <w:top w:val="nil"/>
              <w:left w:val="nil"/>
              <w:bottom w:val="single" w:sz="4" w:space="0" w:color="auto"/>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0</w:t>
            </w:r>
          </w:p>
        </w:tc>
        <w:tc>
          <w:tcPr>
            <w:tcW w:w="1134" w:type="dxa"/>
            <w:tcBorders>
              <w:top w:val="nil"/>
              <w:left w:val="nil"/>
              <w:bottom w:val="single" w:sz="4" w:space="0" w:color="auto"/>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47</w:t>
            </w:r>
          </w:p>
        </w:tc>
        <w:tc>
          <w:tcPr>
            <w:tcW w:w="773" w:type="dxa"/>
            <w:tcBorders>
              <w:top w:val="nil"/>
              <w:left w:val="nil"/>
              <w:bottom w:val="single" w:sz="4" w:space="0" w:color="auto"/>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1</w:t>
            </w:r>
          </w:p>
        </w:tc>
        <w:tc>
          <w:tcPr>
            <w:tcW w:w="1252" w:type="dxa"/>
            <w:tcBorders>
              <w:top w:val="nil"/>
              <w:left w:val="nil"/>
              <w:bottom w:val="single" w:sz="4" w:space="0" w:color="auto"/>
              <w:right w:val="single" w:sz="4" w:space="0" w:color="000000"/>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4</w:t>
            </w:r>
          </w:p>
        </w:tc>
      </w:tr>
      <w:tr w:rsidR="00B50DE2" w:rsidRPr="00DE2FBD" w:rsidTr="008471D1">
        <w:trPr>
          <w:trHeight w:val="286"/>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B50DE2" w:rsidRPr="00E26B85" w:rsidRDefault="00B50DE2" w:rsidP="008471D1">
            <w:pPr>
              <w:spacing w:after="0"/>
              <w:jc w:val="both"/>
              <w:rPr>
                <w:rFonts w:eastAsia="Times New Roman" w:cstheme="minorHAnsi"/>
                <w:b/>
                <w:bCs/>
                <w:sz w:val="18"/>
                <w:szCs w:val="18"/>
                <w:lang w:eastAsia="es-PE"/>
              </w:rPr>
            </w:pPr>
            <w:r w:rsidRPr="00E26B85">
              <w:rPr>
                <w:rFonts w:eastAsia="Times New Roman" w:cstheme="minorHAnsi"/>
                <w:b/>
                <w:bCs/>
                <w:sz w:val="18"/>
                <w:szCs w:val="18"/>
                <w:lang w:eastAsia="es-PE"/>
              </w:rPr>
              <w:t>Programas Educación Inicial No escolarizada –Pronoei</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478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478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0</w:t>
            </w:r>
          </w:p>
        </w:tc>
        <w:tc>
          <w:tcPr>
            <w:tcW w:w="7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55</w:t>
            </w:r>
          </w:p>
        </w:tc>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5</w:t>
            </w:r>
          </w:p>
        </w:tc>
      </w:tr>
      <w:tr w:rsidR="00B50DE2" w:rsidRPr="00DE2FBD" w:rsidTr="008471D1">
        <w:trPr>
          <w:trHeight w:val="286"/>
          <w:jc w:val="center"/>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B50DE2" w:rsidRPr="00E26B85" w:rsidRDefault="00B50DE2" w:rsidP="008471D1">
            <w:pPr>
              <w:spacing w:after="0"/>
              <w:jc w:val="both"/>
              <w:rPr>
                <w:rFonts w:eastAsia="Times New Roman" w:cstheme="minorHAnsi"/>
                <w:b/>
                <w:bCs/>
                <w:sz w:val="18"/>
                <w:szCs w:val="18"/>
                <w:lang w:eastAsia="es-PE"/>
              </w:rPr>
            </w:pPr>
            <w:r w:rsidRPr="00E26B85">
              <w:rPr>
                <w:rFonts w:eastAsia="Times New Roman" w:cstheme="minorHAnsi"/>
                <w:b/>
                <w:bCs/>
                <w:sz w:val="18"/>
                <w:szCs w:val="18"/>
                <w:lang w:eastAsia="es-PE"/>
              </w:rPr>
              <w:t>Superior No Universitaria</w:t>
            </w:r>
          </w:p>
          <w:p w:rsidR="00B50DE2" w:rsidRPr="00E26B85" w:rsidRDefault="00B50DE2" w:rsidP="008471D1">
            <w:pPr>
              <w:spacing w:after="0"/>
              <w:jc w:val="both"/>
              <w:rPr>
                <w:rFonts w:eastAsia="Times New Roman" w:cstheme="minorHAnsi"/>
                <w:b/>
                <w:bCs/>
                <w:sz w:val="18"/>
                <w:szCs w:val="18"/>
                <w:lang w:eastAsia="es-PE"/>
              </w:rPr>
            </w:pPr>
            <w:r w:rsidRPr="00E26B85">
              <w:rPr>
                <w:rFonts w:eastAsia="Times New Roman" w:cstheme="minorHAnsi"/>
                <w:b/>
                <w:bCs/>
                <w:sz w:val="18"/>
                <w:szCs w:val="18"/>
                <w:lang w:eastAsia="es-PE"/>
              </w:rPr>
              <w:t>(Tecnológica)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1025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1025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0</w:t>
            </w:r>
          </w:p>
        </w:tc>
        <w:tc>
          <w:tcPr>
            <w:tcW w:w="7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0DE2" w:rsidRPr="00E26B85" w:rsidRDefault="00B50DE2" w:rsidP="008471D1">
            <w:pPr>
              <w:tabs>
                <w:tab w:val="left" w:pos="372"/>
              </w:tabs>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1</w:t>
            </w:r>
          </w:p>
        </w:tc>
        <w:tc>
          <w:tcPr>
            <w:tcW w:w="1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0DE2" w:rsidRPr="00E26B85" w:rsidRDefault="00B50DE2" w:rsidP="008471D1">
            <w:pPr>
              <w:spacing w:after="0"/>
              <w:jc w:val="center"/>
              <w:rPr>
                <w:rFonts w:eastAsia="Times New Roman" w:cstheme="minorHAnsi"/>
                <w:b/>
                <w:bCs/>
                <w:sz w:val="18"/>
                <w:szCs w:val="18"/>
                <w:lang w:eastAsia="es-PE"/>
              </w:rPr>
            </w:pPr>
            <w:r w:rsidRPr="00E26B85">
              <w:rPr>
                <w:rFonts w:eastAsia="Times New Roman" w:cstheme="minorHAnsi"/>
                <w:b/>
                <w:bCs/>
                <w:sz w:val="18"/>
                <w:szCs w:val="18"/>
                <w:lang w:eastAsia="es-PE"/>
              </w:rPr>
              <w:t>85</w:t>
            </w:r>
          </w:p>
        </w:tc>
      </w:tr>
    </w:tbl>
    <w:p w:rsidR="00B50DE2" w:rsidRPr="00DE2FBD" w:rsidRDefault="00B50DE2" w:rsidP="00B50DE2">
      <w:pPr>
        <w:tabs>
          <w:tab w:val="left" w:pos="567"/>
        </w:tabs>
        <w:jc w:val="both"/>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DE2FBD">
        <w:rPr>
          <w:rFonts w:ascii="Arial" w:hAnsi="Arial" w:cs="Arial"/>
          <w:sz w:val="16"/>
          <w:szCs w:val="16"/>
        </w:rPr>
        <w:t>Fuente: MINISTERIO DE EDUCACIÓN - Censo Escolar 2016</w:t>
      </w:r>
    </w:p>
    <w:p w:rsidR="00B50DE2" w:rsidRDefault="00B50DE2" w:rsidP="00B50DE2">
      <w:pPr>
        <w:ind w:left="1416"/>
        <w:jc w:val="both"/>
        <w:rPr>
          <w:rStyle w:val="Cuerpodeltexto8"/>
          <w:rFonts w:ascii="Arial" w:hAnsi="Arial" w:cs="Arial"/>
          <w:sz w:val="16"/>
          <w:szCs w:val="16"/>
        </w:rPr>
      </w:pPr>
    </w:p>
    <w:p w:rsidR="00B50DE2" w:rsidRPr="00E27DD7" w:rsidRDefault="00B50DE2" w:rsidP="00B50DE2">
      <w:pPr>
        <w:spacing w:after="0" w:line="240" w:lineRule="auto"/>
        <w:rPr>
          <w:rStyle w:val="Cuerpodeltexto8"/>
          <w:rFonts w:cstheme="minorHAnsi"/>
          <w:sz w:val="24"/>
          <w:szCs w:val="24"/>
          <w:u w:val="none"/>
        </w:rPr>
      </w:pPr>
      <w:r w:rsidRPr="00EF410B">
        <w:rPr>
          <w:rStyle w:val="Cuerpodeltexto8"/>
          <w:rFonts w:cstheme="minorHAnsi"/>
          <w:u w:val="none"/>
        </w:rPr>
        <w:t xml:space="preserve">               </w:t>
      </w:r>
      <w:r>
        <w:rPr>
          <w:rStyle w:val="Cuerpodeltexto8"/>
          <w:rFonts w:cstheme="minorHAnsi"/>
          <w:u w:val="none"/>
        </w:rPr>
        <w:t xml:space="preserve">    </w:t>
      </w:r>
      <w:r w:rsidRPr="00E27DD7">
        <w:rPr>
          <w:rStyle w:val="Cuerpodeltexto8"/>
          <w:rFonts w:cstheme="minorHAnsi"/>
          <w:sz w:val="24"/>
          <w:szCs w:val="24"/>
          <w:u w:val="none"/>
        </w:rPr>
        <w:t xml:space="preserve">  CUADRO N° 90: MATRICULAS POR NIVEL DE ESTUDIOS PÚBLICO Y PRIVADO</w:t>
      </w:r>
    </w:p>
    <w:tbl>
      <w:tblPr>
        <w:tblW w:w="8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851"/>
        <w:gridCol w:w="1134"/>
        <w:gridCol w:w="1134"/>
        <w:gridCol w:w="1275"/>
        <w:gridCol w:w="1220"/>
      </w:tblGrid>
      <w:tr w:rsidR="00B50DE2" w:rsidRPr="00DE2FBD" w:rsidTr="008471D1">
        <w:trPr>
          <w:trHeight w:val="190"/>
          <w:jc w:val="center"/>
        </w:trPr>
        <w:tc>
          <w:tcPr>
            <w:tcW w:w="1276" w:type="dxa"/>
            <w:shd w:val="clear" w:color="auto" w:fill="C00000"/>
            <w:vAlign w:val="center"/>
          </w:tcPr>
          <w:p w:rsidR="00B50DE2" w:rsidRPr="00EF410B" w:rsidRDefault="00B50DE2" w:rsidP="008471D1">
            <w:pPr>
              <w:jc w:val="center"/>
              <w:rPr>
                <w:rStyle w:val="Cuerpodeltexto8"/>
                <w:rFonts w:cstheme="minorHAnsi"/>
                <w:color w:val="FFFFFF" w:themeColor="background1"/>
                <w:u w:val="none"/>
              </w:rPr>
            </w:pPr>
            <w:r w:rsidRPr="00EF410B">
              <w:rPr>
                <w:rStyle w:val="Cuerpodeltexto8"/>
                <w:rFonts w:cstheme="minorHAnsi"/>
                <w:color w:val="FFFFFF" w:themeColor="background1"/>
                <w:u w:val="none"/>
              </w:rPr>
              <w:t>NIVEL EDUCATIVO</w:t>
            </w:r>
          </w:p>
        </w:tc>
        <w:tc>
          <w:tcPr>
            <w:tcW w:w="1134" w:type="dxa"/>
            <w:shd w:val="clear" w:color="auto" w:fill="C00000"/>
            <w:vAlign w:val="center"/>
          </w:tcPr>
          <w:p w:rsidR="00B50DE2" w:rsidRPr="00EF410B" w:rsidRDefault="00B50DE2" w:rsidP="008471D1">
            <w:pPr>
              <w:spacing w:line="276" w:lineRule="auto"/>
              <w:jc w:val="center"/>
              <w:rPr>
                <w:rStyle w:val="Cuerpodeltexto8"/>
                <w:rFonts w:cstheme="minorHAnsi"/>
                <w:color w:val="FFFFFF" w:themeColor="background1"/>
                <w:u w:val="none"/>
              </w:rPr>
            </w:pPr>
            <w:r w:rsidRPr="00EF410B">
              <w:rPr>
                <w:rStyle w:val="Cuerpodeltexto8"/>
                <w:rFonts w:cstheme="minorHAnsi"/>
                <w:color w:val="FFFFFF" w:themeColor="background1"/>
                <w:u w:val="none"/>
              </w:rPr>
              <w:t>GESTIÓN</w:t>
            </w:r>
          </w:p>
        </w:tc>
        <w:tc>
          <w:tcPr>
            <w:tcW w:w="851" w:type="dxa"/>
            <w:shd w:val="clear" w:color="auto" w:fill="C00000"/>
            <w:vAlign w:val="center"/>
          </w:tcPr>
          <w:p w:rsidR="00B50DE2" w:rsidRPr="00EF410B" w:rsidRDefault="00B50DE2" w:rsidP="008471D1">
            <w:pPr>
              <w:spacing w:line="276" w:lineRule="auto"/>
              <w:jc w:val="center"/>
              <w:rPr>
                <w:rStyle w:val="Cuerpodeltexto8"/>
                <w:rFonts w:cstheme="minorHAnsi"/>
                <w:color w:val="FFFFFF" w:themeColor="background1"/>
                <w:u w:val="none"/>
              </w:rPr>
            </w:pPr>
            <w:r w:rsidRPr="00EF410B">
              <w:rPr>
                <w:rStyle w:val="Cuerpodeltexto8"/>
                <w:rFonts w:cstheme="minorHAnsi"/>
                <w:color w:val="FFFFFF" w:themeColor="background1"/>
                <w:u w:val="none"/>
              </w:rPr>
              <w:t>II.EE.</w:t>
            </w:r>
          </w:p>
        </w:tc>
        <w:tc>
          <w:tcPr>
            <w:tcW w:w="1134" w:type="dxa"/>
            <w:shd w:val="clear" w:color="auto" w:fill="C00000"/>
            <w:vAlign w:val="center"/>
          </w:tcPr>
          <w:p w:rsidR="00B50DE2" w:rsidRPr="00EF410B" w:rsidRDefault="00B50DE2" w:rsidP="008471D1">
            <w:pPr>
              <w:spacing w:line="276" w:lineRule="auto"/>
              <w:jc w:val="center"/>
              <w:rPr>
                <w:rStyle w:val="Cuerpodeltexto8"/>
                <w:rFonts w:cstheme="minorHAnsi"/>
                <w:color w:val="FFFFFF" w:themeColor="background1"/>
                <w:u w:val="none"/>
              </w:rPr>
            </w:pPr>
            <w:r w:rsidRPr="00EF410B">
              <w:rPr>
                <w:rStyle w:val="Cuerpodeltexto8"/>
                <w:rFonts w:cstheme="minorHAnsi"/>
                <w:color w:val="FFFFFF" w:themeColor="background1"/>
                <w:u w:val="none"/>
              </w:rPr>
              <w:t>Matricula</w:t>
            </w:r>
          </w:p>
        </w:tc>
        <w:tc>
          <w:tcPr>
            <w:tcW w:w="1134" w:type="dxa"/>
            <w:shd w:val="clear" w:color="auto" w:fill="C00000"/>
            <w:vAlign w:val="center"/>
          </w:tcPr>
          <w:p w:rsidR="00B50DE2" w:rsidRPr="00EF410B" w:rsidRDefault="00B50DE2" w:rsidP="008471D1">
            <w:pPr>
              <w:spacing w:line="276" w:lineRule="auto"/>
              <w:jc w:val="center"/>
              <w:rPr>
                <w:rStyle w:val="Cuerpodeltexto8"/>
                <w:rFonts w:cstheme="minorHAnsi"/>
                <w:color w:val="FFFFFF" w:themeColor="background1"/>
                <w:u w:val="none"/>
              </w:rPr>
            </w:pPr>
            <w:r w:rsidRPr="00EF410B">
              <w:rPr>
                <w:rStyle w:val="Cuerpodeltexto8"/>
                <w:rFonts w:cstheme="minorHAnsi"/>
                <w:color w:val="FFFFFF" w:themeColor="background1"/>
                <w:u w:val="none"/>
              </w:rPr>
              <w:t>Secciones</w:t>
            </w:r>
          </w:p>
        </w:tc>
        <w:tc>
          <w:tcPr>
            <w:tcW w:w="1275" w:type="dxa"/>
            <w:shd w:val="clear" w:color="auto" w:fill="C00000"/>
            <w:vAlign w:val="center"/>
          </w:tcPr>
          <w:p w:rsidR="00B50DE2" w:rsidRPr="00EF410B" w:rsidRDefault="00B50DE2" w:rsidP="008471D1">
            <w:pPr>
              <w:spacing w:line="276" w:lineRule="auto"/>
              <w:jc w:val="center"/>
              <w:rPr>
                <w:rStyle w:val="Cuerpodeltexto8"/>
                <w:rFonts w:cstheme="minorHAnsi"/>
                <w:color w:val="FFFFFF" w:themeColor="background1"/>
                <w:u w:val="none"/>
              </w:rPr>
            </w:pPr>
            <w:r w:rsidRPr="00EF410B">
              <w:rPr>
                <w:rStyle w:val="Cuerpodeltexto8"/>
                <w:rFonts w:cstheme="minorHAnsi"/>
                <w:color w:val="FFFFFF" w:themeColor="background1"/>
                <w:u w:val="none"/>
              </w:rPr>
              <w:t>Docentes</w:t>
            </w:r>
          </w:p>
        </w:tc>
        <w:tc>
          <w:tcPr>
            <w:tcW w:w="1220" w:type="dxa"/>
            <w:shd w:val="clear" w:color="auto" w:fill="C00000"/>
            <w:vAlign w:val="center"/>
          </w:tcPr>
          <w:p w:rsidR="00B50DE2" w:rsidRPr="00EF410B" w:rsidRDefault="00B50DE2" w:rsidP="008471D1">
            <w:pPr>
              <w:spacing w:line="276" w:lineRule="auto"/>
              <w:jc w:val="center"/>
              <w:rPr>
                <w:rStyle w:val="Cuerpodeltexto8"/>
                <w:rFonts w:cstheme="minorHAnsi"/>
                <w:color w:val="FFFFFF" w:themeColor="background1"/>
                <w:u w:val="none"/>
              </w:rPr>
            </w:pPr>
            <w:r w:rsidRPr="00EF410B">
              <w:rPr>
                <w:rStyle w:val="Cuerpodeltexto8"/>
                <w:rFonts w:cstheme="minorHAnsi"/>
                <w:color w:val="FFFFFF" w:themeColor="background1"/>
                <w:u w:val="none"/>
              </w:rPr>
              <w:t>Administrativos</w:t>
            </w:r>
          </w:p>
        </w:tc>
      </w:tr>
      <w:tr w:rsidR="00B50DE2" w:rsidRPr="00DE2FBD" w:rsidTr="008471D1">
        <w:trPr>
          <w:trHeight w:val="405"/>
          <w:jc w:val="center"/>
        </w:trPr>
        <w:tc>
          <w:tcPr>
            <w:tcW w:w="1276" w:type="dxa"/>
            <w:vMerge w:val="restart"/>
            <w:vAlign w:val="center"/>
          </w:tcPr>
          <w:p w:rsidR="00B50DE2" w:rsidRPr="00EF410B" w:rsidRDefault="00B50DE2" w:rsidP="008471D1">
            <w:pPr>
              <w:jc w:val="center"/>
              <w:rPr>
                <w:rStyle w:val="Cuerpodeltexto8"/>
                <w:rFonts w:cstheme="minorHAnsi"/>
                <w:b w:val="0"/>
                <w:sz w:val="18"/>
                <w:szCs w:val="18"/>
                <w:u w:val="none"/>
              </w:rPr>
            </w:pPr>
            <w:r w:rsidRPr="00EF410B">
              <w:rPr>
                <w:rStyle w:val="Cuerpodeltexto8"/>
                <w:rFonts w:cstheme="minorHAnsi"/>
                <w:b w:val="0"/>
                <w:sz w:val="18"/>
                <w:szCs w:val="18"/>
                <w:u w:val="none"/>
              </w:rPr>
              <w:t>INICIAL</w:t>
            </w:r>
          </w:p>
        </w:tc>
        <w:tc>
          <w:tcPr>
            <w:tcW w:w="1134" w:type="dxa"/>
            <w:shd w:val="clear" w:color="auto" w:fill="auto"/>
            <w:vAlign w:val="center"/>
          </w:tcPr>
          <w:p w:rsidR="00B50DE2" w:rsidRPr="00EF410B" w:rsidRDefault="00B50DE2" w:rsidP="008471D1">
            <w:pPr>
              <w:spacing w:line="276" w:lineRule="auto"/>
              <w:jc w:val="both"/>
              <w:rPr>
                <w:rStyle w:val="Cuerpodeltexto8"/>
                <w:rFonts w:cstheme="minorHAnsi"/>
                <w:b w:val="0"/>
                <w:sz w:val="18"/>
                <w:szCs w:val="18"/>
                <w:u w:val="none"/>
              </w:rPr>
            </w:pPr>
            <w:r w:rsidRPr="00EF410B">
              <w:rPr>
                <w:rStyle w:val="Cuerpodeltexto8"/>
                <w:rFonts w:cstheme="minorHAnsi"/>
                <w:b w:val="0"/>
                <w:sz w:val="18"/>
                <w:szCs w:val="18"/>
                <w:u w:val="none"/>
              </w:rPr>
              <w:t>Publico</w:t>
            </w:r>
          </w:p>
        </w:tc>
        <w:tc>
          <w:tcPr>
            <w:tcW w:w="851"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10</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904</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44</w:t>
            </w:r>
          </w:p>
        </w:tc>
        <w:tc>
          <w:tcPr>
            <w:tcW w:w="1275"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43</w:t>
            </w:r>
          </w:p>
        </w:tc>
        <w:tc>
          <w:tcPr>
            <w:tcW w:w="1220"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9</w:t>
            </w:r>
          </w:p>
        </w:tc>
      </w:tr>
      <w:tr w:rsidR="00B50DE2" w:rsidRPr="00DE2FBD" w:rsidTr="008471D1">
        <w:trPr>
          <w:trHeight w:val="392"/>
          <w:jc w:val="center"/>
        </w:trPr>
        <w:tc>
          <w:tcPr>
            <w:tcW w:w="1276" w:type="dxa"/>
            <w:vMerge/>
            <w:vAlign w:val="center"/>
          </w:tcPr>
          <w:p w:rsidR="00B50DE2" w:rsidRPr="00EF410B" w:rsidRDefault="00B50DE2" w:rsidP="008471D1">
            <w:pPr>
              <w:jc w:val="center"/>
              <w:rPr>
                <w:rStyle w:val="Cuerpodeltexto8"/>
                <w:rFonts w:cstheme="minorHAnsi"/>
                <w:b w:val="0"/>
                <w:sz w:val="18"/>
                <w:szCs w:val="18"/>
                <w:u w:val="none"/>
              </w:rPr>
            </w:pPr>
          </w:p>
        </w:tc>
        <w:tc>
          <w:tcPr>
            <w:tcW w:w="1134" w:type="dxa"/>
            <w:shd w:val="clear" w:color="auto" w:fill="auto"/>
            <w:vAlign w:val="center"/>
          </w:tcPr>
          <w:p w:rsidR="00B50DE2" w:rsidRPr="00EF410B" w:rsidRDefault="00B50DE2" w:rsidP="008471D1">
            <w:pPr>
              <w:spacing w:line="276" w:lineRule="auto"/>
              <w:jc w:val="both"/>
              <w:rPr>
                <w:rStyle w:val="Cuerpodeltexto8"/>
                <w:rFonts w:cstheme="minorHAnsi"/>
                <w:b w:val="0"/>
                <w:sz w:val="18"/>
                <w:szCs w:val="18"/>
                <w:u w:val="none"/>
              </w:rPr>
            </w:pPr>
            <w:r w:rsidRPr="00EF410B">
              <w:rPr>
                <w:rStyle w:val="Cuerpodeltexto8"/>
                <w:rFonts w:cstheme="minorHAnsi"/>
                <w:b w:val="0"/>
                <w:sz w:val="18"/>
                <w:szCs w:val="18"/>
                <w:u w:val="none"/>
              </w:rPr>
              <w:t>Privada</w:t>
            </w:r>
          </w:p>
        </w:tc>
        <w:tc>
          <w:tcPr>
            <w:tcW w:w="851"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2</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62</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4</w:t>
            </w:r>
          </w:p>
        </w:tc>
        <w:tc>
          <w:tcPr>
            <w:tcW w:w="1275"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5</w:t>
            </w:r>
          </w:p>
        </w:tc>
        <w:tc>
          <w:tcPr>
            <w:tcW w:w="1220"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4</w:t>
            </w:r>
          </w:p>
        </w:tc>
      </w:tr>
      <w:tr w:rsidR="00B50DE2" w:rsidRPr="00DE2FBD" w:rsidTr="008471D1">
        <w:trPr>
          <w:trHeight w:val="405"/>
          <w:jc w:val="center"/>
        </w:trPr>
        <w:tc>
          <w:tcPr>
            <w:tcW w:w="1276" w:type="dxa"/>
            <w:vMerge w:val="restart"/>
            <w:vAlign w:val="center"/>
          </w:tcPr>
          <w:p w:rsidR="00B50DE2" w:rsidRPr="00EF410B" w:rsidRDefault="00B50DE2" w:rsidP="008471D1">
            <w:pPr>
              <w:jc w:val="center"/>
              <w:rPr>
                <w:rStyle w:val="Cuerpodeltexto8"/>
                <w:rFonts w:cstheme="minorHAnsi"/>
                <w:b w:val="0"/>
                <w:sz w:val="18"/>
                <w:szCs w:val="18"/>
                <w:u w:val="none"/>
              </w:rPr>
            </w:pPr>
            <w:r w:rsidRPr="00EF410B">
              <w:rPr>
                <w:rStyle w:val="Cuerpodeltexto8"/>
                <w:rFonts w:cstheme="minorHAnsi"/>
                <w:b w:val="0"/>
                <w:sz w:val="18"/>
                <w:szCs w:val="18"/>
                <w:u w:val="none"/>
              </w:rPr>
              <w:t>PRIMARIA</w:t>
            </w:r>
          </w:p>
        </w:tc>
        <w:tc>
          <w:tcPr>
            <w:tcW w:w="1134" w:type="dxa"/>
            <w:shd w:val="clear" w:color="auto" w:fill="auto"/>
            <w:vAlign w:val="center"/>
          </w:tcPr>
          <w:p w:rsidR="00B50DE2" w:rsidRPr="00EF410B" w:rsidRDefault="00B50DE2" w:rsidP="008471D1">
            <w:pPr>
              <w:spacing w:line="276" w:lineRule="auto"/>
              <w:jc w:val="both"/>
              <w:rPr>
                <w:rStyle w:val="Cuerpodeltexto8"/>
                <w:rFonts w:cstheme="minorHAnsi"/>
                <w:b w:val="0"/>
                <w:sz w:val="18"/>
                <w:szCs w:val="18"/>
                <w:u w:val="none"/>
              </w:rPr>
            </w:pPr>
            <w:r w:rsidRPr="00EF410B">
              <w:rPr>
                <w:rStyle w:val="Cuerpodeltexto8"/>
                <w:rFonts w:cstheme="minorHAnsi"/>
                <w:b w:val="0"/>
                <w:sz w:val="18"/>
                <w:szCs w:val="18"/>
                <w:u w:val="none"/>
              </w:rPr>
              <w:t>Publico</w:t>
            </w:r>
          </w:p>
        </w:tc>
        <w:tc>
          <w:tcPr>
            <w:tcW w:w="851"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6</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1792</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79</w:t>
            </w:r>
          </w:p>
        </w:tc>
        <w:tc>
          <w:tcPr>
            <w:tcW w:w="1275"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100</w:t>
            </w:r>
          </w:p>
        </w:tc>
        <w:tc>
          <w:tcPr>
            <w:tcW w:w="1220"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9</w:t>
            </w:r>
          </w:p>
        </w:tc>
      </w:tr>
      <w:tr w:rsidR="00B50DE2" w:rsidRPr="00DE2FBD" w:rsidTr="008471D1">
        <w:trPr>
          <w:trHeight w:val="405"/>
          <w:jc w:val="center"/>
        </w:trPr>
        <w:tc>
          <w:tcPr>
            <w:tcW w:w="1276" w:type="dxa"/>
            <w:vMerge/>
            <w:vAlign w:val="center"/>
          </w:tcPr>
          <w:p w:rsidR="00B50DE2" w:rsidRPr="00EF410B" w:rsidRDefault="00B50DE2" w:rsidP="008471D1">
            <w:pPr>
              <w:jc w:val="center"/>
              <w:rPr>
                <w:rStyle w:val="Cuerpodeltexto8"/>
                <w:rFonts w:cstheme="minorHAnsi"/>
                <w:b w:val="0"/>
                <w:sz w:val="18"/>
                <w:szCs w:val="18"/>
                <w:u w:val="none"/>
              </w:rPr>
            </w:pPr>
          </w:p>
        </w:tc>
        <w:tc>
          <w:tcPr>
            <w:tcW w:w="1134" w:type="dxa"/>
            <w:shd w:val="clear" w:color="auto" w:fill="auto"/>
            <w:vAlign w:val="center"/>
          </w:tcPr>
          <w:p w:rsidR="00B50DE2" w:rsidRPr="00EF410B" w:rsidRDefault="00B50DE2" w:rsidP="008471D1">
            <w:pPr>
              <w:spacing w:line="276" w:lineRule="auto"/>
              <w:jc w:val="both"/>
              <w:rPr>
                <w:rStyle w:val="Cuerpodeltexto8"/>
                <w:rFonts w:cstheme="minorHAnsi"/>
                <w:b w:val="0"/>
                <w:sz w:val="18"/>
                <w:szCs w:val="18"/>
                <w:u w:val="none"/>
              </w:rPr>
            </w:pPr>
            <w:r w:rsidRPr="00EF410B">
              <w:rPr>
                <w:rStyle w:val="Cuerpodeltexto8"/>
                <w:rFonts w:cstheme="minorHAnsi"/>
                <w:b w:val="0"/>
                <w:sz w:val="18"/>
                <w:szCs w:val="18"/>
                <w:u w:val="none"/>
              </w:rPr>
              <w:t>Privada</w:t>
            </w:r>
          </w:p>
        </w:tc>
        <w:tc>
          <w:tcPr>
            <w:tcW w:w="851"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2</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398</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20</w:t>
            </w:r>
          </w:p>
        </w:tc>
        <w:tc>
          <w:tcPr>
            <w:tcW w:w="1275"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22</w:t>
            </w:r>
          </w:p>
        </w:tc>
        <w:tc>
          <w:tcPr>
            <w:tcW w:w="1220"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3</w:t>
            </w:r>
          </w:p>
        </w:tc>
      </w:tr>
      <w:tr w:rsidR="00B50DE2" w:rsidRPr="00DE2FBD" w:rsidTr="008471D1">
        <w:trPr>
          <w:trHeight w:val="392"/>
          <w:jc w:val="center"/>
        </w:trPr>
        <w:tc>
          <w:tcPr>
            <w:tcW w:w="1276" w:type="dxa"/>
            <w:vMerge w:val="restart"/>
            <w:vAlign w:val="center"/>
          </w:tcPr>
          <w:p w:rsidR="00B50DE2" w:rsidRPr="00EF410B" w:rsidRDefault="00B50DE2" w:rsidP="008471D1">
            <w:pPr>
              <w:jc w:val="center"/>
              <w:rPr>
                <w:rStyle w:val="Cuerpodeltexto8"/>
                <w:rFonts w:cstheme="minorHAnsi"/>
                <w:b w:val="0"/>
                <w:sz w:val="18"/>
                <w:szCs w:val="18"/>
                <w:u w:val="none"/>
              </w:rPr>
            </w:pPr>
            <w:r w:rsidRPr="00EF410B">
              <w:rPr>
                <w:rStyle w:val="Cuerpodeltexto8"/>
                <w:rFonts w:cstheme="minorHAnsi"/>
                <w:b w:val="0"/>
                <w:sz w:val="18"/>
                <w:szCs w:val="18"/>
                <w:u w:val="none"/>
              </w:rPr>
              <w:t>SECUNDARIA</w:t>
            </w:r>
          </w:p>
        </w:tc>
        <w:tc>
          <w:tcPr>
            <w:tcW w:w="1134" w:type="dxa"/>
            <w:shd w:val="clear" w:color="auto" w:fill="auto"/>
            <w:vAlign w:val="center"/>
          </w:tcPr>
          <w:p w:rsidR="00B50DE2" w:rsidRPr="00EF410B" w:rsidRDefault="00B50DE2" w:rsidP="008471D1">
            <w:pPr>
              <w:spacing w:line="276" w:lineRule="auto"/>
              <w:jc w:val="both"/>
              <w:rPr>
                <w:rStyle w:val="Cuerpodeltexto8"/>
                <w:rFonts w:cstheme="minorHAnsi"/>
                <w:b w:val="0"/>
                <w:sz w:val="18"/>
                <w:szCs w:val="18"/>
                <w:u w:val="none"/>
              </w:rPr>
            </w:pPr>
            <w:r w:rsidRPr="00EF410B">
              <w:rPr>
                <w:rStyle w:val="Cuerpodeltexto8"/>
                <w:rFonts w:cstheme="minorHAnsi"/>
                <w:b w:val="0"/>
                <w:sz w:val="18"/>
                <w:szCs w:val="18"/>
                <w:u w:val="none"/>
              </w:rPr>
              <w:t>Publico</w:t>
            </w:r>
          </w:p>
        </w:tc>
        <w:tc>
          <w:tcPr>
            <w:tcW w:w="851"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5</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1613</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76</w:t>
            </w:r>
          </w:p>
        </w:tc>
        <w:tc>
          <w:tcPr>
            <w:tcW w:w="1275"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150</w:t>
            </w:r>
          </w:p>
        </w:tc>
        <w:tc>
          <w:tcPr>
            <w:tcW w:w="1220"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39</w:t>
            </w:r>
          </w:p>
        </w:tc>
      </w:tr>
      <w:tr w:rsidR="00B50DE2" w:rsidRPr="00DE2FBD" w:rsidTr="008471D1">
        <w:trPr>
          <w:trHeight w:val="417"/>
          <w:jc w:val="center"/>
        </w:trPr>
        <w:tc>
          <w:tcPr>
            <w:tcW w:w="1276" w:type="dxa"/>
            <w:vMerge/>
          </w:tcPr>
          <w:p w:rsidR="00B50DE2" w:rsidRPr="00EF410B" w:rsidRDefault="00B50DE2" w:rsidP="008471D1">
            <w:pPr>
              <w:jc w:val="both"/>
              <w:rPr>
                <w:rStyle w:val="Cuerpodeltexto8"/>
                <w:rFonts w:cstheme="minorHAnsi"/>
                <w:b w:val="0"/>
                <w:sz w:val="18"/>
                <w:szCs w:val="18"/>
                <w:u w:val="none"/>
              </w:rPr>
            </w:pPr>
          </w:p>
        </w:tc>
        <w:tc>
          <w:tcPr>
            <w:tcW w:w="1134" w:type="dxa"/>
            <w:shd w:val="clear" w:color="auto" w:fill="auto"/>
            <w:vAlign w:val="center"/>
          </w:tcPr>
          <w:p w:rsidR="00B50DE2" w:rsidRPr="00EF410B" w:rsidRDefault="00B50DE2" w:rsidP="008471D1">
            <w:pPr>
              <w:spacing w:line="276" w:lineRule="auto"/>
              <w:jc w:val="both"/>
              <w:rPr>
                <w:rStyle w:val="Cuerpodeltexto8"/>
                <w:rFonts w:cstheme="minorHAnsi"/>
                <w:b w:val="0"/>
                <w:sz w:val="18"/>
                <w:szCs w:val="18"/>
                <w:u w:val="none"/>
              </w:rPr>
            </w:pPr>
            <w:r w:rsidRPr="00EF410B">
              <w:rPr>
                <w:rStyle w:val="Cuerpodeltexto8"/>
                <w:rFonts w:cstheme="minorHAnsi"/>
                <w:b w:val="0"/>
                <w:sz w:val="18"/>
                <w:szCs w:val="18"/>
                <w:u w:val="none"/>
              </w:rPr>
              <w:t>Privada</w:t>
            </w:r>
          </w:p>
        </w:tc>
        <w:tc>
          <w:tcPr>
            <w:tcW w:w="851"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1</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263</w:t>
            </w:r>
          </w:p>
        </w:tc>
        <w:tc>
          <w:tcPr>
            <w:tcW w:w="1134"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11</w:t>
            </w:r>
          </w:p>
        </w:tc>
        <w:tc>
          <w:tcPr>
            <w:tcW w:w="1275"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16</w:t>
            </w:r>
          </w:p>
        </w:tc>
        <w:tc>
          <w:tcPr>
            <w:tcW w:w="1220" w:type="dxa"/>
            <w:shd w:val="clear" w:color="auto" w:fill="auto"/>
            <w:vAlign w:val="center"/>
          </w:tcPr>
          <w:p w:rsidR="00B50DE2" w:rsidRPr="00EF410B" w:rsidRDefault="00B50DE2" w:rsidP="008471D1">
            <w:pPr>
              <w:spacing w:line="276" w:lineRule="auto"/>
              <w:jc w:val="center"/>
              <w:rPr>
                <w:rStyle w:val="Cuerpodeltexto8"/>
                <w:rFonts w:cstheme="minorHAnsi"/>
                <w:b w:val="0"/>
                <w:sz w:val="18"/>
                <w:szCs w:val="18"/>
                <w:u w:val="none"/>
              </w:rPr>
            </w:pPr>
            <w:r w:rsidRPr="00EF410B">
              <w:rPr>
                <w:rStyle w:val="Cuerpodeltexto8"/>
                <w:rFonts w:cstheme="minorHAnsi"/>
                <w:b w:val="0"/>
                <w:sz w:val="18"/>
                <w:szCs w:val="18"/>
                <w:u w:val="none"/>
              </w:rPr>
              <w:t>0</w:t>
            </w:r>
          </w:p>
        </w:tc>
      </w:tr>
    </w:tbl>
    <w:p w:rsidR="00B50DE2" w:rsidRDefault="00B50DE2" w:rsidP="00B50DE2">
      <w:pPr>
        <w:tabs>
          <w:tab w:val="left" w:pos="567"/>
        </w:tabs>
        <w:ind w:left="1416"/>
        <w:jc w:val="both"/>
        <w:rPr>
          <w:rFonts w:ascii="Arial" w:hAnsi="Arial" w:cs="Arial"/>
          <w:b/>
          <w:sz w:val="16"/>
          <w:szCs w:val="16"/>
        </w:rPr>
      </w:pPr>
      <w:r w:rsidRPr="00DE2FBD">
        <w:rPr>
          <w:rFonts w:ascii="Arial" w:hAnsi="Arial" w:cs="Arial"/>
          <w:sz w:val="16"/>
          <w:szCs w:val="16"/>
        </w:rPr>
        <w:t>Fuente: MINISTERIO DE EDUCACIÓN - Censo Escolar 2016</w:t>
      </w:r>
    </w:p>
    <w:p w:rsidR="00E27DD7" w:rsidRDefault="00E27DD7" w:rsidP="00E27DD7">
      <w:pPr>
        <w:spacing w:after="0" w:line="360" w:lineRule="auto"/>
        <w:ind w:left="708"/>
        <w:rPr>
          <w:rFonts w:cstheme="minorHAnsi"/>
          <w:b/>
          <w:sz w:val="24"/>
          <w:szCs w:val="24"/>
        </w:rPr>
      </w:pPr>
    </w:p>
    <w:p w:rsidR="00B50DE2" w:rsidRPr="00E27DD7" w:rsidRDefault="00B50DE2" w:rsidP="00E27DD7">
      <w:pPr>
        <w:spacing w:after="0" w:line="360" w:lineRule="auto"/>
        <w:ind w:left="708"/>
        <w:rPr>
          <w:rFonts w:cstheme="minorHAnsi"/>
          <w:b/>
          <w:sz w:val="24"/>
          <w:szCs w:val="24"/>
        </w:rPr>
      </w:pPr>
      <w:r w:rsidRPr="00E27DD7">
        <w:rPr>
          <w:rFonts w:cstheme="minorHAnsi"/>
          <w:b/>
          <w:sz w:val="24"/>
          <w:szCs w:val="24"/>
        </w:rPr>
        <w:t>MATRICULAS DE NIVEL INICIAL EN EL DISTRITO – GESTION PÚBLICA</w:t>
      </w:r>
    </w:p>
    <w:p w:rsidR="00E27DD7" w:rsidRDefault="00B50DE2" w:rsidP="00E27DD7">
      <w:pPr>
        <w:spacing w:after="0" w:line="360" w:lineRule="auto"/>
        <w:ind w:left="708"/>
        <w:rPr>
          <w:rFonts w:cstheme="minorHAnsi"/>
          <w:sz w:val="24"/>
          <w:szCs w:val="24"/>
        </w:rPr>
      </w:pPr>
      <w:r w:rsidRPr="00E27DD7">
        <w:rPr>
          <w:rFonts w:cstheme="minorHAnsi"/>
          <w:sz w:val="24"/>
          <w:szCs w:val="24"/>
        </w:rPr>
        <w:t>En el distrito de Alto de la Alianza se tiene 904 matriculados de nivel inicial, quienes asisten en 44 secciones y se tiene 43 docentes en gestión pública., en Gestión de nivel privado se tiene 62 matriculados en 4 secciones y 4 docentes.</w:t>
      </w:r>
    </w:p>
    <w:p w:rsidR="00E27DD7" w:rsidRDefault="00E27DD7">
      <w:pPr>
        <w:rPr>
          <w:rFonts w:cstheme="minorHAnsi"/>
          <w:sz w:val="24"/>
          <w:szCs w:val="24"/>
        </w:rPr>
      </w:pPr>
      <w:r>
        <w:rPr>
          <w:rFonts w:cstheme="minorHAnsi"/>
          <w:sz w:val="24"/>
          <w:szCs w:val="24"/>
        </w:rPr>
        <w:br w:type="page"/>
      </w:r>
    </w:p>
    <w:p w:rsidR="00B50DE2" w:rsidRPr="00E27DD7" w:rsidRDefault="00B50DE2" w:rsidP="00E27DD7">
      <w:pPr>
        <w:spacing w:after="0" w:line="360" w:lineRule="auto"/>
        <w:ind w:left="708"/>
        <w:rPr>
          <w:rFonts w:cstheme="minorHAnsi"/>
          <w:b/>
          <w:sz w:val="24"/>
          <w:szCs w:val="24"/>
        </w:rPr>
      </w:pPr>
    </w:p>
    <w:p w:rsidR="00B50DE2" w:rsidRDefault="00B47D64" w:rsidP="00B50DE2">
      <w:pPr>
        <w:spacing w:line="240" w:lineRule="auto"/>
        <w:ind w:left="1416"/>
        <w:rPr>
          <w:rFonts w:cstheme="minorHAnsi"/>
          <w:b/>
          <w:sz w:val="24"/>
          <w:szCs w:val="24"/>
        </w:rPr>
      </w:pPr>
      <w:r>
        <w:rPr>
          <w:rFonts w:cstheme="minorHAnsi"/>
          <w:b/>
          <w:sz w:val="24"/>
          <w:szCs w:val="24"/>
        </w:rPr>
        <w:t xml:space="preserve">           </w:t>
      </w:r>
      <w:r w:rsidR="00B50DE2" w:rsidRPr="00E27DD7">
        <w:rPr>
          <w:rFonts w:cstheme="minorHAnsi"/>
          <w:b/>
          <w:sz w:val="24"/>
          <w:szCs w:val="24"/>
        </w:rPr>
        <w:t>CUADRO N° 91: MATRICULAS DE NIVEL INICIAL GESTION PÚBLICA</w:t>
      </w:r>
    </w:p>
    <w:p w:rsidR="00B47D64" w:rsidRDefault="00B47D64" w:rsidP="00B50DE2">
      <w:pPr>
        <w:spacing w:line="240" w:lineRule="auto"/>
        <w:ind w:left="1416"/>
        <w:rPr>
          <w:rFonts w:cstheme="minorHAnsi"/>
          <w:b/>
          <w:sz w:val="24"/>
          <w:szCs w:val="24"/>
        </w:rPr>
      </w:pPr>
      <w:r>
        <w:rPr>
          <w:rFonts w:cstheme="minorHAnsi"/>
          <w:b/>
          <w:noProof/>
          <w:sz w:val="24"/>
          <w:szCs w:val="24"/>
          <w:lang w:eastAsia="es-PE"/>
        </w:rPr>
        <w:drawing>
          <wp:inline distT="0" distB="0" distL="0" distR="0">
            <wp:extent cx="5010150" cy="28956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10150" cy="2895600"/>
                    </a:xfrm>
                    <a:prstGeom prst="rect">
                      <a:avLst/>
                    </a:prstGeom>
                    <a:noFill/>
                    <a:ln>
                      <a:noFill/>
                    </a:ln>
                  </pic:spPr>
                </pic:pic>
              </a:graphicData>
            </a:graphic>
          </wp:inline>
        </w:drawing>
      </w:r>
    </w:p>
    <w:p w:rsidR="00B50DE2" w:rsidRDefault="00B50DE2" w:rsidP="00B50DE2">
      <w:pPr>
        <w:spacing w:line="240" w:lineRule="auto"/>
        <w:ind w:left="1416"/>
        <w:rPr>
          <w:rFonts w:cstheme="minorHAnsi"/>
          <w:b/>
        </w:rPr>
      </w:pPr>
    </w:p>
    <w:p w:rsidR="00B50DE2" w:rsidRDefault="00B47D64" w:rsidP="00B50DE2">
      <w:pPr>
        <w:spacing w:line="240" w:lineRule="auto"/>
        <w:ind w:left="1416"/>
        <w:rPr>
          <w:rFonts w:cstheme="minorHAnsi"/>
          <w:b/>
          <w:sz w:val="24"/>
          <w:szCs w:val="24"/>
        </w:rPr>
      </w:pPr>
      <w:r>
        <w:rPr>
          <w:rFonts w:cstheme="minorHAnsi"/>
          <w:b/>
          <w:sz w:val="24"/>
          <w:szCs w:val="24"/>
        </w:rPr>
        <w:t xml:space="preserve">           </w:t>
      </w:r>
      <w:r w:rsidR="00B50DE2" w:rsidRPr="00E27DD7">
        <w:rPr>
          <w:rFonts w:cstheme="minorHAnsi"/>
          <w:b/>
          <w:sz w:val="24"/>
          <w:szCs w:val="24"/>
        </w:rPr>
        <w:t>CUADRO N° 92: MATRICULAS DE NIVEL INICIAL GESTION PRIVADA</w:t>
      </w:r>
    </w:p>
    <w:p w:rsidR="00B47D64" w:rsidRDefault="00B47D64" w:rsidP="00B50DE2">
      <w:pPr>
        <w:spacing w:line="240" w:lineRule="auto"/>
        <w:ind w:left="1416"/>
        <w:rPr>
          <w:rFonts w:cstheme="minorHAnsi"/>
          <w:b/>
          <w:sz w:val="24"/>
          <w:szCs w:val="24"/>
        </w:rPr>
      </w:pPr>
      <w:r>
        <w:rPr>
          <w:rFonts w:cstheme="minorHAnsi"/>
          <w:b/>
          <w:noProof/>
          <w:sz w:val="24"/>
          <w:szCs w:val="24"/>
          <w:lang w:eastAsia="es-PE"/>
        </w:rPr>
        <w:drawing>
          <wp:inline distT="0" distB="0" distL="0" distR="0">
            <wp:extent cx="5124450" cy="19240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24450" cy="1924050"/>
                    </a:xfrm>
                    <a:prstGeom prst="rect">
                      <a:avLst/>
                    </a:prstGeom>
                    <a:noFill/>
                    <a:ln>
                      <a:noFill/>
                    </a:ln>
                  </pic:spPr>
                </pic:pic>
              </a:graphicData>
            </a:graphic>
          </wp:inline>
        </w:drawing>
      </w:r>
    </w:p>
    <w:p w:rsidR="00B50DE2" w:rsidRDefault="00B50DE2" w:rsidP="00B47D64">
      <w:pPr>
        <w:tabs>
          <w:tab w:val="left" w:pos="567"/>
        </w:tabs>
        <w:ind w:left="567"/>
        <w:jc w:val="both"/>
        <w:rPr>
          <w:rFonts w:ascii="Arial" w:hAnsi="Arial" w:cs="Arial"/>
          <w:sz w:val="16"/>
          <w:szCs w:val="16"/>
        </w:rPr>
      </w:pPr>
    </w:p>
    <w:p w:rsidR="00B50DE2" w:rsidRPr="00E27DD7" w:rsidRDefault="00B50DE2" w:rsidP="00D8109A">
      <w:pPr>
        <w:ind w:left="1416"/>
        <w:jc w:val="both"/>
        <w:rPr>
          <w:rFonts w:cstheme="minorHAnsi"/>
          <w:b/>
          <w:sz w:val="24"/>
          <w:szCs w:val="24"/>
        </w:rPr>
      </w:pPr>
      <w:r w:rsidRPr="00B47D64">
        <w:rPr>
          <w:rFonts w:cstheme="minorHAnsi"/>
          <w:sz w:val="24"/>
          <w:szCs w:val="24"/>
        </w:rPr>
        <w:t>Además en el distrito se tiene Programas de educación inicial no escolarizada – PRONOEI, al 2016 se tiene 53 establecimientos educativos, en donde se encuentran matriculados 478 alumnos, observándose que existe una brecha que ya sobrepasa la oferta educativa de nivel inicial</w:t>
      </w:r>
      <w:r w:rsidRPr="00E27DD7">
        <w:rPr>
          <w:rFonts w:cstheme="minorHAnsi"/>
          <w:sz w:val="24"/>
          <w:szCs w:val="24"/>
        </w:rPr>
        <w:t>.</w:t>
      </w:r>
    </w:p>
    <w:p w:rsidR="00E27DD7" w:rsidRDefault="00E27DD7">
      <w:pPr>
        <w:rPr>
          <w:rFonts w:cstheme="minorHAnsi"/>
          <w:b/>
          <w:sz w:val="24"/>
          <w:szCs w:val="24"/>
        </w:rPr>
      </w:pPr>
      <w:r>
        <w:rPr>
          <w:rFonts w:cstheme="minorHAnsi"/>
          <w:b/>
          <w:sz w:val="24"/>
          <w:szCs w:val="24"/>
        </w:rPr>
        <w:br w:type="page"/>
      </w:r>
    </w:p>
    <w:p w:rsidR="00E27DD7" w:rsidRDefault="00E27DD7" w:rsidP="00B50DE2">
      <w:pPr>
        <w:tabs>
          <w:tab w:val="left" w:pos="567"/>
        </w:tabs>
        <w:spacing w:after="0" w:line="360" w:lineRule="auto"/>
        <w:jc w:val="center"/>
      </w:pPr>
    </w:p>
    <w:p w:rsidR="00E27DD7" w:rsidRDefault="00E27DD7" w:rsidP="00B50DE2">
      <w:pPr>
        <w:tabs>
          <w:tab w:val="left" w:pos="567"/>
        </w:tabs>
        <w:spacing w:after="0" w:line="360" w:lineRule="auto"/>
        <w:jc w:val="center"/>
      </w:pPr>
      <w:r>
        <w:rPr>
          <w:noProof/>
          <w:lang w:eastAsia="es-PE"/>
        </w:rPr>
        <w:drawing>
          <wp:inline distT="0" distB="0" distL="0" distR="0">
            <wp:extent cx="5638800" cy="32766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38800" cy="3276600"/>
                    </a:xfrm>
                    <a:prstGeom prst="rect">
                      <a:avLst/>
                    </a:prstGeom>
                    <a:noFill/>
                    <a:ln>
                      <a:noFill/>
                    </a:ln>
                  </pic:spPr>
                </pic:pic>
              </a:graphicData>
            </a:graphic>
          </wp:inline>
        </w:drawing>
      </w:r>
    </w:p>
    <w:p w:rsidR="00E27DD7" w:rsidRDefault="00E27DD7" w:rsidP="00B50DE2">
      <w:pPr>
        <w:tabs>
          <w:tab w:val="left" w:pos="567"/>
        </w:tabs>
        <w:spacing w:after="0" w:line="360" w:lineRule="auto"/>
        <w:jc w:val="center"/>
      </w:pPr>
      <w:r>
        <w:rPr>
          <w:noProof/>
          <w:lang w:eastAsia="es-PE"/>
        </w:rPr>
        <w:drawing>
          <wp:inline distT="0" distB="0" distL="0" distR="0">
            <wp:extent cx="5676900" cy="23812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76900" cy="2381250"/>
                    </a:xfrm>
                    <a:prstGeom prst="rect">
                      <a:avLst/>
                    </a:prstGeom>
                    <a:noFill/>
                    <a:ln>
                      <a:noFill/>
                    </a:ln>
                  </pic:spPr>
                </pic:pic>
              </a:graphicData>
            </a:graphic>
          </wp:inline>
        </w:drawing>
      </w:r>
    </w:p>
    <w:p w:rsidR="00E27DD7" w:rsidRDefault="00B47D64" w:rsidP="00B50DE2">
      <w:pPr>
        <w:tabs>
          <w:tab w:val="left" w:pos="567"/>
        </w:tabs>
        <w:spacing w:after="0" w:line="360" w:lineRule="auto"/>
        <w:jc w:val="center"/>
      </w:pPr>
      <w:r>
        <w:rPr>
          <w:noProof/>
          <w:lang w:eastAsia="es-PE"/>
        </w:rPr>
        <w:drawing>
          <wp:inline distT="0" distB="0" distL="0" distR="0">
            <wp:extent cx="5657850" cy="14287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57850" cy="1428750"/>
                    </a:xfrm>
                    <a:prstGeom prst="rect">
                      <a:avLst/>
                    </a:prstGeom>
                    <a:noFill/>
                    <a:ln>
                      <a:noFill/>
                    </a:ln>
                  </pic:spPr>
                </pic:pic>
              </a:graphicData>
            </a:graphic>
          </wp:inline>
        </w:drawing>
      </w:r>
    </w:p>
    <w:p w:rsidR="00B50DE2" w:rsidRPr="00DE2FBD" w:rsidRDefault="00E27DD7" w:rsidP="00B47D64">
      <w:pPr>
        <w:rPr>
          <w:rFonts w:ascii="Arial" w:hAnsi="Arial" w:cs="Arial"/>
          <w:sz w:val="16"/>
          <w:szCs w:val="16"/>
        </w:rPr>
      </w:pPr>
      <w:r>
        <w:br w:type="page"/>
      </w:r>
    </w:p>
    <w:p w:rsidR="00B50DE2" w:rsidRDefault="00B50DE2" w:rsidP="00B50DE2">
      <w:pPr>
        <w:spacing w:line="240" w:lineRule="auto"/>
        <w:rPr>
          <w:rFonts w:ascii="Arial" w:hAnsi="Arial" w:cs="Arial"/>
          <w:b/>
          <w:sz w:val="16"/>
          <w:szCs w:val="16"/>
        </w:rPr>
      </w:pPr>
    </w:p>
    <w:p w:rsidR="00B50DE2" w:rsidRPr="00E27DD7" w:rsidRDefault="00B50DE2" w:rsidP="00B47D64">
      <w:pPr>
        <w:spacing w:line="240" w:lineRule="auto"/>
        <w:ind w:left="708"/>
        <w:rPr>
          <w:rFonts w:cstheme="minorHAnsi"/>
          <w:b/>
          <w:sz w:val="24"/>
          <w:szCs w:val="24"/>
        </w:rPr>
      </w:pPr>
      <w:r w:rsidRPr="00E27DD7">
        <w:rPr>
          <w:rFonts w:cstheme="minorHAnsi"/>
          <w:b/>
          <w:sz w:val="24"/>
          <w:szCs w:val="24"/>
        </w:rPr>
        <w:t xml:space="preserve">EDUCABION BASICA REGULAR DE NIVEL PRIMARIA </w:t>
      </w:r>
    </w:p>
    <w:p w:rsidR="00B50DE2" w:rsidRPr="00E27DD7" w:rsidRDefault="00B50DE2" w:rsidP="00B47D64">
      <w:pPr>
        <w:spacing w:after="0" w:line="360" w:lineRule="auto"/>
        <w:ind w:left="708"/>
        <w:jc w:val="both"/>
        <w:rPr>
          <w:rFonts w:cstheme="minorHAnsi"/>
          <w:sz w:val="24"/>
          <w:szCs w:val="24"/>
        </w:rPr>
      </w:pPr>
      <w:r w:rsidRPr="00E27DD7">
        <w:rPr>
          <w:rFonts w:cstheme="minorHAnsi"/>
          <w:sz w:val="24"/>
          <w:szCs w:val="24"/>
        </w:rPr>
        <w:t>En el ámbito del distrito de Alto de la Alianza se tiene 06 Instituciones de nivel Primario de Educación Básica Regular, teniendo matriculado 1,792 alumnos, quienes se forman en 79 aulas y 100 docentes en nivel educativo de Gestión Público</w:t>
      </w:r>
    </w:p>
    <w:p w:rsidR="00B47D64" w:rsidRDefault="00B47D64" w:rsidP="00B47D64">
      <w:pPr>
        <w:spacing w:after="0" w:line="360" w:lineRule="auto"/>
        <w:ind w:left="708"/>
        <w:jc w:val="both"/>
        <w:rPr>
          <w:rFonts w:cstheme="minorHAnsi"/>
          <w:sz w:val="24"/>
          <w:szCs w:val="24"/>
        </w:rPr>
      </w:pPr>
    </w:p>
    <w:p w:rsidR="00B50DE2" w:rsidRDefault="00B50DE2" w:rsidP="00E27DD7">
      <w:pPr>
        <w:spacing w:after="0" w:line="360" w:lineRule="auto"/>
        <w:ind w:left="708"/>
        <w:jc w:val="both"/>
        <w:rPr>
          <w:rFonts w:cstheme="minorHAnsi"/>
          <w:sz w:val="24"/>
          <w:szCs w:val="24"/>
        </w:rPr>
      </w:pPr>
      <w:r w:rsidRPr="00E27DD7">
        <w:rPr>
          <w:rFonts w:cstheme="minorHAnsi"/>
          <w:sz w:val="24"/>
          <w:szCs w:val="24"/>
        </w:rPr>
        <w:t>Además se tiene dos Instituciones de nivel primario de gestión privada con un total de alumnos matriculados de 398 alumnos, quienes asisten en 20 secciones.</w:t>
      </w:r>
    </w:p>
    <w:p w:rsidR="00E27DD7" w:rsidRPr="00E27DD7" w:rsidRDefault="00E27DD7" w:rsidP="00E27DD7">
      <w:pPr>
        <w:spacing w:after="0" w:line="360" w:lineRule="auto"/>
        <w:ind w:left="708"/>
        <w:jc w:val="both"/>
        <w:rPr>
          <w:rFonts w:cstheme="minorHAnsi"/>
          <w:sz w:val="24"/>
          <w:szCs w:val="24"/>
        </w:rPr>
      </w:pPr>
      <w:r>
        <w:rPr>
          <w:rFonts w:cstheme="minorHAnsi"/>
          <w:noProof/>
          <w:sz w:val="24"/>
          <w:szCs w:val="24"/>
          <w:lang w:eastAsia="es-PE"/>
        </w:rPr>
        <w:drawing>
          <wp:inline distT="0" distB="0" distL="0" distR="0">
            <wp:extent cx="5410200" cy="32766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10200" cy="3276600"/>
                    </a:xfrm>
                    <a:prstGeom prst="rect">
                      <a:avLst/>
                    </a:prstGeom>
                    <a:noFill/>
                    <a:ln>
                      <a:noFill/>
                    </a:ln>
                  </pic:spPr>
                </pic:pic>
              </a:graphicData>
            </a:graphic>
          </wp:inline>
        </w:drawing>
      </w:r>
    </w:p>
    <w:p w:rsidR="00B50DE2" w:rsidRPr="00DE2FBD" w:rsidRDefault="00B50DE2" w:rsidP="00B50DE2">
      <w:pPr>
        <w:autoSpaceDE w:val="0"/>
        <w:autoSpaceDN w:val="0"/>
        <w:adjustRightInd w:val="0"/>
        <w:spacing w:after="0" w:line="240" w:lineRule="auto"/>
        <w:rPr>
          <w:rFonts w:ascii="Arial" w:hAnsi="Arial" w:cs="Arial"/>
          <w:sz w:val="16"/>
          <w:szCs w:val="16"/>
        </w:rPr>
      </w:pPr>
    </w:p>
    <w:p w:rsidR="00B50DE2" w:rsidRPr="00025153" w:rsidRDefault="00E27DD7" w:rsidP="00B50DE2">
      <w:pPr>
        <w:pStyle w:val="Prrafodelista"/>
        <w:spacing w:line="240" w:lineRule="auto"/>
        <w:rPr>
          <w:rFonts w:asciiTheme="minorHAnsi" w:hAnsiTheme="minorHAnsi" w:cstheme="minorHAnsi"/>
          <w:b/>
        </w:rPr>
      </w:pPr>
      <w:r>
        <w:rPr>
          <w:rFonts w:asciiTheme="minorHAnsi" w:hAnsiTheme="minorHAnsi" w:cstheme="minorHAnsi"/>
          <w:b/>
          <w:noProof/>
          <w:lang w:val="es-PE" w:eastAsia="es-PE"/>
        </w:rPr>
        <w:drawing>
          <wp:inline distT="0" distB="0" distL="0" distR="0">
            <wp:extent cx="5405755" cy="2361012"/>
            <wp:effectExtent l="0" t="0" r="444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24132" cy="2369038"/>
                    </a:xfrm>
                    <a:prstGeom prst="rect">
                      <a:avLst/>
                    </a:prstGeom>
                    <a:noFill/>
                    <a:ln>
                      <a:noFill/>
                    </a:ln>
                  </pic:spPr>
                </pic:pic>
              </a:graphicData>
            </a:graphic>
          </wp:inline>
        </w:drawing>
      </w:r>
    </w:p>
    <w:p w:rsidR="00D8109A" w:rsidRDefault="00D8109A">
      <w:pPr>
        <w:rPr>
          <w:rFonts w:cstheme="minorHAnsi"/>
          <w:b/>
          <w:sz w:val="24"/>
          <w:szCs w:val="24"/>
        </w:rPr>
      </w:pPr>
      <w:r>
        <w:rPr>
          <w:rFonts w:cstheme="minorHAnsi"/>
          <w:b/>
          <w:sz w:val="24"/>
          <w:szCs w:val="24"/>
        </w:rPr>
        <w:br w:type="page"/>
      </w:r>
    </w:p>
    <w:p w:rsidR="00E27DD7" w:rsidRPr="00B47D64" w:rsidRDefault="00E27DD7" w:rsidP="00634AD9">
      <w:pPr>
        <w:spacing w:line="240" w:lineRule="auto"/>
        <w:ind w:left="708"/>
        <w:rPr>
          <w:rFonts w:cstheme="minorHAnsi"/>
          <w:b/>
          <w:sz w:val="24"/>
          <w:szCs w:val="24"/>
        </w:rPr>
      </w:pPr>
    </w:p>
    <w:p w:rsidR="00B50DE2" w:rsidRPr="00B47D64" w:rsidRDefault="00B50DE2" w:rsidP="00634AD9">
      <w:pPr>
        <w:spacing w:line="240" w:lineRule="auto"/>
        <w:ind w:left="708"/>
        <w:rPr>
          <w:rFonts w:cstheme="minorHAnsi"/>
          <w:b/>
          <w:sz w:val="24"/>
          <w:szCs w:val="24"/>
        </w:rPr>
      </w:pPr>
      <w:r w:rsidRPr="00B47D64">
        <w:rPr>
          <w:rFonts w:cstheme="minorHAnsi"/>
          <w:b/>
          <w:sz w:val="24"/>
          <w:szCs w:val="24"/>
        </w:rPr>
        <w:t>NIVEL SECUNDARIA</w:t>
      </w:r>
    </w:p>
    <w:p w:rsidR="00D8109A" w:rsidRDefault="00B50DE2" w:rsidP="00D8109A">
      <w:pPr>
        <w:spacing w:after="0" w:line="360" w:lineRule="auto"/>
        <w:ind w:left="708"/>
        <w:jc w:val="both"/>
        <w:rPr>
          <w:rFonts w:cstheme="minorHAnsi"/>
          <w:sz w:val="24"/>
          <w:szCs w:val="24"/>
        </w:rPr>
      </w:pPr>
      <w:r w:rsidRPr="00B47D64">
        <w:rPr>
          <w:rFonts w:cstheme="minorHAnsi"/>
          <w:sz w:val="24"/>
          <w:szCs w:val="24"/>
        </w:rPr>
        <w:t>Igualmente en el distrito se tiene educación básica regular de nivel secundario 05 Instituciones en donde se encuentran matriculados 1,613 estudiantes, estudian en 76 aulas con 150 docentes y en Instituciones de Educación Básica Regular se tiene 01 educativa de gestión privada en donde estudian 263 alumnos en 11 secciones o aulas.</w:t>
      </w:r>
    </w:p>
    <w:p w:rsidR="00D8109A" w:rsidRDefault="00D8109A" w:rsidP="00D8109A">
      <w:pPr>
        <w:spacing w:after="0" w:line="360" w:lineRule="auto"/>
        <w:ind w:left="708"/>
        <w:jc w:val="both"/>
        <w:rPr>
          <w:rFonts w:cstheme="minorHAnsi"/>
          <w:sz w:val="24"/>
          <w:szCs w:val="24"/>
        </w:rPr>
      </w:pPr>
    </w:p>
    <w:p w:rsidR="00B50DE2" w:rsidRDefault="00D8109A" w:rsidP="00D8109A">
      <w:pPr>
        <w:spacing w:after="0" w:line="360" w:lineRule="auto"/>
        <w:ind w:left="708"/>
        <w:jc w:val="both"/>
        <w:rPr>
          <w:rFonts w:cstheme="minorHAnsi"/>
          <w:b/>
        </w:rPr>
      </w:pPr>
      <w:r>
        <w:rPr>
          <w:rFonts w:cstheme="minorHAnsi"/>
          <w:b/>
        </w:rPr>
        <w:t xml:space="preserve">     </w:t>
      </w:r>
      <w:r w:rsidR="00B50DE2">
        <w:rPr>
          <w:rFonts w:cstheme="minorHAnsi"/>
          <w:b/>
        </w:rPr>
        <w:t xml:space="preserve">CUADRO N° 96: EDUCABION BASICA REGULAR DE </w:t>
      </w:r>
      <w:r w:rsidR="00B50DE2" w:rsidRPr="00025153">
        <w:rPr>
          <w:rFonts w:cstheme="minorHAnsi"/>
          <w:b/>
        </w:rPr>
        <w:t>NIVEL PRIMARIA</w:t>
      </w:r>
      <w:r w:rsidR="00B50DE2">
        <w:rPr>
          <w:rFonts w:cstheme="minorHAnsi"/>
          <w:b/>
        </w:rPr>
        <w:t xml:space="preserve"> </w:t>
      </w:r>
      <w:r w:rsidR="00B50DE2" w:rsidRPr="00025153">
        <w:rPr>
          <w:rFonts w:cstheme="minorHAnsi"/>
          <w:b/>
        </w:rPr>
        <w:t>GESTIÓN</w:t>
      </w:r>
      <w:r w:rsidR="00B50DE2">
        <w:rPr>
          <w:rFonts w:cstheme="minorHAnsi"/>
          <w:b/>
        </w:rPr>
        <w:t xml:space="preserve"> PÚBLICA</w:t>
      </w:r>
    </w:p>
    <w:p w:rsidR="00B47D64" w:rsidRDefault="00B47D64" w:rsidP="00D8109A">
      <w:pPr>
        <w:spacing w:after="0" w:line="360" w:lineRule="auto"/>
        <w:jc w:val="right"/>
        <w:rPr>
          <w:rFonts w:cstheme="minorHAnsi"/>
          <w:b/>
        </w:rPr>
      </w:pPr>
      <w:r>
        <w:rPr>
          <w:rFonts w:cstheme="minorHAnsi"/>
          <w:b/>
          <w:noProof/>
          <w:lang w:eastAsia="es-PE"/>
        </w:rPr>
        <w:drawing>
          <wp:inline distT="0" distB="0" distL="0" distR="0">
            <wp:extent cx="5630545" cy="2946400"/>
            <wp:effectExtent l="0" t="0" r="8255"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30545" cy="2946400"/>
                    </a:xfrm>
                    <a:prstGeom prst="rect">
                      <a:avLst/>
                    </a:prstGeom>
                    <a:noFill/>
                    <a:ln>
                      <a:noFill/>
                    </a:ln>
                  </pic:spPr>
                </pic:pic>
              </a:graphicData>
            </a:graphic>
          </wp:inline>
        </w:drawing>
      </w:r>
    </w:p>
    <w:p w:rsidR="00B50DE2" w:rsidRPr="004C0BD8" w:rsidRDefault="00B50DE2" w:rsidP="00B50DE2">
      <w:pPr>
        <w:pStyle w:val="Prrafodelista"/>
        <w:spacing w:line="240" w:lineRule="auto"/>
        <w:jc w:val="center"/>
        <w:rPr>
          <w:rFonts w:ascii="Arial" w:hAnsi="Arial" w:cs="Arial"/>
          <w:b/>
          <w:sz w:val="2"/>
          <w:szCs w:val="16"/>
        </w:rPr>
      </w:pPr>
    </w:p>
    <w:p w:rsidR="00B50DE2" w:rsidRDefault="00B50DE2" w:rsidP="00B50DE2">
      <w:pPr>
        <w:spacing w:after="0" w:line="360" w:lineRule="auto"/>
        <w:jc w:val="center"/>
        <w:rPr>
          <w:rFonts w:cstheme="minorHAnsi"/>
          <w:b/>
        </w:rPr>
      </w:pPr>
      <w:r>
        <w:rPr>
          <w:rFonts w:cstheme="minorHAnsi"/>
          <w:b/>
        </w:rPr>
        <w:t xml:space="preserve">CUADRO N° 97: EDUCABION BASICA REGULAR DE </w:t>
      </w:r>
      <w:r w:rsidRPr="00025153">
        <w:rPr>
          <w:rFonts w:cstheme="minorHAnsi"/>
          <w:b/>
        </w:rPr>
        <w:t>NIVEL PRIMARIA</w:t>
      </w:r>
      <w:r>
        <w:rPr>
          <w:rFonts w:cstheme="minorHAnsi"/>
          <w:b/>
        </w:rPr>
        <w:t xml:space="preserve"> </w:t>
      </w:r>
      <w:r w:rsidRPr="00025153">
        <w:rPr>
          <w:rFonts w:cstheme="minorHAnsi"/>
          <w:b/>
        </w:rPr>
        <w:t>GESTIÓN PRIVADO</w:t>
      </w:r>
    </w:p>
    <w:p w:rsidR="00B47D64" w:rsidRDefault="00B47D64" w:rsidP="00B50DE2">
      <w:pPr>
        <w:spacing w:after="0" w:line="360" w:lineRule="auto"/>
        <w:jc w:val="center"/>
        <w:rPr>
          <w:rFonts w:cstheme="minorHAnsi"/>
          <w:b/>
        </w:rPr>
      </w:pPr>
      <w:r>
        <w:rPr>
          <w:rFonts w:cstheme="minorHAnsi"/>
          <w:b/>
          <w:noProof/>
          <w:lang w:eastAsia="es-PE"/>
        </w:rPr>
        <w:drawing>
          <wp:inline distT="0" distB="0" distL="0" distR="0">
            <wp:extent cx="5503545" cy="1481455"/>
            <wp:effectExtent l="0" t="0" r="1905" b="444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03545" cy="1481455"/>
                    </a:xfrm>
                    <a:prstGeom prst="rect">
                      <a:avLst/>
                    </a:prstGeom>
                    <a:noFill/>
                    <a:ln>
                      <a:noFill/>
                    </a:ln>
                  </pic:spPr>
                </pic:pic>
              </a:graphicData>
            </a:graphic>
          </wp:inline>
        </w:drawing>
      </w:r>
    </w:p>
    <w:p w:rsidR="00B50DE2" w:rsidRPr="00B47D64" w:rsidRDefault="00B50DE2" w:rsidP="00634AD9">
      <w:pPr>
        <w:spacing w:after="0" w:line="360" w:lineRule="auto"/>
        <w:ind w:left="708"/>
        <w:jc w:val="both"/>
        <w:rPr>
          <w:rFonts w:cstheme="minorHAnsi"/>
          <w:sz w:val="24"/>
          <w:szCs w:val="24"/>
        </w:rPr>
      </w:pPr>
      <w:r w:rsidRPr="00B47D64">
        <w:rPr>
          <w:rFonts w:cstheme="minorHAnsi"/>
          <w:sz w:val="24"/>
          <w:szCs w:val="24"/>
        </w:rPr>
        <w:t>Finalmente se tiene en el distrito Educación Básica Alternativa de gestión pública – CEBA la misma que funciona en la IE Fortunato Zora Carbajal con 43 alumnos matriculados, además se tiene Educación Técnico Productiva CETPRO de gestión privado denominado MARIA Parado de Bellido con 45 alumnos matriculados.</w:t>
      </w:r>
    </w:p>
    <w:p w:rsidR="00D8109A" w:rsidRDefault="00D8109A">
      <w:pPr>
        <w:rPr>
          <w:rFonts w:cstheme="minorHAnsi"/>
          <w:b/>
        </w:rPr>
      </w:pPr>
      <w:r>
        <w:rPr>
          <w:rFonts w:cstheme="minorHAnsi"/>
          <w:b/>
        </w:rPr>
        <w:br w:type="page"/>
      </w:r>
    </w:p>
    <w:p w:rsidR="001B1B8F" w:rsidRDefault="001B1B8F" w:rsidP="00B50DE2">
      <w:pPr>
        <w:spacing w:after="0" w:line="240" w:lineRule="auto"/>
        <w:jc w:val="center"/>
        <w:rPr>
          <w:rFonts w:cstheme="minorHAnsi"/>
          <w:b/>
        </w:rPr>
      </w:pPr>
    </w:p>
    <w:p w:rsidR="00B50DE2" w:rsidRPr="00025153" w:rsidRDefault="00B50DE2" w:rsidP="00B50DE2">
      <w:pPr>
        <w:spacing w:after="0" w:line="240" w:lineRule="auto"/>
        <w:jc w:val="center"/>
        <w:rPr>
          <w:rFonts w:cstheme="minorHAnsi"/>
          <w:b/>
        </w:rPr>
      </w:pPr>
      <w:r>
        <w:rPr>
          <w:rFonts w:cstheme="minorHAnsi"/>
          <w:b/>
        </w:rPr>
        <w:t xml:space="preserve">CUADRO N° 98: EDUCABION BASICA </w:t>
      </w:r>
      <w:r w:rsidRPr="00025153">
        <w:rPr>
          <w:rFonts w:cstheme="minorHAnsi"/>
          <w:b/>
        </w:rPr>
        <w:t>ALTERNATIVA - PÚBLICO</w:t>
      </w:r>
    </w:p>
    <w:tbl>
      <w:tblPr>
        <w:tblW w:w="6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9"/>
        <w:gridCol w:w="1374"/>
      </w:tblGrid>
      <w:tr w:rsidR="00B50DE2" w:rsidRPr="00C413DB" w:rsidTr="008471D1">
        <w:trPr>
          <w:trHeight w:val="520"/>
          <w:jc w:val="center"/>
        </w:trPr>
        <w:tc>
          <w:tcPr>
            <w:tcW w:w="5559" w:type="dxa"/>
            <w:shd w:val="clear" w:color="auto" w:fill="C00000"/>
            <w:vAlign w:val="center"/>
            <w:hideMark/>
          </w:tcPr>
          <w:p w:rsidR="00B50DE2" w:rsidRPr="00C413DB" w:rsidRDefault="00B50DE2" w:rsidP="008471D1">
            <w:pPr>
              <w:spacing w:after="0" w:line="240" w:lineRule="auto"/>
              <w:jc w:val="center"/>
              <w:rPr>
                <w:rFonts w:eastAsia="Times New Roman" w:cstheme="minorHAnsi"/>
                <w:b/>
                <w:bCs/>
                <w:sz w:val="20"/>
                <w:szCs w:val="20"/>
                <w:lang w:eastAsia="es-PE"/>
              </w:rPr>
            </w:pPr>
            <w:r w:rsidRPr="00C413DB">
              <w:rPr>
                <w:rFonts w:eastAsia="Times New Roman" w:cstheme="minorHAnsi"/>
                <w:b/>
                <w:bCs/>
                <w:sz w:val="20"/>
                <w:szCs w:val="20"/>
                <w:lang w:eastAsia="es-PE"/>
              </w:rPr>
              <w:t>Nombre</w:t>
            </w:r>
          </w:p>
        </w:tc>
        <w:tc>
          <w:tcPr>
            <w:tcW w:w="1374" w:type="dxa"/>
            <w:shd w:val="clear" w:color="auto" w:fill="C00000"/>
            <w:vAlign w:val="center"/>
          </w:tcPr>
          <w:p w:rsidR="00B50DE2" w:rsidRPr="00C413DB" w:rsidRDefault="00B50DE2" w:rsidP="008471D1">
            <w:pPr>
              <w:spacing w:after="0" w:line="240" w:lineRule="auto"/>
              <w:jc w:val="center"/>
              <w:rPr>
                <w:rFonts w:eastAsia="Times New Roman" w:cstheme="minorHAnsi"/>
                <w:b/>
                <w:bCs/>
                <w:sz w:val="20"/>
                <w:szCs w:val="20"/>
                <w:lang w:eastAsia="es-PE"/>
              </w:rPr>
            </w:pPr>
            <w:r w:rsidRPr="00C413DB">
              <w:rPr>
                <w:rFonts w:eastAsia="Times New Roman" w:cstheme="minorHAnsi"/>
                <w:b/>
                <w:bCs/>
                <w:sz w:val="20"/>
                <w:szCs w:val="20"/>
                <w:lang w:eastAsia="es-PE"/>
              </w:rPr>
              <w:t>Matriculados</w:t>
            </w:r>
          </w:p>
        </w:tc>
      </w:tr>
      <w:tr w:rsidR="00B50DE2" w:rsidRPr="00C413DB" w:rsidTr="008471D1">
        <w:trPr>
          <w:trHeight w:val="255"/>
          <w:jc w:val="center"/>
        </w:trPr>
        <w:tc>
          <w:tcPr>
            <w:tcW w:w="5559" w:type="dxa"/>
            <w:shd w:val="clear" w:color="auto" w:fill="auto"/>
            <w:noWrap/>
            <w:vAlign w:val="center"/>
            <w:hideMark/>
          </w:tcPr>
          <w:p w:rsidR="00B50DE2" w:rsidRPr="00C413DB" w:rsidRDefault="00B50DE2" w:rsidP="008471D1">
            <w:pPr>
              <w:spacing w:after="0" w:line="240" w:lineRule="auto"/>
              <w:jc w:val="center"/>
              <w:rPr>
                <w:rFonts w:eastAsia="Times New Roman" w:cstheme="minorHAnsi"/>
                <w:sz w:val="20"/>
                <w:szCs w:val="20"/>
                <w:lang w:eastAsia="es-PE"/>
              </w:rPr>
            </w:pPr>
            <w:r w:rsidRPr="00C413DB">
              <w:rPr>
                <w:rFonts w:eastAsia="Times New Roman" w:cstheme="minorHAnsi"/>
                <w:sz w:val="20"/>
                <w:szCs w:val="20"/>
                <w:lang w:eastAsia="es-PE"/>
              </w:rPr>
              <w:t>CEBA - 42021 FORTUNATO ZORA CARBAJAL</w:t>
            </w:r>
          </w:p>
        </w:tc>
        <w:tc>
          <w:tcPr>
            <w:tcW w:w="1374" w:type="dxa"/>
            <w:vAlign w:val="center"/>
          </w:tcPr>
          <w:p w:rsidR="00B50DE2" w:rsidRPr="00C413DB" w:rsidRDefault="00B50DE2" w:rsidP="008471D1">
            <w:pPr>
              <w:spacing w:after="0" w:line="240" w:lineRule="auto"/>
              <w:jc w:val="center"/>
              <w:rPr>
                <w:rFonts w:eastAsia="Times New Roman" w:cstheme="minorHAnsi"/>
                <w:sz w:val="20"/>
                <w:szCs w:val="20"/>
                <w:lang w:eastAsia="es-PE"/>
              </w:rPr>
            </w:pPr>
            <w:r w:rsidRPr="00C413DB">
              <w:rPr>
                <w:rFonts w:eastAsia="Times New Roman" w:cstheme="minorHAnsi"/>
                <w:sz w:val="20"/>
                <w:szCs w:val="20"/>
                <w:lang w:eastAsia="es-PE"/>
              </w:rPr>
              <w:t>43</w:t>
            </w:r>
          </w:p>
        </w:tc>
      </w:tr>
    </w:tbl>
    <w:p w:rsidR="001B1B8F" w:rsidRDefault="00B50DE2" w:rsidP="00D8109A">
      <w:pPr>
        <w:tabs>
          <w:tab w:val="left" w:pos="567"/>
        </w:tabs>
        <w:spacing w:after="0" w:line="240" w:lineRule="auto"/>
        <w:jc w:val="both"/>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DE2FBD">
        <w:rPr>
          <w:rFonts w:ascii="Arial" w:hAnsi="Arial" w:cs="Arial"/>
          <w:sz w:val="16"/>
          <w:szCs w:val="16"/>
        </w:rPr>
        <w:t>Fuente: MINISTERIO DE EDUCACIÓN - Censo Escolar 2016</w:t>
      </w:r>
    </w:p>
    <w:p w:rsidR="00D8109A" w:rsidRDefault="00D8109A" w:rsidP="00D8109A">
      <w:pPr>
        <w:tabs>
          <w:tab w:val="left" w:pos="567"/>
        </w:tabs>
        <w:spacing w:after="0" w:line="240" w:lineRule="auto"/>
        <w:jc w:val="both"/>
        <w:rPr>
          <w:rFonts w:cstheme="minorHAnsi"/>
          <w:b/>
        </w:rPr>
      </w:pPr>
    </w:p>
    <w:p w:rsidR="00B47D64" w:rsidRDefault="00B47D64" w:rsidP="00B50DE2">
      <w:pPr>
        <w:spacing w:after="0" w:line="240" w:lineRule="auto"/>
        <w:jc w:val="center"/>
        <w:rPr>
          <w:rFonts w:cstheme="minorHAnsi"/>
          <w:b/>
        </w:rPr>
      </w:pPr>
    </w:p>
    <w:p w:rsidR="00B50DE2" w:rsidRPr="00025153" w:rsidRDefault="00B50DE2" w:rsidP="00B50DE2">
      <w:pPr>
        <w:spacing w:after="0" w:line="240" w:lineRule="auto"/>
        <w:jc w:val="center"/>
        <w:rPr>
          <w:rFonts w:cstheme="minorHAnsi"/>
          <w:b/>
        </w:rPr>
      </w:pPr>
      <w:r>
        <w:rPr>
          <w:rFonts w:cstheme="minorHAnsi"/>
          <w:b/>
        </w:rPr>
        <w:t xml:space="preserve">CUADRO N° 99: EDUCABION </w:t>
      </w:r>
      <w:r w:rsidRPr="00025153">
        <w:rPr>
          <w:rFonts w:eastAsia="Times New Roman" w:cstheme="minorHAnsi"/>
          <w:b/>
          <w:bCs/>
          <w:lang w:eastAsia="es-PE"/>
        </w:rPr>
        <w:t>TÉCNICO PRODUCTIVA CETPRO -PRIVADO</w:t>
      </w:r>
    </w:p>
    <w:tbl>
      <w:tblPr>
        <w:tblW w:w="854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60"/>
        <w:gridCol w:w="391"/>
        <w:gridCol w:w="549"/>
        <w:gridCol w:w="415"/>
        <w:gridCol w:w="455"/>
        <w:gridCol w:w="938"/>
        <w:gridCol w:w="870"/>
        <w:gridCol w:w="1041"/>
        <w:gridCol w:w="1021"/>
      </w:tblGrid>
      <w:tr w:rsidR="00B50DE2" w:rsidRPr="00C413DB" w:rsidTr="008471D1">
        <w:trPr>
          <w:trHeight w:val="184"/>
          <w:jc w:val="right"/>
        </w:trPr>
        <w:tc>
          <w:tcPr>
            <w:tcW w:w="2860" w:type="dxa"/>
            <w:shd w:val="clear" w:color="auto" w:fill="C00000"/>
            <w:noWrap/>
            <w:vAlign w:val="center"/>
            <w:hideMark/>
          </w:tcPr>
          <w:p w:rsidR="00B50DE2" w:rsidRPr="00C413DB" w:rsidRDefault="00B50DE2" w:rsidP="008471D1">
            <w:pPr>
              <w:spacing w:after="0" w:line="240" w:lineRule="auto"/>
              <w:jc w:val="center"/>
              <w:rPr>
                <w:rFonts w:eastAsia="Times New Roman" w:cstheme="minorHAnsi"/>
                <w:b/>
                <w:bCs/>
                <w:sz w:val="20"/>
                <w:szCs w:val="20"/>
                <w:lang w:eastAsia="es-PE"/>
              </w:rPr>
            </w:pPr>
            <w:r w:rsidRPr="00C413DB">
              <w:rPr>
                <w:rFonts w:eastAsia="Times New Roman" w:cstheme="minorHAnsi"/>
                <w:b/>
                <w:bCs/>
                <w:sz w:val="20"/>
                <w:szCs w:val="20"/>
                <w:lang w:eastAsia="es-PE"/>
              </w:rPr>
              <w:t>IIEE</w:t>
            </w:r>
          </w:p>
        </w:tc>
        <w:tc>
          <w:tcPr>
            <w:tcW w:w="1810" w:type="dxa"/>
            <w:gridSpan w:val="4"/>
            <w:shd w:val="clear" w:color="auto" w:fill="C00000"/>
            <w:noWrap/>
            <w:vAlign w:val="center"/>
            <w:hideMark/>
          </w:tcPr>
          <w:p w:rsidR="00B50DE2" w:rsidRPr="00C413DB" w:rsidRDefault="00B50DE2" w:rsidP="008471D1">
            <w:pPr>
              <w:spacing w:after="0" w:line="240" w:lineRule="auto"/>
              <w:jc w:val="center"/>
              <w:rPr>
                <w:rFonts w:eastAsia="Times New Roman" w:cstheme="minorHAnsi"/>
                <w:b/>
                <w:bCs/>
                <w:sz w:val="20"/>
                <w:szCs w:val="20"/>
                <w:lang w:eastAsia="es-PE"/>
              </w:rPr>
            </w:pPr>
            <w:r w:rsidRPr="00C413DB">
              <w:rPr>
                <w:rFonts w:eastAsia="Times New Roman" w:cstheme="minorHAnsi"/>
                <w:b/>
                <w:bCs/>
                <w:sz w:val="20"/>
                <w:szCs w:val="20"/>
                <w:lang w:eastAsia="es-PE"/>
              </w:rPr>
              <w:t>MATRICULA</w:t>
            </w:r>
          </w:p>
        </w:tc>
        <w:tc>
          <w:tcPr>
            <w:tcW w:w="1808" w:type="dxa"/>
            <w:gridSpan w:val="2"/>
            <w:shd w:val="clear" w:color="auto" w:fill="C00000"/>
            <w:noWrap/>
            <w:vAlign w:val="center"/>
            <w:hideMark/>
          </w:tcPr>
          <w:p w:rsidR="00B50DE2" w:rsidRPr="00C413DB" w:rsidRDefault="00B50DE2" w:rsidP="008471D1">
            <w:pPr>
              <w:spacing w:after="0" w:line="240" w:lineRule="auto"/>
              <w:jc w:val="center"/>
              <w:rPr>
                <w:rFonts w:eastAsia="Times New Roman" w:cstheme="minorHAnsi"/>
                <w:b/>
                <w:bCs/>
                <w:sz w:val="20"/>
                <w:szCs w:val="20"/>
                <w:lang w:eastAsia="es-PE"/>
              </w:rPr>
            </w:pPr>
            <w:r w:rsidRPr="00C413DB">
              <w:rPr>
                <w:rFonts w:eastAsia="Times New Roman" w:cstheme="minorHAnsi"/>
                <w:b/>
                <w:bCs/>
                <w:sz w:val="20"/>
                <w:szCs w:val="20"/>
                <w:lang w:eastAsia="es-PE"/>
              </w:rPr>
              <w:t>SECCIONES</w:t>
            </w:r>
          </w:p>
        </w:tc>
        <w:tc>
          <w:tcPr>
            <w:tcW w:w="2062" w:type="dxa"/>
            <w:gridSpan w:val="2"/>
            <w:shd w:val="clear" w:color="auto" w:fill="C00000"/>
            <w:noWrap/>
            <w:vAlign w:val="center"/>
            <w:hideMark/>
          </w:tcPr>
          <w:p w:rsidR="00B50DE2" w:rsidRPr="00C413DB" w:rsidRDefault="00B50DE2" w:rsidP="008471D1">
            <w:pPr>
              <w:spacing w:after="0" w:line="240" w:lineRule="auto"/>
              <w:jc w:val="center"/>
              <w:rPr>
                <w:rFonts w:eastAsia="Times New Roman" w:cstheme="minorHAnsi"/>
                <w:b/>
                <w:bCs/>
                <w:color w:val="333333"/>
                <w:sz w:val="20"/>
                <w:szCs w:val="20"/>
                <w:lang w:eastAsia="es-PE"/>
              </w:rPr>
            </w:pPr>
            <w:r w:rsidRPr="00C413DB">
              <w:rPr>
                <w:rFonts w:eastAsia="Times New Roman" w:cstheme="minorHAnsi"/>
                <w:b/>
                <w:bCs/>
                <w:color w:val="333333"/>
                <w:sz w:val="20"/>
                <w:szCs w:val="20"/>
                <w:lang w:eastAsia="es-PE"/>
              </w:rPr>
              <w:t>PERSONAL</w:t>
            </w:r>
          </w:p>
        </w:tc>
      </w:tr>
      <w:tr w:rsidR="00B50DE2" w:rsidRPr="00C413DB" w:rsidTr="008471D1">
        <w:trPr>
          <w:trHeight w:val="184"/>
          <w:jc w:val="right"/>
        </w:trPr>
        <w:tc>
          <w:tcPr>
            <w:tcW w:w="2860" w:type="dxa"/>
            <w:vMerge w:val="restart"/>
            <w:shd w:val="clear" w:color="auto" w:fill="C00000"/>
            <w:vAlign w:val="center"/>
            <w:hideMark/>
          </w:tcPr>
          <w:p w:rsidR="00B50DE2" w:rsidRPr="00C413DB" w:rsidRDefault="00B50DE2" w:rsidP="008471D1">
            <w:pPr>
              <w:spacing w:after="0" w:line="240" w:lineRule="auto"/>
              <w:jc w:val="center"/>
              <w:rPr>
                <w:rFonts w:eastAsia="Times New Roman" w:cstheme="minorHAnsi"/>
                <w:b/>
                <w:bCs/>
                <w:sz w:val="20"/>
                <w:szCs w:val="20"/>
                <w:lang w:eastAsia="es-PE"/>
              </w:rPr>
            </w:pPr>
            <w:r w:rsidRPr="00C413DB">
              <w:rPr>
                <w:rFonts w:eastAsia="Times New Roman" w:cstheme="minorHAnsi"/>
                <w:b/>
                <w:bCs/>
                <w:sz w:val="20"/>
                <w:szCs w:val="20"/>
                <w:lang w:eastAsia="es-PE"/>
              </w:rPr>
              <w:t>Nombre</w:t>
            </w:r>
          </w:p>
        </w:tc>
        <w:tc>
          <w:tcPr>
            <w:tcW w:w="940" w:type="dxa"/>
            <w:gridSpan w:val="2"/>
            <w:shd w:val="clear" w:color="auto" w:fill="C00000"/>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Ciclo Básico</w:t>
            </w:r>
          </w:p>
        </w:tc>
        <w:tc>
          <w:tcPr>
            <w:tcW w:w="870" w:type="dxa"/>
            <w:gridSpan w:val="2"/>
            <w:shd w:val="clear" w:color="auto" w:fill="C00000"/>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Ciclo Medio</w:t>
            </w:r>
          </w:p>
        </w:tc>
        <w:tc>
          <w:tcPr>
            <w:tcW w:w="938" w:type="dxa"/>
            <w:vMerge w:val="restart"/>
            <w:shd w:val="clear" w:color="auto" w:fill="C00000"/>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Ciclo Básico</w:t>
            </w:r>
          </w:p>
        </w:tc>
        <w:tc>
          <w:tcPr>
            <w:tcW w:w="870" w:type="dxa"/>
            <w:vMerge w:val="restart"/>
            <w:shd w:val="clear" w:color="auto" w:fill="C00000"/>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Ciclo Medio</w:t>
            </w:r>
          </w:p>
        </w:tc>
        <w:tc>
          <w:tcPr>
            <w:tcW w:w="1041" w:type="dxa"/>
            <w:vMerge w:val="restart"/>
            <w:shd w:val="clear" w:color="auto" w:fill="C00000"/>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Docente</w:t>
            </w:r>
          </w:p>
        </w:tc>
        <w:tc>
          <w:tcPr>
            <w:tcW w:w="1021" w:type="dxa"/>
            <w:vMerge w:val="restart"/>
            <w:shd w:val="clear" w:color="auto" w:fill="C00000"/>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No docente</w:t>
            </w:r>
          </w:p>
        </w:tc>
      </w:tr>
      <w:tr w:rsidR="00B50DE2" w:rsidRPr="00C413DB" w:rsidTr="008471D1">
        <w:trPr>
          <w:trHeight w:val="184"/>
          <w:jc w:val="right"/>
        </w:trPr>
        <w:tc>
          <w:tcPr>
            <w:tcW w:w="2860" w:type="dxa"/>
            <w:vMerge/>
            <w:shd w:val="clear" w:color="auto" w:fill="C00000"/>
            <w:vAlign w:val="center"/>
            <w:hideMark/>
          </w:tcPr>
          <w:p w:rsidR="00B50DE2" w:rsidRPr="00C413DB" w:rsidRDefault="00B50DE2" w:rsidP="008471D1">
            <w:pPr>
              <w:spacing w:after="0" w:line="240" w:lineRule="auto"/>
              <w:jc w:val="center"/>
              <w:rPr>
                <w:rFonts w:eastAsia="Times New Roman" w:cstheme="minorHAnsi"/>
                <w:b/>
                <w:bCs/>
                <w:sz w:val="20"/>
                <w:szCs w:val="20"/>
                <w:lang w:eastAsia="es-PE"/>
              </w:rPr>
            </w:pPr>
          </w:p>
        </w:tc>
        <w:tc>
          <w:tcPr>
            <w:tcW w:w="391" w:type="dxa"/>
            <w:shd w:val="clear" w:color="auto" w:fill="C00000"/>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H</w:t>
            </w:r>
          </w:p>
        </w:tc>
        <w:tc>
          <w:tcPr>
            <w:tcW w:w="549" w:type="dxa"/>
            <w:shd w:val="clear" w:color="auto" w:fill="C00000"/>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M</w:t>
            </w:r>
          </w:p>
        </w:tc>
        <w:tc>
          <w:tcPr>
            <w:tcW w:w="415" w:type="dxa"/>
            <w:shd w:val="clear" w:color="auto" w:fill="C00000"/>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H</w:t>
            </w:r>
          </w:p>
        </w:tc>
        <w:tc>
          <w:tcPr>
            <w:tcW w:w="455" w:type="dxa"/>
            <w:shd w:val="clear" w:color="auto" w:fill="C00000"/>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M</w:t>
            </w:r>
          </w:p>
        </w:tc>
        <w:tc>
          <w:tcPr>
            <w:tcW w:w="938" w:type="dxa"/>
            <w:vMerge/>
            <w:shd w:val="clear" w:color="auto" w:fill="C00000"/>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p>
        </w:tc>
        <w:tc>
          <w:tcPr>
            <w:tcW w:w="870" w:type="dxa"/>
            <w:vMerge/>
            <w:shd w:val="clear" w:color="auto" w:fill="C00000"/>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p>
        </w:tc>
        <w:tc>
          <w:tcPr>
            <w:tcW w:w="1041" w:type="dxa"/>
            <w:vMerge/>
            <w:shd w:val="clear" w:color="auto" w:fill="C00000"/>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p>
        </w:tc>
        <w:tc>
          <w:tcPr>
            <w:tcW w:w="1021" w:type="dxa"/>
            <w:vMerge/>
            <w:shd w:val="clear" w:color="auto" w:fill="C00000"/>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p>
        </w:tc>
      </w:tr>
      <w:tr w:rsidR="00B50DE2" w:rsidRPr="00C413DB" w:rsidTr="008471D1">
        <w:trPr>
          <w:trHeight w:val="184"/>
          <w:jc w:val="right"/>
        </w:trPr>
        <w:tc>
          <w:tcPr>
            <w:tcW w:w="2860" w:type="dxa"/>
            <w:shd w:val="clear" w:color="auto" w:fill="FFFFFF" w:themeFill="background1"/>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MARIA PARADO DE BELLIDO</w:t>
            </w:r>
          </w:p>
        </w:tc>
        <w:tc>
          <w:tcPr>
            <w:tcW w:w="391" w:type="dxa"/>
            <w:shd w:val="clear" w:color="auto" w:fill="FFFFFF" w:themeFill="background1"/>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2</w:t>
            </w:r>
          </w:p>
        </w:tc>
        <w:tc>
          <w:tcPr>
            <w:tcW w:w="549" w:type="dxa"/>
            <w:shd w:val="clear" w:color="auto" w:fill="FFFFFF" w:themeFill="background1"/>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45</w:t>
            </w:r>
          </w:p>
        </w:tc>
        <w:tc>
          <w:tcPr>
            <w:tcW w:w="415" w:type="dxa"/>
            <w:shd w:val="clear" w:color="auto" w:fill="FFFFFF" w:themeFill="background1"/>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0</w:t>
            </w:r>
          </w:p>
        </w:tc>
        <w:tc>
          <w:tcPr>
            <w:tcW w:w="455" w:type="dxa"/>
            <w:shd w:val="clear" w:color="auto" w:fill="FFFFFF" w:themeFill="background1"/>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0</w:t>
            </w:r>
          </w:p>
        </w:tc>
        <w:tc>
          <w:tcPr>
            <w:tcW w:w="938" w:type="dxa"/>
            <w:shd w:val="clear" w:color="auto" w:fill="FFFFFF" w:themeFill="background1"/>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6</w:t>
            </w:r>
          </w:p>
        </w:tc>
        <w:tc>
          <w:tcPr>
            <w:tcW w:w="870" w:type="dxa"/>
            <w:shd w:val="clear" w:color="auto" w:fill="FFFFFF" w:themeFill="background1"/>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0</w:t>
            </w:r>
          </w:p>
        </w:tc>
        <w:tc>
          <w:tcPr>
            <w:tcW w:w="1041" w:type="dxa"/>
            <w:shd w:val="clear" w:color="auto" w:fill="FFFFFF" w:themeFill="background1"/>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4</w:t>
            </w:r>
          </w:p>
        </w:tc>
        <w:tc>
          <w:tcPr>
            <w:tcW w:w="1021" w:type="dxa"/>
            <w:shd w:val="clear" w:color="auto" w:fill="FFFFFF" w:themeFill="background1"/>
            <w:noWrap/>
            <w:vAlign w:val="center"/>
            <w:hideMark/>
          </w:tcPr>
          <w:p w:rsidR="00B50DE2" w:rsidRPr="00C413DB" w:rsidRDefault="00B50DE2" w:rsidP="008471D1">
            <w:pPr>
              <w:spacing w:after="0" w:line="240" w:lineRule="auto"/>
              <w:jc w:val="center"/>
              <w:rPr>
                <w:rFonts w:eastAsia="Times New Roman" w:cstheme="minorHAnsi"/>
                <w:b/>
                <w:sz w:val="20"/>
                <w:szCs w:val="20"/>
                <w:lang w:eastAsia="es-PE"/>
              </w:rPr>
            </w:pPr>
            <w:r w:rsidRPr="00C413DB">
              <w:rPr>
                <w:rFonts w:eastAsia="Times New Roman" w:cstheme="minorHAnsi"/>
                <w:b/>
                <w:sz w:val="20"/>
                <w:szCs w:val="20"/>
                <w:lang w:eastAsia="es-PE"/>
              </w:rPr>
              <w:t>0</w:t>
            </w:r>
          </w:p>
        </w:tc>
      </w:tr>
    </w:tbl>
    <w:p w:rsidR="003F1B49" w:rsidRDefault="00B50DE2">
      <w:pPr>
        <w:rPr>
          <w:rFonts w:ascii="Arial" w:hAnsi="Arial" w:cs="Arial"/>
          <w:sz w:val="16"/>
          <w:szCs w:val="16"/>
        </w:rPr>
      </w:pPr>
      <w:r>
        <w:rPr>
          <w:rFonts w:ascii="Arial" w:hAnsi="Arial" w:cs="Arial"/>
          <w:sz w:val="16"/>
          <w:szCs w:val="16"/>
        </w:rPr>
        <w:tab/>
      </w:r>
      <w:r>
        <w:rPr>
          <w:rFonts w:ascii="Arial" w:hAnsi="Arial" w:cs="Arial"/>
          <w:sz w:val="16"/>
          <w:szCs w:val="16"/>
        </w:rPr>
        <w:tab/>
      </w:r>
      <w:r w:rsidRPr="00DE2FBD">
        <w:rPr>
          <w:rFonts w:ascii="Arial" w:hAnsi="Arial" w:cs="Arial"/>
          <w:sz w:val="16"/>
          <w:szCs w:val="16"/>
        </w:rPr>
        <w:t>Fuente: MINISTERIO DE EDUCACIÓN - Censo Escolar 2016</w:t>
      </w:r>
    </w:p>
    <w:p w:rsidR="001B1B8F" w:rsidRDefault="001B1B8F" w:rsidP="00B50DE2">
      <w:pPr>
        <w:spacing w:after="0" w:line="360" w:lineRule="auto"/>
        <w:ind w:left="708"/>
        <w:rPr>
          <w:rFonts w:cstheme="minorHAnsi"/>
          <w:b/>
        </w:rPr>
      </w:pPr>
    </w:p>
    <w:p w:rsidR="00B50DE2" w:rsidRPr="00B47D64" w:rsidRDefault="00B50DE2" w:rsidP="00B50DE2">
      <w:pPr>
        <w:spacing w:after="0" w:line="360" w:lineRule="auto"/>
        <w:ind w:left="708"/>
        <w:rPr>
          <w:rFonts w:cstheme="minorHAnsi"/>
          <w:b/>
          <w:sz w:val="24"/>
          <w:szCs w:val="24"/>
        </w:rPr>
      </w:pPr>
      <w:r w:rsidRPr="00B47D64">
        <w:rPr>
          <w:rFonts w:cstheme="minorHAnsi"/>
          <w:b/>
          <w:sz w:val="24"/>
          <w:szCs w:val="24"/>
        </w:rPr>
        <w:t>EDUCACION SUPERIOR TECNOLOGICO</w:t>
      </w:r>
    </w:p>
    <w:p w:rsidR="00B50DE2" w:rsidRPr="00B47D64" w:rsidRDefault="00B50DE2" w:rsidP="00B50DE2">
      <w:pPr>
        <w:spacing w:after="0" w:line="360" w:lineRule="auto"/>
        <w:ind w:left="708"/>
        <w:rPr>
          <w:rFonts w:cstheme="minorHAnsi"/>
          <w:sz w:val="24"/>
          <w:szCs w:val="24"/>
        </w:rPr>
      </w:pPr>
      <w:r w:rsidRPr="00B47D64">
        <w:rPr>
          <w:rFonts w:cstheme="minorHAnsi"/>
          <w:sz w:val="24"/>
          <w:szCs w:val="24"/>
        </w:rPr>
        <w:t>En el distrito se encuentra ubicado el instituto superior tecnológico “Francisco de Paula Gonzales Vigil” donde se encuentran matriculados  1025  alumnos, a cargo de  85 docentes.</w:t>
      </w:r>
    </w:p>
    <w:p w:rsidR="00B50DE2" w:rsidRPr="00B47D64" w:rsidRDefault="00B50DE2" w:rsidP="00B50DE2">
      <w:pPr>
        <w:autoSpaceDE w:val="0"/>
        <w:autoSpaceDN w:val="0"/>
        <w:adjustRightInd w:val="0"/>
        <w:spacing w:after="0" w:line="360" w:lineRule="auto"/>
        <w:ind w:left="709"/>
        <w:jc w:val="both"/>
        <w:rPr>
          <w:rFonts w:cstheme="minorHAnsi"/>
          <w:b/>
          <w:noProof/>
          <w:sz w:val="24"/>
          <w:szCs w:val="24"/>
        </w:rPr>
      </w:pPr>
      <w:r w:rsidRPr="00B47D64">
        <w:rPr>
          <w:rFonts w:cstheme="minorHAnsi"/>
          <w:b/>
          <w:noProof/>
          <w:sz w:val="24"/>
          <w:szCs w:val="24"/>
        </w:rPr>
        <w:t xml:space="preserve">TOTAL DE VIVIENDAS Y </w:t>
      </w:r>
      <w:r w:rsidR="00EA6A3B">
        <w:rPr>
          <w:rFonts w:cstheme="minorHAnsi"/>
          <w:b/>
          <w:noProof/>
          <w:sz w:val="24"/>
          <w:szCs w:val="24"/>
        </w:rPr>
        <w:t>POBLACIÓN</w:t>
      </w:r>
      <w:r w:rsidRPr="00B47D64">
        <w:rPr>
          <w:rFonts w:cstheme="minorHAnsi"/>
          <w:b/>
          <w:noProof/>
          <w:sz w:val="24"/>
          <w:szCs w:val="24"/>
        </w:rPr>
        <w:t xml:space="preserve"> EXISTENTES EN EL DISTRITO POR SECTORES</w:t>
      </w:r>
    </w:p>
    <w:p w:rsidR="00B50DE2" w:rsidRPr="00B47D64" w:rsidRDefault="00B50DE2" w:rsidP="00B50DE2">
      <w:pPr>
        <w:autoSpaceDE w:val="0"/>
        <w:autoSpaceDN w:val="0"/>
        <w:adjustRightInd w:val="0"/>
        <w:spacing w:after="0" w:line="360" w:lineRule="auto"/>
        <w:ind w:left="709"/>
        <w:jc w:val="both"/>
        <w:rPr>
          <w:rFonts w:cstheme="minorHAnsi"/>
          <w:noProof/>
          <w:sz w:val="24"/>
          <w:szCs w:val="24"/>
        </w:rPr>
      </w:pPr>
      <w:r w:rsidRPr="00B47D64">
        <w:rPr>
          <w:rFonts w:cstheme="minorHAnsi"/>
          <w:noProof/>
          <w:sz w:val="24"/>
          <w:szCs w:val="24"/>
        </w:rPr>
        <w:t>Para determinar la cantidad de viviendas se realizo un conteo de los lotes en base al plano catastral 2017 de los sectores  I, II, III, IV, V y VI, arrojando un total de 7,612 vivienda. Dejando constancia que no se efectuo el conteo del sector VII porque no se encuentra consolidado (de zonificación precuaria en la actualidad) y forma parte del azona rural del distrito.</w:t>
      </w:r>
    </w:p>
    <w:p w:rsidR="00B50DE2" w:rsidRPr="00B47D64" w:rsidRDefault="00B50DE2" w:rsidP="00B50DE2">
      <w:pPr>
        <w:autoSpaceDE w:val="0"/>
        <w:autoSpaceDN w:val="0"/>
        <w:adjustRightInd w:val="0"/>
        <w:spacing w:after="0" w:line="360" w:lineRule="auto"/>
        <w:ind w:left="709"/>
        <w:jc w:val="both"/>
        <w:rPr>
          <w:rFonts w:cstheme="minorHAnsi"/>
          <w:noProof/>
          <w:sz w:val="24"/>
          <w:szCs w:val="24"/>
        </w:rPr>
      </w:pPr>
      <w:r w:rsidRPr="00B47D64">
        <w:rPr>
          <w:rFonts w:cstheme="minorHAnsi"/>
          <w:noProof/>
          <w:sz w:val="24"/>
          <w:szCs w:val="24"/>
        </w:rPr>
        <w:t>Asimismo para calcular la población por sectores se empleo el criterio de la base familiar de 5 miembros, de manera tal que el promedio de numero de viviendas y numero de miembros de familia, dar por resultado una población total de los sectores mencionados en 38,060 habitantes. A continuación se muestra el cuadro de cálculo por sectores.</w:t>
      </w:r>
    </w:p>
    <w:p w:rsidR="00D8109A" w:rsidRDefault="00D8109A">
      <w:pPr>
        <w:rPr>
          <w:rFonts w:cstheme="minorHAnsi"/>
          <w:b/>
          <w:noProof/>
        </w:rPr>
      </w:pPr>
      <w:r>
        <w:rPr>
          <w:rFonts w:cstheme="minorHAnsi"/>
          <w:b/>
          <w:noProof/>
        </w:rPr>
        <w:br w:type="page"/>
      </w:r>
    </w:p>
    <w:p w:rsidR="00B50DE2" w:rsidRDefault="00D8109A" w:rsidP="00B50DE2">
      <w:pPr>
        <w:autoSpaceDE w:val="0"/>
        <w:autoSpaceDN w:val="0"/>
        <w:adjustRightInd w:val="0"/>
        <w:spacing w:after="0" w:line="240" w:lineRule="auto"/>
        <w:ind w:left="709"/>
        <w:jc w:val="center"/>
        <w:rPr>
          <w:rFonts w:cstheme="minorHAnsi"/>
          <w:b/>
          <w:noProof/>
        </w:rPr>
      </w:pPr>
      <w:r>
        <w:rPr>
          <w:rFonts w:cstheme="minorHAnsi"/>
          <w:b/>
          <w:noProof/>
        </w:rPr>
        <w:lastRenderedPageBreak/>
        <w:t>CU</w:t>
      </w:r>
      <w:r w:rsidR="00B50DE2">
        <w:rPr>
          <w:rFonts w:cstheme="minorHAnsi"/>
          <w:b/>
          <w:noProof/>
        </w:rPr>
        <w:t xml:space="preserve">ADRO N° 100: </w:t>
      </w:r>
      <w:r w:rsidR="00B50DE2" w:rsidRPr="00DA6E9B">
        <w:rPr>
          <w:rFonts w:cstheme="minorHAnsi"/>
          <w:b/>
          <w:noProof/>
        </w:rPr>
        <w:t xml:space="preserve">TOTAL DE VIVIENDAS Y </w:t>
      </w:r>
      <w:r w:rsidR="00EA6A3B">
        <w:rPr>
          <w:rFonts w:cstheme="minorHAnsi"/>
          <w:b/>
          <w:noProof/>
        </w:rPr>
        <w:t>POBLACIÓN</w:t>
      </w:r>
    </w:p>
    <w:p w:rsidR="00B50DE2" w:rsidRPr="00DA6E9B" w:rsidRDefault="00B50DE2" w:rsidP="00B50DE2">
      <w:pPr>
        <w:autoSpaceDE w:val="0"/>
        <w:autoSpaceDN w:val="0"/>
        <w:adjustRightInd w:val="0"/>
        <w:spacing w:after="0" w:line="240" w:lineRule="auto"/>
        <w:ind w:left="709"/>
        <w:jc w:val="center"/>
        <w:rPr>
          <w:rFonts w:cstheme="minorHAnsi"/>
          <w:b/>
          <w:noProof/>
        </w:rPr>
      </w:pPr>
      <w:r w:rsidRPr="00DA6E9B">
        <w:rPr>
          <w:rFonts w:cstheme="minorHAnsi"/>
          <w:b/>
          <w:noProof/>
        </w:rPr>
        <w:t>EXISTENTES EN EL DISTRITO POR SECTORES</w:t>
      </w:r>
    </w:p>
    <w:tbl>
      <w:tblPr>
        <w:tblStyle w:val="Tablaconcuadrcula"/>
        <w:tblW w:w="0" w:type="auto"/>
        <w:tblInd w:w="1980" w:type="dxa"/>
        <w:tblLook w:val="04A0" w:firstRow="1" w:lastRow="0" w:firstColumn="1" w:lastColumn="0" w:noHBand="0" w:noVBand="1"/>
      </w:tblPr>
      <w:tblGrid>
        <w:gridCol w:w="1984"/>
        <w:gridCol w:w="1560"/>
        <w:gridCol w:w="2693"/>
      </w:tblGrid>
      <w:tr w:rsidR="00B50DE2" w:rsidTr="008471D1">
        <w:tc>
          <w:tcPr>
            <w:tcW w:w="6237" w:type="dxa"/>
            <w:gridSpan w:val="3"/>
            <w:shd w:val="clear" w:color="auto" w:fill="C00000"/>
            <w:vAlign w:val="center"/>
          </w:tcPr>
          <w:p w:rsidR="00B50DE2" w:rsidRPr="00CF0825" w:rsidRDefault="00B50DE2" w:rsidP="008471D1">
            <w:pPr>
              <w:autoSpaceDE w:val="0"/>
              <w:autoSpaceDN w:val="0"/>
              <w:adjustRightInd w:val="0"/>
              <w:spacing w:line="360" w:lineRule="auto"/>
              <w:jc w:val="center"/>
              <w:rPr>
                <w:rFonts w:cstheme="minorHAnsi"/>
                <w:b/>
                <w:noProof/>
              </w:rPr>
            </w:pPr>
            <w:r w:rsidRPr="00CF0825">
              <w:rPr>
                <w:rFonts w:cstheme="minorHAnsi"/>
                <w:b/>
                <w:noProof/>
              </w:rPr>
              <w:t xml:space="preserve">NUMERO DE VIVIENDAS Y </w:t>
            </w:r>
            <w:r w:rsidR="00EA6A3B">
              <w:rPr>
                <w:rFonts w:cstheme="minorHAnsi"/>
                <w:b/>
                <w:noProof/>
              </w:rPr>
              <w:t>POBLACIÓN</w:t>
            </w:r>
            <w:r w:rsidRPr="00CF0825">
              <w:rPr>
                <w:rFonts w:cstheme="minorHAnsi"/>
                <w:b/>
                <w:noProof/>
              </w:rPr>
              <w:t xml:space="preserve"> EXISTENTE POR SECTORES</w:t>
            </w:r>
          </w:p>
        </w:tc>
      </w:tr>
      <w:tr w:rsidR="00B50DE2" w:rsidTr="008471D1">
        <w:tc>
          <w:tcPr>
            <w:tcW w:w="1984" w:type="dxa"/>
            <w:shd w:val="clear" w:color="auto" w:fill="C00000"/>
            <w:vAlign w:val="center"/>
          </w:tcPr>
          <w:p w:rsidR="00B50DE2" w:rsidRPr="00CF0825" w:rsidRDefault="00B50DE2" w:rsidP="008471D1">
            <w:pPr>
              <w:autoSpaceDE w:val="0"/>
              <w:autoSpaceDN w:val="0"/>
              <w:adjustRightInd w:val="0"/>
              <w:spacing w:line="360" w:lineRule="auto"/>
              <w:jc w:val="center"/>
              <w:rPr>
                <w:rFonts w:cstheme="minorHAnsi"/>
                <w:b/>
                <w:noProof/>
              </w:rPr>
            </w:pPr>
            <w:r w:rsidRPr="00CF0825">
              <w:rPr>
                <w:rFonts w:cstheme="minorHAnsi"/>
                <w:b/>
                <w:noProof/>
              </w:rPr>
              <w:t>SECTOR</w:t>
            </w:r>
          </w:p>
        </w:tc>
        <w:tc>
          <w:tcPr>
            <w:tcW w:w="1560" w:type="dxa"/>
            <w:shd w:val="clear" w:color="auto" w:fill="C00000"/>
            <w:vAlign w:val="center"/>
          </w:tcPr>
          <w:p w:rsidR="00B50DE2" w:rsidRPr="00CF0825" w:rsidRDefault="00B50DE2" w:rsidP="008471D1">
            <w:pPr>
              <w:autoSpaceDE w:val="0"/>
              <w:autoSpaceDN w:val="0"/>
              <w:adjustRightInd w:val="0"/>
              <w:spacing w:line="360" w:lineRule="auto"/>
              <w:jc w:val="center"/>
              <w:rPr>
                <w:rFonts w:cstheme="minorHAnsi"/>
                <w:b/>
                <w:noProof/>
              </w:rPr>
            </w:pPr>
            <w:r w:rsidRPr="00CF0825">
              <w:rPr>
                <w:rFonts w:cstheme="minorHAnsi"/>
                <w:b/>
                <w:noProof/>
              </w:rPr>
              <w:t>N° DE VIVIENDAS</w:t>
            </w:r>
          </w:p>
        </w:tc>
        <w:tc>
          <w:tcPr>
            <w:tcW w:w="2693" w:type="dxa"/>
            <w:shd w:val="clear" w:color="auto" w:fill="C00000"/>
            <w:vAlign w:val="center"/>
          </w:tcPr>
          <w:p w:rsidR="00B50DE2" w:rsidRPr="00CF0825" w:rsidRDefault="00B50DE2" w:rsidP="008471D1">
            <w:pPr>
              <w:autoSpaceDE w:val="0"/>
              <w:autoSpaceDN w:val="0"/>
              <w:adjustRightInd w:val="0"/>
              <w:spacing w:line="360" w:lineRule="auto"/>
              <w:jc w:val="center"/>
              <w:rPr>
                <w:rFonts w:cstheme="minorHAnsi"/>
                <w:b/>
                <w:noProof/>
              </w:rPr>
            </w:pPr>
            <w:r w:rsidRPr="00CF0825">
              <w:rPr>
                <w:rFonts w:cstheme="minorHAnsi"/>
                <w:b/>
                <w:noProof/>
              </w:rPr>
              <w:t>N° DE POBLACIÓN</w:t>
            </w:r>
          </w:p>
        </w:tc>
      </w:tr>
      <w:tr w:rsidR="00B50DE2" w:rsidTr="008471D1">
        <w:tc>
          <w:tcPr>
            <w:tcW w:w="1984"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I</w:t>
            </w:r>
          </w:p>
        </w:tc>
        <w:tc>
          <w:tcPr>
            <w:tcW w:w="1560"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1382</w:t>
            </w:r>
          </w:p>
        </w:tc>
        <w:tc>
          <w:tcPr>
            <w:tcW w:w="2693"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6910</w:t>
            </w:r>
          </w:p>
        </w:tc>
      </w:tr>
      <w:tr w:rsidR="00B50DE2" w:rsidTr="008471D1">
        <w:tc>
          <w:tcPr>
            <w:tcW w:w="1984"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II</w:t>
            </w:r>
          </w:p>
        </w:tc>
        <w:tc>
          <w:tcPr>
            <w:tcW w:w="1560"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978</w:t>
            </w:r>
          </w:p>
        </w:tc>
        <w:tc>
          <w:tcPr>
            <w:tcW w:w="2693"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4890</w:t>
            </w:r>
          </w:p>
        </w:tc>
      </w:tr>
      <w:tr w:rsidR="00B50DE2" w:rsidTr="008471D1">
        <w:tc>
          <w:tcPr>
            <w:tcW w:w="1984"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III</w:t>
            </w:r>
          </w:p>
        </w:tc>
        <w:tc>
          <w:tcPr>
            <w:tcW w:w="1560"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1127</w:t>
            </w:r>
          </w:p>
        </w:tc>
        <w:tc>
          <w:tcPr>
            <w:tcW w:w="2693"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5635</w:t>
            </w:r>
          </w:p>
        </w:tc>
      </w:tr>
      <w:tr w:rsidR="00B50DE2" w:rsidTr="008471D1">
        <w:tc>
          <w:tcPr>
            <w:tcW w:w="1984"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IV</w:t>
            </w:r>
          </w:p>
        </w:tc>
        <w:tc>
          <w:tcPr>
            <w:tcW w:w="1560"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1321</w:t>
            </w:r>
          </w:p>
        </w:tc>
        <w:tc>
          <w:tcPr>
            <w:tcW w:w="2693"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6605</w:t>
            </w:r>
          </w:p>
        </w:tc>
      </w:tr>
      <w:tr w:rsidR="00B50DE2" w:rsidTr="008471D1">
        <w:tc>
          <w:tcPr>
            <w:tcW w:w="1984"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V</w:t>
            </w:r>
          </w:p>
        </w:tc>
        <w:tc>
          <w:tcPr>
            <w:tcW w:w="1560"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1671</w:t>
            </w:r>
          </w:p>
        </w:tc>
        <w:tc>
          <w:tcPr>
            <w:tcW w:w="2693"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8355</w:t>
            </w:r>
          </w:p>
        </w:tc>
      </w:tr>
      <w:tr w:rsidR="00B50DE2" w:rsidTr="008471D1">
        <w:tc>
          <w:tcPr>
            <w:tcW w:w="1984"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VI</w:t>
            </w:r>
          </w:p>
        </w:tc>
        <w:tc>
          <w:tcPr>
            <w:tcW w:w="1560"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1132</w:t>
            </w:r>
          </w:p>
        </w:tc>
        <w:tc>
          <w:tcPr>
            <w:tcW w:w="2693"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5665</w:t>
            </w:r>
          </w:p>
        </w:tc>
      </w:tr>
      <w:tr w:rsidR="00B50DE2" w:rsidTr="008471D1">
        <w:tc>
          <w:tcPr>
            <w:tcW w:w="1984" w:type="dxa"/>
            <w:vAlign w:val="center"/>
          </w:tcPr>
          <w:p w:rsidR="00B50DE2" w:rsidRDefault="00B50DE2" w:rsidP="008471D1">
            <w:pPr>
              <w:autoSpaceDE w:val="0"/>
              <w:autoSpaceDN w:val="0"/>
              <w:adjustRightInd w:val="0"/>
              <w:spacing w:line="360" w:lineRule="auto"/>
              <w:jc w:val="center"/>
              <w:rPr>
                <w:rFonts w:cstheme="minorHAnsi"/>
                <w:noProof/>
              </w:rPr>
            </w:pPr>
          </w:p>
        </w:tc>
        <w:tc>
          <w:tcPr>
            <w:tcW w:w="1560"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7612</w:t>
            </w:r>
          </w:p>
        </w:tc>
        <w:tc>
          <w:tcPr>
            <w:tcW w:w="2693"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38060</w:t>
            </w:r>
          </w:p>
        </w:tc>
      </w:tr>
    </w:tbl>
    <w:p w:rsidR="00B50DE2" w:rsidRPr="00CF0825" w:rsidRDefault="00B50DE2" w:rsidP="00B50DE2">
      <w:pPr>
        <w:autoSpaceDE w:val="0"/>
        <w:autoSpaceDN w:val="0"/>
        <w:adjustRightInd w:val="0"/>
        <w:spacing w:after="0" w:line="360" w:lineRule="auto"/>
        <w:ind w:left="2125" w:firstLine="707"/>
        <w:jc w:val="both"/>
        <w:rPr>
          <w:rFonts w:cstheme="minorHAnsi"/>
          <w:b/>
          <w:noProof/>
          <w:sz w:val="16"/>
          <w:szCs w:val="16"/>
        </w:rPr>
      </w:pPr>
      <w:r>
        <w:rPr>
          <w:rFonts w:cstheme="minorHAnsi"/>
          <w:b/>
          <w:noProof/>
          <w:sz w:val="16"/>
          <w:szCs w:val="16"/>
        </w:rPr>
        <w:t xml:space="preserve"> </w:t>
      </w:r>
      <w:r w:rsidRPr="00CF0825">
        <w:rPr>
          <w:rFonts w:cstheme="minorHAnsi"/>
          <w:b/>
          <w:noProof/>
          <w:sz w:val="16"/>
          <w:szCs w:val="16"/>
        </w:rPr>
        <w:t xml:space="preserve">Fuente: Informe N° </w:t>
      </w:r>
      <w:r w:rsidRPr="00CF0825">
        <w:rPr>
          <w:rFonts w:cstheme="minorHAnsi"/>
          <w:b/>
          <w:sz w:val="16"/>
          <w:szCs w:val="16"/>
        </w:rPr>
        <w:t>146-2017-SGPUCTM-GDU-MDAA</w:t>
      </w:r>
    </w:p>
    <w:p w:rsidR="00B50DE2" w:rsidRDefault="00B50DE2" w:rsidP="00B50DE2">
      <w:pPr>
        <w:autoSpaceDE w:val="0"/>
        <w:autoSpaceDN w:val="0"/>
        <w:adjustRightInd w:val="0"/>
        <w:spacing w:after="0" w:line="360" w:lineRule="auto"/>
        <w:ind w:left="709"/>
        <w:jc w:val="both"/>
        <w:rPr>
          <w:rFonts w:cstheme="minorHAnsi"/>
          <w:noProof/>
        </w:rPr>
      </w:pPr>
    </w:p>
    <w:p w:rsidR="001B1B8F" w:rsidRPr="00B47D64" w:rsidRDefault="00B50DE2" w:rsidP="001B1B8F">
      <w:pPr>
        <w:autoSpaceDE w:val="0"/>
        <w:autoSpaceDN w:val="0"/>
        <w:adjustRightInd w:val="0"/>
        <w:spacing w:after="0" w:line="360" w:lineRule="auto"/>
        <w:ind w:left="1416"/>
        <w:jc w:val="both"/>
        <w:rPr>
          <w:rFonts w:cstheme="minorHAnsi"/>
          <w:b/>
          <w:noProof/>
          <w:sz w:val="24"/>
          <w:szCs w:val="24"/>
        </w:rPr>
      </w:pPr>
      <w:r w:rsidRPr="00B47D64">
        <w:rPr>
          <w:rFonts w:cstheme="minorHAnsi"/>
          <w:noProof/>
          <w:sz w:val="24"/>
          <w:szCs w:val="24"/>
        </w:rPr>
        <w:t xml:space="preserve">Dicho cálculo al ser comparado con uno de los datos del contenido del PDU 15, determina para el distrito Alto de la Alianza al año 2013 una proyección </w:t>
      </w:r>
      <w:r w:rsidR="00EA6A3B">
        <w:rPr>
          <w:rFonts w:cstheme="minorHAnsi"/>
          <w:noProof/>
          <w:sz w:val="24"/>
          <w:szCs w:val="24"/>
        </w:rPr>
        <w:t>población</w:t>
      </w:r>
      <w:r w:rsidRPr="00B47D64">
        <w:rPr>
          <w:rFonts w:cstheme="minorHAnsi"/>
          <w:noProof/>
          <w:sz w:val="24"/>
          <w:szCs w:val="24"/>
        </w:rPr>
        <w:t>al de 36,906 habitantes y al presente año 2017 se justifica el calculo efectuado por el equipo técnico META 26.</w:t>
      </w:r>
      <w:r w:rsidR="001B1B8F" w:rsidRPr="00B47D64">
        <w:rPr>
          <w:rFonts w:cstheme="minorHAnsi"/>
          <w:b/>
          <w:noProof/>
          <w:sz w:val="24"/>
          <w:szCs w:val="24"/>
        </w:rPr>
        <w:t xml:space="preserve"> </w:t>
      </w:r>
    </w:p>
    <w:p w:rsidR="00B50DE2" w:rsidRPr="00B47D64" w:rsidRDefault="00B50DE2" w:rsidP="00B50DE2">
      <w:pPr>
        <w:autoSpaceDE w:val="0"/>
        <w:autoSpaceDN w:val="0"/>
        <w:adjustRightInd w:val="0"/>
        <w:spacing w:after="0" w:line="360" w:lineRule="auto"/>
        <w:ind w:left="1416"/>
        <w:jc w:val="both"/>
        <w:rPr>
          <w:rFonts w:cstheme="minorHAnsi"/>
          <w:b/>
          <w:noProof/>
          <w:sz w:val="24"/>
          <w:szCs w:val="24"/>
        </w:rPr>
      </w:pPr>
      <w:r w:rsidRPr="00B47D64">
        <w:rPr>
          <w:rFonts w:cstheme="minorHAnsi"/>
          <w:b/>
          <w:noProof/>
          <w:sz w:val="24"/>
          <w:szCs w:val="24"/>
        </w:rPr>
        <w:t>SANEAMIENTO FISICO LEGAL ACTUAL. (PREDIO CATASTRADO, PREDIO FORMALIZADO, PREDIO NO FORMALIZADO.</w:t>
      </w:r>
    </w:p>
    <w:p w:rsidR="00B50DE2" w:rsidRPr="00B47D64" w:rsidRDefault="00B50DE2" w:rsidP="00B50DE2">
      <w:pPr>
        <w:autoSpaceDE w:val="0"/>
        <w:autoSpaceDN w:val="0"/>
        <w:adjustRightInd w:val="0"/>
        <w:spacing w:after="0" w:line="360" w:lineRule="auto"/>
        <w:ind w:left="1416"/>
        <w:jc w:val="both"/>
        <w:rPr>
          <w:rFonts w:cstheme="minorHAnsi"/>
          <w:noProof/>
          <w:sz w:val="24"/>
          <w:szCs w:val="24"/>
        </w:rPr>
      </w:pPr>
      <w:r w:rsidRPr="00B47D64">
        <w:rPr>
          <w:rFonts w:cstheme="minorHAnsi"/>
          <w:noProof/>
          <w:sz w:val="24"/>
          <w:szCs w:val="24"/>
        </w:rPr>
        <w:t>Se toma como referencia los datos obtenidos por el PDC 2012, actualmente el área de catastro viene actualizando la informacion:</w:t>
      </w:r>
    </w:p>
    <w:p w:rsidR="00B50DE2" w:rsidRPr="00B47D64" w:rsidRDefault="00B50DE2" w:rsidP="00B50DE2">
      <w:pPr>
        <w:autoSpaceDE w:val="0"/>
        <w:autoSpaceDN w:val="0"/>
        <w:adjustRightInd w:val="0"/>
        <w:spacing w:after="0" w:line="360" w:lineRule="auto"/>
        <w:ind w:left="1416"/>
        <w:jc w:val="both"/>
        <w:rPr>
          <w:rFonts w:cstheme="minorHAnsi"/>
          <w:b/>
          <w:noProof/>
          <w:sz w:val="24"/>
          <w:szCs w:val="24"/>
        </w:rPr>
      </w:pPr>
    </w:p>
    <w:p w:rsidR="00B50DE2" w:rsidRPr="00B47D64" w:rsidRDefault="00B50DE2" w:rsidP="00B50DE2">
      <w:pPr>
        <w:autoSpaceDE w:val="0"/>
        <w:autoSpaceDN w:val="0"/>
        <w:adjustRightInd w:val="0"/>
        <w:spacing w:after="0" w:line="360" w:lineRule="auto"/>
        <w:ind w:left="1416"/>
        <w:jc w:val="center"/>
        <w:rPr>
          <w:rFonts w:cstheme="minorHAnsi"/>
          <w:b/>
          <w:noProof/>
          <w:sz w:val="24"/>
          <w:szCs w:val="24"/>
        </w:rPr>
      </w:pPr>
      <w:r w:rsidRPr="00B47D64">
        <w:rPr>
          <w:rFonts w:cstheme="minorHAnsi"/>
          <w:b/>
          <w:noProof/>
          <w:sz w:val="24"/>
          <w:szCs w:val="24"/>
        </w:rPr>
        <w:t>CUADRO N° 101: SANEAMIENTO FISICO LEGAL ACTUAL. (PREDIO CATASTRADO, PREDIO FORMALIZADO, PREDIO NO FORMALIZADO.</w:t>
      </w:r>
    </w:p>
    <w:tbl>
      <w:tblPr>
        <w:tblStyle w:val="Tablaconcuadrcula"/>
        <w:tblW w:w="0" w:type="auto"/>
        <w:tblInd w:w="709" w:type="dxa"/>
        <w:tblLook w:val="04A0" w:firstRow="1" w:lastRow="0" w:firstColumn="1" w:lastColumn="0" w:noHBand="0" w:noVBand="1"/>
      </w:tblPr>
      <w:tblGrid>
        <w:gridCol w:w="3114"/>
        <w:gridCol w:w="2268"/>
        <w:gridCol w:w="2737"/>
      </w:tblGrid>
      <w:tr w:rsidR="00B50DE2" w:rsidTr="008471D1">
        <w:tc>
          <w:tcPr>
            <w:tcW w:w="8119" w:type="dxa"/>
            <w:gridSpan w:val="3"/>
            <w:shd w:val="clear" w:color="auto" w:fill="C00000"/>
            <w:vAlign w:val="center"/>
          </w:tcPr>
          <w:p w:rsidR="00B50DE2" w:rsidRPr="00991E56" w:rsidRDefault="00B50DE2" w:rsidP="008471D1">
            <w:pPr>
              <w:autoSpaceDE w:val="0"/>
              <w:autoSpaceDN w:val="0"/>
              <w:adjustRightInd w:val="0"/>
              <w:spacing w:line="360" w:lineRule="auto"/>
              <w:jc w:val="center"/>
              <w:rPr>
                <w:rFonts w:cstheme="minorHAnsi"/>
                <w:b/>
                <w:noProof/>
              </w:rPr>
            </w:pPr>
            <w:r w:rsidRPr="00991E56">
              <w:rPr>
                <w:rFonts w:cstheme="minorHAnsi"/>
                <w:b/>
                <w:noProof/>
              </w:rPr>
              <w:t xml:space="preserve">NUMERO DE VIVIENDAS Y </w:t>
            </w:r>
            <w:r w:rsidR="00EA6A3B">
              <w:rPr>
                <w:rFonts w:cstheme="minorHAnsi"/>
                <w:b/>
                <w:noProof/>
              </w:rPr>
              <w:t>POBLACIÓN</w:t>
            </w:r>
            <w:r w:rsidRPr="00991E56">
              <w:rPr>
                <w:rFonts w:cstheme="minorHAnsi"/>
                <w:b/>
                <w:noProof/>
              </w:rPr>
              <w:t xml:space="preserve"> EXISTENTE POR SECTORES</w:t>
            </w:r>
          </w:p>
        </w:tc>
      </w:tr>
      <w:tr w:rsidR="00B50DE2" w:rsidTr="008471D1">
        <w:tc>
          <w:tcPr>
            <w:tcW w:w="3114" w:type="dxa"/>
            <w:shd w:val="clear" w:color="auto" w:fill="C00000"/>
            <w:vAlign w:val="center"/>
          </w:tcPr>
          <w:p w:rsidR="00B50DE2" w:rsidRPr="00991E56" w:rsidRDefault="00B50DE2" w:rsidP="008471D1">
            <w:pPr>
              <w:autoSpaceDE w:val="0"/>
              <w:autoSpaceDN w:val="0"/>
              <w:adjustRightInd w:val="0"/>
              <w:spacing w:line="360" w:lineRule="auto"/>
              <w:jc w:val="center"/>
              <w:rPr>
                <w:rFonts w:cstheme="minorHAnsi"/>
                <w:b/>
                <w:noProof/>
              </w:rPr>
            </w:pPr>
            <w:r w:rsidRPr="00991E56">
              <w:rPr>
                <w:rFonts w:cstheme="minorHAnsi"/>
                <w:b/>
                <w:noProof/>
              </w:rPr>
              <w:t>PREDIOS</w:t>
            </w:r>
          </w:p>
        </w:tc>
        <w:tc>
          <w:tcPr>
            <w:tcW w:w="2268" w:type="dxa"/>
            <w:shd w:val="clear" w:color="auto" w:fill="C00000"/>
            <w:vAlign w:val="center"/>
          </w:tcPr>
          <w:p w:rsidR="00B50DE2" w:rsidRPr="00991E56" w:rsidRDefault="00B50DE2" w:rsidP="008471D1">
            <w:pPr>
              <w:autoSpaceDE w:val="0"/>
              <w:autoSpaceDN w:val="0"/>
              <w:adjustRightInd w:val="0"/>
              <w:spacing w:line="360" w:lineRule="auto"/>
              <w:jc w:val="center"/>
              <w:rPr>
                <w:rFonts w:cstheme="minorHAnsi"/>
                <w:b/>
                <w:noProof/>
              </w:rPr>
            </w:pPr>
            <w:r w:rsidRPr="00991E56">
              <w:rPr>
                <w:rFonts w:cstheme="minorHAnsi"/>
                <w:b/>
                <w:noProof/>
              </w:rPr>
              <w:t>NUMERO</w:t>
            </w:r>
          </w:p>
        </w:tc>
        <w:tc>
          <w:tcPr>
            <w:tcW w:w="2737" w:type="dxa"/>
            <w:shd w:val="clear" w:color="auto" w:fill="C00000"/>
            <w:vAlign w:val="center"/>
          </w:tcPr>
          <w:p w:rsidR="00B50DE2" w:rsidRPr="00991E56" w:rsidRDefault="00B50DE2" w:rsidP="008471D1">
            <w:pPr>
              <w:autoSpaceDE w:val="0"/>
              <w:autoSpaceDN w:val="0"/>
              <w:adjustRightInd w:val="0"/>
              <w:spacing w:line="360" w:lineRule="auto"/>
              <w:jc w:val="center"/>
              <w:rPr>
                <w:rFonts w:cstheme="minorHAnsi"/>
                <w:b/>
                <w:noProof/>
              </w:rPr>
            </w:pPr>
            <w:r w:rsidRPr="00991E56">
              <w:rPr>
                <w:rFonts w:cstheme="minorHAnsi"/>
                <w:b/>
                <w:noProof/>
              </w:rPr>
              <w:t>PORCENTAJE</w:t>
            </w:r>
          </w:p>
        </w:tc>
      </w:tr>
      <w:tr w:rsidR="00B50DE2" w:rsidTr="008471D1">
        <w:tc>
          <w:tcPr>
            <w:tcW w:w="3114" w:type="dxa"/>
          </w:tcPr>
          <w:p w:rsidR="00B50DE2" w:rsidRDefault="00B50DE2" w:rsidP="008471D1">
            <w:pPr>
              <w:autoSpaceDE w:val="0"/>
              <w:autoSpaceDN w:val="0"/>
              <w:adjustRightInd w:val="0"/>
              <w:spacing w:line="360" w:lineRule="auto"/>
              <w:jc w:val="center"/>
              <w:rPr>
                <w:rFonts w:cstheme="minorHAnsi"/>
                <w:noProof/>
              </w:rPr>
            </w:pPr>
            <w:r>
              <w:rPr>
                <w:rFonts w:cstheme="minorHAnsi"/>
                <w:noProof/>
              </w:rPr>
              <w:t>PREDIOS CATASTRADOS</w:t>
            </w:r>
          </w:p>
        </w:tc>
        <w:tc>
          <w:tcPr>
            <w:tcW w:w="2268"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8391</w:t>
            </w:r>
          </w:p>
        </w:tc>
        <w:tc>
          <w:tcPr>
            <w:tcW w:w="2737"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100%</w:t>
            </w:r>
          </w:p>
        </w:tc>
      </w:tr>
      <w:tr w:rsidR="00B50DE2" w:rsidTr="008471D1">
        <w:tc>
          <w:tcPr>
            <w:tcW w:w="3114"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PREDIOS FORMALIZADOS</w:t>
            </w:r>
          </w:p>
        </w:tc>
        <w:tc>
          <w:tcPr>
            <w:tcW w:w="2268"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6500</w:t>
            </w:r>
          </w:p>
        </w:tc>
        <w:tc>
          <w:tcPr>
            <w:tcW w:w="2737"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77%</w:t>
            </w:r>
          </w:p>
        </w:tc>
      </w:tr>
      <w:tr w:rsidR="00B50DE2" w:rsidTr="008471D1">
        <w:tc>
          <w:tcPr>
            <w:tcW w:w="3114" w:type="dxa"/>
          </w:tcPr>
          <w:p w:rsidR="00B50DE2" w:rsidRDefault="00B50DE2" w:rsidP="008471D1">
            <w:pPr>
              <w:autoSpaceDE w:val="0"/>
              <w:autoSpaceDN w:val="0"/>
              <w:adjustRightInd w:val="0"/>
              <w:spacing w:line="360" w:lineRule="auto"/>
              <w:jc w:val="both"/>
              <w:rPr>
                <w:rFonts w:cstheme="minorHAnsi"/>
                <w:noProof/>
              </w:rPr>
            </w:pPr>
            <w:r>
              <w:rPr>
                <w:rFonts w:cstheme="minorHAnsi"/>
                <w:noProof/>
              </w:rPr>
              <w:t>PREDIOS NO FORMALIZADOS</w:t>
            </w:r>
          </w:p>
        </w:tc>
        <w:tc>
          <w:tcPr>
            <w:tcW w:w="2268"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1891</w:t>
            </w:r>
          </w:p>
        </w:tc>
        <w:tc>
          <w:tcPr>
            <w:tcW w:w="2737" w:type="dxa"/>
            <w:vAlign w:val="center"/>
          </w:tcPr>
          <w:p w:rsidR="00B50DE2" w:rsidRDefault="00B50DE2" w:rsidP="008471D1">
            <w:pPr>
              <w:autoSpaceDE w:val="0"/>
              <w:autoSpaceDN w:val="0"/>
              <w:adjustRightInd w:val="0"/>
              <w:spacing w:line="360" w:lineRule="auto"/>
              <w:jc w:val="center"/>
              <w:rPr>
                <w:rFonts w:cstheme="minorHAnsi"/>
                <w:noProof/>
              </w:rPr>
            </w:pPr>
            <w:r>
              <w:rPr>
                <w:rFonts w:cstheme="minorHAnsi"/>
                <w:noProof/>
              </w:rPr>
              <w:t>23%</w:t>
            </w:r>
          </w:p>
        </w:tc>
      </w:tr>
    </w:tbl>
    <w:p w:rsidR="00B50DE2" w:rsidRPr="00A54D49" w:rsidRDefault="00B50DE2" w:rsidP="00B50DE2">
      <w:pPr>
        <w:autoSpaceDE w:val="0"/>
        <w:autoSpaceDN w:val="0"/>
        <w:adjustRightInd w:val="0"/>
        <w:ind w:left="1417" w:firstLine="707"/>
        <w:rPr>
          <w:rFonts w:cstheme="minorHAnsi"/>
          <w:noProof/>
          <w:sz w:val="16"/>
          <w:szCs w:val="16"/>
        </w:rPr>
      </w:pPr>
      <w:r w:rsidRPr="00A54D49">
        <w:rPr>
          <w:rFonts w:cstheme="minorHAnsi"/>
          <w:noProof/>
          <w:sz w:val="16"/>
          <w:szCs w:val="16"/>
        </w:rPr>
        <w:t xml:space="preserve">Fuente: Informe N° </w:t>
      </w:r>
      <w:r w:rsidRPr="00A54D49">
        <w:rPr>
          <w:rFonts w:cstheme="minorHAnsi"/>
          <w:sz w:val="16"/>
          <w:szCs w:val="16"/>
        </w:rPr>
        <w:t>146-2017-SGPUCTM-GDU-MDAA</w:t>
      </w:r>
    </w:p>
    <w:p w:rsidR="00D8109A" w:rsidRDefault="00D8109A">
      <w:pPr>
        <w:rPr>
          <w:rFonts w:cstheme="minorHAnsi"/>
          <w:b/>
          <w:noProof/>
        </w:rPr>
      </w:pPr>
      <w:r>
        <w:rPr>
          <w:rFonts w:cstheme="minorHAnsi"/>
          <w:b/>
          <w:noProof/>
        </w:rPr>
        <w:br w:type="page"/>
      </w:r>
    </w:p>
    <w:p w:rsidR="00B50DE2" w:rsidRDefault="00B50DE2" w:rsidP="00B50DE2">
      <w:pPr>
        <w:keepNext/>
        <w:jc w:val="both"/>
        <w:rPr>
          <w:rFonts w:cstheme="minorHAnsi"/>
          <w:b/>
          <w:noProof/>
        </w:rPr>
      </w:pPr>
    </w:p>
    <w:p w:rsidR="00B50DE2" w:rsidRPr="00B47D64" w:rsidRDefault="00B50DE2" w:rsidP="00B50DE2">
      <w:pPr>
        <w:ind w:firstLine="708"/>
        <w:rPr>
          <w:rFonts w:ascii="Calibri" w:eastAsia="Calibri" w:hAnsi="Calibri" w:cs="Calibri"/>
          <w:sz w:val="24"/>
          <w:szCs w:val="24"/>
        </w:rPr>
      </w:pPr>
      <w:r w:rsidRPr="00B47D64">
        <w:rPr>
          <w:rFonts w:ascii="Calibri" w:eastAsia="Calibri" w:hAnsi="Calibri" w:cs="Calibri"/>
          <w:b/>
          <w:sz w:val="24"/>
          <w:szCs w:val="24"/>
        </w:rPr>
        <w:t>CEN</w:t>
      </w:r>
      <w:r w:rsidRPr="00B47D64">
        <w:rPr>
          <w:rFonts w:ascii="Calibri" w:eastAsia="Calibri" w:hAnsi="Calibri" w:cs="Calibri"/>
          <w:b/>
          <w:spacing w:val="1"/>
          <w:sz w:val="24"/>
          <w:szCs w:val="24"/>
        </w:rPr>
        <w:t>T</w:t>
      </w:r>
      <w:r w:rsidRPr="00B47D64">
        <w:rPr>
          <w:rFonts w:ascii="Calibri" w:eastAsia="Calibri" w:hAnsi="Calibri" w:cs="Calibri"/>
          <w:b/>
          <w:spacing w:val="-1"/>
          <w:sz w:val="24"/>
          <w:szCs w:val="24"/>
        </w:rPr>
        <w:t>R</w:t>
      </w:r>
      <w:r w:rsidRPr="00B47D64">
        <w:rPr>
          <w:rFonts w:ascii="Calibri" w:eastAsia="Calibri" w:hAnsi="Calibri" w:cs="Calibri"/>
          <w:b/>
          <w:spacing w:val="1"/>
          <w:sz w:val="24"/>
          <w:szCs w:val="24"/>
        </w:rPr>
        <w:t>A</w:t>
      </w:r>
      <w:r w:rsidRPr="00B47D64">
        <w:rPr>
          <w:rFonts w:ascii="Calibri" w:eastAsia="Calibri" w:hAnsi="Calibri" w:cs="Calibri"/>
          <w:b/>
          <w:sz w:val="24"/>
          <w:szCs w:val="24"/>
        </w:rPr>
        <w:t>L DE</w:t>
      </w:r>
      <w:r w:rsidRPr="00B47D64">
        <w:rPr>
          <w:rFonts w:ascii="Calibri" w:eastAsia="Calibri" w:hAnsi="Calibri" w:cs="Calibri"/>
          <w:b/>
          <w:spacing w:val="1"/>
          <w:sz w:val="24"/>
          <w:szCs w:val="24"/>
        </w:rPr>
        <w:t xml:space="preserve"> </w:t>
      </w:r>
      <w:r w:rsidRPr="00B47D64">
        <w:rPr>
          <w:rFonts w:ascii="Calibri" w:eastAsia="Calibri" w:hAnsi="Calibri" w:cs="Calibri"/>
          <w:b/>
          <w:sz w:val="24"/>
          <w:szCs w:val="24"/>
        </w:rPr>
        <w:t>C</w:t>
      </w:r>
      <w:r w:rsidRPr="00B47D64">
        <w:rPr>
          <w:rFonts w:ascii="Calibri" w:eastAsia="Calibri" w:hAnsi="Calibri" w:cs="Calibri"/>
          <w:b/>
          <w:spacing w:val="1"/>
          <w:sz w:val="24"/>
          <w:szCs w:val="24"/>
        </w:rPr>
        <w:t>O</w:t>
      </w:r>
      <w:r w:rsidRPr="00B47D64">
        <w:rPr>
          <w:rFonts w:ascii="Calibri" w:eastAsia="Calibri" w:hAnsi="Calibri" w:cs="Calibri"/>
          <w:b/>
          <w:spacing w:val="-1"/>
          <w:sz w:val="24"/>
          <w:szCs w:val="24"/>
        </w:rPr>
        <w:t>M</w:t>
      </w:r>
      <w:r w:rsidRPr="00B47D64">
        <w:rPr>
          <w:rFonts w:ascii="Calibri" w:eastAsia="Calibri" w:hAnsi="Calibri" w:cs="Calibri"/>
          <w:b/>
          <w:sz w:val="24"/>
          <w:szCs w:val="24"/>
        </w:rPr>
        <w:t>UNIC</w:t>
      </w:r>
      <w:r w:rsidRPr="00B47D64">
        <w:rPr>
          <w:rFonts w:ascii="Calibri" w:eastAsia="Calibri" w:hAnsi="Calibri" w:cs="Calibri"/>
          <w:b/>
          <w:spacing w:val="-1"/>
          <w:sz w:val="24"/>
          <w:szCs w:val="24"/>
        </w:rPr>
        <w:t>A</w:t>
      </w:r>
      <w:r w:rsidRPr="00B47D64">
        <w:rPr>
          <w:rFonts w:ascii="Calibri" w:eastAsia="Calibri" w:hAnsi="Calibri" w:cs="Calibri"/>
          <w:b/>
          <w:sz w:val="24"/>
          <w:szCs w:val="24"/>
        </w:rPr>
        <w:t>C</w:t>
      </w:r>
      <w:r w:rsidRPr="00B47D64">
        <w:rPr>
          <w:rFonts w:ascii="Calibri" w:eastAsia="Calibri" w:hAnsi="Calibri" w:cs="Calibri"/>
          <w:b/>
          <w:spacing w:val="1"/>
          <w:sz w:val="24"/>
          <w:szCs w:val="24"/>
        </w:rPr>
        <w:t>IO</w:t>
      </w:r>
      <w:r w:rsidRPr="00B47D64">
        <w:rPr>
          <w:rFonts w:ascii="Calibri" w:eastAsia="Calibri" w:hAnsi="Calibri" w:cs="Calibri"/>
          <w:b/>
          <w:sz w:val="24"/>
          <w:szCs w:val="24"/>
        </w:rPr>
        <w:t>N</w:t>
      </w:r>
      <w:r w:rsidRPr="00B47D64">
        <w:rPr>
          <w:rFonts w:ascii="Calibri" w:eastAsia="Calibri" w:hAnsi="Calibri" w:cs="Calibri"/>
          <w:b/>
          <w:spacing w:val="1"/>
          <w:sz w:val="24"/>
          <w:szCs w:val="24"/>
        </w:rPr>
        <w:t>E</w:t>
      </w:r>
      <w:r w:rsidRPr="00B47D64">
        <w:rPr>
          <w:rFonts w:ascii="Calibri" w:eastAsia="Calibri" w:hAnsi="Calibri" w:cs="Calibri"/>
          <w:b/>
          <w:sz w:val="24"/>
          <w:szCs w:val="24"/>
        </w:rPr>
        <w:t>S Y</w:t>
      </w:r>
      <w:r w:rsidRPr="00B47D64">
        <w:rPr>
          <w:rFonts w:ascii="Calibri" w:eastAsia="Calibri" w:hAnsi="Calibri" w:cs="Calibri"/>
          <w:b/>
          <w:spacing w:val="-1"/>
          <w:sz w:val="24"/>
          <w:szCs w:val="24"/>
        </w:rPr>
        <w:t xml:space="preserve"> </w:t>
      </w:r>
      <w:r w:rsidRPr="00B47D64">
        <w:rPr>
          <w:rFonts w:ascii="Calibri" w:eastAsia="Calibri" w:hAnsi="Calibri" w:cs="Calibri"/>
          <w:b/>
          <w:spacing w:val="1"/>
          <w:sz w:val="24"/>
          <w:szCs w:val="24"/>
        </w:rPr>
        <w:t>O</w:t>
      </w:r>
      <w:r w:rsidRPr="00B47D64">
        <w:rPr>
          <w:rFonts w:ascii="Calibri" w:eastAsia="Calibri" w:hAnsi="Calibri" w:cs="Calibri"/>
          <w:b/>
          <w:sz w:val="24"/>
          <w:szCs w:val="24"/>
        </w:rPr>
        <w:t>PE</w:t>
      </w:r>
      <w:r w:rsidRPr="00B47D64">
        <w:rPr>
          <w:rFonts w:ascii="Calibri" w:eastAsia="Calibri" w:hAnsi="Calibri" w:cs="Calibri"/>
          <w:b/>
          <w:spacing w:val="-1"/>
          <w:sz w:val="24"/>
          <w:szCs w:val="24"/>
        </w:rPr>
        <w:t>R</w:t>
      </w:r>
      <w:r w:rsidRPr="00B47D64">
        <w:rPr>
          <w:rFonts w:ascii="Calibri" w:eastAsia="Calibri" w:hAnsi="Calibri" w:cs="Calibri"/>
          <w:b/>
          <w:spacing w:val="1"/>
          <w:sz w:val="24"/>
          <w:szCs w:val="24"/>
        </w:rPr>
        <w:t>A</w:t>
      </w:r>
      <w:r w:rsidRPr="00B47D64">
        <w:rPr>
          <w:rFonts w:ascii="Calibri" w:eastAsia="Calibri" w:hAnsi="Calibri" w:cs="Calibri"/>
          <w:b/>
          <w:spacing w:val="-2"/>
          <w:sz w:val="24"/>
          <w:szCs w:val="24"/>
        </w:rPr>
        <w:t>C</w:t>
      </w:r>
      <w:r w:rsidRPr="00B47D64">
        <w:rPr>
          <w:rFonts w:ascii="Calibri" w:eastAsia="Calibri" w:hAnsi="Calibri" w:cs="Calibri"/>
          <w:b/>
          <w:spacing w:val="1"/>
          <w:sz w:val="24"/>
          <w:szCs w:val="24"/>
        </w:rPr>
        <w:t>IO</w:t>
      </w:r>
      <w:r w:rsidRPr="00B47D64">
        <w:rPr>
          <w:rFonts w:ascii="Calibri" w:eastAsia="Calibri" w:hAnsi="Calibri" w:cs="Calibri"/>
          <w:b/>
          <w:sz w:val="24"/>
          <w:szCs w:val="24"/>
        </w:rPr>
        <w:t>N</w:t>
      </w:r>
      <w:r w:rsidRPr="00B47D64">
        <w:rPr>
          <w:rFonts w:ascii="Calibri" w:eastAsia="Calibri" w:hAnsi="Calibri" w:cs="Calibri"/>
          <w:b/>
          <w:spacing w:val="1"/>
          <w:sz w:val="24"/>
          <w:szCs w:val="24"/>
        </w:rPr>
        <w:t>E</w:t>
      </w:r>
      <w:r w:rsidRPr="00B47D64">
        <w:rPr>
          <w:rFonts w:ascii="Calibri" w:eastAsia="Calibri" w:hAnsi="Calibri" w:cs="Calibri"/>
          <w:b/>
          <w:sz w:val="24"/>
          <w:szCs w:val="24"/>
        </w:rPr>
        <w:t>S</w:t>
      </w:r>
    </w:p>
    <w:p w:rsidR="00B50DE2" w:rsidRPr="00B47D64" w:rsidRDefault="00B50DE2" w:rsidP="00B50DE2">
      <w:pPr>
        <w:spacing w:after="0" w:line="360" w:lineRule="auto"/>
        <w:ind w:left="709" w:right="68"/>
        <w:jc w:val="both"/>
        <w:rPr>
          <w:rFonts w:ascii="Calibri" w:eastAsia="Calibri" w:hAnsi="Calibri" w:cs="Calibri"/>
          <w:sz w:val="24"/>
          <w:szCs w:val="24"/>
        </w:rPr>
      </w:pPr>
      <w:r w:rsidRPr="00B47D64">
        <w:rPr>
          <w:rFonts w:ascii="Calibri" w:eastAsia="Calibri" w:hAnsi="Calibri" w:cs="Calibri"/>
          <w:sz w:val="24"/>
          <w:szCs w:val="24"/>
        </w:rPr>
        <w:t xml:space="preserve">La </w:t>
      </w:r>
      <w:r w:rsidRPr="00B47D64">
        <w:rPr>
          <w:rFonts w:ascii="Calibri" w:eastAsia="Calibri" w:hAnsi="Calibri" w:cs="Calibri"/>
          <w:spacing w:val="3"/>
          <w:sz w:val="24"/>
          <w:szCs w:val="24"/>
        </w:rPr>
        <w:t xml:space="preserve"> </w:t>
      </w:r>
      <w:r w:rsidRPr="00B47D64">
        <w:rPr>
          <w:rFonts w:ascii="Calibri" w:eastAsia="Calibri" w:hAnsi="Calibri" w:cs="Calibri"/>
          <w:sz w:val="24"/>
          <w:szCs w:val="24"/>
        </w:rPr>
        <w:t>Je</w:t>
      </w:r>
      <w:r w:rsidRPr="00B47D64">
        <w:rPr>
          <w:rFonts w:ascii="Calibri" w:eastAsia="Calibri" w:hAnsi="Calibri" w:cs="Calibri"/>
          <w:spacing w:val="2"/>
          <w:sz w:val="24"/>
          <w:szCs w:val="24"/>
        </w:rPr>
        <w:t>f</w:t>
      </w:r>
      <w:r w:rsidRPr="00B47D64">
        <w:rPr>
          <w:rFonts w:ascii="Calibri" w:eastAsia="Calibri" w:hAnsi="Calibri" w:cs="Calibri"/>
          <w:spacing w:val="-2"/>
          <w:sz w:val="24"/>
          <w:szCs w:val="24"/>
        </w:rPr>
        <w:t>a</w:t>
      </w:r>
      <w:r w:rsidRPr="00B47D64">
        <w:rPr>
          <w:rFonts w:ascii="Calibri" w:eastAsia="Calibri" w:hAnsi="Calibri" w:cs="Calibri"/>
          <w:spacing w:val="1"/>
          <w:sz w:val="24"/>
          <w:szCs w:val="24"/>
        </w:rPr>
        <w:t>tu</w:t>
      </w:r>
      <w:r w:rsidRPr="00B47D64">
        <w:rPr>
          <w:rFonts w:ascii="Calibri" w:eastAsia="Calibri" w:hAnsi="Calibri" w:cs="Calibri"/>
          <w:sz w:val="24"/>
          <w:szCs w:val="24"/>
        </w:rPr>
        <w:t xml:space="preserve">ra  </w:t>
      </w:r>
      <w:r w:rsidRPr="00B47D64">
        <w:rPr>
          <w:rFonts w:ascii="Calibri" w:eastAsia="Calibri" w:hAnsi="Calibri" w:cs="Calibri"/>
          <w:spacing w:val="1"/>
          <w:sz w:val="24"/>
          <w:szCs w:val="24"/>
        </w:rPr>
        <w:t>d</w:t>
      </w:r>
      <w:r w:rsidRPr="00B47D64">
        <w:rPr>
          <w:rFonts w:ascii="Calibri" w:eastAsia="Calibri" w:hAnsi="Calibri" w:cs="Calibri"/>
          <w:sz w:val="24"/>
          <w:szCs w:val="24"/>
        </w:rPr>
        <w:t xml:space="preserve">e </w:t>
      </w:r>
      <w:r w:rsidRPr="00B47D64">
        <w:rPr>
          <w:rFonts w:ascii="Calibri" w:eastAsia="Calibri" w:hAnsi="Calibri" w:cs="Calibri"/>
          <w:spacing w:val="4"/>
          <w:sz w:val="24"/>
          <w:szCs w:val="24"/>
        </w:rPr>
        <w:t xml:space="preserve"> </w:t>
      </w:r>
      <w:r w:rsidRPr="00B47D64">
        <w:rPr>
          <w:rFonts w:ascii="Calibri" w:eastAsia="Calibri" w:hAnsi="Calibri" w:cs="Calibri"/>
          <w:sz w:val="24"/>
          <w:szCs w:val="24"/>
        </w:rPr>
        <w:t>Se</w:t>
      </w:r>
      <w:r w:rsidRPr="00B47D64">
        <w:rPr>
          <w:rFonts w:ascii="Calibri" w:eastAsia="Calibri" w:hAnsi="Calibri" w:cs="Calibri"/>
          <w:spacing w:val="-3"/>
          <w:sz w:val="24"/>
          <w:szCs w:val="24"/>
        </w:rPr>
        <w:t>g</w:t>
      </w:r>
      <w:r w:rsidRPr="00B47D64">
        <w:rPr>
          <w:rFonts w:ascii="Calibri" w:eastAsia="Calibri" w:hAnsi="Calibri" w:cs="Calibri"/>
          <w:spacing w:val="1"/>
          <w:sz w:val="24"/>
          <w:szCs w:val="24"/>
        </w:rPr>
        <w:t>u</w:t>
      </w:r>
      <w:r w:rsidRPr="00B47D64">
        <w:rPr>
          <w:rFonts w:ascii="Calibri" w:eastAsia="Calibri" w:hAnsi="Calibri" w:cs="Calibri"/>
          <w:sz w:val="24"/>
          <w:szCs w:val="24"/>
        </w:rPr>
        <w:t>ri</w:t>
      </w:r>
      <w:r w:rsidRPr="00B47D64">
        <w:rPr>
          <w:rFonts w:ascii="Calibri" w:eastAsia="Calibri" w:hAnsi="Calibri" w:cs="Calibri"/>
          <w:spacing w:val="-1"/>
          <w:sz w:val="24"/>
          <w:szCs w:val="24"/>
        </w:rPr>
        <w:t>d</w:t>
      </w:r>
      <w:r w:rsidRPr="00B47D64">
        <w:rPr>
          <w:rFonts w:ascii="Calibri" w:eastAsia="Calibri" w:hAnsi="Calibri" w:cs="Calibri"/>
          <w:sz w:val="24"/>
          <w:szCs w:val="24"/>
        </w:rPr>
        <w:t xml:space="preserve">ad </w:t>
      </w:r>
      <w:r w:rsidRPr="00B47D64">
        <w:rPr>
          <w:rFonts w:ascii="Calibri" w:eastAsia="Calibri" w:hAnsi="Calibri" w:cs="Calibri"/>
          <w:spacing w:val="3"/>
          <w:sz w:val="24"/>
          <w:szCs w:val="24"/>
        </w:rPr>
        <w:t xml:space="preserve"> </w:t>
      </w:r>
      <w:r w:rsidRPr="00B47D64">
        <w:rPr>
          <w:rFonts w:ascii="Calibri" w:eastAsia="Calibri" w:hAnsi="Calibri" w:cs="Calibri"/>
          <w:sz w:val="24"/>
          <w:szCs w:val="24"/>
        </w:rPr>
        <w:t>Ciu</w:t>
      </w:r>
      <w:r w:rsidRPr="00B47D64">
        <w:rPr>
          <w:rFonts w:ascii="Calibri" w:eastAsia="Calibri" w:hAnsi="Calibri" w:cs="Calibri"/>
          <w:spacing w:val="1"/>
          <w:sz w:val="24"/>
          <w:szCs w:val="24"/>
        </w:rPr>
        <w:t>d</w:t>
      </w:r>
      <w:r w:rsidRPr="00B47D64">
        <w:rPr>
          <w:rFonts w:ascii="Calibri" w:eastAsia="Calibri" w:hAnsi="Calibri" w:cs="Calibri"/>
          <w:spacing w:val="-2"/>
          <w:sz w:val="24"/>
          <w:szCs w:val="24"/>
        </w:rPr>
        <w:t>a</w:t>
      </w:r>
      <w:r w:rsidRPr="00B47D64">
        <w:rPr>
          <w:rFonts w:ascii="Calibri" w:eastAsia="Calibri" w:hAnsi="Calibri" w:cs="Calibri"/>
          <w:spacing w:val="1"/>
          <w:sz w:val="24"/>
          <w:szCs w:val="24"/>
        </w:rPr>
        <w:t>d</w:t>
      </w:r>
      <w:r w:rsidRPr="00B47D64">
        <w:rPr>
          <w:rFonts w:ascii="Calibri" w:eastAsia="Calibri" w:hAnsi="Calibri" w:cs="Calibri"/>
          <w:sz w:val="24"/>
          <w:szCs w:val="24"/>
        </w:rPr>
        <w:t>a</w:t>
      </w:r>
      <w:r w:rsidRPr="00B47D64">
        <w:rPr>
          <w:rFonts w:ascii="Calibri" w:eastAsia="Calibri" w:hAnsi="Calibri" w:cs="Calibri"/>
          <w:spacing w:val="1"/>
          <w:sz w:val="24"/>
          <w:szCs w:val="24"/>
        </w:rPr>
        <w:t>n</w:t>
      </w:r>
      <w:r w:rsidRPr="00B47D64">
        <w:rPr>
          <w:rFonts w:ascii="Calibri" w:eastAsia="Calibri" w:hAnsi="Calibri" w:cs="Calibri"/>
          <w:sz w:val="24"/>
          <w:szCs w:val="24"/>
        </w:rPr>
        <w:t xml:space="preserve">a  </w:t>
      </w:r>
      <w:r w:rsidRPr="00B47D64">
        <w:rPr>
          <w:rFonts w:ascii="Calibri" w:eastAsia="Calibri" w:hAnsi="Calibri" w:cs="Calibri"/>
          <w:spacing w:val="1"/>
          <w:sz w:val="24"/>
          <w:szCs w:val="24"/>
        </w:rPr>
        <w:t>t</w:t>
      </w:r>
      <w:r w:rsidRPr="00B47D64">
        <w:rPr>
          <w:rFonts w:ascii="Calibri" w:eastAsia="Calibri" w:hAnsi="Calibri" w:cs="Calibri"/>
          <w:sz w:val="24"/>
          <w:szCs w:val="24"/>
        </w:rPr>
        <w:t>i</w:t>
      </w:r>
      <w:r w:rsidRPr="00B47D64">
        <w:rPr>
          <w:rFonts w:ascii="Calibri" w:eastAsia="Calibri" w:hAnsi="Calibri" w:cs="Calibri"/>
          <w:spacing w:val="-2"/>
          <w:sz w:val="24"/>
          <w:szCs w:val="24"/>
        </w:rPr>
        <w:t>e</w:t>
      </w:r>
      <w:r w:rsidRPr="00B47D64">
        <w:rPr>
          <w:rFonts w:ascii="Calibri" w:eastAsia="Calibri" w:hAnsi="Calibri" w:cs="Calibri"/>
          <w:spacing w:val="1"/>
          <w:sz w:val="24"/>
          <w:szCs w:val="24"/>
        </w:rPr>
        <w:t>n</w:t>
      </w:r>
      <w:r w:rsidRPr="00B47D64">
        <w:rPr>
          <w:rFonts w:ascii="Calibri" w:eastAsia="Calibri" w:hAnsi="Calibri" w:cs="Calibri"/>
          <w:sz w:val="24"/>
          <w:szCs w:val="24"/>
        </w:rPr>
        <w:t xml:space="preserve">e </w:t>
      </w:r>
      <w:r w:rsidRPr="00B47D64">
        <w:rPr>
          <w:rFonts w:ascii="Calibri" w:eastAsia="Calibri" w:hAnsi="Calibri" w:cs="Calibri"/>
          <w:spacing w:val="3"/>
          <w:sz w:val="24"/>
          <w:szCs w:val="24"/>
        </w:rPr>
        <w:t xml:space="preserve"> </w:t>
      </w:r>
      <w:r w:rsidRPr="00B47D64">
        <w:rPr>
          <w:rFonts w:ascii="Calibri" w:eastAsia="Calibri" w:hAnsi="Calibri" w:cs="Calibri"/>
          <w:spacing w:val="-2"/>
          <w:sz w:val="24"/>
          <w:szCs w:val="24"/>
        </w:rPr>
        <w:t>e</w:t>
      </w:r>
      <w:r w:rsidRPr="00B47D64">
        <w:rPr>
          <w:rFonts w:ascii="Calibri" w:eastAsia="Calibri" w:hAnsi="Calibri" w:cs="Calibri"/>
          <w:sz w:val="24"/>
          <w:szCs w:val="24"/>
        </w:rPr>
        <w:t xml:space="preserve">n </w:t>
      </w:r>
      <w:r w:rsidRPr="00B47D64">
        <w:rPr>
          <w:rFonts w:ascii="Calibri" w:eastAsia="Calibri" w:hAnsi="Calibri" w:cs="Calibri"/>
          <w:spacing w:val="1"/>
          <w:sz w:val="24"/>
          <w:szCs w:val="24"/>
        </w:rPr>
        <w:t xml:space="preserve"> fun</w:t>
      </w:r>
      <w:r w:rsidRPr="00B47D64">
        <w:rPr>
          <w:rFonts w:ascii="Calibri" w:eastAsia="Calibri" w:hAnsi="Calibri" w:cs="Calibri"/>
          <w:spacing w:val="-1"/>
          <w:sz w:val="24"/>
          <w:szCs w:val="24"/>
        </w:rPr>
        <w:t>c</w:t>
      </w:r>
      <w:r w:rsidRPr="00B47D64">
        <w:rPr>
          <w:rFonts w:ascii="Calibri" w:eastAsia="Calibri" w:hAnsi="Calibri" w:cs="Calibri"/>
          <w:spacing w:val="-2"/>
          <w:sz w:val="24"/>
          <w:szCs w:val="24"/>
        </w:rPr>
        <w:t>i</w:t>
      </w:r>
      <w:r w:rsidRPr="00B47D64">
        <w:rPr>
          <w:rFonts w:ascii="Calibri" w:eastAsia="Calibri" w:hAnsi="Calibri" w:cs="Calibri"/>
          <w:sz w:val="24"/>
          <w:szCs w:val="24"/>
        </w:rPr>
        <w:t>o</w:t>
      </w:r>
      <w:r w:rsidRPr="00B47D64">
        <w:rPr>
          <w:rFonts w:ascii="Calibri" w:eastAsia="Calibri" w:hAnsi="Calibri" w:cs="Calibri"/>
          <w:spacing w:val="1"/>
          <w:sz w:val="24"/>
          <w:szCs w:val="24"/>
        </w:rPr>
        <w:t>n</w:t>
      </w:r>
      <w:r w:rsidRPr="00B47D64">
        <w:rPr>
          <w:rFonts w:ascii="Calibri" w:eastAsia="Calibri" w:hAnsi="Calibri" w:cs="Calibri"/>
          <w:sz w:val="24"/>
          <w:szCs w:val="24"/>
        </w:rPr>
        <w:t>ami</w:t>
      </w:r>
      <w:r w:rsidRPr="00B47D64">
        <w:rPr>
          <w:rFonts w:ascii="Calibri" w:eastAsia="Calibri" w:hAnsi="Calibri" w:cs="Calibri"/>
          <w:spacing w:val="-1"/>
          <w:sz w:val="24"/>
          <w:szCs w:val="24"/>
        </w:rPr>
        <w:t>e</w:t>
      </w:r>
      <w:r w:rsidRPr="00B47D64">
        <w:rPr>
          <w:rFonts w:ascii="Calibri" w:eastAsia="Calibri" w:hAnsi="Calibri" w:cs="Calibri"/>
          <w:spacing w:val="1"/>
          <w:sz w:val="24"/>
          <w:szCs w:val="24"/>
        </w:rPr>
        <w:t>n</w:t>
      </w:r>
      <w:r w:rsidRPr="00B47D64">
        <w:rPr>
          <w:rFonts w:ascii="Calibri" w:eastAsia="Calibri" w:hAnsi="Calibri" w:cs="Calibri"/>
          <w:spacing w:val="-1"/>
          <w:sz w:val="24"/>
          <w:szCs w:val="24"/>
        </w:rPr>
        <w:t>t</w:t>
      </w:r>
      <w:r w:rsidRPr="00B47D64">
        <w:rPr>
          <w:rFonts w:ascii="Calibri" w:eastAsia="Calibri" w:hAnsi="Calibri" w:cs="Calibri"/>
          <w:sz w:val="24"/>
          <w:szCs w:val="24"/>
        </w:rPr>
        <w:t xml:space="preserve">o </w:t>
      </w:r>
      <w:r w:rsidRPr="00B47D64">
        <w:rPr>
          <w:rFonts w:ascii="Calibri" w:eastAsia="Calibri" w:hAnsi="Calibri" w:cs="Calibri"/>
          <w:spacing w:val="3"/>
          <w:sz w:val="24"/>
          <w:szCs w:val="24"/>
        </w:rPr>
        <w:t xml:space="preserve"> </w:t>
      </w:r>
      <w:r w:rsidRPr="00B47D64">
        <w:rPr>
          <w:rFonts w:ascii="Calibri" w:eastAsia="Calibri" w:hAnsi="Calibri" w:cs="Calibri"/>
          <w:spacing w:val="-1"/>
          <w:sz w:val="24"/>
          <w:szCs w:val="24"/>
        </w:rPr>
        <w:t>u</w:t>
      </w:r>
      <w:r w:rsidRPr="00B47D64">
        <w:rPr>
          <w:rFonts w:ascii="Calibri" w:eastAsia="Calibri" w:hAnsi="Calibri" w:cs="Calibri"/>
          <w:spacing w:val="1"/>
          <w:sz w:val="24"/>
          <w:szCs w:val="24"/>
        </w:rPr>
        <w:t>n</w:t>
      </w:r>
      <w:r w:rsidRPr="00B47D64">
        <w:rPr>
          <w:rFonts w:ascii="Calibri" w:eastAsia="Calibri" w:hAnsi="Calibri" w:cs="Calibri"/>
          <w:sz w:val="24"/>
          <w:szCs w:val="24"/>
        </w:rPr>
        <w:t>a Ce</w:t>
      </w:r>
      <w:r w:rsidRPr="00B47D64">
        <w:rPr>
          <w:rFonts w:ascii="Calibri" w:eastAsia="Calibri" w:hAnsi="Calibri" w:cs="Calibri"/>
          <w:spacing w:val="1"/>
          <w:sz w:val="24"/>
          <w:szCs w:val="24"/>
        </w:rPr>
        <w:t>nt</w:t>
      </w:r>
      <w:r w:rsidRPr="00B47D64">
        <w:rPr>
          <w:rFonts w:ascii="Calibri" w:eastAsia="Calibri" w:hAnsi="Calibri" w:cs="Calibri"/>
          <w:sz w:val="24"/>
          <w:szCs w:val="24"/>
        </w:rPr>
        <w:t>ral</w:t>
      </w:r>
      <w:r w:rsidRPr="00B47D64">
        <w:rPr>
          <w:rFonts w:ascii="Calibri" w:eastAsia="Calibri" w:hAnsi="Calibri" w:cs="Calibri"/>
          <w:spacing w:val="44"/>
          <w:sz w:val="24"/>
          <w:szCs w:val="24"/>
        </w:rPr>
        <w:t xml:space="preserve"> </w:t>
      </w:r>
      <w:r w:rsidRPr="00B47D64">
        <w:rPr>
          <w:rFonts w:ascii="Calibri" w:eastAsia="Calibri" w:hAnsi="Calibri" w:cs="Calibri"/>
          <w:spacing w:val="-1"/>
          <w:sz w:val="24"/>
          <w:szCs w:val="24"/>
        </w:rPr>
        <w:t>d</w:t>
      </w:r>
      <w:r w:rsidRPr="00B47D64">
        <w:rPr>
          <w:rFonts w:ascii="Calibri" w:eastAsia="Calibri" w:hAnsi="Calibri" w:cs="Calibri"/>
          <w:sz w:val="24"/>
          <w:szCs w:val="24"/>
        </w:rPr>
        <w:t>e</w:t>
      </w:r>
      <w:r w:rsidRPr="00B47D64">
        <w:rPr>
          <w:rFonts w:ascii="Calibri" w:eastAsia="Calibri" w:hAnsi="Calibri" w:cs="Calibri"/>
          <w:spacing w:val="44"/>
          <w:sz w:val="24"/>
          <w:szCs w:val="24"/>
        </w:rPr>
        <w:t xml:space="preserve"> </w:t>
      </w:r>
      <w:r w:rsidRPr="00B47D64">
        <w:rPr>
          <w:rFonts w:ascii="Calibri" w:eastAsia="Calibri" w:hAnsi="Calibri" w:cs="Calibri"/>
          <w:sz w:val="24"/>
          <w:szCs w:val="24"/>
        </w:rPr>
        <w:t>Radio,</w:t>
      </w:r>
      <w:r w:rsidRPr="00B47D64">
        <w:rPr>
          <w:rFonts w:ascii="Calibri" w:eastAsia="Calibri" w:hAnsi="Calibri" w:cs="Calibri"/>
          <w:spacing w:val="44"/>
          <w:sz w:val="24"/>
          <w:szCs w:val="24"/>
        </w:rPr>
        <w:t xml:space="preserve"> </w:t>
      </w:r>
      <w:r w:rsidRPr="00B47D64">
        <w:rPr>
          <w:rFonts w:ascii="Calibri" w:eastAsia="Calibri" w:hAnsi="Calibri" w:cs="Calibri"/>
          <w:spacing w:val="1"/>
          <w:sz w:val="24"/>
          <w:szCs w:val="24"/>
        </w:rPr>
        <w:t>q</w:t>
      </w:r>
      <w:r w:rsidRPr="00B47D64">
        <w:rPr>
          <w:rFonts w:ascii="Calibri" w:eastAsia="Calibri" w:hAnsi="Calibri" w:cs="Calibri"/>
          <w:spacing w:val="-1"/>
          <w:sz w:val="24"/>
          <w:szCs w:val="24"/>
        </w:rPr>
        <w:t>u</w:t>
      </w:r>
      <w:r w:rsidRPr="00B47D64">
        <w:rPr>
          <w:rFonts w:ascii="Calibri" w:eastAsia="Calibri" w:hAnsi="Calibri" w:cs="Calibri"/>
          <w:sz w:val="24"/>
          <w:szCs w:val="24"/>
        </w:rPr>
        <w:t>e</w:t>
      </w:r>
      <w:r w:rsidRPr="00B47D64">
        <w:rPr>
          <w:rFonts w:ascii="Calibri" w:eastAsia="Calibri" w:hAnsi="Calibri" w:cs="Calibri"/>
          <w:spacing w:val="44"/>
          <w:sz w:val="24"/>
          <w:szCs w:val="24"/>
        </w:rPr>
        <w:t xml:space="preserve"> </w:t>
      </w:r>
      <w:r w:rsidRPr="00B47D64">
        <w:rPr>
          <w:rFonts w:ascii="Calibri" w:eastAsia="Calibri" w:hAnsi="Calibri" w:cs="Calibri"/>
          <w:spacing w:val="-1"/>
          <w:sz w:val="24"/>
          <w:szCs w:val="24"/>
        </w:rPr>
        <w:t>c</w:t>
      </w:r>
      <w:r w:rsidRPr="00B47D64">
        <w:rPr>
          <w:rFonts w:ascii="Calibri" w:eastAsia="Calibri" w:hAnsi="Calibri" w:cs="Calibri"/>
          <w:spacing w:val="1"/>
          <w:sz w:val="24"/>
          <w:szCs w:val="24"/>
        </w:rPr>
        <w:t>u</w:t>
      </w:r>
      <w:r w:rsidRPr="00B47D64">
        <w:rPr>
          <w:rFonts w:ascii="Calibri" w:eastAsia="Calibri" w:hAnsi="Calibri" w:cs="Calibri"/>
          <w:sz w:val="24"/>
          <w:szCs w:val="24"/>
        </w:rPr>
        <w:t>e</w:t>
      </w:r>
      <w:r w:rsidRPr="00B47D64">
        <w:rPr>
          <w:rFonts w:ascii="Calibri" w:eastAsia="Calibri" w:hAnsi="Calibri" w:cs="Calibri"/>
          <w:spacing w:val="-1"/>
          <w:sz w:val="24"/>
          <w:szCs w:val="24"/>
        </w:rPr>
        <w:t>n</w:t>
      </w:r>
      <w:r w:rsidRPr="00B47D64">
        <w:rPr>
          <w:rFonts w:ascii="Calibri" w:eastAsia="Calibri" w:hAnsi="Calibri" w:cs="Calibri"/>
          <w:spacing w:val="1"/>
          <w:sz w:val="24"/>
          <w:szCs w:val="24"/>
        </w:rPr>
        <w:t>t</w:t>
      </w:r>
      <w:r w:rsidRPr="00B47D64">
        <w:rPr>
          <w:rFonts w:ascii="Calibri" w:eastAsia="Calibri" w:hAnsi="Calibri" w:cs="Calibri"/>
          <w:sz w:val="24"/>
          <w:szCs w:val="24"/>
        </w:rPr>
        <w:t>a</w:t>
      </w:r>
      <w:r w:rsidRPr="00B47D64">
        <w:rPr>
          <w:rFonts w:ascii="Calibri" w:eastAsia="Calibri" w:hAnsi="Calibri" w:cs="Calibri"/>
          <w:spacing w:val="44"/>
          <w:sz w:val="24"/>
          <w:szCs w:val="24"/>
        </w:rPr>
        <w:t xml:space="preserve"> </w:t>
      </w:r>
      <w:r w:rsidRPr="00B47D64">
        <w:rPr>
          <w:rFonts w:ascii="Calibri" w:eastAsia="Calibri" w:hAnsi="Calibri" w:cs="Calibri"/>
          <w:spacing w:val="-1"/>
          <w:sz w:val="24"/>
          <w:szCs w:val="24"/>
        </w:rPr>
        <w:t>c</w:t>
      </w:r>
      <w:r w:rsidRPr="00B47D64">
        <w:rPr>
          <w:rFonts w:ascii="Calibri" w:eastAsia="Calibri" w:hAnsi="Calibri" w:cs="Calibri"/>
          <w:sz w:val="24"/>
          <w:szCs w:val="24"/>
        </w:rPr>
        <w:t>on</w:t>
      </w:r>
      <w:r w:rsidRPr="00B47D64">
        <w:rPr>
          <w:rFonts w:ascii="Calibri" w:eastAsia="Calibri" w:hAnsi="Calibri" w:cs="Calibri"/>
          <w:spacing w:val="49"/>
          <w:sz w:val="24"/>
          <w:szCs w:val="24"/>
        </w:rPr>
        <w:t xml:space="preserve"> </w:t>
      </w:r>
      <w:r w:rsidRPr="00B47D64">
        <w:rPr>
          <w:rFonts w:ascii="Calibri" w:eastAsia="Calibri" w:hAnsi="Calibri" w:cs="Calibri"/>
          <w:spacing w:val="1"/>
          <w:sz w:val="24"/>
          <w:szCs w:val="24"/>
        </w:rPr>
        <w:t>d</w:t>
      </w:r>
      <w:r w:rsidRPr="00B47D64">
        <w:rPr>
          <w:rFonts w:ascii="Calibri" w:eastAsia="Calibri" w:hAnsi="Calibri" w:cs="Calibri"/>
          <w:sz w:val="24"/>
          <w:szCs w:val="24"/>
        </w:rPr>
        <w:t>os</w:t>
      </w:r>
      <w:r w:rsidRPr="00B47D64">
        <w:rPr>
          <w:rFonts w:ascii="Calibri" w:eastAsia="Calibri" w:hAnsi="Calibri" w:cs="Calibri"/>
          <w:spacing w:val="44"/>
          <w:sz w:val="24"/>
          <w:szCs w:val="24"/>
        </w:rPr>
        <w:t xml:space="preserve"> </w:t>
      </w:r>
      <w:r w:rsidRPr="00B47D64">
        <w:rPr>
          <w:rFonts w:ascii="Calibri" w:eastAsia="Calibri" w:hAnsi="Calibri" w:cs="Calibri"/>
          <w:sz w:val="24"/>
          <w:szCs w:val="24"/>
        </w:rPr>
        <w:t>Radio</w:t>
      </w:r>
      <w:r w:rsidRPr="00B47D64">
        <w:rPr>
          <w:rFonts w:ascii="Calibri" w:eastAsia="Calibri" w:hAnsi="Calibri" w:cs="Calibri"/>
          <w:spacing w:val="44"/>
          <w:sz w:val="24"/>
          <w:szCs w:val="24"/>
        </w:rPr>
        <w:t xml:space="preserve"> </w:t>
      </w:r>
      <w:r w:rsidRPr="00B47D64">
        <w:rPr>
          <w:rFonts w:ascii="Calibri" w:eastAsia="Calibri" w:hAnsi="Calibri" w:cs="Calibri"/>
          <w:spacing w:val="-3"/>
          <w:sz w:val="24"/>
          <w:szCs w:val="24"/>
        </w:rPr>
        <w:t>B</w:t>
      </w:r>
      <w:r w:rsidRPr="00B47D64">
        <w:rPr>
          <w:rFonts w:ascii="Calibri" w:eastAsia="Calibri" w:hAnsi="Calibri" w:cs="Calibri"/>
          <w:sz w:val="24"/>
          <w:szCs w:val="24"/>
        </w:rPr>
        <w:t>ase</w:t>
      </w:r>
      <w:r w:rsidRPr="00B47D64">
        <w:rPr>
          <w:rFonts w:ascii="Calibri" w:eastAsia="Calibri" w:hAnsi="Calibri" w:cs="Calibri"/>
          <w:spacing w:val="46"/>
          <w:sz w:val="24"/>
          <w:szCs w:val="24"/>
        </w:rPr>
        <w:t xml:space="preserve"> </w:t>
      </w:r>
      <w:r w:rsidRPr="00B47D64">
        <w:rPr>
          <w:rFonts w:ascii="Calibri" w:eastAsia="Calibri" w:hAnsi="Calibri" w:cs="Calibri"/>
          <w:sz w:val="24"/>
          <w:szCs w:val="24"/>
        </w:rPr>
        <w:t>y</w:t>
      </w:r>
      <w:r w:rsidRPr="00B47D64">
        <w:rPr>
          <w:rFonts w:ascii="Calibri" w:eastAsia="Calibri" w:hAnsi="Calibri" w:cs="Calibri"/>
          <w:spacing w:val="43"/>
          <w:sz w:val="24"/>
          <w:szCs w:val="24"/>
        </w:rPr>
        <w:t xml:space="preserve"> </w:t>
      </w:r>
      <w:r w:rsidRPr="00B47D64">
        <w:rPr>
          <w:rFonts w:ascii="Calibri" w:eastAsia="Calibri" w:hAnsi="Calibri" w:cs="Calibri"/>
          <w:spacing w:val="1"/>
          <w:sz w:val="24"/>
          <w:szCs w:val="24"/>
        </w:rPr>
        <w:t>d</w:t>
      </w:r>
      <w:r w:rsidRPr="00B47D64">
        <w:rPr>
          <w:rFonts w:ascii="Calibri" w:eastAsia="Calibri" w:hAnsi="Calibri" w:cs="Calibri"/>
          <w:sz w:val="24"/>
          <w:szCs w:val="24"/>
        </w:rPr>
        <w:t>iez</w:t>
      </w:r>
      <w:r w:rsidRPr="00B47D64">
        <w:rPr>
          <w:rFonts w:ascii="Calibri" w:eastAsia="Calibri" w:hAnsi="Calibri" w:cs="Calibri"/>
          <w:spacing w:val="46"/>
          <w:sz w:val="24"/>
          <w:szCs w:val="24"/>
        </w:rPr>
        <w:t xml:space="preserve"> </w:t>
      </w:r>
      <w:r w:rsidRPr="00B47D64">
        <w:rPr>
          <w:rFonts w:ascii="Calibri" w:eastAsia="Calibri" w:hAnsi="Calibri" w:cs="Calibri"/>
          <w:sz w:val="24"/>
          <w:szCs w:val="24"/>
        </w:rPr>
        <w:t>e</w:t>
      </w:r>
      <w:r w:rsidRPr="00B47D64">
        <w:rPr>
          <w:rFonts w:ascii="Calibri" w:eastAsia="Calibri" w:hAnsi="Calibri" w:cs="Calibri"/>
          <w:spacing w:val="1"/>
          <w:sz w:val="24"/>
          <w:szCs w:val="24"/>
        </w:rPr>
        <w:t>qu</w:t>
      </w:r>
      <w:r w:rsidRPr="00B47D64">
        <w:rPr>
          <w:rFonts w:ascii="Calibri" w:eastAsia="Calibri" w:hAnsi="Calibri" w:cs="Calibri"/>
          <w:spacing w:val="-2"/>
          <w:sz w:val="24"/>
          <w:szCs w:val="24"/>
        </w:rPr>
        <w:t>i</w:t>
      </w:r>
      <w:r w:rsidRPr="00B47D64">
        <w:rPr>
          <w:rFonts w:ascii="Calibri" w:eastAsia="Calibri" w:hAnsi="Calibri" w:cs="Calibri"/>
          <w:spacing w:val="1"/>
          <w:sz w:val="24"/>
          <w:szCs w:val="24"/>
        </w:rPr>
        <w:t>p</w:t>
      </w:r>
      <w:r w:rsidRPr="00B47D64">
        <w:rPr>
          <w:rFonts w:ascii="Calibri" w:eastAsia="Calibri" w:hAnsi="Calibri" w:cs="Calibri"/>
          <w:sz w:val="24"/>
          <w:szCs w:val="24"/>
        </w:rPr>
        <w:t>os</w:t>
      </w:r>
      <w:r w:rsidRPr="00B47D64">
        <w:rPr>
          <w:rFonts w:ascii="Calibri" w:eastAsia="Calibri" w:hAnsi="Calibri" w:cs="Calibri"/>
          <w:spacing w:val="43"/>
          <w:sz w:val="24"/>
          <w:szCs w:val="24"/>
        </w:rPr>
        <w:t xml:space="preserve"> </w:t>
      </w:r>
      <w:r w:rsidRPr="00B47D64">
        <w:rPr>
          <w:rFonts w:ascii="Calibri" w:eastAsia="Calibri" w:hAnsi="Calibri" w:cs="Calibri"/>
          <w:spacing w:val="1"/>
          <w:sz w:val="24"/>
          <w:szCs w:val="24"/>
        </w:rPr>
        <w:t>d</w:t>
      </w:r>
      <w:r w:rsidRPr="00B47D64">
        <w:rPr>
          <w:rFonts w:ascii="Calibri" w:eastAsia="Calibri" w:hAnsi="Calibri" w:cs="Calibri"/>
          <w:sz w:val="24"/>
          <w:szCs w:val="24"/>
        </w:rPr>
        <w:t>e ma</w:t>
      </w:r>
      <w:r w:rsidRPr="00B47D64">
        <w:rPr>
          <w:rFonts w:ascii="Calibri" w:eastAsia="Calibri" w:hAnsi="Calibri" w:cs="Calibri"/>
          <w:spacing w:val="1"/>
          <w:sz w:val="24"/>
          <w:szCs w:val="24"/>
        </w:rPr>
        <w:t>n</w:t>
      </w:r>
      <w:r w:rsidRPr="00B47D64">
        <w:rPr>
          <w:rFonts w:ascii="Calibri" w:eastAsia="Calibri" w:hAnsi="Calibri" w:cs="Calibri"/>
          <w:sz w:val="24"/>
          <w:szCs w:val="24"/>
        </w:rPr>
        <w:t xml:space="preserve">o </w:t>
      </w:r>
      <w:r w:rsidRPr="00B47D64">
        <w:rPr>
          <w:rFonts w:ascii="Calibri" w:eastAsia="Calibri" w:hAnsi="Calibri" w:cs="Calibri"/>
          <w:spacing w:val="-1"/>
          <w:sz w:val="24"/>
          <w:szCs w:val="24"/>
        </w:rPr>
        <w:t>(H</w:t>
      </w:r>
      <w:r w:rsidRPr="00B47D64">
        <w:rPr>
          <w:rFonts w:ascii="Calibri" w:eastAsia="Calibri" w:hAnsi="Calibri" w:cs="Calibri"/>
          <w:sz w:val="24"/>
          <w:szCs w:val="24"/>
        </w:rPr>
        <w:t>a</w:t>
      </w:r>
      <w:r w:rsidRPr="00B47D64">
        <w:rPr>
          <w:rFonts w:ascii="Calibri" w:eastAsia="Calibri" w:hAnsi="Calibri" w:cs="Calibri"/>
          <w:spacing w:val="1"/>
          <w:sz w:val="24"/>
          <w:szCs w:val="24"/>
        </w:rPr>
        <w:t>nd</w:t>
      </w:r>
      <w:r w:rsidRPr="00B47D64">
        <w:rPr>
          <w:rFonts w:ascii="Calibri" w:eastAsia="Calibri" w:hAnsi="Calibri" w:cs="Calibri"/>
          <w:sz w:val="24"/>
          <w:szCs w:val="24"/>
        </w:rPr>
        <w:t>y</w:t>
      </w:r>
      <w:r w:rsidRPr="00B47D64">
        <w:rPr>
          <w:rFonts w:ascii="Calibri" w:eastAsia="Calibri" w:hAnsi="Calibri" w:cs="Calibri"/>
          <w:spacing w:val="-1"/>
          <w:sz w:val="24"/>
          <w:szCs w:val="24"/>
        </w:rPr>
        <w:t>)</w:t>
      </w:r>
      <w:r w:rsidRPr="00B47D64">
        <w:rPr>
          <w:rFonts w:ascii="Calibri" w:eastAsia="Calibri" w:hAnsi="Calibri" w:cs="Calibri"/>
          <w:sz w:val="24"/>
          <w:szCs w:val="24"/>
        </w:rPr>
        <w:t>,</w:t>
      </w:r>
      <w:r w:rsidRPr="00B47D64">
        <w:rPr>
          <w:rFonts w:ascii="Calibri" w:eastAsia="Calibri" w:hAnsi="Calibri" w:cs="Calibri"/>
          <w:spacing w:val="2"/>
          <w:sz w:val="24"/>
          <w:szCs w:val="24"/>
        </w:rPr>
        <w:t xml:space="preserve"> </w:t>
      </w:r>
      <w:r w:rsidRPr="00B47D64">
        <w:rPr>
          <w:rFonts w:ascii="Calibri" w:eastAsia="Calibri" w:hAnsi="Calibri" w:cs="Calibri"/>
          <w:spacing w:val="1"/>
          <w:sz w:val="24"/>
          <w:szCs w:val="24"/>
        </w:rPr>
        <w:t>d</w:t>
      </w:r>
      <w:r w:rsidRPr="00B47D64">
        <w:rPr>
          <w:rFonts w:ascii="Calibri" w:eastAsia="Calibri" w:hAnsi="Calibri" w:cs="Calibri"/>
          <w:sz w:val="24"/>
          <w:szCs w:val="24"/>
        </w:rPr>
        <w:t>es</w:t>
      </w:r>
      <w:r w:rsidRPr="00B47D64">
        <w:rPr>
          <w:rFonts w:ascii="Calibri" w:eastAsia="Calibri" w:hAnsi="Calibri" w:cs="Calibri"/>
          <w:spacing w:val="1"/>
          <w:sz w:val="24"/>
          <w:szCs w:val="24"/>
        </w:rPr>
        <w:t>d</w:t>
      </w:r>
      <w:r w:rsidRPr="00B47D64">
        <w:rPr>
          <w:rFonts w:ascii="Calibri" w:eastAsia="Calibri" w:hAnsi="Calibri" w:cs="Calibri"/>
          <w:sz w:val="24"/>
          <w:szCs w:val="24"/>
        </w:rPr>
        <w:t>e</w:t>
      </w:r>
      <w:r w:rsidRPr="00B47D64">
        <w:rPr>
          <w:rFonts w:ascii="Calibri" w:eastAsia="Calibri" w:hAnsi="Calibri" w:cs="Calibri"/>
          <w:spacing w:val="1"/>
          <w:sz w:val="24"/>
          <w:szCs w:val="24"/>
        </w:rPr>
        <w:t xml:space="preserve"> </w:t>
      </w:r>
      <w:r w:rsidRPr="00B47D64">
        <w:rPr>
          <w:rFonts w:ascii="Calibri" w:eastAsia="Calibri" w:hAnsi="Calibri" w:cs="Calibri"/>
          <w:spacing w:val="-1"/>
          <w:sz w:val="24"/>
          <w:szCs w:val="24"/>
        </w:rPr>
        <w:t>d</w:t>
      </w:r>
      <w:r w:rsidRPr="00B47D64">
        <w:rPr>
          <w:rFonts w:ascii="Calibri" w:eastAsia="Calibri" w:hAnsi="Calibri" w:cs="Calibri"/>
          <w:sz w:val="24"/>
          <w:szCs w:val="24"/>
        </w:rPr>
        <w:t>o</w:t>
      </w:r>
      <w:r w:rsidRPr="00B47D64">
        <w:rPr>
          <w:rFonts w:ascii="Calibri" w:eastAsia="Calibri" w:hAnsi="Calibri" w:cs="Calibri"/>
          <w:spacing w:val="1"/>
          <w:sz w:val="24"/>
          <w:szCs w:val="24"/>
        </w:rPr>
        <w:t>nd</w:t>
      </w:r>
      <w:r w:rsidRPr="00B47D64">
        <w:rPr>
          <w:rFonts w:ascii="Calibri" w:eastAsia="Calibri" w:hAnsi="Calibri" w:cs="Calibri"/>
          <w:sz w:val="24"/>
          <w:szCs w:val="24"/>
        </w:rPr>
        <w:t>e</w:t>
      </w:r>
      <w:r w:rsidRPr="00B47D64">
        <w:rPr>
          <w:rFonts w:ascii="Calibri" w:eastAsia="Calibri" w:hAnsi="Calibri" w:cs="Calibri"/>
          <w:spacing w:val="1"/>
          <w:sz w:val="24"/>
          <w:szCs w:val="24"/>
        </w:rPr>
        <w:t xml:space="preserve"> </w:t>
      </w:r>
      <w:r w:rsidRPr="00B47D64">
        <w:rPr>
          <w:rFonts w:ascii="Calibri" w:eastAsia="Calibri" w:hAnsi="Calibri" w:cs="Calibri"/>
          <w:sz w:val="24"/>
          <w:szCs w:val="24"/>
        </w:rPr>
        <w:t xml:space="preserve">se </w:t>
      </w:r>
      <w:r w:rsidRPr="00B47D64">
        <w:rPr>
          <w:rFonts w:ascii="Calibri" w:eastAsia="Calibri" w:hAnsi="Calibri" w:cs="Calibri"/>
          <w:spacing w:val="-2"/>
          <w:sz w:val="24"/>
          <w:szCs w:val="24"/>
        </w:rPr>
        <w:t>e</w:t>
      </w:r>
      <w:r w:rsidRPr="00B47D64">
        <w:rPr>
          <w:rFonts w:ascii="Calibri" w:eastAsia="Calibri" w:hAnsi="Calibri" w:cs="Calibri"/>
          <w:spacing w:val="1"/>
          <w:sz w:val="24"/>
          <w:szCs w:val="24"/>
        </w:rPr>
        <w:t>n</w:t>
      </w:r>
      <w:r w:rsidRPr="00B47D64">
        <w:rPr>
          <w:rFonts w:ascii="Calibri" w:eastAsia="Calibri" w:hAnsi="Calibri" w:cs="Calibri"/>
          <w:sz w:val="24"/>
          <w:szCs w:val="24"/>
        </w:rPr>
        <w:t>la</w:t>
      </w:r>
      <w:r w:rsidRPr="00B47D64">
        <w:rPr>
          <w:rFonts w:ascii="Calibri" w:eastAsia="Calibri" w:hAnsi="Calibri" w:cs="Calibri"/>
          <w:spacing w:val="1"/>
          <w:sz w:val="24"/>
          <w:szCs w:val="24"/>
        </w:rPr>
        <w:t>z</w:t>
      </w:r>
      <w:r w:rsidRPr="00B47D64">
        <w:rPr>
          <w:rFonts w:ascii="Calibri" w:eastAsia="Calibri" w:hAnsi="Calibri" w:cs="Calibri"/>
          <w:spacing w:val="-2"/>
          <w:sz w:val="24"/>
          <w:szCs w:val="24"/>
        </w:rPr>
        <w:t>a</w:t>
      </w:r>
      <w:r w:rsidRPr="00B47D64">
        <w:rPr>
          <w:rFonts w:ascii="Calibri" w:eastAsia="Calibri" w:hAnsi="Calibri" w:cs="Calibri"/>
          <w:sz w:val="24"/>
          <w:szCs w:val="24"/>
        </w:rPr>
        <w:t>n</w:t>
      </w:r>
      <w:r w:rsidRPr="00B47D64">
        <w:rPr>
          <w:rFonts w:ascii="Calibri" w:eastAsia="Calibri" w:hAnsi="Calibri" w:cs="Calibri"/>
          <w:spacing w:val="1"/>
          <w:sz w:val="24"/>
          <w:szCs w:val="24"/>
        </w:rPr>
        <w:t xml:space="preserve"> </w:t>
      </w:r>
      <w:r w:rsidRPr="00B47D64">
        <w:rPr>
          <w:rFonts w:ascii="Calibri" w:eastAsia="Calibri" w:hAnsi="Calibri" w:cs="Calibri"/>
          <w:sz w:val="24"/>
          <w:szCs w:val="24"/>
        </w:rPr>
        <w:t xml:space="preserve">las </w:t>
      </w:r>
      <w:r w:rsidRPr="00B47D64">
        <w:rPr>
          <w:rFonts w:ascii="Calibri" w:eastAsia="Calibri" w:hAnsi="Calibri" w:cs="Calibri"/>
          <w:spacing w:val="-1"/>
          <w:sz w:val="24"/>
          <w:szCs w:val="24"/>
        </w:rPr>
        <w:t>c</w:t>
      </w:r>
      <w:r w:rsidRPr="00B47D64">
        <w:rPr>
          <w:rFonts w:ascii="Calibri" w:eastAsia="Calibri" w:hAnsi="Calibri" w:cs="Calibri"/>
          <w:sz w:val="24"/>
          <w:szCs w:val="24"/>
        </w:rPr>
        <w:t>om</w:t>
      </w:r>
      <w:r w:rsidRPr="00B47D64">
        <w:rPr>
          <w:rFonts w:ascii="Calibri" w:eastAsia="Calibri" w:hAnsi="Calibri" w:cs="Calibri"/>
          <w:spacing w:val="1"/>
          <w:sz w:val="24"/>
          <w:szCs w:val="24"/>
        </w:rPr>
        <w:t>un</w:t>
      </w:r>
      <w:r w:rsidRPr="00B47D64">
        <w:rPr>
          <w:rFonts w:ascii="Calibri" w:eastAsia="Calibri" w:hAnsi="Calibri" w:cs="Calibri"/>
          <w:sz w:val="24"/>
          <w:szCs w:val="24"/>
        </w:rPr>
        <w:t>i</w:t>
      </w:r>
      <w:r w:rsidRPr="00B47D64">
        <w:rPr>
          <w:rFonts w:ascii="Calibri" w:eastAsia="Calibri" w:hAnsi="Calibri" w:cs="Calibri"/>
          <w:spacing w:val="-1"/>
          <w:sz w:val="24"/>
          <w:szCs w:val="24"/>
        </w:rPr>
        <w:t>c</w:t>
      </w:r>
      <w:r w:rsidRPr="00B47D64">
        <w:rPr>
          <w:rFonts w:ascii="Calibri" w:eastAsia="Calibri" w:hAnsi="Calibri" w:cs="Calibri"/>
          <w:sz w:val="24"/>
          <w:szCs w:val="24"/>
        </w:rPr>
        <w:t>acio</w:t>
      </w:r>
      <w:r w:rsidRPr="00B47D64">
        <w:rPr>
          <w:rFonts w:ascii="Calibri" w:eastAsia="Calibri" w:hAnsi="Calibri" w:cs="Calibri"/>
          <w:spacing w:val="-1"/>
          <w:sz w:val="24"/>
          <w:szCs w:val="24"/>
        </w:rPr>
        <w:t>n</w:t>
      </w:r>
      <w:r w:rsidRPr="00B47D64">
        <w:rPr>
          <w:rFonts w:ascii="Calibri" w:eastAsia="Calibri" w:hAnsi="Calibri" w:cs="Calibri"/>
          <w:sz w:val="24"/>
          <w:szCs w:val="24"/>
        </w:rPr>
        <w:t xml:space="preserve">es </w:t>
      </w:r>
      <w:r w:rsidRPr="00B47D64">
        <w:rPr>
          <w:rFonts w:ascii="Calibri" w:eastAsia="Calibri" w:hAnsi="Calibri" w:cs="Calibri"/>
          <w:spacing w:val="1"/>
          <w:sz w:val="24"/>
          <w:szCs w:val="24"/>
        </w:rPr>
        <w:t>p</w:t>
      </w:r>
      <w:r w:rsidRPr="00B47D64">
        <w:rPr>
          <w:rFonts w:ascii="Calibri" w:eastAsia="Calibri" w:hAnsi="Calibri" w:cs="Calibri"/>
          <w:sz w:val="24"/>
          <w:szCs w:val="24"/>
        </w:rPr>
        <w:t>ara</w:t>
      </w:r>
      <w:r w:rsidRPr="00B47D64">
        <w:rPr>
          <w:rFonts w:ascii="Calibri" w:eastAsia="Calibri" w:hAnsi="Calibri" w:cs="Calibri"/>
          <w:spacing w:val="6"/>
          <w:sz w:val="24"/>
          <w:szCs w:val="24"/>
        </w:rPr>
        <w:t xml:space="preserve"> </w:t>
      </w:r>
      <w:r w:rsidRPr="00B47D64">
        <w:rPr>
          <w:rFonts w:ascii="Calibri" w:eastAsia="Calibri" w:hAnsi="Calibri" w:cs="Calibri"/>
          <w:sz w:val="24"/>
          <w:szCs w:val="24"/>
        </w:rPr>
        <w:t>el servicio</w:t>
      </w:r>
      <w:r w:rsidRPr="00B47D64">
        <w:rPr>
          <w:rFonts w:ascii="Calibri" w:eastAsia="Calibri" w:hAnsi="Calibri" w:cs="Calibri"/>
          <w:spacing w:val="1"/>
          <w:sz w:val="24"/>
          <w:szCs w:val="24"/>
        </w:rPr>
        <w:t xml:space="preserve"> </w:t>
      </w:r>
      <w:r w:rsidRPr="00B47D64">
        <w:rPr>
          <w:rFonts w:ascii="Calibri" w:eastAsia="Calibri" w:hAnsi="Calibri" w:cs="Calibri"/>
          <w:sz w:val="24"/>
          <w:szCs w:val="24"/>
        </w:rPr>
        <w:t>e</w:t>
      </w:r>
      <w:r w:rsidRPr="00B47D64">
        <w:rPr>
          <w:rFonts w:ascii="Calibri" w:eastAsia="Calibri" w:hAnsi="Calibri" w:cs="Calibri"/>
          <w:spacing w:val="1"/>
          <w:sz w:val="24"/>
          <w:szCs w:val="24"/>
        </w:rPr>
        <w:t xml:space="preserve"> </w:t>
      </w:r>
      <w:r w:rsidRPr="00B47D64">
        <w:rPr>
          <w:rFonts w:ascii="Calibri" w:eastAsia="Calibri" w:hAnsi="Calibri" w:cs="Calibri"/>
          <w:spacing w:val="-2"/>
          <w:sz w:val="24"/>
          <w:szCs w:val="24"/>
        </w:rPr>
        <w:t>i</w:t>
      </w:r>
      <w:r w:rsidRPr="00B47D64">
        <w:rPr>
          <w:rFonts w:ascii="Calibri" w:eastAsia="Calibri" w:hAnsi="Calibri" w:cs="Calibri"/>
          <w:spacing w:val="1"/>
          <w:sz w:val="24"/>
          <w:szCs w:val="24"/>
        </w:rPr>
        <w:t>nt</w:t>
      </w:r>
      <w:r w:rsidRPr="00B47D64">
        <w:rPr>
          <w:rFonts w:ascii="Calibri" w:eastAsia="Calibri" w:hAnsi="Calibri" w:cs="Calibri"/>
          <w:spacing w:val="-2"/>
          <w:sz w:val="24"/>
          <w:szCs w:val="24"/>
        </w:rPr>
        <w:t>e</w:t>
      </w:r>
      <w:r w:rsidRPr="00B47D64">
        <w:rPr>
          <w:rFonts w:ascii="Calibri" w:eastAsia="Calibri" w:hAnsi="Calibri" w:cs="Calibri"/>
          <w:sz w:val="24"/>
          <w:szCs w:val="24"/>
        </w:rPr>
        <w:t>rve</w:t>
      </w:r>
      <w:r w:rsidRPr="00B47D64">
        <w:rPr>
          <w:rFonts w:ascii="Calibri" w:eastAsia="Calibri" w:hAnsi="Calibri" w:cs="Calibri"/>
          <w:spacing w:val="1"/>
          <w:sz w:val="24"/>
          <w:szCs w:val="24"/>
        </w:rPr>
        <w:t>n</w:t>
      </w:r>
      <w:r w:rsidRPr="00B47D64">
        <w:rPr>
          <w:rFonts w:ascii="Calibri" w:eastAsia="Calibri" w:hAnsi="Calibri" w:cs="Calibri"/>
          <w:spacing w:val="-1"/>
          <w:sz w:val="24"/>
          <w:szCs w:val="24"/>
        </w:rPr>
        <w:t>c</w:t>
      </w:r>
      <w:r w:rsidRPr="00B47D64">
        <w:rPr>
          <w:rFonts w:ascii="Calibri" w:eastAsia="Calibri" w:hAnsi="Calibri" w:cs="Calibri"/>
          <w:sz w:val="24"/>
          <w:szCs w:val="24"/>
        </w:rPr>
        <w:t>i</w:t>
      </w:r>
      <w:r w:rsidRPr="00B47D64">
        <w:rPr>
          <w:rFonts w:ascii="Calibri" w:eastAsia="Calibri" w:hAnsi="Calibri" w:cs="Calibri"/>
          <w:spacing w:val="-2"/>
          <w:sz w:val="24"/>
          <w:szCs w:val="24"/>
        </w:rPr>
        <w:t>o</w:t>
      </w:r>
      <w:r w:rsidRPr="00B47D64">
        <w:rPr>
          <w:rFonts w:ascii="Calibri" w:eastAsia="Calibri" w:hAnsi="Calibri" w:cs="Calibri"/>
          <w:spacing w:val="1"/>
          <w:sz w:val="24"/>
          <w:szCs w:val="24"/>
        </w:rPr>
        <w:t>n</w:t>
      </w:r>
      <w:r w:rsidRPr="00B47D64">
        <w:rPr>
          <w:rFonts w:ascii="Calibri" w:eastAsia="Calibri" w:hAnsi="Calibri" w:cs="Calibri"/>
          <w:sz w:val="24"/>
          <w:szCs w:val="24"/>
        </w:rPr>
        <w:t>e</w:t>
      </w:r>
      <w:r w:rsidRPr="00B47D64">
        <w:rPr>
          <w:rFonts w:ascii="Calibri" w:eastAsia="Calibri" w:hAnsi="Calibri" w:cs="Calibri"/>
          <w:spacing w:val="-2"/>
          <w:sz w:val="24"/>
          <w:szCs w:val="24"/>
        </w:rPr>
        <w:t>s</w:t>
      </w:r>
      <w:r w:rsidRPr="00B47D64">
        <w:rPr>
          <w:rFonts w:ascii="Calibri" w:eastAsia="Calibri" w:hAnsi="Calibri" w:cs="Calibri"/>
          <w:sz w:val="24"/>
          <w:szCs w:val="24"/>
        </w:rPr>
        <w:t>.</w:t>
      </w:r>
    </w:p>
    <w:p w:rsidR="00B47D64" w:rsidRDefault="00B50DE2" w:rsidP="00D8109A">
      <w:pPr>
        <w:spacing w:after="0" w:line="360" w:lineRule="auto"/>
        <w:ind w:left="709" w:right="68"/>
        <w:jc w:val="both"/>
        <w:rPr>
          <w:rFonts w:ascii="Calibri" w:eastAsia="Calibri" w:hAnsi="Calibri" w:cs="Calibri"/>
          <w:sz w:val="24"/>
          <w:szCs w:val="24"/>
        </w:rPr>
      </w:pPr>
      <w:r w:rsidRPr="00B47D64">
        <w:rPr>
          <w:rFonts w:ascii="Calibri" w:eastAsia="Calibri" w:hAnsi="Calibri" w:cs="Calibri"/>
          <w:sz w:val="24"/>
          <w:szCs w:val="24"/>
        </w:rPr>
        <w:t>Igualmente se tiene cámaras de video vigilancia y teléfonos según el Cuadro que están ubicadas en las diferentes Avenidas y calles del distrito.</w:t>
      </w:r>
    </w:p>
    <w:p w:rsidR="00D8109A" w:rsidRDefault="00D8109A" w:rsidP="00D8109A">
      <w:pPr>
        <w:spacing w:after="0" w:line="360" w:lineRule="auto"/>
        <w:ind w:left="709" w:right="68"/>
        <w:jc w:val="both"/>
        <w:rPr>
          <w:rFonts w:ascii="Calibri" w:eastAsia="Calibri" w:hAnsi="Calibri" w:cs="Calibri"/>
          <w:b/>
          <w:sz w:val="24"/>
          <w:szCs w:val="24"/>
        </w:rPr>
      </w:pPr>
    </w:p>
    <w:p w:rsidR="00B50DE2" w:rsidRDefault="00B47D64" w:rsidP="00B47D64">
      <w:pPr>
        <w:autoSpaceDE w:val="0"/>
        <w:autoSpaceDN w:val="0"/>
        <w:adjustRightInd w:val="0"/>
        <w:spacing w:after="0" w:line="360" w:lineRule="auto"/>
        <w:jc w:val="center"/>
        <w:rPr>
          <w:rFonts w:cstheme="minorHAnsi"/>
          <w:color w:val="000000"/>
        </w:rPr>
      </w:pPr>
      <w:r>
        <w:rPr>
          <w:rFonts w:ascii="Calibri" w:eastAsia="Calibri" w:hAnsi="Calibri" w:cs="Calibri"/>
          <w:b/>
          <w:sz w:val="24"/>
          <w:szCs w:val="24"/>
        </w:rPr>
        <w:t xml:space="preserve">  </w:t>
      </w:r>
      <w:r w:rsidR="00B50DE2">
        <w:rPr>
          <w:rFonts w:ascii="Calibri" w:eastAsia="Calibri" w:hAnsi="Calibri" w:cs="Calibri"/>
          <w:b/>
          <w:sz w:val="24"/>
          <w:szCs w:val="24"/>
        </w:rPr>
        <w:t xml:space="preserve">CUADRO N° 102: </w:t>
      </w:r>
      <w:r w:rsidR="00B50DE2" w:rsidRPr="001A3BCD">
        <w:rPr>
          <w:rFonts w:ascii="Calibri" w:eastAsia="Calibri" w:hAnsi="Calibri" w:cs="Calibri"/>
          <w:b/>
          <w:sz w:val="24"/>
          <w:szCs w:val="24"/>
        </w:rPr>
        <w:t>C</w:t>
      </w:r>
      <w:r w:rsidR="00B50DE2" w:rsidRPr="001A3BCD">
        <w:rPr>
          <w:rFonts w:ascii="Calibri" w:eastAsia="Calibri" w:hAnsi="Calibri" w:cs="Calibri"/>
          <w:b/>
          <w:spacing w:val="1"/>
          <w:sz w:val="24"/>
          <w:szCs w:val="24"/>
        </w:rPr>
        <w:t>A</w:t>
      </w:r>
      <w:r w:rsidR="00B50DE2" w:rsidRPr="001A3BCD">
        <w:rPr>
          <w:rFonts w:ascii="Calibri" w:eastAsia="Calibri" w:hAnsi="Calibri" w:cs="Calibri"/>
          <w:b/>
          <w:spacing w:val="-1"/>
          <w:sz w:val="24"/>
          <w:szCs w:val="24"/>
        </w:rPr>
        <w:t>M</w:t>
      </w:r>
      <w:r w:rsidR="00B50DE2" w:rsidRPr="001A3BCD">
        <w:rPr>
          <w:rFonts w:ascii="Calibri" w:eastAsia="Calibri" w:hAnsi="Calibri" w:cs="Calibri"/>
          <w:b/>
          <w:spacing w:val="1"/>
          <w:sz w:val="24"/>
          <w:szCs w:val="24"/>
        </w:rPr>
        <w:t>A</w:t>
      </w:r>
      <w:r w:rsidR="00B50DE2" w:rsidRPr="001A3BCD">
        <w:rPr>
          <w:rFonts w:ascii="Calibri" w:eastAsia="Calibri" w:hAnsi="Calibri" w:cs="Calibri"/>
          <w:b/>
          <w:spacing w:val="-1"/>
          <w:sz w:val="24"/>
          <w:szCs w:val="24"/>
        </w:rPr>
        <w:t>R</w:t>
      </w:r>
      <w:r w:rsidR="00B50DE2" w:rsidRPr="001A3BCD">
        <w:rPr>
          <w:rFonts w:ascii="Calibri" w:eastAsia="Calibri" w:hAnsi="Calibri" w:cs="Calibri"/>
          <w:b/>
          <w:spacing w:val="1"/>
          <w:sz w:val="24"/>
          <w:szCs w:val="24"/>
        </w:rPr>
        <w:t>A</w:t>
      </w:r>
      <w:r w:rsidR="00B50DE2" w:rsidRPr="001A3BCD">
        <w:rPr>
          <w:rFonts w:ascii="Calibri" w:eastAsia="Calibri" w:hAnsi="Calibri" w:cs="Calibri"/>
          <w:b/>
          <w:sz w:val="24"/>
          <w:szCs w:val="24"/>
        </w:rPr>
        <w:t>S DE</w:t>
      </w:r>
      <w:r w:rsidR="00B50DE2" w:rsidRPr="001A3BCD">
        <w:rPr>
          <w:rFonts w:ascii="Calibri" w:eastAsia="Calibri" w:hAnsi="Calibri" w:cs="Calibri"/>
          <w:b/>
          <w:spacing w:val="1"/>
          <w:sz w:val="24"/>
          <w:szCs w:val="24"/>
        </w:rPr>
        <w:t xml:space="preserve"> </w:t>
      </w:r>
      <w:r w:rsidR="00B50DE2" w:rsidRPr="001A3BCD">
        <w:rPr>
          <w:rFonts w:ascii="Calibri" w:eastAsia="Calibri" w:hAnsi="Calibri" w:cs="Calibri"/>
          <w:b/>
          <w:sz w:val="24"/>
          <w:szCs w:val="24"/>
        </w:rPr>
        <w:t>VI</w:t>
      </w:r>
      <w:r w:rsidR="00B50DE2" w:rsidRPr="001A3BCD">
        <w:rPr>
          <w:rFonts w:ascii="Calibri" w:eastAsia="Calibri" w:hAnsi="Calibri" w:cs="Calibri"/>
          <w:b/>
          <w:spacing w:val="-2"/>
          <w:sz w:val="24"/>
          <w:szCs w:val="24"/>
        </w:rPr>
        <w:t>D</w:t>
      </w:r>
      <w:r w:rsidR="00B50DE2" w:rsidRPr="001A3BCD">
        <w:rPr>
          <w:rFonts w:ascii="Calibri" w:eastAsia="Calibri" w:hAnsi="Calibri" w:cs="Calibri"/>
          <w:b/>
          <w:sz w:val="24"/>
          <w:szCs w:val="24"/>
        </w:rPr>
        <w:t>EO</w:t>
      </w:r>
      <w:r w:rsidR="00B50DE2" w:rsidRPr="001A3BCD">
        <w:rPr>
          <w:rFonts w:ascii="Calibri" w:eastAsia="Calibri" w:hAnsi="Calibri" w:cs="Calibri"/>
          <w:b/>
          <w:spacing w:val="2"/>
          <w:sz w:val="24"/>
          <w:szCs w:val="24"/>
        </w:rPr>
        <w:t xml:space="preserve"> </w:t>
      </w:r>
      <w:r w:rsidR="00B50DE2" w:rsidRPr="001A3BCD">
        <w:rPr>
          <w:rFonts w:ascii="Calibri" w:eastAsia="Calibri" w:hAnsi="Calibri" w:cs="Calibri"/>
          <w:b/>
          <w:spacing w:val="-3"/>
          <w:sz w:val="24"/>
          <w:szCs w:val="24"/>
        </w:rPr>
        <w:t>V</w:t>
      </w:r>
      <w:r w:rsidR="00B50DE2" w:rsidRPr="001A3BCD">
        <w:rPr>
          <w:rFonts w:ascii="Calibri" w:eastAsia="Calibri" w:hAnsi="Calibri" w:cs="Calibri"/>
          <w:b/>
          <w:spacing w:val="1"/>
          <w:sz w:val="24"/>
          <w:szCs w:val="24"/>
        </w:rPr>
        <w:t>I</w:t>
      </w:r>
      <w:r w:rsidR="00B50DE2" w:rsidRPr="001A3BCD">
        <w:rPr>
          <w:rFonts w:ascii="Calibri" w:eastAsia="Calibri" w:hAnsi="Calibri" w:cs="Calibri"/>
          <w:b/>
          <w:spacing w:val="-2"/>
          <w:sz w:val="24"/>
          <w:szCs w:val="24"/>
        </w:rPr>
        <w:t>G</w:t>
      </w:r>
      <w:r w:rsidR="00B50DE2" w:rsidRPr="001A3BCD">
        <w:rPr>
          <w:rFonts w:ascii="Calibri" w:eastAsia="Calibri" w:hAnsi="Calibri" w:cs="Calibri"/>
          <w:b/>
          <w:spacing w:val="1"/>
          <w:sz w:val="24"/>
          <w:szCs w:val="24"/>
        </w:rPr>
        <w:t>I</w:t>
      </w:r>
      <w:r w:rsidR="00B50DE2" w:rsidRPr="001A3BCD">
        <w:rPr>
          <w:rFonts w:ascii="Calibri" w:eastAsia="Calibri" w:hAnsi="Calibri" w:cs="Calibri"/>
          <w:b/>
          <w:spacing w:val="-1"/>
          <w:sz w:val="24"/>
          <w:szCs w:val="24"/>
        </w:rPr>
        <w:t>L</w:t>
      </w:r>
      <w:r w:rsidR="00B50DE2" w:rsidRPr="001A3BCD">
        <w:rPr>
          <w:rFonts w:ascii="Calibri" w:eastAsia="Calibri" w:hAnsi="Calibri" w:cs="Calibri"/>
          <w:b/>
          <w:spacing w:val="1"/>
          <w:sz w:val="24"/>
          <w:szCs w:val="24"/>
        </w:rPr>
        <w:t>A</w:t>
      </w:r>
      <w:r w:rsidR="00B50DE2" w:rsidRPr="001A3BCD">
        <w:rPr>
          <w:rFonts w:ascii="Calibri" w:eastAsia="Calibri" w:hAnsi="Calibri" w:cs="Calibri"/>
          <w:b/>
          <w:sz w:val="24"/>
          <w:szCs w:val="24"/>
        </w:rPr>
        <w:t>NC</w:t>
      </w:r>
      <w:r w:rsidR="00B50DE2" w:rsidRPr="001A3BCD">
        <w:rPr>
          <w:rFonts w:ascii="Calibri" w:eastAsia="Calibri" w:hAnsi="Calibri" w:cs="Calibri"/>
          <w:b/>
          <w:spacing w:val="1"/>
          <w:sz w:val="24"/>
          <w:szCs w:val="24"/>
        </w:rPr>
        <w:t>I</w:t>
      </w:r>
      <w:r w:rsidR="00B50DE2" w:rsidRPr="001A3BCD">
        <w:rPr>
          <w:rFonts w:ascii="Calibri" w:eastAsia="Calibri" w:hAnsi="Calibri" w:cs="Calibri"/>
          <w:b/>
          <w:sz w:val="24"/>
          <w:szCs w:val="24"/>
        </w:rPr>
        <w:t>A</w:t>
      </w:r>
      <w:r w:rsidR="00B50DE2" w:rsidRPr="001A3BCD">
        <w:rPr>
          <w:rFonts w:ascii="Calibri" w:eastAsia="Calibri" w:hAnsi="Calibri" w:cs="Calibri"/>
          <w:b/>
          <w:spacing w:val="-1"/>
          <w:sz w:val="24"/>
          <w:szCs w:val="24"/>
        </w:rPr>
        <w:t xml:space="preserve"> </w:t>
      </w:r>
      <w:r w:rsidR="00B50DE2" w:rsidRPr="001A3BCD">
        <w:rPr>
          <w:rFonts w:ascii="Calibri" w:eastAsia="Calibri" w:hAnsi="Calibri" w:cs="Calibri"/>
          <w:b/>
          <w:sz w:val="24"/>
          <w:szCs w:val="24"/>
        </w:rPr>
        <w:t>Y</w:t>
      </w:r>
      <w:r w:rsidR="00B50DE2" w:rsidRPr="001A3BCD">
        <w:rPr>
          <w:rFonts w:ascii="Calibri" w:eastAsia="Calibri" w:hAnsi="Calibri" w:cs="Calibri"/>
          <w:b/>
          <w:spacing w:val="-1"/>
          <w:sz w:val="24"/>
          <w:szCs w:val="24"/>
        </w:rPr>
        <w:t xml:space="preserve"> </w:t>
      </w:r>
      <w:r w:rsidR="00B50DE2" w:rsidRPr="001A3BCD">
        <w:rPr>
          <w:rFonts w:ascii="Calibri" w:eastAsia="Calibri" w:hAnsi="Calibri" w:cs="Calibri"/>
          <w:b/>
          <w:spacing w:val="1"/>
          <w:sz w:val="24"/>
          <w:szCs w:val="24"/>
        </w:rPr>
        <w:t>T</w:t>
      </w:r>
      <w:r w:rsidR="00B50DE2" w:rsidRPr="001A3BCD">
        <w:rPr>
          <w:rFonts w:ascii="Calibri" w:eastAsia="Calibri" w:hAnsi="Calibri" w:cs="Calibri"/>
          <w:b/>
          <w:sz w:val="24"/>
          <w:szCs w:val="24"/>
        </w:rPr>
        <w:t>ELEF</w:t>
      </w:r>
      <w:r w:rsidR="00B50DE2" w:rsidRPr="001A3BCD">
        <w:rPr>
          <w:rFonts w:ascii="Calibri" w:eastAsia="Calibri" w:hAnsi="Calibri" w:cs="Calibri"/>
          <w:b/>
          <w:spacing w:val="1"/>
          <w:sz w:val="24"/>
          <w:szCs w:val="24"/>
        </w:rPr>
        <w:t>O</w:t>
      </w:r>
      <w:r w:rsidR="00B50DE2" w:rsidRPr="001A3BCD">
        <w:rPr>
          <w:rFonts w:ascii="Calibri" w:eastAsia="Calibri" w:hAnsi="Calibri" w:cs="Calibri"/>
          <w:b/>
          <w:spacing w:val="-2"/>
          <w:sz w:val="24"/>
          <w:szCs w:val="24"/>
        </w:rPr>
        <w:t>N</w:t>
      </w:r>
      <w:r w:rsidR="00B50DE2" w:rsidRPr="001A3BCD">
        <w:rPr>
          <w:rFonts w:ascii="Calibri" w:eastAsia="Calibri" w:hAnsi="Calibri" w:cs="Calibri"/>
          <w:b/>
          <w:spacing w:val="1"/>
          <w:sz w:val="24"/>
          <w:szCs w:val="24"/>
        </w:rPr>
        <w:t>O</w:t>
      </w:r>
      <w:r w:rsidR="00B50DE2" w:rsidRPr="001A3BCD">
        <w:rPr>
          <w:rFonts w:ascii="Calibri" w:eastAsia="Calibri" w:hAnsi="Calibri" w:cs="Calibri"/>
          <w:b/>
          <w:sz w:val="24"/>
          <w:szCs w:val="24"/>
        </w:rPr>
        <w:t>S</w:t>
      </w:r>
    </w:p>
    <w:tbl>
      <w:tblPr>
        <w:tblW w:w="0" w:type="auto"/>
        <w:jc w:val="center"/>
        <w:tblLayout w:type="fixed"/>
        <w:tblCellMar>
          <w:left w:w="0" w:type="dxa"/>
          <w:right w:w="0" w:type="dxa"/>
        </w:tblCellMar>
        <w:tblLook w:val="01E0" w:firstRow="1" w:lastRow="1" w:firstColumn="1" w:lastColumn="1" w:noHBand="0" w:noVBand="0"/>
      </w:tblPr>
      <w:tblGrid>
        <w:gridCol w:w="845"/>
        <w:gridCol w:w="6379"/>
      </w:tblGrid>
      <w:tr w:rsidR="00B50DE2" w:rsidTr="001B1B8F">
        <w:trPr>
          <w:trHeight w:hRule="exact" w:val="653"/>
          <w:jc w:val="center"/>
        </w:trPr>
        <w:tc>
          <w:tcPr>
            <w:tcW w:w="845" w:type="dxa"/>
            <w:tcBorders>
              <w:top w:val="single" w:sz="5" w:space="0" w:color="000000"/>
              <w:left w:val="single" w:sz="5" w:space="0" w:color="000000"/>
              <w:bottom w:val="single" w:sz="5" w:space="0" w:color="000000"/>
              <w:right w:val="single" w:sz="5" w:space="0" w:color="000000"/>
            </w:tcBorders>
            <w:shd w:val="clear" w:color="auto" w:fill="C00000"/>
            <w:vAlign w:val="center"/>
          </w:tcPr>
          <w:p w:rsidR="00B50DE2" w:rsidRPr="00B05DCE" w:rsidRDefault="00B50DE2" w:rsidP="008471D1">
            <w:pPr>
              <w:spacing w:before="12" w:line="200" w:lineRule="exact"/>
              <w:jc w:val="center"/>
            </w:pPr>
          </w:p>
          <w:p w:rsidR="00B50DE2" w:rsidRPr="00B05DCE" w:rsidRDefault="00B50DE2" w:rsidP="008471D1">
            <w:pPr>
              <w:ind w:left="294" w:right="294"/>
              <w:jc w:val="center"/>
              <w:rPr>
                <w:rFonts w:ascii="Calibri" w:eastAsia="Calibri" w:hAnsi="Calibri" w:cs="Calibri"/>
              </w:rPr>
            </w:pPr>
            <w:r w:rsidRPr="00B05DCE">
              <w:rPr>
                <w:rFonts w:ascii="Calibri" w:eastAsia="Calibri" w:hAnsi="Calibri" w:cs="Calibri"/>
                <w:b/>
                <w:spacing w:val="-1"/>
              </w:rPr>
              <w:t>N°</w:t>
            </w:r>
          </w:p>
        </w:tc>
        <w:tc>
          <w:tcPr>
            <w:tcW w:w="6379" w:type="dxa"/>
            <w:tcBorders>
              <w:top w:val="single" w:sz="5" w:space="0" w:color="000000"/>
              <w:left w:val="single" w:sz="5" w:space="0" w:color="000000"/>
              <w:bottom w:val="single" w:sz="5" w:space="0" w:color="000000"/>
              <w:right w:val="single" w:sz="5" w:space="0" w:color="000000"/>
            </w:tcBorders>
            <w:shd w:val="clear" w:color="auto" w:fill="C00000"/>
            <w:vAlign w:val="center"/>
          </w:tcPr>
          <w:p w:rsidR="00B50DE2" w:rsidRPr="00B05DCE" w:rsidRDefault="00B50DE2" w:rsidP="008471D1">
            <w:pPr>
              <w:jc w:val="center"/>
              <w:rPr>
                <w:rFonts w:ascii="Calibri" w:eastAsia="Calibri" w:hAnsi="Calibri" w:cs="Calibri"/>
              </w:rPr>
            </w:pPr>
            <w:r w:rsidRPr="00B05DCE">
              <w:rPr>
                <w:rFonts w:ascii="Calibri" w:eastAsia="Calibri" w:hAnsi="Calibri" w:cs="Calibri"/>
                <w:b/>
              </w:rPr>
              <w:t>UBIC</w:t>
            </w:r>
            <w:r w:rsidRPr="00B05DCE">
              <w:rPr>
                <w:rFonts w:ascii="Calibri" w:eastAsia="Calibri" w:hAnsi="Calibri" w:cs="Calibri"/>
                <w:b/>
                <w:spacing w:val="-1"/>
              </w:rPr>
              <w:t>A</w:t>
            </w:r>
            <w:r w:rsidRPr="00B05DCE">
              <w:rPr>
                <w:rFonts w:ascii="Calibri" w:eastAsia="Calibri" w:hAnsi="Calibri" w:cs="Calibri"/>
                <w:b/>
              </w:rPr>
              <w:t>CI</w:t>
            </w:r>
            <w:r w:rsidRPr="00B05DCE">
              <w:rPr>
                <w:rFonts w:ascii="Calibri" w:eastAsia="Calibri" w:hAnsi="Calibri" w:cs="Calibri"/>
                <w:b/>
                <w:spacing w:val="1"/>
              </w:rPr>
              <w:t>O</w:t>
            </w:r>
            <w:r w:rsidRPr="00B05DCE">
              <w:rPr>
                <w:rFonts w:ascii="Calibri" w:eastAsia="Calibri" w:hAnsi="Calibri" w:cs="Calibri"/>
                <w:b/>
              </w:rPr>
              <w:t>N</w:t>
            </w:r>
          </w:p>
        </w:tc>
      </w:tr>
      <w:tr w:rsidR="00B50DE2" w:rsidRPr="0096621E" w:rsidTr="001B1B8F">
        <w:trPr>
          <w:trHeight w:hRule="exact" w:val="409"/>
          <w:jc w:val="center"/>
        </w:trPr>
        <w:tc>
          <w:tcPr>
            <w:tcW w:w="845"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before="1"/>
              <w:ind w:left="292" w:right="293"/>
              <w:jc w:val="center"/>
              <w:rPr>
                <w:rFonts w:ascii="Calibri" w:eastAsia="Calibri" w:hAnsi="Calibri" w:cs="Calibri"/>
                <w:sz w:val="18"/>
                <w:szCs w:val="18"/>
              </w:rPr>
            </w:pPr>
            <w:r>
              <w:rPr>
                <w:rFonts w:ascii="Calibri" w:eastAsia="Calibri" w:hAnsi="Calibri" w:cs="Calibri"/>
                <w:sz w:val="18"/>
                <w:szCs w:val="18"/>
              </w:rPr>
              <w:t>01</w:t>
            </w:r>
          </w:p>
        </w:tc>
        <w:tc>
          <w:tcPr>
            <w:tcW w:w="6379" w:type="dxa"/>
            <w:tcBorders>
              <w:top w:val="single" w:sz="5" w:space="0" w:color="000000"/>
              <w:left w:val="single" w:sz="5" w:space="0" w:color="000000"/>
              <w:bottom w:val="single" w:sz="5" w:space="0" w:color="000000"/>
              <w:right w:val="single" w:sz="5" w:space="0" w:color="000000"/>
            </w:tcBorders>
          </w:tcPr>
          <w:p w:rsidR="00B50DE2" w:rsidRPr="0096621E" w:rsidRDefault="00B50DE2" w:rsidP="008471D1">
            <w:pPr>
              <w:spacing w:before="1"/>
              <w:ind w:left="186"/>
              <w:rPr>
                <w:rFonts w:ascii="Calibri" w:eastAsia="Calibri" w:hAnsi="Calibri" w:cs="Calibri"/>
                <w:sz w:val="18"/>
                <w:szCs w:val="18"/>
              </w:rPr>
            </w:pPr>
            <w:r w:rsidRPr="0096621E">
              <w:rPr>
                <w:rFonts w:ascii="Calibri" w:eastAsia="Calibri" w:hAnsi="Calibri" w:cs="Calibri"/>
                <w:spacing w:val="-1"/>
                <w:sz w:val="18"/>
                <w:szCs w:val="18"/>
              </w:rPr>
              <w:t>A</w:t>
            </w:r>
            <w:r w:rsidRPr="0096621E">
              <w:rPr>
                <w:rFonts w:ascii="Calibri" w:eastAsia="Calibri" w:hAnsi="Calibri" w:cs="Calibri"/>
                <w:spacing w:val="1"/>
                <w:sz w:val="18"/>
                <w:szCs w:val="18"/>
              </w:rPr>
              <w:t>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E</w:t>
            </w:r>
            <w:r w:rsidRPr="0096621E">
              <w:rPr>
                <w:rFonts w:ascii="Calibri" w:eastAsia="Calibri" w:hAnsi="Calibri" w:cs="Calibri"/>
                <w:sz w:val="18"/>
                <w:szCs w:val="18"/>
              </w:rPr>
              <w:t>L</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S</w:t>
            </w:r>
            <w:r w:rsidRPr="0096621E">
              <w:rPr>
                <w:rFonts w:ascii="Calibri" w:eastAsia="Calibri" w:hAnsi="Calibri" w:cs="Calibri"/>
                <w:spacing w:val="1"/>
                <w:sz w:val="18"/>
                <w:szCs w:val="18"/>
              </w:rPr>
              <w:t>O</w:t>
            </w:r>
            <w:r w:rsidRPr="0096621E">
              <w:rPr>
                <w:rFonts w:ascii="Calibri" w:eastAsia="Calibri" w:hAnsi="Calibri" w:cs="Calibri"/>
                <w:sz w:val="18"/>
                <w:szCs w:val="18"/>
              </w:rPr>
              <w:t>L</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C</w:t>
            </w:r>
            <w:r w:rsidRPr="0096621E">
              <w:rPr>
                <w:rFonts w:ascii="Calibri" w:eastAsia="Calibri" w:hAnsi="Calibri" w:cs="Calibri"/>
                <w:spacing w:val="1"/>
                <w:sz w:val="18"/>
                <w:szCs w:val="18"/>
              </w:rPr>
              <w:t>O</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M</w:t>
            </w:r>
            <w:r w:rsidRPr="0096621E">
              <w:rPr>
                <w:rFonts w:ascii="Calibri" w:eastAsia="Calibri" w:hAnsi="Calibri" w:cs="Calibri"/>
                <w:spacing w:val="-1"/>
                <w:sz w:val="18"/>
                <w:szCs w:val="18"/>
              </w:rPr>
              <w:t>AN</w:t>
            </w:r>
            <w:r w:rsidRPr="0096621E">
              <w:rPr>
                <w:rFonts w:ascii="Calibri" w:eastAsia="Calibri" w:hAnsi="Calibri" w:cs="Calibri"/>
                <w:sz w:val="18"/>
                <w:szCs w:val="18"/>
              </w:rPr>
              <w:t>UEL</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SAN</w:t>
            </w:r>
            <w:r w:rsidRPr="0096621E">
              <w:rPr>
                <w:rFonts w:ascii="Calibri" w:eastAsia="Calibri" w:hAnsi="Calibri" w:cs="Calibri"/>
                <w:sz w:val="18"/>
                <w:szCs w:val="18"/>
              </w:rPr>
              <w:t>CH</w:t>
            </w:r>
            <w:r w:rsidRPr="0096621E">
              <w:rPr>
                <w:rFonts w:ascii="Calibri" w:eastAsia="Calibri" w:hAnsi="Calibri" w:cs="Calibri"/>
                <w:spacing w:val="1"/>
                <w:sz w:val="18"/>
                <w:szCs w:val="18"/>
              </w:rPr>
              <w:t>E</w:t>
            </w:r>
            <w:r w:rsidRPr="0096621E">
              <w:rPr>
                <w:rFonts w:ascii="Calibri" w:eastAsia="Calibri" w:hAnsi="Calibri" w:cs="Calibri"/>
                <w:sz w:val="18"/>
                <w:szCs w:val="18"/>
              </w:rPr>
              <w:t>Z C</w:t>
            </w:r>
            <w:r w:rsidRPr="0096621E">
              <w:rPr>
                <w:rFonts w:ascii="Calibri" w:eastAsia="Calibri" w:hAnsi="Calibri" w:cs="Calibri"/>
                <w:spacing w:val="1"/>
                <w:sz w:val="18"/>
                <w:szCs w:val="18"/>
              </w:rPr>
              <w:t>ERR</w:t>
            </w:r>
            <w:r w:rsidRPr="0096621E">
              <w:rPr>
                <w:rFonts w:ascii="Calibri" w:eastAsia="Calibri" w:hAnsi="Calibri" w:cs="Calibri"/>
                <w:sz w:val="18"/>
                <w:szCs w:val="18"/>
              </w:rPr>
              <w:t>O</w:t>
            </w:r>
          </w:p>
        </w:tc>
      </w:tr>
      <w:tr w:rsidR="00B50DE2" w:rsidTr="001B1B8F">
        <w:trPr>
          <w:trHeight w:hRule="exact" w:val="408"/>
          <w:jc w:val="center"/>
        </w:trPr>
        <w:tc>
          <w:tcPr>
            <w:tcW w:w="845"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292" w:right="293"/>
              <w:jc w:val="center"/>
              <w:rPr>
                <w:rFonts w:ascii="Calibri" w:eastAsia="Calibri" w:hAnsi="Calibri" w:cs="Calibri"/>
                <w:sz w:val="18"/>
                <w:szCs w:val="18"/>
              </w:rPr>
            </w:pPr>
            <w:r>
              <w:rPr>
                <w:rFonts w:ascii="Calibri" w:eastAsia="Calibri" w:hAnsi="Calibri" w:cs="Calibri"/>
                <w:sz w:val="18"/>
                <w:szCs w:val="18"/>
              </w:rPr>
              <w:t>02</w:t>
            </w:r>
          </w:p>
        </w:tc>
        <w:tc>
          <w:tcPr>
            <w:tcW w:w="6379"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186"/>
              <w:rPr>
                <w:rFonts w:ascii="Calibri" w:eastAsia="Calibri" w:hAnsi="Calibri" w:cs="Calibri"/>
                <w:sz w:val="18"/>
                <w:szCs w:val="18"/>
              </w:rPr>
            </w:pPr>
            <w:r w:rsidRPr="0096621E">
              <w:rPr>
                <w:rFonts w:ascii="Calibri" w:eastAsia="Calibri" w:hAnsi="Calibri" w:cs="Calibri"/>
                <w:spacing w:val="-1"/>
                <w:sz w:val="18"/>
                <w:szCs w:val="18"/>
              </w:rPr>
              <w:t>A</w:t>
            </w:r>
            <w:r w:rsidRPr="0096621E">
              <w:rPr>
                <w:rFonts w:ascii="Calibri" w:eastAsia="Calibri" w:hAnsi="Calibri" w:cs="Calibri"/>
                <w:spacing w:val="1"/>
                <w:sz w:val="18"/>
                <w:szCs w:val="18"/>
              </w:rPr>
              <w:t>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J</w:t>
            </w:r>
            <w:r w:rsidRPr="0096621E">
              <w:rPr>
                <w:rFonts w:ascii="Calibri" w:eastAsia="Calibri" w:hAnsi="Calibri" w:cs="Calibri"/>
                <w:spacing w:val="1"/>
                <w:sz w:val="18"/>
                <w:szCs w:val="18"/>
              </w:rPr>
              <w:t>OR</w:t>
            </w:r>
            <w:r w:rsidRPr="0096621E">
              <w:rPr>
                <w:rFonts w:ascii="Calibri" w:eastAsia="Calibri" w:hAnsi="Calibri" w:cs="Calibri"/>
                <w:spacing w:val="-1"/>
                <w:sz w:val="18"/>
                <w:szCs w:val="18"/>
              </w:rPr>
              <w:t>G</w:t>
            </w:r>
            <w:r w:rsidRPr="0096621E">
              <w:rPr>
                <w:rFonts w:ascii="Calibri" w:eastAsia="Calibri" w:hAnsi="Calibri" w:cs="Calibri"/>
                <w:sz w:val="18"/>
                <w:szCs w:val="18"/>
              </w:rPr>
              <w:t>E</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B</w:t>
            </w:r>
            <w:r w:rsidRPr="0096621E">
              <w:rPr>
                <w:rFonts w:ascii="Calibri" w:eastAsia="Calibri" w:hAnsi="Calibri" w:cs="Calibri"/>
                <w:spacing w:val="-1"/>
                <w:sz w:val="18"/>
                <w:szCs w:val="18"/>
              </w:rPr>
              <w:t>ASA</w:t>
            </w:r>
            <w:r w:rsidRPr="0096621E">
              <w:rPr>
                <w:rFonts w:ascii="Calibri" w:eastAsia="Calibri" w:hAnsi="Calibri" w:cs="Calibri"/>
                <w:sz w:val="18"/>
                <w:szCs w:val="18"/>
              </w:rPr>
              <w:t>DRE</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C</w:t>
            </w:r>
            <w:r w:rsidRPr="0096621E">
              <w:rPr>
                <w:rFonts w:ascii="Calibri" w:eastAsia="Calibri" w:hAnsi="Calibri" w:cs="Calibri"/>
                <w:spacing w:val="1"/>
                <w:sz w:val="18"/>
                <w:szCs w:val="18"/>
              </w:rPr>
              <w:t>O</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AV</w:t>
            </w:r>
            <w:r w:rsidRPr="0096621E">
              <w:rPr>
                <w:rFonts w:ascii="Calibri" w:eastAsia="Calibri" w:hAnsi="Calibri" w:cs="Calibri"/>
                <w:sz w:val="18"/>
                <w:szCs w:val="18"/>
              </w:rPr>
              <w:t xml:space="preserve">. </w:t>
            </w:r>
            <w:r>
              <w:rPr>
                <w:rFonts w:ascii="Calibri" w:eastAsia="Calibri" w:hAnsi="Calibri" w:cs="Calibri"/>
                <w:spacing w:val="1"/>
                <w:sz w:val="18"/>
                <w:szCs w:val="18"/>
              </w:rPr>
              <w:t>PR</w:t>
            </w:r>
            <w:r>
              <w:rPr>
                <w:rFonts w:ascii="Calibri" w:eastAsia="Calibri" w:hAnsi="Calibri" w:cs="Calibri"/>
                <w:spacing w:val="-2"/>
                <w:sz w:val="18"/>
                <w:szCs w:val="18"/>
              </w:rPr>
              <w:t>O</w:t>
            </w:r>
            <w:r>
              <w:rPr>
                <w:rFonts w:ascii="Calibri" w:eastAsia="Calibri" w:hAnsi="Calibri" w:cs="Calibri"/>
                <w:spacing w:val="1"/>
                <w:sz w:val="18"/>
                <w:szCs w:val="18"/>
              </w:rPr>
              <w:t>LO</w:t>
            </w:r>
            <w:r>
              <w:rPr>
                <w:rFonts w:ascii="Calibri" w:eastAsia="Calibri" w:hAnsi="Calibri" w:cs="Calibri"/>
                <w:spacing w:val="-1"/>
                <w:sz w:val="18"/>
                <w:szCs w:val="18"/>
              </w:rPr>
              <w:t>NGA</w:t>
            </w:r>
            <w:r>
              <w:rPr>
                <w:rFonts w:ascii="Calibri" w:eastAsia="Calibri" w:hAnsi="Calibri" w:cs="Calibri"/>
                <w:sz w:val="18"/>
                <w:szCs w:val="18"/>
              </w:rPr>
              <w:t>CI</w:t>
            </w:r>
            <w:r>
              <w:rPr>
                <w:rFonts w:ascii="Calibri" w:eastAsia="Calibri" w:hAnsi="Calibri" w:cs="Calibri"/>
                <w:spacing w:val="1"/>
                <w:sz w:val="18"/>
                <w:szCs w:val="18"/>
              </w:rPr>
              <w:t>O</w:t>
            </w:r>
            <w:r>
              <w:rPr>
                <w:rFonts w:ascii="Calibri" w:eastAsia="Calibri" w:hAnsi="Calibri" w:cs="Calibri"/>
                <w:sz w:val="18"/>
                <w:szCs w:val="18"/>
              </w:rPr>
              <w:t>N</w:t>
            </w:r>
            <w:r>
              <w:rPr>
                <w:rFonts w:ascii="Calibri" w:eastAsia="Calibri" w:hAnsi="Calibri" w:cs="Calibri"/>
                <w:spacing w:val="-1"/>
                <w:sz w:val="18"/>
                <w:szCs w:val="18"/>
              </w:rPr>
              <w:t xml:space="preserve"> G</w:t>
            </w:r>
            <w:r>
              <w:rPr>
                <w:rFonts w:ascii="Calibri" w:eastAsia="Calibri" w:hAnsi="Calibri" w:cs="Calibri"/>
                <w:sz w:val="18"/>
                <w:szCs w:val="18"/>
              </w:rPr>
              <w:t>U</w:t>
            </w:r>
            <w:r>
              <w:rPr>
                <w:rFonts w:ascii="Calibri" w:eastAsia="Calibri" w:hAnsi="Calibri" w:cs="Calibri"/>
                <w:spacing w:val="-1"/>
                <w:sz w:val="18"/>
                <w:szCs w:val="18"/>
              </w:rPr>
              <w:t>S</w:t>
            </w:r>
            <w:r>
              <w:rPr>
                <w:rFonts w:ascii="Calibri" w:eastAsia="Calibri" w:hAnsi="Calibri" w:cs="Calibri"/>
                <w:spacing w:val="1"/>
                <w:sz w:val="18"/>
                <w:szCs w:val="18"/>
              </w:rPr>
              <w:t>T</w:t>
            </w:r>
            <w:r>
              <w:rPr>
                <w:rFonts w:ascii="Calibri" w:eastAsia="Calibri" w:hAnsi="Calibri" w:cs="Calibri"/>
                <w:spacing w:val="-1"/>
                <w:sz w:val="18"/>
                <w:szCs w:val="18"/>
              </w:rPr>
              <w:t>A</w:t>
            </w:r>
            <w:r>
              <w:rPr>
                <w:rFonts w:ascii="Calibri" w:eastAsia="Calibri" w:hAnsi="Calibri" w:cs="Calibri"/>
                <w:spacing w:val="1"/>
                <w:sz w:val="18"/>
                <w:szCs w:val="18"/>
              </w:rPr>
              <w:t>V</w:t>
            </w:r>
            <w:r>
              <w:rPr>
                <w:rFonts w:ascii="Calibri" w:eastAsia="Calibri" w:hAnsi="Calibri" w:cs="Calibri"/>
                <w:sz w:val="18"/>
                <w:szCs w:val="18"/>
              </w:rPr>
              <w:t>O</w:t>
            </w:r>
            <w:r>
              <w:rPr>
                <w:rFonts w:ascii="Calibri" w:eastAsia="Calibri" w:hAnsi="Calibri" w:cs="Calibri"/>
                <w:spacing w:val="1"/>
                <w:sz w:val="18"/>
                <w:szCs w:val="18"/>
              </w:rPr>
              <w:t xml:space="preserve"> P</w:t>
            </w:r>
            <w:r>
              <w:rPr>
                <w:rFonts w:ascii="Calibri" w:eastAsia="Calibri" w:hAnsi="Calibri" w:cs="Calibri"/>
                <w:sz w:val="18"/>
                <w:szCs w:val="18"/>
              </w:rPr>
              <w:t>I</w:t>
            </w:r>
            <w:r>
              <w:rPr>
                <w:rFonts w:ascii="Calibri" w:eastAsia="Calibri" w:hAnsi="Calibri" w:cs="Calibri"/>
                <w:spacing w:val="-1"/>
                <w:sz w:val="18"/>
                <w:szCs w:val="18"/>
              </w:rPr>
              <w:t>N</w:t>
            </w:r>
            <w:r>
              <w:rPr>
                <w:rFonts w:ascii="Calibri" w:eastAsia="Calibri" w:hAnsi="Calibri" w:cs="Calibri"/>
                <w:spacing w:val="1"/>
                <w:sz w:val="18"/>
                <w:szCs w:val="18"/>
              </w:rPr>
              <w:t>T</w:t>
            </w:r>
            <w:r>
              <w:rPr>
                <w:rFonts w:ascii="Calibri" w:eastAsia="Calibri" w:hAnsi="Calibri" w:cs="Calibri"/>
                <w:sz w:val="18"/>
                <w:szCs w:val="18"/>
              </w:rPr>
              <w:t>O</w:t>
            </w:r>
          </w:p>
        </w:tc>
      </w:tr>
      <w:tr w:rsidR="00B50DE2" w:rsidRPr="0096621E" w:rsidTr="001B1B8F">
        <w:trPr>
          <w:trHeight w:hRule="exact" w:val="406"/>
          <w:jc w:val="center"/>
        </w:trPr>
        <w:tc>
          <w:tcPr>
            <w:tcW w:w="845"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292" w:right="293"/>
              <w:jc w:val="center"/>
              <w:rPr>
                <w:rFonts w:ascii="Calibri" w:eastAsia="Calibri" w:hAnsi="Calibri" w:cs="Calibri"/>
                <w:sz w:val="18"/>
                <w:szCs w:val="18"/>
              </w:rPr>
            </w:pPr>
            <w:r>
              <w:rPr>
                <w:rFonts w:ascii="Calibri" w:eastAsia="Calibri" w:hAnsi="Calibri" w:cs="Calibri"/>
                <w:sz w:val="18"/>
                <w:szCs w:val="18"/>
              </w:rPr>
              <w:t>03</w:t>
            </w:r>
          </w:p>
        </w:tc>
        <w:tc>
          <w:tcPr>
            <w:tcW w:w="6379" w:type="dxa"/>
            <w:tcBorders>
              <w:top w:val="single" w:sz="5" w:space="0" w:color="000000"/>
              <w:left w:val="single" w:sz="5" w:space="0" w:color="000000"/>
              <w:bottom w:val="single" w:sz="5" w:space="0" w:color="000000"/>
              <w:right w:val="single" w:sz="5" w:space="0" w:color="000000"/>
            </w:tcBorders>
          </w:tcPr>
          <w:p w:rsidR="00B50DE2" w:rsidRPr="0096621E" w:rsidRDefault="00B50DE2" w:rsidP="008471D1">
            <w:pPr>
              <w:spacing w:line="200" w:lineRule="exact"/>
              <w:ind w:left="186"/>
              <w:rPr>
                <w:rFonts w:ascii="Calibri" w:eastAsia="Calibri" w:hAnsi="Calibri" w:cs="Calibri"/>
                <w:sz w:val="18"/>
                <w:szCs w:val="18"/>
              </w:rPr>
            </w:pPr>
            <w:r w:rsidRPr="0096621E">
              <w:rPr>
                <w:rFonts w:ascii="Calibri" w:eastAsia="Calibri" w:hAnsi="Calibri" w:cs="Calibri"/>
                <w:sz w:val="18"/>
                <w:szCs w:val="18"/>
              </w:rPr>
              <w:t>C</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LL</w:t>
            </w:r>
            <w:r w:rsidRPr="0096621E">
              <w:rPr>
                <w:rFonts w:ascii="Calibri" w:eastAsia="Calibri" w:hAnsi="Calibri" w:cs="Calibri"/>
                <w:sz w:val="18"/>
                <w:szCs w:val="18"/>
              </w:rPr>
              <w:t>E</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JU</w:t>
            </w:r>
            <w:r w:rsidRPr="0096621E">
              <w:rPr>
                <w:rFonts w:ascii="Calibri" w:eastAsia="Calibri" w:hAnsi="Calibri" w:cs="Calibri"/>
                <w:spacing w:val="-1"/>
                <w:sz w:val="18"/>
                <w:szCs w:val="18"/>
              </w:rPr>
              <w:t>A</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VEL</w:t>
            </w:r>
            <w:r w:rsidRPr="0096621E">
              <w:rPr>
                <w:rFonts w:ascii="Calibri" w:eastAsia="Calibri" w:hAnsi="Calibri" w:cs="Calibri"/>
                <w:spacing w:val="-1"/>
                <w:sz w:val="18"/>
                <w:szCs w:val="18"/>
              </w:rPr>
              <w:t>AS</w:t>
            </w:r>
            <w:r w:rsidRPr="0096621E">
              <w:rPr>
                <w:rFonts w:ascii="Calibri" w:eastAsia="Calibri" w:hAnsi="Calibri" w:cs="Calibri"/>
                <w:sz w:val="18"/>
                <w:szCs w:val="18"/>
              </w:rPr>
              <w:t>CO</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C</w:t>
            </w:r>
            <w:r w:rsidRPr="0096621E">
              <w:rPr>
                <w:rFonts w:ascii="Calibri" w:eastAsia="Calibri" w:hAnsi="Calibri" w:cs="Calibri"/>
                <w:spacing w:val="1"/>
                <w:sz w:val="18"/>
                <w:szCs w:val="18"/>
              </w:rPr>
              <w:t>O</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C</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L</w:t>
            </w:r>
            <w:r w:rsidRPr="0096621E">
              <w:rPr>
                <w:rFonts w:ascii="Calibri" w:eastAsia="Calibri" w:hAnsi="Calibri" w:cs="Calibri"/>
                <w:spacing w:val="-1"/>
                <w:sz w:val="18"/>
                <w:szCs w:val="18"/>
              </w:rPr>
              <w:t>L</w:t>
            </w:r>
            <w:r w:rsidRPr="0096621E">
              <w:rPr>
                <w:rFonts w:ascii="Calibri" w:eastAsia="Calibri" w:hAnsi="Calibri" w:cs="Calibri"/>
                <w:sz w:val="18"/>
                <w:szCs w:val="18"/>
              </w:rPr>
              <w:t>E</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PET</w:t>
            </w:r>
            <w:r w:rsidRPr="0096621E">
              <w:rPr>
                <w:rFonts w:ascii="Calibri" w:eastAsia="Calibri" w:hAnsi="Calibri" w:cs="Calibri"/>
                <w:spacing w:val="-2"/>
                <w:sz w:val="18"/>
                <w:szCs w:val="18"/>
              </w:rPr>
              <w:t>I</w:t>
            </w:r>
            <w:r w:rsidRPr="0096621E">
              <w:rPr>
                <w:rFonts w:ascii="Calibri" w:eastAsia="Calibri" w:hAnsi="Calibri" w:cs="Calibri"/>
                <w:sz w:val="18"/>
                <w:szCs w:val="18"/>
              </w:rPr>
              <w:t>T</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T</w:t>
            </w:r>
            <w:r w:rsidRPr="0096621E">
              <w:rPr>
                <w:rFonts w:ascii="Calibri" w:eastAsia="Calibri" w:hAnsi="Calibri" w:cs="Calibri"/>
                <w:spacing w:val="1"/>
                <w:sz w:val="18"/>
                <w:szCs w:val="18"/>
              </w:rPr>
              <w:t>O</w:t>
            </w:r>
            <w:r w:rsidRPr="0096621E">
              <w:rPr>
                <w:rFonts w:ascii="Calibri" w:eastAsia="Calibri" w:hAnsi="Calibri" w:cs="Calibri"/>
                <w:sz w:val="18"/>
                <w:szCs w:val="18"/>
              </w:rPr>
              <w:t>U</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R</w:t>
            </w:r>
            <w:r w:rsidRPr="0096621E">
              <w:rPr>
                <w:rFonts w:ascii="Calibri" w:eastAsia="Calibri" w:hAnsi="Calibri" w:cs="Calibri"/>
                <w:sz w:val="18"/>
                <w:szCs w:val="18"/>
              </w:rPr>
              <w:t>S</w:t>
            </w:r>
          </w:p>
        </w:tc>
      </w:tr>
      <w:tr w:rsidR="00B50DE2" w:rsidTr="001B1B8F">
        <w:trPr>
          <w:trHeight w:hRule="exact" w:val="408"/>
          <w:jc w:val="center"/>
        </w:trPr>
        <w:tc>
          <w:tcPr>
            <w:tcW w:w="845"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292" w:right="293"/>
              <w:jc w:val="center"/>
              <w:rPr>
                <w:rFonts w:ascii="Calibri" w:eastAsia="Calibri" w:hAnsi="Calibri" w:cs="Calibri"/>
                <w:sz w:val="18"/>
                <w:szCs w:val="18"/>
              </w:rPr>
            </w:pPr>
            <w:r>
              <w:rPr>
                <w:rFonts w:ascii="Calibri" w:eastAsia="Calibri" w:hAnsi="Calibri" w:cs="Calibri"/>
                <w:sz w:val="18"/>
                <w:szCs w:val="18"/>
              </w:rPr>
              <w:t>04</w:t>
            </w:r>
          </w:p>
        </w:tc>
        <w:tc>
          <w:tcPr>
            <w:tcW w:w="6379"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186"/>
              <w:rPr>
                <w:rFonts w:ascii="Calibri" w:eastAsia="Calibri" w:hAnsi="Calibri" w:cs="Calibri"/>
                <w:sz w:val="18"/>
                <w:szCs w:val="18"/>
              </w:rPr>
            </w:pPr>
            <w:r w:rsidRPr="0096621E">
              <w:rPr>
                <w:rFonts w:ascii="Calibri" w:eastAsia="Calibri" w:hAnsi="Calibri" w:cs="Calibri"/>
                <w:sz w:val="18"/>
                <w:szCs w:val="18"/>
              </w:rPr>
              <w:t>C</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LL</w:t>
            </w:r>
            <w:r w:rsidRPr="0096621E">
              <w:rPr>
                <w:rFonts w:ascii="Calibri" w:eastAsia="Calibri" w:hAnsi="Calibri" w:cs="Calibri"/>
                <w:sz w:val="18"/>
                <w:szCs w:val="18"/>
              </w:rPr>
              <w:t>E</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JU</w:t>
            </w:r>
            <w:r w:rsidRPr="0096621E">
              <w:rPr>
                <w:rFonts w:ascii="Calibri" w:eastAsia="Calibri" w:hAnsi="Calibri" w:cs="Calibri"/>
                <w:spacing w:val="-1"/>
                <w:sz w:val="18"/>
                <w:szCs w:val="18"/>
              </w:rPr>
              <w:t>A</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M</w:t>
            </w:r>
            <w:r w:rsidRPr="0096621E">
              <w:rPr>
                <w:rFonts w:ascii="Calibri" w:eastAsia="Calibri" w:hAnsi="Calibri" w:cs="Calibri"/>
                <w:spacing w:val="1"/>
                <w:sz w:val="18"/>
                <w:szCs w:val="18"/>
              </w:rPr>
              <w:t>OOR</w:t>
            </w:r>
            <w:r w:rsidRPr="0096621E">
              <w:rPr>
                <w:rFonts w:ascii="Calibri" w:eastAsia="Calibri" w:hAnsi="Calibri" w:cs="Calibri"/>
                <w:sz w:val="18"/>
                <w:szCs w:val="18"/>
              </w:rPr>
              <w:t>E</w:t>
            </w:r>
            <w:r w:rsidRPr="0096621E">
              <w:rPr>
                <w:rFonts w:ascii="Calibri" w:eastAsia="Calibri" w:hAnsi="Calibri" w:cs="Calibri"/>
                <w:spacing w:val="2"/>
                <w:sz w:val="18"/>
                <w:szCs w:val="18"/>
              </w:rPr>
              <w:t xml:space="preserve"> </w:t>
            </w:r>
            <w:r w:rsidRPr="0096621E">
              <w:rPr>
                <w:rFonts w:ascii="Calibri" w:eastAsia="Calibri" w:hAnsi="Calibri" w:cs="Calibri"/>
                <w:spacing w:val="-2"/>
                <w:sz w:val="18"/>
                <w:szCs w:val="18"/>
              </w:rPr>
              <w:t>C</w:t>
            </w:r>
            <w:r w:rsidRPr="0096621E">
              <w:rPr>
                <w:rFonts w:ascii="Calibri" w:eastAsia="Calibri" w:hAnsi="Calibri" w:cs="Calibri"/>
                <w:spacing w:val="1"/>
                <w:sz w:val="18"/>
                <w:szCs w:val="18"/>
              </w:rPr>
              <w:t>O</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A</w:t>
            </w:r>
            <w:r w:rsidRPr="0096621E">
              <w:rPr>
                <w:rFonts w:ascii="Calibri" w:eastAsia="Calibri" w:hAnsi="Calibri" w:cs="Calibri"/>
                <w:spacing w:val="1"/>
                <w:sz w:val="18"/>
                <w:szCs w:val="18"/>
              </w:rPr>
              <w:t>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TORR</w:t>
            </w:r>
            <w:r w:rsidRPr="0096621E">
              <w:rPr>
                <w:rFonts w:ascii="Calibri" w:eastAsia="Calibri" w:hAnsi="Calibri" w:cs="Calibri"/>
                <w:sz w:val="18"/>
                <w:szCs w:val="18"/>
              </w:rPr>
              <w:t>E</w:t>
            </w:r>
            <w:r w:rsidRPr="0096621E">
              <w:rPr>
                <w:rFonts w:ascii="Calibri" w:eastAsia="Calibri" w:hAnsi="Calibri" w:cs="Calibri"/>
                <w:spacing w:val="-2"/>
                <w:sz w:val="18"/>
                <w:szCs w:val="18"/>
              </w:rPr>
              <w:t xml:space="preserve"> </w:t>
            </w:r>
            <w:r w:rsidRPr="0096621E">
              <w:rPr>
                <w:rFonts w:ascii="Calibri" w:eastAsia="Calibri" w:hAnsi="Calibri" w:cs="Calibri"/>
                <w:spacing w:val="1"/>
                <w:sz w:val="18"/>
                <w:szCs w:val="18"/>
              </w:rPr>
              <w:t>T</w:t>
            </w:r>
            <w:r w:rsidRPr="0096621E">
              <w:rPr>
                <w:rFonts w:ascii="Calibri" w:eastAsia="Calibri" w:hAnsi="Calibri" w:cs="Calibri"/>
                <w:spacing w:val="-1"/>
                <w:sz w:val="18"/>
                <w:szCs w:val="18"/>
              </w:rPr>
              <w:t>AG</w:t>
            </w:r>
            <w:r w:rsidRPr="0096621E">
              <w:rPr>
                <w:rFonts w:ascii="Calibri" w:eastAsia="Calibri" w:hAnsi="Calibri" w:cs="Calibri"/>
                <w:spacing w:val="1"/>
                <w:sz w:val="18"/>
                <w:szCs w:val="18"/>
              </w:rPr>
              <w:t>L</w:t>
            </w:r>
            <w:r w:rsidRPr="0096621E">
              <w:rPr>
                <w:rFonts w:ascii="Calibri" w:eastAsia="Calibri" w:hAnsi="Calibri" w:cs="Calibri"/>
                <w:sz w:val="18"/>
                <w:szCs w:val="18"/>
              </w:rPr>
              <w:t>E</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w:t>
            </w:r>
            <w:r w:rsidRPr="0096621E">
              <w:rPr>
                <w:rFonts w:ascii="Calibri" w:eastAsia="Calibri" w:hAnsi="Calibri" w:cs="Calibri"/>
                <w:spacing w:val="-2"/>
                <w:sz w:val="18"/>
                <w:szCs w:val="18"/>
              </w:rPr>
              <w:t>I</w:t>
            </w:r>
            <w:r w:rsidRPr="0096621E">
              <w:rPr>
                <w:rFonts w:ascii="Calibri" w:eastAsia="Calibri" w:hAnsi="Calibri" w:cs="Calibri"/>
                <w:spacing w:val="1"/>
                <w:sz w:val="18"/>
                <w:szCs w:val="18"/>
              </w:rPr>
              <w:t>E</w:t>
            </w:r>
            <w:r w:rsidRPr="0096621E">
              <w:rPr>
                <w:rFonts w:ascii="Calibri" w:eastAsia="Calibri" w:hAnsi="Calibri" w:cs="Calibri"/>
                <w:sz w:val="18"/>
                <w:szCs w:val="18"/>
              </w:rPr>
              <w:t xml:space="preserve">. </w:t>
            </w:r>
            <w:r>
              <w:rPr>
                <w:rFonts w:ascii="Calibri" w:eastAsia="Calibri" w:hAnsi="Calibri" w:cs="Calibri"/>
                <w:sz w:val="18"/>
                <w:szCs w:val="18"/>
              </w:rPr>
              <w:t>D</w:t>
            </w:r>
            <w:r>
              <w:rPr>
                <w:rFonts w:ascii="Calibri" w:eastAsia="Calibri" w:hAnsi="Calibri" w:cs="Calibri"/>
                <w:spacing w:val="1"/>
                <w:sz w:val="18"/>
                <w:szCs w:val="18"/>
              </w:rPr>
              <w:t>O</w:t>
            </w:r>
            <w:r>
              <w:rPr>
                <w:rFonts w:ascii="Calibri" w:eastAsia="Calibri" w:hAnsi="Calibri" w:cs="Calibri"/>
                <w:sz w:val="18"/>
                <w:szCs w:val="18"/>
              </w:rPr>
              <w:t>N</w:t>
            </w:r>
            <w:r>
              <w:rPr>
                <w:rFonts w:ascii="Calibri" w:eastAsia="Calibri" w:hAnsi="Calibri" w:cs="Calibri"/>
                <w:spacing w:val="-1"/>
                <w:sz w:val="18"/>
                <w:szCs w:val="18"/>
              </w:rPr>
              <w:t xml:space="preserve"> </w:t>
            </w:r>
            <w:r>
              <w:rPr>
                <w:rFonts w:ascii="Calibri" w:eastAsia="Calibri" w:hAnsi="Calibri" w:cs="Calibri"/>
                <w:sz w:val="18"/>
                <w:szCs w:val="18"/>
              </w:rPr>
              <w:t>J</w:t>
            </w:r>
            <w:r>
              <w:rPr>
                <w:rFonts w:ascii="Calibri" w:eastAsia="Calibri" w:hAnsi="Calibri" w:cs="Calibri"/>
                <w:spacing w:val="1"/>
                <w:sz w:val="18"/>
                <w:szCs w:val="18"/>
              </w:rPr>
              <w:t>O</w:t>
            </w:r>
            <w:r>
              <w:rPr>
                <w:rFonts w:ascii="Calibri" w:eastAsia="Calibri" w:hAnsi="Calibri" w:cs="Calibri"/>
                <w:spacing w:val="-1"/>
                <w:sz w:val="18"/>
                <w:szCs w:val="18"/>
              </w:rPr>
              <w:t>S</w:t>
            </w:r>
            <w:r>
              <w:rPr>
                <w:rFonts w:ascii="Calibri" w:eastAsia="Calibri" w:hAnsi="Calibri" w:cs="Calibri"/>
                <w:sz w:val="18"/>
                <w:szCs w:val="18"/>
              </w:rPr>
              <w:t>E</w:t>
            </w:r>
            <w:r>
              <w:rPr>
                <w:rFonts w:ascii="Calibri" w:eastAsia="Calibri" w:hAnsi="Calibri" w:cs="Calibri"/>
                <w:spacing w:val="1"/>
                <w:sz w:val="18"/>
                <w:szCs w:val="18"/>
              </w:rPr>
              <w:t xml:space="preserve"> </w:t>
            </w:r>
            <w:r>
              <w:rPr>
                <w:rFonts w:ascii="Calibri" w:eastAsia="Calibri" w:hAnsi="Calibri" w:cs="Calibri"/>
                <w:spacing w:val="-1"/>
                <w:sz w:val="18"/>
                <w:szCs w:val="18"/>
              </w:rPr>
              <w:t>SA</w:t>
            </w:r>
            <w:r>
              <w:rPr>
                <w:rFonts w:ascii="Calibri" w:eastAsia="Calibri" w:hAnsi="Calibri" w:cs="Calibri"/>
                <w:sz w:val="18"/>
                <w:szCs w:val="18"/>
              </w:rPr>
              <w:t>N</w:t>
            </w:r>
            <w:r>
              <w:rPr>
                <w:rFonts w:ascii="Calibri" w:eastAsia="Calibri" w:hAnsi="Calibri" w:cs="Calibri"/>
                <w:spacing w:val="-1"/>
                <w:sz w:val="18"/>
                <w:szCs w:val="18"/>
              </w:rPr>
              <w:t xml:space="preserve"> </w:t>
            </w:r>
            <w:r>
              <w:rPr>
                <w:rFonts w:ascii="Calibri" w:eastAsia="Calibri" w:hAnsi="Calibri" w:cs="Calibri"/>
                <w:sz w:val="18"/>
                <w:szCs w:val="18"/>
              </w:rPr>
              <w:t>M</w:t>
            </w:r>
            <w:r>
              <w:rPr>
                <w:rFonts w:ascii="Calibri" w:eastAsia="Calibri" w:hAnsi="Calibri" w:cs="Calibri"/>
                <w:spacing w:val="-1"/>
                <w:sz w:val="18"/>
                <w:szCs w:val="18"/>
              </w:rPr>
              <w:t>A</w:t>
            </w:r>
            <w:r>
              <w:rPr>
                <w:rFonts w:ascii="Calibri" w:eastAsia="Calibri" w:hAnsi="Calibri" w:cs="Calibri"/>
                <w:spacing w:val="1"/>
                <w:sz w:val="18"/>
                <w:szCs w:val="18"/>
              </w:rPr>
              <w:t>RT</w:t>
            </w:r>
            <w:r>
              <w:rPr>
                <w:rFonts w:ascii="Calibri" w:eastAsia="Calibri" w:hAnsi="Calibri" w:cs="Calibri"/>
                <w:sz w:val="18"/>
                <w:szCs w:val="18"/>
              </w:rPr>
              <w:t>I</w:t>
            </w:r>
            <w:r>
              <w:rPr>
                <w:rFonts w:ascii="Calibri" w:eastAsia="Calibri" w:hAnsi="Calibri" w:cs="Calibri"/>
                <w:spacing w:val="-1"/>
                <w:sz w:val="18"/>
                <w:szCs w:val="18"/>
              </w:rPr>
              <w:t>N</w:t>
            </w:r>
            <w:r>
              <w:rPr>
                <w:rFonts w:ascii="Calibri" w:eastAsia="Calibri" w:hAnsi="Calibri" w:cs="Calibri"/>
                <w:sz w:val="18"/>
                <w:szCs w:val="18"/>
              </w:rPr>
              <w:t>)</w:t>
            </w:r>
          </w:p>
        </w:tc>
      </w:tr>
      <w:tr w:rsidR="00B50DE2" w:rsidRPr="0096621E" w:rsidTr="001B1B8F">
        <w:trPr>
          <w:trHeight w:hRule="exact" w:val="408"/>
          <w:jc w:val="center"/>
        </w:trPr>
        <w:tc>
          <w:tcPr>
            <w:tcW w:w="845"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292" w:right="293"/>
              <w:jc w:val="center"/>
              <w:rPr>
                <w:rFonts w:ascii="Calibri" w:eastAsia="Calibri" w:hAnsi="Calibri" w:cs="Calibri"/>
                <w:sz w:val="18"/>
                <w:szCs w:val="18"/>
              </w:rPr>
            </w:pPr>
            <w:r>
              <w:rPr>
                <w:rFonts w:ascii="Calibri" w:eastAsia="Calibri" w:hAnsi="Calibri" w:cs="Calibri"/>
                <w:sz w:val="18"/>
                <w:szCs w:val="18"/>
              </w:rPr>
              <w:t>05</w:t>
            </w:r>
          </w:p>
        </w:tc>
        <w:tc>
          <w:tcPr>
            <w:tcW w:w="6379" w:type="dxa"/>
            <w:tcBorders>
              <w:top w:val="single" w:sz="5" w:space="0" w:color="000000"/>
              <w:left w:val="single" w:sz="5" w:space="0" w:color="000000"/>
              <w:bottom w:val="single" w:sz="5" w:space="0" w:color="000000"/>
              <w:right w:val="single" w:sz="5" w:space="0" w:color="000000"/>
            </w:tcBorders>
          </w:tcPr>
          <w:p w:rsidR="00B50DE2" w:rsidRPr="0096621E" w:rsidRDefault="00B50DE2" w:rsidP="008471D1">
            <w:pPr>
              <w:spacing w:line="200" w:lineRule="exact"/>
              <w:ind w:left="186"/>
              <w:rPr>
                <w:rFonts w:ascii="Calibri" w:eastAsia="Calibri" w:hAnsi="Calibri" w:cs="Calibri"/>
                <w:sz w:val="18"/>
                <w:szCs w:val="18"/>
              </w:rPr>
            </w:pPr>
            <w:r w:rsidRPr="0096621E">
              <w:rPr>
                <w:rFonts w:ascii="Calibri" w:eastAsia="Calibri" w:hAnsi="Calibri" w:cs="Calibri"/>
                <w:sz w:val="18"/>
                <w:szCs w:val="18"/>
              </w:rPr>
              <w:t>C</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LL</w:t>
            </w:r>
            <w:r w:rsidRPr="0096621E">
              <w:rPr>
                <w:rFonts w:ascii="Calibri" w:eastAsia="Calibri" w:hAnsi="Calibri" w:cs="Calibri"/>
                <w:sz w:val="18"/>
                <w:szCs w:val="18"/>
              </w:rPr>
              <w:t>E</w:t>
            </w:r>
            <w:r w:rsidRPr="0096621E">
              <w:rPr>
                <w:rFonts w:ascii="Calibri" w:eastAsia="Calibri" w:hAnsi="Calibri" w:cs="Calibri"/>
                <w:spacing w:val="1"/>
                <w:sz w:val="18"/>
                <w:szCs w:val="18"/>
              </w:rPr>
              <w:t xml:space="preserve"> H</w:t>
            </w:r>
            <w:r w:rsidRPr="0096621E">
              <w:rPr>
                <w:rFonts w:ascii="Calibri" w:eastAsia="Calibri" w:hAnsi="Calibri" w:cs="Calibri"/>
                <w:spacing w:val="-1"/>
                <w:sz w:val="18"/>
                <w:szCs w:val="18"/>
              </w:rPr>
              <w:t>A</w:t>
            </w:r>
            <w:r w:rsidRPr="0096621E">
              <w:rPr>
                <w:rFonts w:ascii="Calibri" w:eastAsia="Calibri" w:hAnsi="Calibri" w:cs="Calibri"/>
                <w:sz w:val="18"/>
                <w:szCs w:val="18"/>
              </w:rPr>
              <w:t>I</w:t>
            </w:r>
            <w:r w:rsidRPr="0096621E">
              <w:rPr>
                <w:rFonts w:ascii="Calibri" w:eastAsia="Calibri" w:hAnsi="Calibri" w:cs="Calibri"/>
                <w:spacing w:val="1"/>
                <w:sz w:val="18"/>
                <w:szCs w:val="18"/>
              </w:rPr>
              <w:t>T</w:t>
            </w:r>
            <w:r w:rsidRPr="0096621E">
              <w:rPr>
                <w:rFonts w:ascii="Calibri" w:eastAsia="Calibri" w:hAnsi="Calibri" w:cs="Calibri"/>
                <w:sz w:val="18"/>
                <w:szCs w:val="18"/>
              </w:rPr>
              <w:t>I</w:t>
            </w:r>
            <w:r w:rsidRPr="0096621E">
              <w:rPr>
                <w:rFonts w:ascii="Calibri" w:eastAsia="Calibri" w:hAnsi="Calibri" w:cs="Calibri"/>
                <w:spacing w:val="-2"/>
                <w:sz w:val="18"/>
                <w:szCs w:val="18"/>
              </w:rPr>
              <w:t xml:space="preserve"> </w:t>
            </w:r>
            <w:r w:rsidRPr="0096621E">
              <w:rPr>
                <w:rFonts w:ascii="Calibri" w:eastAsia="Calibri" w:hAnsi="Calibri" w:cs="Calibri"/>
                <w:sz w:val="18"/>
                <w:szCs w:val="18"/>
              </w:rPr>
              <w:t>C</w:t>
            </w:r>
            <w:r w:rsidRPr="0096621E">
              <w:rPr>
                <w:rFonts w:ascii="Calibri" w:eastAsia="Calibri" w:hAnsi="Calibri" w:cs="Calibri"/>
                <w:spacing w:val="1"/>
                <w:sz w:val="18"/>
                <w:szCs w:val="18"/>
              </w:rPr>
              <w:t>O</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A</w:t>
            </w:r>
            <w:r w:rsidRPr="0096621E">
              <w:rPr>
                <w:rFonts w:ascii="Calibri" w:eastAsia="Calibri" w:hAnsi="Calibri" w:cs="Calibri"/>
                <w:spacing w:val="1"/>
                <w:sz w:val="18"/>
                <w:szCs w:val="18"/>
              </w:rPr>
              <w:t>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T</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R</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T</w:t>
            </w:r>
            <w:r w:rsidRPr="0096621E">
              <w:rPr>
                <w:rFonts w:ascii="Calibri" w:eastAsia="Calibri" w:hAnsi="Calibri" w:cs="Calibri"/>
                <w:sz w:val="18"/>
                <w:szCs w:val="18"/>
              </w:rPr>
              <w:t>A</w:t>
            </w:r>
          </w:p>
        </w:tc>
      </w:tr>
      <w:tr w:rsidR="00B50DE2" w:rsidTr="001B1B8F">
        <w:trPr>
          <w:trHeight w:hRule="exact" w:val="406"/>
          <w:jc w:val="center"/>
        </w:trPr>
        <w:tc>
          <w:tcPr>
            <w:tcW w:w="845"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292" w:right="293"/>
              <w:jc w:val="center"/>
              <w:rPr>
                <w:rFonts w:ascii="Calibri" w:eastAsia="Calibri" w:hAnsi="Calibri" w:cs="Calibri"/>
                <w:sz w:val="18"/>
                <w:szCs w:val="18"/>
              </w:rPr>
            </w:pPr>
            <w:r>
              <w:rPr>
                <w:rFonts w:ascii="Calibri" w:eastAsia="Calibri" w:hAnsi="Calibri" w:cs="Calibri"/>
                <w:sz w:val="18"/>
                <w:szCs w:val="18"/>
              </w:rPr>
              <w:t>06</w:t>
            </w:r>
          </w:p>
        </w:tc>
        <w:tc>
          <w:tcPr>
            <w:tcW w:w="6379"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186"/>
              <w:rPr>
                <w:rFonts w:ascii="Calibri" w:eastAsia="Calibri" w:hAnsi="Calibri" w:cs="Calibri"/>
                <w:sz w:val="18"/>
                <w:szCs w:val="18"/>
              </w:rPr>
            </w:pPr>
            <w:r w:rsidRPr="0096621E">
              <w:rPr>
                <w:rFonts w:ascii="Calibri" w:eastAsia="Calibri" w:hAnsi="Calibri" w:cs="Calibri"/>
                <w:sz w:val="18"/>
                <w:szCs w:val="18"/>
              </w:rPr>
              <w:t>C</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LL</w:t>
            </w:r>
            <w:r w:rsidRPr="0096621E">
              <w:rPr>
                <w:rFonts w:ascii="Calibri" w:eastAsia="Calibri" w:hAnsi="Calibri" w:cs="Calibri"/>
                <w:sz w:val="18"/>
                <w:szCs w:val="18"/>
              </w:rPr>
              <w:t>E</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M</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R</w:t>
            </w:r>
            <w:r w:rsidRPr="0096621E">
              <w:rPr>
                <w:rFonts w:ascii="Calibri" w:eastAsia="Calibri" w:hAnsi="Calibri" w:cs="Calibri"/>
                <w:sz w:val="18"/>
                <w:szCs w:val="18"/>
              </w:rPr>
              <w:t>I</w:t>
            </w:r>
            <w:r w:rsidRPr="0096621E">
              <w:rPr>
                <w:rFonts w:ascii="Calibri" w:eastAsia="Calibri" w:hAnsi="Calibri" w:cs="Calibri"/>
                <w:spacing w:val="-1"/>
                <w:sz w:val="18"/>
                <w:szCs w:val="18"/>
              </w:rPr>
              <w:t>AN</w:t>
            </w:r>
            <w:r w:rsidRPr="0096621E">
              <w:rPr>
                <w:rFonts w:ascii="Calibri" w:eastAsia="Calibri" w:hAnsi="Calibri" w:cs="Calibri"/>
                <w:sz w:val="18"/>
                <w:szCs w:val="18"/>
              </w:rPr>
              <w:t>O</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ME</w:t>
            </w:r>
            <w:r w:rsidRPr="0096621E">
              <w:rPr>
                <w:rFonts w:ascii="Calibri" w:eastAsia="Calibri" w:hAnsi="Calibri" w:cs="Calibri"/>
                <w:spacing w:val="1"/>
                <w:sz w:val="18"/>
                <w:szCs w:val="18"/>
              </w:rPr>
              <w:t>L</w:t>
            </w:r>
            <w:r w:rsidRPr="0096621E">
              <w:rPr>
                <w:rFonts w:ascii="Calibri" w:eastAsia="Calibri" w:hAnsi="Calibri" w:cs="Calibri"/>
                <w:spacing w:val="-1"/>
                <w:sz w:val="18"/>
                <w:szCs w:val="18"/>
              </w:rPr>
              <w:t>GA</w:t>
            </w:r>
            <w:r w:rsidRPr="0096621E">
              <w:rPr>
                <w:rFonts w:ascii="Calibri" w:eastAsia="Calibri" w:hAnsi="Calibri" w:cs="Calibri"/>
                <w:sz w:val="18"/>
                <w:szCs w:val="18"/>
              </w:rPr>
              <w:t>R</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C</w:t>
            </w:r>
            <w:r w:rsidRPr="0096621E">
              <w:rPr>
                <w:rFonts w:ascii="Calibri" w:eastAsia="Calibri" w:hAnsi="Calibri" w:cs="Calibri"/>
                <w:spacing w:val="1"/>
                <w:sz w:val="18"/>
                <w:szCs w:val="18"/>
              </w:rPr>
              <w:t>O</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w:t>
            </w:r>
            <w:r w:rsidRPr="0096621E">
              <w:rPr>
                <w:rFonts w:ascii="Calibri" w:eastAsia="Calibri" w:hAnsi="Calibri" w:cs="Calibri"/>
                <w:spacing w:val="-2"/>
                <w:sz w:val="18"/>
                <w:szCs w:val="18"/>
              </w:rPr>
              <w:t>C</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LL</w:t>
            </w:r>
            <w:r w:rsidRPr="0096621E">
              <w:rPr>
                <w:rFonts w:ascii="Calibri" w:eastAsia="Calibri" w:hAnsi="Calibri" w:cs="Calibri"/>
                <w:sz w:val="18"/>
                <w:szCs w:val="18"/>
              </w:rPr>
              <w:t>E</w:t>
            </w:r>
            <w:r w:rsidRPr="0096621E">
              <w:rPr>
                <w:rFonts w:ascii="Calibri" w:eastAsia="Calibri" w:hAnsi="Calibri" w:cs="Calibri"/>
                <w:spacing w:val="1"/>
                <w:sz w:val="18"/>
                <w:szCs w:val="18"/>
              </w:rPr>
              <w:t xml:space="preserve"> R</w:t>
            </w:r>
            <w:r w:rsidRPr="0096621E">
              <w:rPr>
                <w:rFonts w:ascii="Calibri" w:eastAsia="Calibri" w:hAnsi="Calibri" w:cs="Calibri"/>
                <w:sz w:val="18"/>
                <w:szCs w:val="18"/>
              </w:rPr>
              <w:t>U</w:t>
            </w:r>
            <w:r w:rsidRPr="0096621E">
              <w:rPr>
                <w:rFonts w:ascii="Calibri" w:eastAsia="Calibri" w:hAnsi="Calibri" w:cs="Calibri"/>
                <w:spacing w:val="-1"/>
                <w:sz w:val="18"/>
                <w:szCs w:val="18"/>
              </w:rPr>
              <w:t>S</w:t>
            </w:r>
            <w:r w:rsidRPr="0096621E">
              <w:rPr>
                <w:rFonts w:ascii="Calibri" w:eastAsia="Calibri" w:hAnsi="Calibri" w:cs="Calibri"/>
                <w:sz w:val="18"/>
                <w:szCs w:val="18"/>
              </w:rPr>
              <w:t>IA</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(I</w:t>
            </w:r>
            <w:r w:rsidRPr="0096621E">
              <w:rPr>
                <w:rFonts w:ascii="Calibri" w:eastAsia="Calibri" w:hAnsi="Calibri" w:cs="Calibri"/>
                <w:spacing w:val="1"/>
                <w:sz w:val="18"/>
                <w:szCs w:val="18"/>
              </w:rPr>
              <w:t>E</w:t>
            </w:r>
            <w:r w:rsidRPr="0096621E">
              <w:rPr>
                <w:rFonts w:ascii="Calibri" w:eastAsia="Calibri" w:hAnsi="Calibri" w:cs="Calibri"/>
                <w:sz w:val="18"/>
                <w:szCs w:val="18"/>
              </w:rPr>
              <w:t xml:space="preserve">. </w:t>
            </w:r>
            <w:r>
              <w:rPr>
                <w:rFonts w:ascii="Calibri" w:eastAsia="Calibri" w:hAnsi="Calibri" w:cs="Calibri"/>
                <w:spacing w:val="-1"/>
                <w:sz w:val="18"/>
                <w:szCs w:val="18"/>
              </w:rPr>
              <w:t>F</w:t>
            </w:r>
            <w:r>
              <w:rPr>
                <w:rFonts w:ascii="Calibri" w:eastAsia="Calibri" w:hAnsi="Calibri" w:cs="Calibri"/>
                <w:spacing w:val="1"/>
                <w:sz w:val="18"/>
                <w:szCs w:val="18"/>
              </w:rPr>
              <w:t>O</w:t>
            </w:r>
            <w:r>
              <w:rPr>
                <w:rFonts w:ascii="Calibri" w:eastAsia="Calibri" w:hAnsi="Calibri" w:cs="Calibri"/>
                <w:spacing w:val="-2"/>
                <w:sz w:val="18"/>
                <w:szCs w:val="18"/>
              </w:rPr>
              <w:t>R</w:t>
            </w:r>
            <w:r>
              <w:rPr>
                <w:rFonts w:ascii="Calibri" w:eastAsia="Calibri" w:hAnsi="Calibri" w:cs="Calibri"/>
                <w:spacing w:val="1"/>
                <w:sz w:val="18"/>
                <w:szCs w:val="18"/>
              </w:rPr>
              <w:t>T</w:t>
            </w:r>
            <w:r>
              <w:rPr>
                <w:rFonts w:ascii="Calibri" w:eastAsia="Calibri" w:hAnsi="Calibri" w:cs="Calibri"/>
                <w:sz w:val="18"/>
                <w:szCs w:val="18"/>
              </w:rPr>
              <w:t>U</w:t>
            </w:r>
            <w:r>
              <w:rPr>
                <w:rFonts w:ascii="Calibri" w:eastAsia="Calibri" w:hAnsi="Calibri" w:cs="Calibri"/>
                <w:spacing w:val="-1"/>
                <w:sz w:val="18"/>
                <w:szCs w:val="18"/>
              </w:rPr>
              <w:t>NA</w:t>
            </w:r>
            <w:r>
              <w:rPr>
                <w:rFonts w:ascii="Calibri" w:eastAsia="Calibri" w:hAnsi="Calibri" w:cs="Calibri"/>
                <w:spacing w:val="1"/>
                <w:sz w:val="18"/>
                <w:szCs w:val="18"/>
              </w:rPr>
              <w:t>T</w:t>
            </w:r>
            <w:r>
              <w:rPr>
                <w:rFonts w:ascii="Calibri" w:eastAsia="Calibri" w:hAnsi="Calibri" w:cs="Calibri"/>
                <w:sz w:val="18"/>
                <w:szCs w:val="18"/>
              </w:rPr>
              <w:t>O</w:t>
            </w:r>
            <w:r>
              <w:rPr>
                <w:rFonts w:ascii="Calibri" w:eastAsia="Calibri" w:hAnsi="Calibri" w:cs="Calibri"/>
                <w:spacing w:val="1"/>
                <w:sz w:val="18"/>
                <w:szCs w:val="18"/>
              </w:rPr>
              <w:t xml:space="preserve"> </w:t>
            </w:r>
            <w:r>
              <w:rPr>
                <w:rFonts w:ascii="Calibri" w:eastAsia="Calibri" w:hAnsi="Calibri" w:cs="Calibri"/>
                <w:sz w:val="18"/>
                <w:szCs w:val="18"/>
              </w:rPr>
              <w:t>ZO</w:t>
            </w:r>
            <w:r>
              <w:rPr>
                <w:rFonts w:ascii="Calibri" w:eastAsia="Calibri" w:hAnsi="Calibri" w:cs="Calibri"/>
                <w:spacing w:val="-2"/>
                <w:sz w:val="18"/>
                <w:szCs w:val="18"/>
              </w:rPr>
              <w:t>R</w:t>
            </w:r>
            <w:r>
              <w:rPr>
                <w:rFonts w:ascii="Calibri" w:eastAsia="Calibri" w:hAnsi="Calibri" w:cs="Calibri"/>
                <w:sz w:val="18"/>
                <w:szCs w:val="18"/>
              </w:rPr>
              <w:t>A</w:t>
            </w:r>
            <w:r>
              <w:rPr>
                <w:rFonts w:ascii="Calibri" w:eastAsia="Calibri" w:hAnsi="Calibri" w:cs="Calibri"/>
                <w:spacing w:val="-1"/>
                <w:sz w:val="18"/>
                <w:szCs w:val="18"/>
              </w:rPr>
              <w:t xml:space="preserve"> </w:t>
            </w:r>
            <w:r>
              <w:rPr>
                <w:rFonts w:ascii="Calibri" w:eastAsia="Calibri" w:hAnsi="Calibri" w:cs="Calibri"/>
                <w:sz w:val="18"/>
                <w:szCs w:val="18"/>
              </w:rPr>
              <w:t>C</w:t>
            </w:r>
            <w:r>
              <w:rPr>
                <w:rFonts w:ascii="Calibri" w:eastAsia="Calibri" w:hAnsi="Calibri" w:cs="Calibri"/>
                <w:spacing w:val="-1"/>
                <w:sz w:val="18"/>
                <w:szCs w:val="18"/>
              </w:rPr>
              <w:t>A</w:t>
            </w:r>
            <w:r>
              <w:rPr>
                <w:rFonts w:ascii="Calibri" w:eastAsia="Calibri" w:hAnsi="Calibri" w:cs="Calibri"/>
                <w:spacing w:val="1"/>
                <w:sz w:val="18"/>
                <w:szCs w:val="18"/>
              </w:rPr>
              <w:t>R</w:t>
            </w:r>
            <w:r>
              <w:rPr>
                <w:rFonts w:ascii="Calibri" w:eastAsia="Calibri" w:hAnsi="Calibri" w:cs="Calibri"/>
                <w:sz w:val="18"/>
                <w:szCs w:val="18"/>
              </w:rPr>
              <w:t>BAJ</w:t>
            </w:r>
            <w:r>
              <w:rPr>
                <w:rFonts w:ascii="Calibri" w:eastAsia="Calibri" w:hAnsi="Calibri" w:cs="Calibri"/>
                <w:spacing w:val="-1"/>
                <w:sz w:val="18"/>
                <w:szCs w:val="18"/>
              </w:rPr>
              <w:t>A</w:t>
            </w:r>
            <w:r>
              <w:rPr>
                <w:rFonts w:ascii="Calibri" w:eastAsia="Calibri" w:hAnsi="Calibri" w:cs="Calibri"/>
                <w:spacing w:val="1"/>
                <w:sz w:val="18"/>
                <w:szCs w:val="18"/>
              </w:rPr>
              <w:t>L</w:t>
            </w:r>
            <w:r>
              <w:rPr>
                <w:rFonts w:ascii="Calibri" w:eastAsia="Calibri" w:hAnsi="Calibri" w:cs="Calibri"/>
                <w:sz w:val="18"/>
                <w:szCs w:val="18"/>
              </w:rPr>
              <w:t>)</w:t>
            </w:r>
          </w:p>
        </w:tc>
      </w:tr>
      <w:tr w:rsidR="00B50DE2" w:rsidRPr="0096621E" w:rsidTr="001B1B8F">
        <w:trPr>
          <w:trHeight w:hRule="exact" w:val="408"/>
          <w:jc w:val="center"/>
        </w:trPr>
        <w:tc>
          <w:tcPr>
            <w:tcW w:w="845"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292" w:right="293"/>
              <w:jc w:val="center"/>
              <w:rPr>
                <w:rFonts w:ascii="Calibri" w:eastAsia="Calibri" w:hAnsi="Calibri" w:cs="Calibri"/>
                <w:sz w:val="18"/>
                <w:szCs w:val="18"/>
              </w:rPr>
            </w:pPr>
            <w:r>
              <w:rPr>
                <w:rFonts w:ascii="Calibri" w:eastAsia="Calibri" w:hAnsi="Calibri" w:cs="Calibri"/>
                <w:sz w:val="18"/>
                <w:szCs w:val="18"/>
              </w:rPr>
              <w:t>07</w:t>
            </w:r>
          </w:p>
        </w:tc>
        <w:tc>
          <w:tcPr>
            <w:tcW w:w="6379" w:type="dxa"/>
            <w:tcBorders>
              <w:top w:val="single" w:sz="5" w:space="0" w:color="000000"/>
              <w:left w:val="single" w:sz="5" w:space="0" w:color="000000"/>
              <w:bottom w:val="single" w:sz="5" w:space="0" w:color="000000"/>
              <w:right w:val="single" w:sz="5" w:space="0" w:color="000000"/>
            </w:tcBorders>
          </w:tcPr>
          <w:p w:rsidR="00B50DE2" w:rsidRPr="0096621E" w:rsidRDefault="00B50DE2" w:rsidP="008471D1">
            <w:pPr>
              <w:spacing w:line="200" w:lineRule="exact"/>
              <w:ind w:left="186"/>
              <w:rPr>
                <w:rFonts w:ascii="Calibri" w:eastAsia="Calibri" w:hAnsi="Calibri" w:cs="Calibri"/>
                <w:sz w:val="18"/>
                <w:szCs w:val="18"/>
              </w:rPr>
            </w:pPr>
            <w:r w:rsidRPr="0096621E">
              <w:rPr>
                <w:rFonts w:ascii="Calibri" w:eastAsia="Calibri" w:hAnsi="Calibri" w:cs="Calibri"/>
                <w:spacing w:val="-1"/>
                <w:sz w:val="18"/>
                <w:szCs w:val="18"/>
              </w:rPr>
              <w:t>A</w:t>
            </w:r>
            <w:r w:rsidRPr="0096621E">
              <w:rPr>
                <w:rFonts w:ascii="Calibri" w:eastAsia="Calibri" w:hAnsi="Calibri" w:cs="Calibri"/>
                <w:spacing w:val="1"/>
                <w:sz w:val="18"/>
                <w:szCs w:val="18"/>
              </w:rPr>
              <w:t>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J</w:t>
            </w:r>
            <w:r w:rsidRPr="0096621E">
              <w:rPr>
                <w:rFonts w:ascii="Calibri" w:eastAsia="Calibri" w:hAnsi="Calibri" w:cs="Calibri"/>
                <w:spacing w:val="1"/>
                <w:sz w:val="18"/>
                <w:szCs w:val="18"/>
              </w:rPr>
              <w:t>OR</w:t>
            </w:r>
            <w:r w:rsidRPr="0096621E">
              <w:rPr>
                <w:rFonts w:ascii="Calibri" w:eastAsia="Calibri" w:hAnsi="Calibri" w:cs="Calibri"/>
                <w:spacing w:val="-1"/>
                <w:sz w:val="18"/>
                <w:szCs w:val="18"/>
              </w:rPr>
              <w:t>G</w:t>
            </w:r>
            <w:r w:rsidRPr="0096621E">
              <w:rPr>
                <w:rFonts w:ascii="Calibri" w:eastAsia="Calibri" w:hAnsi="Calibri" w:cs="Calibri"/>
                <w:sz w:val="18"/>
                <w:szCs w:val="18"/>
              </w:rPr>
              <w:t>E</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B</w:t>
            </w:r>
            <w:r w:rsidRPr="0096621E">
              <w:rPr>
                <w:rFonts w:ascii="Calibri" w:eastAsia="Calibri" w:hAnsi="Calibri" w:cs="Calibri"/>
                <w:spacing w:val="-1"/>
                <w:sz w:val="18"/>
                <w:szCs w:val="18"/>
              </w:rPr>
              <w:t>ASA</w:t>
            </w:r>
            <w:r w:rsidRPr="0096621E">
              <w:rPr>
                <w:rFonts w:ascii="Calibri" w:eastAsia="Calibri" w:hAnsi="Calibri" w:cs="Calibri"/>
                <w:sz w:val="18"/>
                <w:szCs w:val="18"/>
              </w:rPr>
              <w:t>DRE</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T</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R</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T</w:t>
            </w:r>
            <w:r w:rsidRPr="0096621E">
              <w:rPr>
                <w:rFonts w:ascii="Calibri" w:eastAsia="Calibri" w:hAnsi="Calibri" w:cs="Calibri"/>
                <w:sz w:val="18"/>
                <w:szCs w:val="18"/>
              </w:rPr>
              <w:t>A</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w:t>
            </w:r>
            <w:r w:rsidRPr="0096621E">
              <w:rPr>
                <w:rFonts w:ascii="Calibri" w:eastAsia="Calibri" w:hAnsi="Calibri" w:cs="Calibri"/>
                <w:spacing w:val="-1"/>
                <w:sz w:val="18"/>
                <w:szCs w:val="18"/>
              </w:rPr>
              <w:t>SA</w:t>
            </w:r>
            <w:r w:rsidRPr="0096621E">
              <w:rPr>
                <w:rFonts w:ascii="Calibri" w:eastAsia="Calibri" w:hAnsi="Calibri" w:cs="Calibri"/>
                <w:spacing w:val="1"/>
                <w:sz w:val="18"/>
                <w:szCs w:val="18"/>
              </w:rPr>
              <w:t>L</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A</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T</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R</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T</w:t>
            </w:r>
            <w:r w:rsidRPr="0096621E">
              <w:rPr>
                <w:rFonts w:ascii="Calibri" w:eastAsia="Calibri" w:hAnsi="Calibri" w:cs="Calibri"/>
                <w:spacing w:val="-1"/>
                <w:sz w:val="18"/>
                <w:szCs w:val="18"/>
              </w:rPr>
              <w:t>A</w:t>
            </w:r>
            <w:r w:rsidRPr="0096621E">
              <w:rPr>
                <w:rFonts w:ascii="Calibri" w:eastAsia="Calibri" w:hAnsi="Calibri" w:cs="Calibri"/>
                <w:sz w:val="18"/>
                <w:szCs w:val="18"/>
              </w:rPr>
              <w:t>)</w:t>
            </w:r>
          </w:p>
        </w:tc>
      </w:tr>
      <w:tr w:rsidR="00B50DE2" w:rsidRPr="0096621E" w:rsidTr="001B1B8F">
        <w:trPr>
          <w:trHeight w:hRule="exact" w:val="406"/>
          <w:jc w:val="center"/>
        </w:trPr>
        <w:tc>
          <w:tcPr>
            <w:tcW w:w="845"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292" w:right="293"/>
              <w:jc w:val="center"/>
              <w:rPr>
                <w:rFonts w:ascii="Calibri" w:eastAsia="Calibri" w:hAnsi="Calibri" w:cs="Calibri"/>
                <w:sz w:val="18"/>
                <w:szCs w:val="18"/>
              </w:rPr>
            </w:pPr>
            <w:r>
              <w:rPr>
                <w:rFonts w:ascii="Calibri" w:eastAsia="Calibri" w:hAnsi="Calibri" w:cs="Calibri"/>
                <w:sz w:val="18"/>
                <w:szCs w:val="18"/>
              </w:rPr>
              <w:t>08</w:t>
            </w:r>
          </w:p>
        </w:tc>
        <w:tc>
          <w:tcPr>
            <w:tcW w:w="6379" w:type="dxa"/>
            <w:tcBorders>
              <w:top w:val="single" w:sz="5" w:space="0" w:color="000000"/>
              <w:left w:val="single" w:sz="5" w:space="0" w:color="000000"/>
              <w:bottom w:val="single" w:sz="5" w:space="0" w:color="000000"/>
              <w:right w:val="single" w:sz="5" w:space="0" w:color="000000"/>
            </w:tcBorders>
          </w:tcPr>
          <w:p w:rsidR="00B50DE2" w:rsidRPr="0096621E" w:rsidRDefault="00B50DE2" w:rsidP="008471D1">
            <w:pPr>
              <w:spacing w:line="200" w:lineRule="exact"/>
              <w:ind w:left="186"/>
              <w:rPr>
                <w:rFonts w:ascii="Calibri" w:eastAsia="Calibri" w:hAnsi="Calibri" w:cs="Calibri"/>
                <w:sz w:val="18"/>
                <w:szCs w:val="18"/>
              </w:rPr>
            </w:pPr>
            <w:r w:rsidRPr="0096621E">
              <w:rPr>
                <w:rFonts w:ascii="Calibri" w:eastAsia="Calibri" w:hAnsi="Calibri" w:cs="Calibri"/>
                <w:spacing w:val="-1"/>
                <w:sz w:val="18"/>
                <w:szCs w:val="18"/>
              </w:rPr>
              <w:t>A</w:t>
            </w:r>
            <w:r w:rsidRPr="0096621E">
              <w:rPr>
                <w:rFonts w:ascii="Calibri" w:eastAsia="Calibri" w:hAnsi="Calibri" w:cs="Calibri"/>
                <w:spacing w:val="1"/>
                <w:sz w:val="18"/>
                <w:szCs w:val="18"/>
              </w:rPr>
              <w:t>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T</w:t>
            </w:r>
            <w:r w:rsidRPr="0096621E">
              <w:rPr>
                <w:rFonts w:ascii="Calibri" w:eastAsia="Calibri" w:hAnsi="Calibri" w:cs="Calibri"/>
                <w:sz w:val="18"/>
                <w:szCs w:val="18"/>
              </w:rPr>
              <w:t>UP</w:t>
            </w:r>
            <w:r w:rsidRPr="0096621E">
              <w:rPr>
                <w:rFonts w:ascii="Calibri" w:eastAsia="Calibri" w:hAnsi="Calibri" w:cs="Calibri"/>
                <w:spacing w:val="-1"/>
                <w:sz w:val="18"/>
                <w:szCs w:val="18"/>
              </w:rPr>
              <w:t>A</w:t>
            </w:r>
            <w:r w:rsidRPr="0096621E">
              <w:rPr>
                <w:rFonts w:ascii="Calibri" w:eastAsia="Calibri" w:hAnsi="Calibri" w:cs="Calibri"/>
                <w:sz w:val="18"/>
                <w:szCs w:val="18"/>
              </w:rPr>
              <w:t xml:space="preserve">C </w:t>
            </w:r>
            <w:r w:rsidRPr="0096621E">
              <w:rPr>
                <w:rFonts w:ascii="Calibri" w:eastAsia="Calibri" w:hAnsi="Calibri" w:cs="Calibri"/>
                <w:spacing w:val="-1"/>
                <w:sz w:val="18"/>
                <w:szCs w:val="18"/>
              </w:rPr>
              <w:t>A</w:t>
            </w:r>
            <w:r w:rsidRPr="0096621E">
              <w:rPr>
                <w:rFonts w:ascii="Calibri" w:eastAsia="Calibri" w:hAnsi="Calibri" w:cs="Calibri"/>
                <w:sz w:val="18"/>
                <w:szCs w:val="18"/>
              </w:rPr>
              <w:t>M</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R</w:t>
            </w:r>
            <w:r w:rsidRPr="0096621E">
              <w:rPr>
                <w:rFonts w:ascii="Calibri" w:eastAsia="Calibri" w:hAnsi="Calibri" w:cs="Calibri"/>
                <w:sz w:val="18"/>
                <w:szCs w:val="18"/>
              </w:rPr>
              <w:t>U CON</w:t>
            </w:r>
            <w:r w:rsidRPr="0096621E">
              <w:rPr>
                <w:rFonts w:ascii="Calibri" w:eastAsia="Calibri" w:hAnsi="Calibri" w:cs="Calibri"/>
                <w:spacing w:val="-1"/>
                <w:sz w:val="18"/>
                <w:szCs w:val="18"/>
              </w:rPr>
              <w:t xml:space="preserve"> A</w:t>
            </w:r>
            <w:r w:rsidRPr="0096621E">
              <w:rPr>
                <w:rFonts w:ascii="Calibri" w:eastAsia="Calibri" w:hAnsi="Calibri" w:cs="Calibri"/>
                <w:spacing w:val="3"/>
                <w:sz w:val="18"/>
                <w:szCs w:val="18"/>
              </w:rPr>
              <w:t>V</w:t>
            </w:r>
            <w:r w:rsidRPr="0096621E">
              <w:rPr>
                <w:rFonts w:ascii="Calibri" w:eastAsia="Calibri" w:hAnsi="Calibri" w:cs="Calibri"/>
                <w:spacing w:val="1"/>
                <w:sz w:val="18"/>
                <w:szCs w:val="18"/>
              </w:rPr>
              <w:t>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I</w:t>
            </w:r>
            <w:r w:rsidRPr="0096621E">
              <w:rPr>
                <w:rFonts w:ascii="Calibri" w:eastAsia="Calibri" w:hAnsi="Calibri" w:cs="Calibri"/>
                <w:spacing w:val="-1"/>
                <w:sz w:val="18"/>
                <w:szCs w:val="18"/>
              </w:rPr>
              <w:t>N</w:t>
            </w:r>
            <w:r w:rsidRPr="0096621E">
              <w:rPr>
                <w:rFonts w:ascii="Calibri" w:eastAsia="Calibri" w:hAnsi="Calibri" w:cs="Calibri"/>
                <w:spacing w:val="1"/>
                <w:sz w:val="18"/>
                <w:szCs w:val="18"/>
              </w:rPr>
              <w:t>T</w:t>
            </w:r>
            <w:r w:rsidRPr="0096621E">
              <w:rPr>
                <w:rFonts w:ascii="Calibri" w:eastAsia="Calibri" w:hAnsi="Calibri" w:cs="Calibri"/>
                <w:sz w:val="18"/>
                <w:szCs w:val="18"/>
              </w:rPr>
              <w:t>I</w:t>
            </w:r>
            <w:r w:rsidRPr="0096621E">
              <w:rPr>
                <w:rFonts w:ascii="Calibri" w:eastAsia="Calibri" w:hAnsi="Calibri" w:cs="Calibri"/>
                <w:spacing w:val="1"/>
                <w:sz w:val="18"/>
                <w:szCs w:val="18"/>
              </w:rPr>
              <w:t>OR</w:t>
            </w:r>
            <w:r w:rsidRPr="0096621E">
              <w:rPr>
                <w:rFonts w:ascii="Calibri" w:eastAsia="Calibri" w:hAnsi="Calibri" w:cs="Calibri"/>
                <w:sz w:val="18"/>
                <w:szCs w:val="18"/>
              </w:rPr>
              <w:t>KO</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w:t>
            </w:r>
            <w:r w:rsidRPr="0096621E">
              <w:rPr>
                <w:rFonts w:ascii="Calibri" w:eastAsia="Calibri" w:hAnsi="Calibri" w:cs="Calibri"/>
                <w:spacing w:val="-2"/>
                <w:sz w:val="18"/>
                <w:szCs w:val="18"/>
              </w:rPr>
              <w:t>P</w:t>
            </w:r>
            <w:r w:rsidRPr="0096621E">
              <w:rPr>
                <w:rFonts w:ascii="Calibri" w:eastAsia="Calibri" w:hAnsi="Calibri" w:cs="Calibri"/>
                <w:spacing w:val="1"/>
                <w:sz w:val="18"/>
                <w:szCs w:val="18"/>
              </w:rPr>
              <w:t>ORT</w:t>
            </w:r>
            <w:r w:rsidRPr="0096621E">
              <w:rPr>
                <w:rFonts w:ascii="Calibri" w:eastAsia="Calibri" w:hAnsi="Calibri" w:cs="Calibri"/>
                <w:spacing w:val="-1"/>
                <w:sz w:val="18"/>
                <w:szCs w:val="18"/>
              </w:rPr>
              <w:t>A</w:t>
            </w:r>
            <w:r w:rsidRPr="0096621E">
              <w:rPr>
                <w:rFonts w:ascii="Calibri" w:eastAsia="Calibri" w:hAnsi="Calibri" w:cs="Calibri"/>
                <w:sz w:val="18"/>
                <w:szCs w:val="18"/>
              </w:rPr>
              <w:t>DA</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DEL</w:t>
            </w:r>
            <w:r w:rsidRPr="0096621E">
              <w:rPr>
                <w:rFonts w:ascii="Calibri" w:eastAsia="Calibri" w:hAnsi="Calibri" w:cs="Calibri"/>
                <w:spacing w:val="-1"/>
                <w:sz w:val="18"/>
                <w:szCs w:val="18"/>
              </w:rPr>
              <w:t xml:space="preserve"> S</w:t>
            </w:r>
            <w:r w:rsidRPr="0096621E">
              <w:rPr>
                <w:rFonts w:ascii="Calibri" w:eastAsia="Calibri" w:hAnsi="Calibri" w:cs="Calibri"/>
                <w:spacing w:val="1"/>
                <w:sz w:val="18"/>
                <w:szCs w:val="18"/>
              </w:rPr>
              <w:t>OL</w:t>
            </w:r>
            <w:r w:rsidRPr="0096621E">
              <w:rPr>
                <w:rFonts w:ascii="Calibri" w:eastAsia="Calibri" w:hAnsi="Calibri" w:cs="Calibri"/>
                <w:sz w:val="18"/>
                <w:szCs w:val="18"/>
              </w:rPr>
              <w:t>)</w:t>
            </w:r>
          </w:p>
        </w:tc>
      </w:tr>
      <w:tr w:rsidR="00B50DE2" w:rsidRPr="0096621E" w:rsidTr="001B1B8F">
        <w:trPr>
          <w:trHeight w:hRule="exact" w:val="408"/>
          <w:jc w:val="center"/>
        </w:trPr>
        <w:tc>
          <w:tcPr>
            <w:tcW w:w="845" w:type="dxa"/>
            <w:tcBorders>
              <w:top w:val="single" w:sz="5" w:space="0" w:color="000000"/>
              <w:left w:val="single" w:sz="5" w:space="0" w:color="000000"/>
              <w:bottom w:val="single" w:sz="5" w:space="0" w:color="000000"/>
              <w:right w:val="single" w:sz="5" w:space="0" w:color="000000"/>
            </w:tcBorders>
          </w:tcPr>
          <w:p w:rsidR="00B50DE2" w:rsidRDefault="00B50DE2" w:rsidP="008471D1">
            <w:pPr>
              <w:ind w:left="292" w:right="293"/>
              <w:jc w:val="center"/>
              <w:rPr>
                <w:rFonts w:ascii="Calibri" w:eastAsia="Calibri" w:hAnsi="Calibri" w:cs="Calibri"/>
                <w:sz w:val="18"/>
                <w:szCs w:val="18"/>
              </w:rPr>
            </w:pPr>
            <w:r>
              <w:rPr>
                <w:rFonts w:ascii="Calibri" w:eastAsia="Calibri" w:hAnsi="Calibri" w:cs="Calibri"/>
                <w:sz w:val="18"/>
                <w:szCs w:val="18"/>
              </w:rPr>
              <w:t>09</w:t>
            </w:r>
          </w:p>
        </w:tc>
        <w:tc>
          <w:tcPr>
            <w:tcW w:w="6379" w:type="dxa"/>
            <w:tcBorders>
              <w:top w:val="single" w:sz="5" w:space="0" w:color="000000"/>
              <w:left w:val="single" w:sz="5" w:space="0" w:color="000000"/>
              <w:bottom w:val="single" w:sz="5" w:space="0" w:color="000000"/>
              <w:right w:val="single" w:sz="5" w:space="0" w:color="000000"/>
            </w:tcBorders>
          </w:tcPr>
          <w:p w:rsidR="00B50DE2" w:rsidRPr="0096621E" w:rsidRDefault="00B50DE2" w:rsidP="008471D1">
            <w:pPr>
              <w:ind w:left="186"/>
              <w:rPr>
                <w:rFonts w:ascii="Calibri" w:eastAsia="Calibri" w:hAnsi="Calibri" w:cs="Calibri"/>
                <w:sz w:val="18"/>
                <w:szCs w:val="18"/>
              </w:rPr>
            </w:pPr>
            <w:r w:rsidRPr="0096621E">
              <w:rPr>
                <w:rFonts w:ascii="Calibri" w:eastAsia="Calibri" w:hAnsi="Calibri" w:cs="Calibri"/>
                <w:spacing w:val="-1"/>
                <w:sz w:val="18"/>
                <w:szCs w:val="18"/>
              </w:rPr>
              <w:t>A</w:t>
            </w:r>
            <w:r w:rsidRPr="0096621E">
              <w:rPr>
                <w:rFonts w:ascii="Calibri" w:eastAsia="Calibri" w:hAnsi="Calibri" w:cs="Calibri"/>
                <w:spacing w:val="1"/>
                <w:sz w:val="18"/>
                <w:szCs w:val="18"/>
              </w:rPr>
              <w:t>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S</w:t>
            </w:r>
            <w:r w:rsidRPr="0096621E">
              <w:rPr>
                <w:rFonts w:ascii="Calibri" w:eastAsia="Calibri" w:hAnsi="Calibri" w:cs="Calibri"/>
                <w:spacing w:val="1"/>
                <w:sz w:val="18"/>
                <w:szCs w:val="18"/>
              </w:rPr>
              <w:t>OT</w:t>
            </w:r>
            <w:r w:rsidRPr="0096621E">
              <w:rPr>
                <w:rFonts w:ascii="Calibri" w:eastAsia="Calibri" w:hAnsi="Calibri" w:cs="Calibri"/>
                <w:sz w:val="18"/>
                <w:szCs w:val="18"/>
              </w:rPr>
              <w:t>O</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C</w:t>
            </w:r>
            <w:r w:rsidRPr="0096621E">
              <w:rPr>
                <w:rFonts w:ascii="Calibri" w:eastAsia="Calibri" w:hAnsi="Calibri" w:cs="Calibri"/>
                <w:spacing w:val="-1"/>
                <w:sz w:val="18"/>
                <w:szCs w:val="18"/>
              </w:rPr>
              <w:t>A</w:t>
            </w:r>
            <w:r w:rsidRPr="0096621E">
              <w:rPr>
                <w:rFonts w:ascii="Calibri" w:eastAsia="Calibri" w:hAnsi="Calibri" w:cs="Calibri"/>
                <w:spacing w:val="1"/>
                <w:sz w:val="18"/>
                <w:szCs w:val="18"/>
              </w:rPr>
              <w:t>R</w:t>
            </w:r>
            <w:r w:rsidRPr="0096621E">
              <w:rPr>
                <w:rFonts w:ascii="Calibri" w:eastAsia="Calibri" w:hAnsi="Calibri" w:cs="Calibri"/>
                <w:sz w:val="18"/>
                <w:szCs w:val="18"/>
              </w:rPr>
              <w:t>BAJ</w:t>
            </w:r>
            <w:r w:rsidRPr="0096621E">
              <w:rPr>
                <w:rFonts w:ascii="Calibri" w:eastAsia="Calibri" w:hAnsi="Calibri" w:cs="Calibri"/>
                <w:spacing w:val="-1"/>
                <w:sz w:val="18"/>
                <w:szCs w:val="18"/>
              </w:rPr>
              <w:t>A</w:t>
            </w:r>
            <w:r w:rsidRPr="0096621E">
              <w:rPr>
                <w:rFonts w:ascii="Calibri" w:eastAsia="Calibri" w:hAnsi="Calibri" w:cs="Calibri"/>
                <w:sz w:val="18"/>
                <w:szCs w:val="18"/>
              </w:rPr>
              <w:t>L</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C</w:t>
            </w:r>
            <w:r w:rsidRPr="0096621E">
              <w:rPr>
                <w:rFonts w:ascii="Calibri" w:eastAsia="Calibri" w:hAnsi="Calibri" w:cs="Calibri"/>
                <w:spacing w:val="1"/>
                <w:sz w:val="18"/>
                <w:szCs w:val="18"/>
              </w:rPr>
              <w:t>O</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A</w:t>
            </w:r>
            <w:r w:rsidRPr="0096621E">
              <w:rPr>
                <w:rFonts w:ascii="Calibri" w:eastAsia="Calibri" w:hAnsi="Calibri" w:cs="Calibri"/>
                <w:spacing w:val="1"/>
                <w:sz w:val="18"/>
                <w:szCs w:val="18"/>
              </w:rPr>
              <w:t>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A</w:t>
            </w:r>
            <w:r w:rsidRPr="0096621E">
              <w:rPr>
                <w:rFonts w:ascii="Calibri" w:eastAsia="Calibri" w:hAnsi="Calibri" w:cs="Calibri"/>
                <w:spacing w:val="1"/>
                <w:sz w:val="18"/>
                <w:szCs w:val="18"/>
              </w:rPr>
              <w:t>V</w:t>
            </w:r>
            <w:r w:rsidRPr="0096621E">
              <w:rPr>
                <w:rFonts w:ascii="Calibri" w:eastAsia="Calibri" w:hAnsi="Calibri" w:cs="Calibri"/>
                <w:sz w:val="18"/>
                <w:szCs w:val="18"/>
              </w:rPr>
              <w:t>I</w:t>
            </w:r>
            <w:r w:rsidRPr="0096621E">
              <w:rPr>
                <w:rFonts w:ascii="Calibri" w:eastAsia="Calibri" w:hAnsi="Calibri" w:cs="Calibri"/>
                <w:spacing w:val="-1"/>
                <w:sz w:val="18"/>
                <w:szCs w:val="18"/>
              </w:rPr>
              <w:t>A</w:t>
            </w:r>
            <w:r w:rsidRPr="0096621E">
              <w:rPr>
                <w:rFonts w:ascii="Calibri" w:eastAsia="Calibri" w:hAnsi="Calibri" w:cs="Calibri"/>
                <w:sz w:val="18"/>
                <w:szCs w:val="18"/>
              </w:rPr>
              <w:t>CI</w:t>
            </w:r>
            <w:r w:rsidRPr="0096621E">
              <w:rPr>
                <w:rFonts w:ascii="Calibri" w:eastAsia="Calibri" w:hAnsi="Calibri" w:cs="Calibri"/>
                <w:spacing w:val="1"/>
                <w:sz w:val="18"/>
                <w:szCs w:val="18"/>
              </w:rPr>
              <w:t>O</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(I</w:t>
            </w:r>
            <w:r w:rsidRPr="0096621E">
              <w:rPr>
                <w:rFonts w:ascii="Calibri" w:eastAsia="Calibri" w:hAnsi="Calibri" w:cs="Calibri"/>
                <w:spacing w:val="1"/>
                <w:sz w:val="18"/>
                <w:szCs w:val="18"/>
              </w:rPr>
              <w:t>E</w:t>
            </w:r>
            <w:r w:rsidRPr="0096621E">
              <w:rPr>
                <w:rFonts w:ascii="Calibri" w:eastAsia="Calibri" w:hAnsi="Calibri" w:cs="Calibri"/>
                <w:sz w:val="18"/>
                <w:szCs w:val="18"/>
              </w:rPr>
              <w:t xml:space="preserve">. </w:t>
            </w:r>
            <w:r w:rsidRPr="0096621E">
              <w:rPr>
                <w:rFonts w:ascii="Calibri" w:eastAsia="Calibri" w:hAnsi="Calibri" w:cs="Calibri"/>
                <w:spacing w:val="1"/>
                <w:sz w:val="18"/>
                <w:szCs w:val="18"/>
              </w:rPr>
              <w:t>V</w:t>
            </w:r>
            <w:r w:rsidRPr="0096621E">
              <w:rPr>
                <w:rFonts w:ascii="Calibri" w:eastAsia="Calibri" w:hAnsi="Calibri" w:cs="Calibri"/>
                <w:sz w:val="18"/>
                <w:szCs w:val="18"/>
              </w:rPr>
              <w:t xml:space="preserve">. </w:t>
            </w:r>
            <w:r w:rsidRPr="0096621E">
              <w:rPr>
                <w:rFonts w:ascii="Calibri" w:eastAsia="Calibri" w:hAnsi="Calibri" w:cs="Calibri"/>
                <w:spacing w:val="1"/>
                <w:sz w:val="18"/>
                <w:szCs w:val="18"/>
              </w:rPr>
              <w:t>H</w:t>
            </w:r>
            <w:r w:rsidRPr="0096621E">
              <w:rPr>
                <w:rFonts w:ascii="Calibri" w:eastAsia="Calibri" w:hAnsi="Calibri" w:cs="Calibri"/>
                <w:spacing w:val="-3"/>
                <w:sz w:val="18"/>
                <w:szCs w:val="18"/>
              </w:rPr>
              <w:t>A</w:t>
            </w:r>
            <w:r w:rsidRPr="0096621E">
              <w:rPr>
                <w:rFonts w:ascii="Calibri" w:eastAsia="Calibri" w:hAnsi="Calibri" w:cs="Calibri"/>
                <w:spacing w:val="1"/>
                <w:sz w:val="18"/>
                <w:szCs w:val="18"/>
              </w:rPr>
              <w:t>Y</w:t>
            </w:r>
            <w:r w:rsidRPr="0096621E">
              <w:rPr>
                <w:rFonts w:ascii="Calibri" w:eastAsia="Calibri" w:hAnsi="Calibri" w:cs="Calibri"/>
                <w:sz w:val="18"/>
                <w:szCs w:val="18"/>
              </w:rPr>
              <w:t>A</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 xml:space="preserve">DE </w:t>
            </w:r>
            <w:r w:rsidRPr="0096621E">
              <w:rPr>
                <w:rFonts w:ascii="Calibri" w:eastAsia="Calibri" w:hAnsi="Calibri" w:cs="Calibri"/>
                <w:spacing w:val="1"/>
                <w:sz w:val="18"/>
                <w:szCs w:val="18"/>
              </w:rPr>
              <w:t>L</w:t>
            </w:r>
            <w:r w:rsidRPr="0096621E">
              <w:rPr>
                <w:rFonts w:ascii="Calibri" w:eastAsia="Calibri" w:hAnsi="Calibri" w:cs="Calibri"/>
                <w:sz w:val="18"/>
                <w:szCs w:val="18"/>
              </w:rPr>
              <w:t>A</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T</w:t>
            </w:r>
            <w:r w:rsidRPr="0096621E">
              <w:rPr>
                <w:rFonts w:ascii="Calibri" w:eastAsia="Calibri" w:hAnsi="Calibri" w:cs="Calibri"/>
                <w:spacing w:val="-2"/>
                <w:sz w:val="18"/>
                <w:szCs w:val="18"/>
              </w:rPr>
              <w:t>O</w:t>
            </w:r>
            <w:r w:rsidRPr="0096621E">
              <w:rPr>
                <w:rFonts w:ascii="Calibri" w:eastAsia="Calibri" w:hAnsi="Calibri" w:cs="Calibri"/>
                <w:spacing w:val="1"/>
                <w:sz w:val="18"/>
                <w:szCs w:val="18"/>
              </w:rPr>
              <w:t>RRE</w:t>
            </w:r>
            <w:r w:rsidRPr="0096621E">
              <w:rPr>
                <w:rFonts w:ascii="Calibri" w:eastAsia="Calibri" w:hAnsi="Calibri" w:cs="Calibri"/>
                <w:sz w:val="18"/>
                <w:szCs w:val="18"/>
              </w:rPr>
              <w:t>)</w:t>
            </w:r>
          </w:p>
        </w:tc>
      </w:tr>
      <w:tr w:rsidR="00B50DE2" w:rsidRPr="0096621E" w:rsidTr="001B1B8F">
        <w:trPr>
          <w:trHeight w:hRule="exact" w:val="408"/>
          <w:jc w:val="center"/>
        </w:trPr>
        <w:tc>
          <w:tcPr>
            <w:tcW w:w="845"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line="200" w:lineRule="exact"/>
              <w:ind w:left="292" w:right="293"/>
              <w:jc w:val="center"/>
              <w:rPr>
                <w:rFonts w:ascii="Calibri" w:eastAsia="Calibri" w:hAnsi="Calibri" w:cs="Calibri"/>
                <w:sz w:val="18"/>
                <w:szCs w:val="18"/>
              </w:rPr>
            </w:pPr>
            <w:r>
              <w:rPr>
                <w:rFonts w:ascii="Calibri" w:eastAsia="Calibri" w:hAnsi="Calibri" w:cs="Calibri"/>
                <w:sz w:val="18"/>
                <w:szCs w:val="18"/>
              </w:rPr>
              <w:t>10</w:t>
            </w:r>
          </w:p>
        </w:tc>
        <w:tc>
          <w:tcPr>
            <w:tcW w:w="6379" w:type="dxa"/>
            <w:tcBorders>
              <w:top w:val="single" w:sz="5" w:space="0" w:color="000000"/>
              <w:left w:val="single" w:sz="5" w:space="0" w:color="000000"/>
              <w:bottom w:val="single" w:sz="5" w:space="0" w:color="000000"/>
              <w:right w:val="single" w:sz="5" w:space="0" w:color="000000"/>
            </w:tcBorders>
          </w:tcPr>
          <w:p w:rsidR="00B50DE2" w:rsidRPr="0096621E" w:rsidRDefault="00B50DE2" w:rsidP="008471D1">
            <w:pPr>
              <w:spacing w:line="200" w:lineRule="exact"/>
              <w:ind w:left="186"/>
              <w:rPr>
                <w:rFonts w:ascii="Calibri" w:eastAsia="Calibri" w:hAnsi="Calibri" w:cs="Calibri"/>
                <w:sz w:val="18"/>
                <w:szCs w:val="18"/>
              </w:rPr>
            </w:pPr>
            <w:r w:rsidRPr="0096621E">
              <w:rPr>
                <w:rFonts w:ascii="Calibri" w:eastAsia="Calibri" w:hAnsi="Calibri" w:cs="Calibri"/>
                <w:spacing w:val="-1"/>
                <w:sz w:val="18"/>
                <w:szCs w:val="18"/>
              </w:rPr>
              <w:t>A</w:t>
            </w:r>
            <w:r w:rsidRPr="0096621E">
              <w:rPr>
                <w:rFonts w:ascii="Calibri" w:eastAsia="Calibri" w:hAnsi="Calibri" w:cs="Calibri"/>
                <w:spacing w:val="1"/>
                <w:sz w:val="18"/>
                <w:szCs w:val="18"/>
              </w:rPr>
              <w:t>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J</w:t>
            </w:r>
            <w:r w:rsidRPr="0096621E">
              <w:rPr>
                <w:rFonts w:ascii="Calibri" w:eastAsia="Calibri" w:hAnsi="Calibri" w:cs="Calibri"/>
                <w:spacing w:val="1"/>
                <w:sz w:val="18"/>
                <w:szCs w:val="18"/>
              </w:rPr>
              <w:t>OR</w:t>
            </w:r>
            <w:r w:rsidRPr="0096621E">
              <w:rPr>
                <w:rFonts w:ascii="Calibri" w:eastAsia="Calibri" w:hAnsi="Calibri" w:cs="Calibri"/>
                <w:spacing w:val="-1"/>
                <w:sz w:val="18"/>
                <w:szCs w:val="18"/>
              </w:rPr>
              <w:t>G</w:t>
            </w:r>
            <w:r w:rsidRPr="0096621E">
              <w:rPr>
                <w:rFonts w:ascii="Calibri" w:eastAsia="Calibri" w:hAnsi="Calibri" w:cs="Calibri"/>
                <w:sz w:val="18"/>
                <w:szCs w:val="18"/>
              </w:rPr>
              <w:t>E</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B</w:t>
            </w:r>
            <w:r w:rsidRPr="0096621E">
              <w:rPr>
                <w:rFonts w:ascii="Calibri" w:eastAsia="Calibri" w:hAnsi="Calibri" w:cs="Calibri"/>
                <w:spacing w:val="-1"/>
                <w:sz w:val="18"/>
                <w:szCs w:val="18"/>
              </w:rPr>
              <w:t>ASA</w:t>
            </w:r>
            <w:r w:rsidRPr="0096621E">
              <w:rPr>
                <w:rFonts w:ascii="Calibri" w:eastAsia="Calibri" w:hAnsi="Calibri" w:cs="Calibri"/>
                <w:sz w:val="18"/>
                <w:szCs w:val="18"/>
              </w:rPr>
              <w:t>DRE</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C</w:t>
            </w:r>
            <w:r w:rsidRPr="0096621E">
              <w:rPr>
                <w:rFonts w:ascii="Calibri" w:eastAsia="Calibri" w:hAnsi="Calibri" w:cs="Calibri"/>
                <w:spacing w:val="1"/>
                <w:sz w:val="18"/>
                <w:szCs w:val="18"/>
              </w:rPr>
              <w:t>O</w:t>
            </w:r>
            <w:r w:rsidRPr="0096621E">
              <w:rPr>
                <w:rFonts w:ascii="Calibri" w:eastAsia="Calibri" w:hAnsi="Calibri" w:cs="Calibri"/>
                <w:sz w:val="18"/>
                <w:szCs w:val="18"/>
              </w:rPr>
              <w:t>N</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AVE</w:t>
            </w:r>
            <w:r w:rsidRPr="0096621E">
              <w:rPr>
                <w:rFonts w:ascii="Calibri" w:eastAsia="Calibri" w:hAnsi="Calibri" w:cs="Calibri"/>
                <w:spacing w:val="-1"/>
                <w:sz w:val="18"/>
                <w:szCs w:val="18"/>
              </w:rPr>
              <w:t>N</w:t>
            </w:r>
            <w:r w:rsidRPr="0096621E">
              <w:rPr>
                <w:rFonts w:ascii="Calibri" w:eastAsia="Calibri" w:hAnsi="Calibri" w:cs="Calibri"/>
                <w:sz w:val="18"/>
                <w:szCs w:val="18"/>
              </w:rPr>
              <w:t>IDA</w:t>
            </w:r>
            <w:r w:rsidRPr="0096621E">
              <w:rPr>
                <w:rFonts w:ascii="Calibri" w:eastAsia="Calibri" w:hAnsi="Calibri" w:cs="Calibri"/>
                <w:spacing w:val="-1"/>
                <w:sz w:val="18"/>
                <w:szCs w:val="18"/>
              </w:rPr>
              <w:t xml:space="preserve"> </w:t>
            </w:r>
            <w:r w:rsidRPr="0096621E">
              <w:rPr>
                <w:rFonts w:ascii="Calibri" w:eastAsia="Calibri" w:hAnsi="Calibri" w:cs="Calibri"/>
                <w:spacing w:val="1"/>
                <w:sz w:val="18"/>
                <w:szCs w:val="18"/>
              </w:rPr>
              <w:t>L</w:t>
            </w:r>
            <w:r w:rsidRPr="0096621E">
              <w:rPr>
                <w:rFonts w:ascii="Calibri" w:eastAsia="Calibri" w:hAnsi="Calibri" w:cs="Calibri"/>
                <w:sz w:val="18"/>
                <w:szCs w:val="18"/>
              </w:rPr>
              <w:t>A</w:t>
            </w:r>
            <w:r w:rsidRPr="0096621E">
              <w:rPr>
                <w:rFonts w:ascii="Calibri" w:eastAsia="Calibri" w:hAnsi="Calibri" w:cs="Calibri"/>
                <w:spacing w:val="-1"/>
                <w:sz w:val="18"/>
                <w:szCs w:val="18"/>
              </w:rPr>
              <w:t xml:space="preserve"> </w:t>
            </w:r>
            <w:r w:rsidRPr="0096621E">
              <w:rPr>
                <w:rFonts w:ascii="Calibri" w:eastAsia="Calibri" w:hAnsi="Calibri" w:cs="Calibri"/>
                <w:sz w:val="18"/>
                <w:szCs w:val="18"/>
              </w:rPr>
              <w:t>CU</w:t>
            </w:r>
            <w:r w:rsidRPr="0096621E">
              <w:rPr>
                <w:rFonts w:ascii="Calibri" w:eastAsia="Calibri" w:hAnsi="Calibri" w:cs="Calibri"/>
                <w:spacing w:val="1"/>
                <w:sz w:val="18"/>
                <w:szCs w:val="18"/>
              </w:rPr>
              <w:t>LT</w:t>
            </w:r>
            <w:r w:rsidRPr="0096621E">
              <w:rPr>
                <w:rFonts w:ascii="Calibri" w:eastAsia="Calibri" w:hAnsi="Calibri" w:cs="Calibri"/>
                <w:sz w:val="18"/>
                <w:szCs w:val="18"/>
              </w:rPr>
              <w:t>URA</w:t>
            </w:r>
          </w:p>
        </w:tc>
      </w:tr>
    </w:tbl>
    <w:p w:rsidR="00B50DE2" w:rsidRPr="00EF410B" w:rsidRDefault="00B50DE2" w:rsidP="00B50DE2">
      <w:pPr>
        <w:autoSpaceDE w:val="0"/>
        <w:autoSpaceDN w:val="0"/>
        <w:adjustRightInd w:val="0"/>
        <w:spacing w:after="0" w:line="360" w:lineRule="auto"/>
        <w:ind w:left="2124"/>
        <w:jc w:val="both"/>
        <w:rPr>
          <w:rFonts w:cstheme="minorHAnsi"/>
          <w:color w:val="000000"/>
          <w:sz w:val="18"/>
          <w:szCs w:val="18"/>
        </w:rPr>
      </w:pPr>
      <w:r w:rsidRPr="00EF410B">
        <w:rPr>
          <w:rFonts w:cstheme="minorHAnsi"/>
          <w:color w:val="000000"/>
          <w:sz w:val="18"/>
          <w:szCs w:val="18"/>
        </w:rPr>
        <w:t>Fuente: Plan CODISEC- MDAA</w:t>
      </w:r>
    </w:p>
    <w:p w:rsidR="001B1B8F" w:rsidRDefault="001B1B8F" w:rsidP="00B50DE2">
      <w:pPr>
        <w:ind w:left="708" w:firstLine="708"/>
        <w:rPr>
          <w:rFonts w:ascii="Calibri" w:eastAsia="Calibri" w:hAnsi="Calibri" w:cs="Calibri"/>
          <w:b/>
        </w:rPr>
      </w:pPr>
    </w:p>
    <w:p w:rsidR="00B50DE2" w:rsidRPr="00B47D64" w:rsidRDefault="00B50DE2" w:rsidP="00B50DE2">
      <w:pPr>
        <w:ind w:left="708" w:firstLine="708"/>
        <w:rPr>
          <w:rFonts w:ascii="Calibri" w:eastAsia="Calibri" w:hAnsi="Calibri" w:cs="Calibri"/>
          <w:b/>
          <w:sz w:val="24"/>
          <w:szCs w:val="24"/>
        </w:rPr>
      </w:pPr>
      <w:r w:rsidRPr="00B47D64">
        <w:rPr>
          <w:rFonts w:ascii="Calibri" w:eastAsia="Calibri" w:hAnsi="Calibri" w:cs="Calibri"/>
          <w:b/>
          <w:sz w:val="24"/>
          <w:szCs w:val="24"/>
        </w:rPr>
        <w:t>NU</w:t>
      </w:r>
      <w:r w:rsidRPr="00B47D64">
        <w:rPr>
          <w:rFonts w:ascii="Calibri" w:eastAsia="Calibri" w:hAnsi="Calibri" w:cs="Calibri"/>
          <w:b/>
          <w:spacing w:val="-1"/>
          <w:sz w:val="24"/>
          <w:szCs w:val="24"/>
        </w:rPr>
        <w:t>M</w:t>
      </w:r>
      <w:r w:rsidRPr="00B47D64">
        <w:rPr>
          <w:rFonts w:ascii="Calibri" w:eastAsia="Calibri" w:hAnsi="Calibri" w:cs="Calibri"/>
          <w:b/>
          <w:sz w:val="24"/>
          <w:szCs w:val="24"/>
        </w:rPr>
        <w:t>ERO</w:t>
      </w:r>
      <w:r w:rsidRPr="00B47D64">
        <w:rPr>
          <w:rFonts w:ascii="Calibri" w:eastAsia="Calibri" w:hAnsi="Calibri" w:cs="Calibri"/>
          <w:b/>
          <w:spacing w:val="1"/>
          <w:sz w:val="24"/>
          <w:szCs w:val="24"/>
        </w:rPr>
        <w:t xml:space="preserve"> </w:t>
      </w:r>
      <w:r w:rsidRPr="00B47D64">
        <w:rPr>
          <w:rFonts w:ascii="Calibri" w:eastAsia="Calibri" w:hAnsi="Calibri" w:cs="Calibri"/>
          <w:b/>
          <w:sz w:val="24"/>
          <w:szCs w:val="24"/>
        </w:rPr>
        <w:t>DE</w:t>
      </w:r>
      <w:r w:rsidRPr="00B47D64">
        <w:rPr>
          <w:rFonts w:ascii="Calibri" w:eastAsia="Calibri" w:hAnsi="Calibri" w:cs="Calibri"/>
          <w:b/>
          <w:spacing w:val="1"/>
          <w:sz w:val="24"/>
          <w:szCs w:val="24"/>
        </w:rPr>
        <w:t xml:space="preserve"> </w:t>
      </w:r>
      <w:r w:rsidRPr="00B47D64">
        <w:rPr>
          <w:rFonts w:ascii="Calibri" w:eastAsia="Calibri" w:hAnsi="Calibri" w:cs="Calibri"/>
          <w:b/>
          <w:sz w:val="24"/>
          <w:szCs w:val="24"/>
        </w:rPr>
        <w:t>UNID</w:t>
      </w:r>
      <w:r w:rsidRPr="00B47D64">
        <w:rPr>
          <w:rFonts w:ascii="Calibri" w:eastAsia="Calibri" w:hAnsi="Calibri" w:cs="Calibri"/>
          <w:b/>
          <w:spacing w:val="1"/>
          <w:sz w:val="24"/>
          <w:szCs w:val="24"/>
        </w:rPr>
        <w:t>A</w:t>
      </w:r>
      <w:r w:rsidRPr="00B47D64">
        <w:rPr>
          <w:rFonts w:ascii="Calibri" w:eastAsia="Calibri" w:hAnsi="Calibri" w:cs="Calibri"/>
          <w:b/>
          <w:sz w:val="24"/>
          <w:szCs w:val="24"/>
        </w:rPr>
        <w:t>DES</w:t>
      </w:r>
      <w:r w:rsidRPr="00B47D64">
        <w:rPr>
          <w:rFonts w:ascii="Calibri" w:eastAsia="Calibri" w:hAnsi="Calibri" w:cs="Calibri"/>
          <w:b/>
          <w:spacing w:val="-2"/>
          <w:sz w:val="24"/>
          <w:szCs w:val="24"/>
        </w:rPr>
        <w:t xml:space="preserve"> </w:t>
      </w:r>
      <w:r w:rsidRPr="00B47D64">
        <w:rPr>
          <w:rFonts w:ascii="Calibri" w:eastAsia="Calibri" w:hAnsi="Calibri" w:cs="Calibri"/>
          <w:b/>
          <w:spacing w:val="-1"/>
          <w:sz w:val="24"/>
          <w:szCs w:val="24"/>
        </w:rPr>
        <w:t>M</w:t>
      </w:r>
      <w:r w:rsidRPr="00B47D64">
        <w:rPr>
          <w:rFonts w:ascii="Calibri" w:eastAsia="Calibri" w:hAnsi="Calibri" w:cs="Calibri"/>
          <w:b/>
          <w:spacing w:val="1"/>
          <w:sz w:val="24"/>
          <w:szCs w:val="24"/>
        </w:rPr>
        <w:t>Ó</w:t>
      </w:r>
      <w:r w:rsidRPr="00B47D64">
        <w:rPr>
          <w:rFonts w:ascii="Calibri" w:eastAsia="Calibri" w:hAnsi="Calibri" w:cs="Calibri"/>
          <w:b/>
          <w:sz w:val="24"/>
          <w:szCs w:val="24"/>
        </w:rPr>
        <w:t>VILES</w:t>
      </w:r>
    </w:p>
    <w:p w:rsidR="00B50DE2" w:rsidRDefault="00B50DE2" w:rsidP="00B50DE2">
      <w:pPr>
        <w:spacing w:after="0" w:line="360" w:lineRule="auto"/>
        <w:ind w:left="1416" w:firstLine="1"/>
        <w:rPr>
          <w:rFonts w:ascii="Calibri" w:eastAsia="Calibri" w:hAnsi="Calibri" w:cs="Calibri"/>
          <w:sz w:val="24"/>
          <w:szCs w:val="24"/>
        </w:rPr>
      </w:pPr>
      <w:r w:rsidRPr="00B47D64">
        <w:rPr>
          <w:rFonts w:ascii="Calibri" w:eastAsia="Calibri" w:hAnsi="Calibri" w:cs="Calibri"/>
          <w:sz w:val="24"/>
          <w:szCs w:val="24"/>
        </w:rPr>
        <w:t>En lo que respecta al parque automotor para seguridad ciudadana se tiene 02 camionetas, 06 motocicletas que hacen un total de 08 unidades móviles.</w:t>
      </w:r>
    </w:p>
    <w:p w:rsidR="00B50DE2" w:rsidRPr="00B47D64" w:rsidRDefault="00B50DE2" w:rsidP="00B50DE2">
      <w:pPr>
        <w:spacing w:after="0" w:line="240" w:lineRule="auto"/>
        <w:ind w:firstLine="709"/>
        <w:jc w:val="center"/>
        <w:rPr>
          <w:rFonts w:ascii="Calibri" w:eastAsia="Calibri" w:hAnsi="Calibri" w:cs="Calibri"/>
          <w:b/>
          <w:sz w:val="24"/>
          <w:szCs w:val="24"/>
        </w:rPr>
      </w:pPr>
      <w:r w:rsidRPr="00B47D64">
        <w:rPr>
          <w:rFonts w:ascii="Calibri" w:eastAsia="Calibri" w:hAnsi="Calibri" w:cs="Calibri"/>
          <w:b/>
          <w:sz w:val="24"/>
          <w:szCs w:val="24"/>
        </w:rPr>
        <w:t xml:space="preserve">CUADRO N° 103: PARQUE AUTOMOTOR DE </w:t>
      </w:r>
    </w:p>
    <w:p w:rsidR="00B50DE2" w:rsidRPr="00B47D64" w:rsidRDefault="00B50DE2" w:rsidP="00B50DE2">
      <w:pPr>
        <w:spacing w:after="0" w:line="240" w:lineRule="auto"/>
        <w:ind w:firstLine="709"/>
        <w:jc w:val="center"/>
        <w:rPr>
          <w:rFonts w:ascii="Calibri" w:eastAsia="Calibri" w:hAnsi="Calibri" w:cs="Calibri"/>
          <w:b/>
          <w:sz w:val="24"/>
          <w:szCs w:val="24"/>
        </w:rPr>
      </w:pPr>
      <w:r w:rsidRPr="00B47D64">
        <w:rPr>
          <w:rFonts w:ascii="Calibri" w:eastAsia="Calibri" w:hAnsi="Calibri" w:cs="Calibri"/>
          <w:b/>
          <w:sz w:val="24"/>
          <w:szCs w:val="24"/>
        </w:rPr>
        <w:t>SEGURIDAD CIUDADANA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2127"/>
      </w:tblGrid>
      <w:tr w:rsidR="00B50DE2" w:rsidRPr="00AC587E" w:rsidTr="008471D1">
        <w:trPr>
          <w:jc w:val="center"/>
        </w:trPr>
        <w:tc>
          <w:tcPr>
            <w:tcW w:w="4395" w:type="dxa"/>
            <w:shd w:val="clear" w:color="auto" w:fill="C00000"/>
          </w:tcPr>
          <w:p w:rsidR="00B50DE2" w:rsidRPr="00AC587E" w:rsidRDefault="00B50DE2" w:rsidP="008471D1">
            <w:pPr>
              <w:rPr>
                <w:rFonts w:ascii="Calibri" w:eastAsia="Calibri" w:hAnsi="Calibri" w:cs="Calibri"/>
                <w:b/>
              </w:rPr>
            </w:pPr>
            <w:r w:rsidRPr="00AC587E">
              <w:rPr>
                <w:rFonts w:ascii="Calibri" w:eastAsia="Calibri" w:hAnsi="Calibri" w:cs="Calibri"/>
                <w:b/>
              </w:rPr>
              <w:t>TIPO DE VEHICULOS</w:t>
            </w:r>
          </w:p>
        </w:tc>
        <w:tc>
          <w:tcPr>
            <w:tcW w:w="2127" w:type="dxa"/>
            <w:shd w:val="clear" w:color="auto" w:fill="C00000"/>
          </w:tcPr>
          <w:p w:rsidR="00B50DE2" w:rsidRPr="00AC587E" w:rsidRDefault="00B50DE2" w:rsidP="008471D1">
            <w:pPr>
              <w:rPr>
                <w:rFonts w:ascii="Calibri" w:eastAsia="Calibri" w:hAnsi="Calibri" w:cs="Calibri"/>
                <w:b/>
              </w:rPr>
            </w:pPr>
            <w:r w:rsidRPr="00AC587E">
              <w:rPr>
                <w:rFonts w:ascii="Calibri" w:eastAsia="Calibri" w:hAnsi="Calibri" w:cs="Calibri"/>
                <w:b/>
              </w:rPr>
              <w:t>CANTIDAD</w:t>
            </w:r>
          </w:p>
        </w:tc>
      </w:tr>
      <w:tr w:rsidR="00B50DE2" w:rsidRPr="00AC587E" w:rsidTr="008471D1">
        <w:trPr>
          <w:jc w:val="center"/>
        </w:trPr>
        <w:tc>
          <w:tcPr>
            <w:tcW w:w="4395" w:type="dxa"/>
          </w:tcPr>
          <w:p w:rsidR="00B50DE2" w:rsidRPr="00AC587E" w:rsidRDefault="00B50DE2" w:rsidP="008471D1">
            <w:pPr>
              <w:rPr>
                <w:rFonts w:ascii="Calibri" w:eastAsia="Calibri" w:hAnsi="Calibri" w:cs="Calibri"/>
              </w:rPr>
            </w:pPr>
            <w:r w:rsidRPr="00AC587E">
              <w:rPr>
                <w:rFonts w:ascii="Calibri" w:eastAsia="Calibri" w:hAnsi="Calibri" w:cs="Calibri"/>
              </w:rPr>
              <w:t>Camionetas</w:t>
            </w:r>
          </w:p>
        </w:tc>
        <w:tc>
          <w:tcPr>
            <w:tcW w:w="2127" w:type="dxa"/>
          </w:tcPr>
          <w:p w:rsidR="00B50DE2" w:rsidRPr="00AC587E" w:rsidRDefault="00B50DE2" w:rsidP="008471D1">
            <w:pPr>
              <w:rPr>
                <w:rFonts w:ascii="Calibri" w:eastAsia="Calibri" w:hAnsi="Calibri" w:cs="Calibri"/>
              </w:rPr>
            </w:pPr>
            <w:r w:rsidRPr="00AC587E">
              <w:rPr>
                <w:rFonts w:ascii="Calibri" w:eastAsia="Calibri" w:hAnsi="Calibri" w:cs="Calibri"/>
              </w:rPr>
              <w:t>02</w:t>
            </w:r>
          </w:p>
        </w:tc>
      </w:tr>
      <w:tr w:rsidR="00B50DE2" w:rsidRPr="00AC587E" w:rsidTr="008471D1">
        <w:trPr>
          <w:jc w:val="center"/>
        </w:trPr>
        <w:tc>
          <w:tcPr>
            <w:tcW w:w="4395" w:type="dxa"/>
          </w:tcPr>
          <w:p w:rsidR="00B50DE2" w:rsidRPr="00AC587E" w:rsidRDefault="00B50DE2" w:rsidP="008471D1">
            <w:pPr>
              <w:rPr>
                <w:rFonts w:ascii="Calibri" w:eastAsia="Calibri" w:hAnsi="Calibri" w:cs="Calibri"/>
              </w:rPr>
            </w:pPr>
            <w:r w:rsidRPr="00AC587E">
              <w:rPr>
                <w:rFonts w:ascii="Calibri" w:eastAsia="Calibri" w:hAnsi="Calibri" w:cs="Calibri"/>
              </w:rPr>
              <w:t>Motocicletas</w:t>
            </w:r>
          </w:p>
        </w:tc>
        <w:tc>
          <w:tcPr>
            <w:tcW w:w="2127" w:type="dxa"/>
          </w:tcPr>
          <w:p w:rsidR="00B50DE2" w:rsidRPr="00AC587E" w:rsidRDefault="00B50DE2" w:rsidP="008471D1">
            <w:pPr>
              <w:rPr>
                <w:rFonts w:ascii="Calibri" w:eastAsia="Calibri" w:hAnsi="Calibri" w:cs="Calibri"/>
              </w:rPr>
            </w:pPr>
            <w:r w:rsidRPr="00AC587E">
              <w:rPr>
                <w:rFonts w:ascii="Calibri" w:eastAsia="Calibri" w:hAnsi="Calibri" w:cs="Calibri"/>
              </w:rPr>
              <w:t>06</w:t>
            </w:r>
          </w:p>
        </w:tc>
      </w:tr>
      <w:tr w:rsidR="00B50DE2" w:rsidRPr="00AC587E" w:rsidTr="008471D1">
        <w:trPr>
          <w:jc w:val="center"/>
        </w:trPr>
        <w:tc>
          <w:tcPr>
            <w:tcW w:w="4395" w:type="dxa"/>
          </w:tcPr>
          <w:p w:rsidR="00B50DE2" w:rsidRPr="00AC587E" w:rsidRDefault="00B50DE2" w:rsidP="008471D1">
            <w:pPr>
              <w:rPr>
                <w:rFonts w:ascii="Calibri" w:eastAsia="Calibri" w:hAnsi="Calibri" w:cs="Calibri"/>
              </w:rPr>
            </w:pPr>
            <w:r w:rsidRPr="00AC587E">
              <w:rPr>
                <w:rFonts w:ascii="Calibri" w:eastAsia="Calibri" w:hAnsi="Calibri" w:cs="Calibri"/>
              </w:rPr>
              <w:t>TOTAL</w:t>
            </w:r>
          </w:p>
        </w:tc>
        <w:tc>
          <w:tcPr>
            <w:tcW w:w="2127" w:type="dxa"/>
          </w:tcPr>
          <w:p w:rsidR="00B50DE2" w:rsidRPr="00AC587E" w:rsidRDefault="00B50DE2" w:rsidP="008471D1">
            <w:pPr>
              <w:rPr>
                <w:rFonts w:ascii="Calibri" w:eastAsia="Calibri" w:hAnsi="Calibri" w:cs="Calibri"/>
              </w:rPr>
            </w:pPr>
            <w:r w:rsidRPr="00AC587E">
              <w:rPr>
                <w:rFonts w:ascii="Calibri" w:eastAsia="Calibri" w:hAnsi="Calibri" w:cs="Calibri"/>
              </w:rPr>
              <w:t>08</w:t>
            </w:r>
          </w:p>
        </w:tc>
      </w:tr>
    </w:tbl>
    <w:p w:rsidR="00B50DE2" w:rsidRDefault="00B50DE2" w:rsidP="00B50DE2">
      <w:pPr>
        <w:ind w:left="1416" w:firstLine="708"/>
        <w:rPr>
          <w:rFonts w:ascii="Calibri" w:eastAsia="Calibri" w:hAnsi="Calibri" w:cs="Calibri"/>
          <w:position w:val="1"/>
          <w:sz w:val="16"/>
          <w:szCs w:val="16"/>
        </w:rPr>
      </w:pPr>
      <w:r w:rsidRPr="001A3BCD">
        <w:rPr>
          <w:rFonts w:ascii="Calibri" w:eastAsia="Calibri" w:hAnsi="Calibri" w:cs="Calibri"/>
          <w:position w:val="1"/>
          <w:sz w:val="16"/>
          <w:szCs w:val="16"/>
        </w:rPr>
        <w:t>FU</w:t>
      </w:r>
      <w:r w:rsidRPr="001A3BCD">
        <w:rPr>
          <w:rFonts w:ascii="Calibri" w:eastAsia="Calibri" w:hAnsi="Calibri" w:cs="Calibri"/>
          <w:spacing w:val="1"/>
          <w:position w:val="1"/>
          <w:sz w:val="16"/>
          <w:szCs w:val="16"/>
        </w:rPr>
        <w:t>E</w:t>
      </w:r>
      <w:r w:rsidRPr="001A3BCD">
        <w:rPr>
          <w:rFonts w:ascii="Calibri" w:eastAsia="Calibri" w:hAnsi="Calibri" w:cs="Calibri"/>
          <w:spacing w:val="-3"/>
          <w:position w:val="1"/>
          <w:sz w:val="16"/>
          <w:szCs w:val="16"/>
        </w:rPr>
        <w:t>N</w:t>
      </w:r>
      <w:r w:rsidRPr="001A3BCD">
        <w:rPr>
          <w:rFonts w:ascii="Calibri" w:eastAsia="Calibri" w:hAnsi="Calibri" w:cs="Calibri"/>
          <w:spacing w:val="1"/>
          <w:position w:val="1"/>
          <w:sz w:val="16"/>
          <w:szCs w:val="16"/>
        </w:rPr>
        <w:t>TE</w:t>
      </w:r>
      <w:r w:rsidRPr="001A3BCD">
        <w:rPr>
          <w:rFonts w:ascii="Calibri" w:eastAsia="Calibri" w:hAnsi="Calibri" w:cs="Calibri"/>
          <w:position w:val="1"/>
          <w:sz w:val="16"/>
          <w:szCs w:val="16"/>
        </w:rPr>
        <w:t xml:space="preserve">: </w:t>
      </w:r>
      <w:r w:rsidRPr="001A3BCD">
        <w:rPr>
          <w:rFonts w:ascii="Calibri" w:eastAsia="Calibri" w:hAnsi="Calibri" w:cs="Calibri"/>
          <w:spacing w:val="-1"/>
          <w:position w:val="1"/>
          <w:sz w:val="16"/>
          <w:szCs w:val="16"/>
        </w:rPr>
        <w:t>Ofc</w:t>
      </w:r>
      <w:r w:rsidRPr="001A3BCD">
        <w:rPr>
          <w:rFonts w:ascii="Calibri" w:eastAsia="Calibri" w:hAnsi="Calibri" w:cs="Calibri"/>
          <w:position w:val="1"/>
          <w:sz w:val="16"/>
          <w:szCs w:val="16"/>
        </w:rPr>
        <w:t xml:space="preserve">. </w:t>
      </w:r>
      <w:r w:rsidRPr="001A3BCD">
        <w:rPr>
          <w:rFonts w:ascii="Calibri" w:eastAsia="Calibri" w:hAnsi="Calibri" w:cs="Calibri"/>
          <w:spacing w:val="-1"/>
          <w:position w:val="1"/>
          <w:sz w:val="16"/>
          <w:szCs w:val="16"/>
        </w:rPr>
        <w:t>N</w:t>
      </w:r>
      <w:r w:rsidRPr="001A3BCD">
        <w:rPr>
          <w:rFonts w:ascii="Calibri" w:eastAsia="Calibri" w:hAnsi="Calibri" w:cs="Calibri"/>
          <w:position w:val="1"/>
          <w:sz w:val="16"/>
          <w:szCs w:val="16"/>
        </w:rPr>
        <w:t>°</w:t>
      </w:r>
      <w:r w:rsidRPr="001A3BCD">
        <w:rPr>
          <w:rFonts w:ascii="Calibri" w:eastAsia="Calibri" w:hAnsi="Calibri" w:cs="Calibri"/>
          <w:spacing w:val="1"/>
          <w:position w:val="1"/>
          <w:sz w:val="16"/>
          <w:szCs w:val="16"/>
        </w:rPr>
        <w:t xml:space="preserve"> </w:t>
      </w:r>
      <w:r w:rsidRPr="001A3BCD">
        <w:rPr>
          <w:rFonts w:ascii="Calibri" w:eastAsia="Calibri" w:hAnsi="Calibri" w:cs="Calibri"/>
          <w:position w:val="1"/>
          <w:sz w:val="16"/>
          <w:szCs w:val="16"/>
        </w:rPr>
        <w:t>03</w:t>
      </w:r>
      <w:r w:rsidRPr="001A3BCD">
        <w:rPr>
          <w:rFonts w:ascii="Calibri" w:eastAsia="Calibri" w:hAnsi="Calibri" w:cs="Calibri"/>
          <w:spacing w:val="-2"/>
          <w:position w:val="1"/>
          <w:sz w:val="16"/>
          <w:szCs w:val="16"/>
        </w:rPr>
        <w:t>2</w:t>
      </w:r>
      <w:r w:rsidRPr="001A3BCD">
        <w:rPr>
          <w:rFonts w:ascii="Calibri" w:eastAsia="Calibri" w:hAnsi="Calibri" w:cs="Calibri"/>
          <w:spacing w:val="1"/>
          <w:position w:val="1"/>
          <w:sz w:val="16"/>
          <w:szCs w:val="16"/>
        </w:rPr>
        <w:t>-</w:t>
      </w:r>
      <w:r w:rsidRPr="001A3BCD">
        <w:rPr>
          <w:rFonts w:ascii="Calibri" w:eastAsia="Calibri" w:hAnsi="Calibri" w:cs="Calibri"/>
          <w:position w:val="1"/>
          <w:sz w:val="16"/>
          <w:szCs w:val="16"/>
        </w:rPr>
        <w:t>2</w:t>
      </w:r>
      <w:r w:rsidRPr="001A3BCD">
        <w:rPr>
          <w:rFonts w:ascii="Calibri" w:eastAsia="Calibri" w:hAnsi="Calibri" w:cs="Calibri"/>
          <w:spacing w:val="-2"/>
          <w:position w:val="1"/>
          <w:sz w:val="16"/>
          <w:szCs w:val="16"/>
        </w:rPr>
        <w:t>0</w:t>
      </w:r>
      <w:r w:rsidRPr="001A3BCD">
        <w:rPr>
          <w:rFonts w:ascii="Calibri" w:eastAsia="Calibri" w:hAnsi="Calibri" w:cs="Calibri"/>
          <w:position w:val="1"/>
          <w:sz w:val="16"/>
          <w:szCs w:val="16"/>
        </w:rPr>
        <w:t>17</w:t>
      </w:r>
      <w:r w:rsidRPr="001A3BCD">
        <w:rPr>
          <w:rFonts w:ascii="Calibri" w:eastAsia="Calibri" w:hAnsi="Calibri" w:cs="Calibri"/>
          <w:spacing w:val="2"/>
          <w:position w:val="1"/>
          <w:sz w:val="16"/>
          <w:szCs w:val="16"/>
        </w:rPr>
        <w:t>-</w:t>
      </w:r>
      <w:r w:rsidRPr="001A3BCD">
        <w:rPr>
          <w:rFonts w:ascii="Calibri" w:eastAsia="Calibri" w:hAnsi="Calibri" w:cs="Calibri"/>
          <w:spacing w:val="-3"/>
          <w:position w:val="1"/>
          <w:sz w:val="16"/>
          <w:szCs w:val="16"/>
        </w:rPr>
        <w:t>R</w:t>
      </w:r>
      <w:r w:rsidRPr="001A3BCD">
        <w:rPr>
          <w:rFonts w:ascii="Calibri" w:eastAsia="Calibri" w:hAnsi="Calibri" w:cs="Calibri"/>
          <w:spacing w:val="1"/>
          <w:position w:val="1"/>
          <w:sz w:val="16"/>
          <w:szCs w:val="16"/>
        </w:rPr>
        <w:t>E</w:t>
      </w:r>
      <w:r w:rsidRPr="001A3BCD">
        <w:rPr>
          <w:rFonts w:ascii="Calibri" w:eastAsia="Calibri" w:hAnsi="Calibri" w:cs="Calibri"/>
          <w:spacing w:val="-1"/>
          <w:position w:val="1"/>
          <w:sz w:val="16"/>
          <w:szCs w:val="16"/>
        </w:rPr>
        <w:t>G</w:t>
      </w:r>
      <w:r w:rsidRPr="001A3BCD">
        <w:rPr>
          <w:rFonts w:ascii="Calibri" w:eastAsia="Calibri" w:hAnsi="Calibri" w:cs="Calibri"/>
          <w:spacing w:val="1"/>
          <w:position w:val="1"/>
          <w:sz w:val="16"/>
          <w:szCs w:val="16"/>
        </w:rPr>
        <w:t>P</w:t>
      </w:r>
      <w:r w:rsidRPr="001A3BCD">
        <w:rPr>
          <w:rFonts w:ascii="Calibri" w:eastAsia="Calibri" w:hAnsi="Calibri" w:cs="Calibri"/>
          <w:spacing w:val="-1"/>
          <w:position w:val="1"/>
          <w:sz w:val="16"/>
          <w:szCs w:val="16"/>
        </w:rPr>
        <w:t>O</w:t>
      </w:r>
      <w:r w:rsidRPr="001A3BCD">
        <w:rPr>
          <w:rFonts w:ascii="Calibri" w:eastAsia="Calibri" w:hAnsi="Calibri" w:cs="Calibri"/>
          <w:position w:val="1"/>
          <w:sz w:val="16"/>
          <w:szCs w:val="16"/>
        </w:rPr>
        <w:t>L</w:t>
      </w:r>
      <w:r w:rsidRPr="001A3BCD">
        <w:rPr>
          <w:rFonts w:ascii="Calibri" w:eastAsia="Calibri" w:hAnsi="Calibri" w:cs="Calibri"/>
          <w:spacing w:val="-2"/>
          <w:position w:val="1"/>
          <w:sz w:val="16"/>
          <w:szCs w:val="16"/>
        </w:rPr>
        <w:t>TA</w:t>
      </w:r>
      <w:r w:rsidRPr="001A3BCD">
        <w:rPr>
          <w:rFonts w:ascii="Calibri" w:eastAsia="Calibri" w:hAnsi="Calibri" w:cs="Calibri"/>
          <w:position w:val="1"/>
          <w:sz w:val="16"/>
          <w:szCs w:val="16"/>
        </w:rPr>
        <w:t>C/DI</w:t>
      </w:r>
      <w:r w:rsidRPr="001A3BCD">
        <w:rPr>
          <w:rFonts w:ascii="Calibri" w:eastAsia="Calibri" w:hAnsi="Calibri" w:cs="Calibri"/>
          <w:spacing w:val="-2"/>
          <w:position w:val="1"/>
          <w:sz w:val="16"/>
          <w:szCs w:val="16"/>
        </w:rPr>
        <w:t>V</w:t>
      </w:r>
      <w:r w:rsidRPr="001A3BCD">
        <w:rPr>
          <w:rFonts w:ascii="Calibri" w:eastAsia="Calibri" w:hAnsi="Calibri" w:cs="Calibri"/>
          <w:spacing w:val="1"/>
          <w:position w:val="1"/>
          <w:sz w:val="16"/>
          <w:szCs w:val="16"/>
        </w:rPr>
        <w:t>P</w:t>
      </w:r>
      <w:r w:rsidRPr="001A3BCD">
        <w:rPr>
          <w:rFonts w:ascii="Calibri" w:eastAsia="Calibri" w:hAnsi="Calibri" w:cs="Calibri"/>
          <w:spacing w:val="-1"/>
          <w:position w:val="1"/>
          <w:sz w:val="16"/>
          <w:szCs w:val="16"/>
        </w:rPr>
        <w:t>O</w:t>
      </w:r>
      <w:r w:rsidRPr="001A3BCD">
        <w:rPr>
          <w:rFonts w:ascii="Calibri" w:eastAsia="Calibri" w:hAnsi="Calibri" w:cs="Calibri"/>
          <w:spacing w:val="1"/>
          <w:position w:val="1"/>
          <w:sz w:val="16"/>
          <w:szCs w:val="16"/>
        </w:rPr>
        <w:t>S</w:t>
      </w:r>
      <w:r w:rsidRPr="001A3BCD">
        <w:rPr>
          <w:rFonts w:ascii="Calibri" w:eastAsia="Calibri" w:hAnsi="Calibri" w:cs="Calibri"/>
          <w:spacing w:val="-1"/>
          <w:position w:val="1"/>
          <w:sz w:val="16"/>
          <w:szCs w:val="16"/>
        </w:rPr>
        <w:t>-</w:t>
      </w:r>
      <w:r w:rsidRPr="001A3BCD">
        <w:rPr>
          <w:rFonts w:ascii="Calibri" w:eastAsia="Calibri" w:hAnsi="Calibri" w:cs="Calibri"/>
          <w:position w:val="1"/>
          <w:sz w:val="16"/>
          <w:szCs w:val="16"/>
        </w:rPr>
        <w:t>C</w:t>
      </w:r>
      <w:r w:rsidRPr="001A3BCD">
        <w:rPr>
          <w:rFonts w:ascii="Calibri" w:eastAsia="Calibri" w:hAnsi="Calibri" w:cs="Calibri"/>
          <w:spacing w:val="-1"/>
          <w:position w:val="1"/>
          <w:sz w:val="16"/>
          <w:szCs w:val="16"/>
        </w:rPr>
        <w:t>OM-</w:t>
      </w:r>
      <w:r w:rsidRPr="001A3BCD">
        <w:rPr>
          <w:rFonts w:ascii="Calibri" w:eastAsia="Calibri" w:hAnsi="Calibri" w:cs="Calibri"/>
          <w:position w:val="1"/>
          <w:sz w:val="16"/>
          <w:szCs w:val="16"/>
        </w:rPr>
        <w:t>A</w:t>
      </w:r>
      <w:r w:rsidRPr="001A3BCD">
        <w:rPr>
          <w:rFonts w:ascii="Calibri" w:eastAsia="Calibri" w:hAnsi="Calibri" w:cs="Calibri"/>
          <w:spacing w:val="-2"/>
          <w:position w:val="1"/>
          <w:sz w:val="16"/>
          <w:szCs w:val="16"/>
        </w:rPr>
        <w:t>A</w:t>
      </w:r>
      <w:r w:rsidRPr="001A3BCD">
        <w:rPr>
          <w:rFonts w:ascii="Calibri" w:eastAsia="Calibri" w:hAnsi="Calibri" w:cs="Calibri"/>
          <w:spacing w:val="1"/>
          <w:position w:val="1"/>
          <w:sz w:val="16"/>
          <w:szCs w:val="16"/>
        </w:rPr>
        <w:t>-</w:t>
      </w:r>
      <w:r w:rsidRPr="001A3BCD">
        <w:rPr>
          <w:rFonts w:ascii="Calibri" w:eastAsia="Calibri" w:hAnsi="Calibri" w:cs="Calibri"/>
          <w:position w:val="1"/>
          <w:sz w:val="16"/>
          <w:szCs w:val="16"/>
        </w:rPr>
        <w:t>“C”</w:t>
      </w:r>
      <w:r w:rsidRPr="001A3BCD">
        <w:rPr>
          <w:rFonts w:ascii="Calibri" w:eastAsia="Calibri" w:hAnsi="Calibri" w:cs="Calibri"/>
          <w:spacing w:val="-3"/>
          <w:position w:val="1"/>
          <w:sz w:val="16"/>
          <w:szCs w:val="16"/>
        </w:rPr>
        <w:t xml:space="preserve"> </w:t>
      </w:r>
      <w:r w:rsidRPr="001A3BCD">
        <w:rPr>
          <w:rFonts w:ascii="Calibri" w:eastAsia="Calibri" w:hAnsi="Calibri" w:cs="Calibri"/>
          <w:position w:val="1"/>
          <w:sz w:val="16"/>
          <w:szCs w:val="16"/>
        </w:rPr>
        <w:t>17MA</w:t>
      </w:r>
      <w:r w:rsidRPr="001A3BCD">
        <w:rPr>
          <w:rFonts w:ascii="Calibri" w:eastAsia="Calibri" w:hAnsi="Calibri" w:cs="Calibri"/>
          <w:spacing w:val="-1"/>
          <w:position w:val="1"/>
          <w:sz w:val="16"/>
          <w:szCs w:val="16"/>
        </w:rPr>
        <w:t>R</w:t>
      </w:r>
      <w:r w:rsidRPr="001A3BCD">
        <w:rPr>
          <w:rFonts w:ascii="Calibri" w:eastAsia="Calibri" w:hAnsi="Calibri" w:cs="Calibri"/>
          <w:position w:val="1"/>
          <w:sz w:val="16"/>
          <w:szCs w:val="16"/>
        </w:rPr>
        <w:t>2</w:t>
      </w:r>
      <w:r w:rsidRPr="001A3BCD">
        <w:rPr>
          <w:rFonts w:ascii="Calibri" w:eastAsia="Calibri" w:hAnsi="Calibri" w:cs="Calibri"/>
          <w:spacing w:val="-2"/>
          <w:position w:val="1"/>
          <w:sz w:val="16"/>
          <w:szCs w:val="16"/>
        </w:rPr>
        <w:t>0</w:t>
      </w:r>
      <w:r w:rsidRPr="001A3BCD">
        <w:rPr>
          <w:rFonts w:ascii="Calibri" w:eastAsia="Calibri" w:hAnsi="Calibri" w:cs="Calibri"/>
          <w:position w:val="1"/>
          <w:sz w:val="16"/>
          <w:szCs w:val="16"/>
        </w:rPr>
        <w:t>17</w:t>
      </w:r>
    </w:p>
    <w:p w:rsidR="00B50DE2" w:rsidRPr="00B47D64" w:rsidRDefault="00B50DE2" w:rsidP="00B50DE2">
      <w:pPr>
        <w:spacing w:line="280" w:lineRule="exact"/>
        <w:ind w:left="708"/>
        <w:rPr>
          <w:rFonts w:ascii="Calibri" w:eastAsia="Calibri" w:hAnsi="Calibri" w:cs="Calibri"/>
          <w:b/>
          <w:sz w:val="24"/>
          <w:szCs w:val="24"/>
        </w:rPr>
      </w:pPr>
      <w:r w:rsidRPr="00B47D64">
        <w:rPr>
          <w:rFonts w:ascii="Calibri" w:eastAsia="Calibri" w:hAnsi="Calibri" w:cs="Calibri"/>
          <w:b/>
          <w:sz w:val="24"/>
          <w:szCs w:val="24"/>
        </w:rPr>
        <w:lastRenderedPageBreak/>
        <w:t>NU</w:t>
      </w:r>
      <w:r w:rsidRPr="00B47D64">
        <w:rPr>
          <w:rFonts w:ascii="Calibri" w:eastAsia="Calibri" w:hAnsi="Calibri" w:cs="Calibri"/>
          <w:b/>
          <w:spacing w:val="-1"/>
          <w:sz w:val="24"/>
          <w:szCs w:val="24"/>
        </w:rPr>
        <w:t>M</w:t>
      </w:r>
      <w:r w:rsidRPr="00B47D64">
        <w:rPr>
          <w:rFonts w:ascii="Calibri" w:eastAsia="Calibri" w:hAnsi="Calibri" w:cs="Calibri"/>
          <w:b/>
          <w:sz w:val="24"/>
          <w:szCs w:val="24"/>
        </w:rPr>
        <w:t>ERO</w:t>
      </w:r>
      <w:r w:rsidRPr="00B47D64">
        <w:rPr>
          <w:rFonts w:ascii="Calibri" w:eastAsia="Calibri" w:hAnsi="Calibri" w:cs="Calibri"/>
          <w:b/>
          <w:spacing w:val="1"/>
          <w:sz w:val="24"/>
          <w:szCs w:val="24"/>
        </w:rPr>
        <w:t xml:space="preserve"> </w:t>
      </w:r>
      <w:r w:rsidRPr="00B47D64">
        <w:rPr>
          <w:rFonts w:ascii="Calibri" w:eastAsia="Calibri" w:hAnsi="Calibri" w:cs="Calibri"/>
          <w:b/>
          <w:sz w:val="24"/>
          <w:szCs w:val="24"/>
        </w:rPr>
        <w:t>DE</w:t>
      </w:r>
      <w:r w:rsidRPr="00B47D64">
        <w:rPr>
          <w:rFonts w:ascii="Calibri" w:eastAsia="Calibri" w:hAnsi="Calibri" w:cs="Calibri"/>
          <w:b/>
          <w:spacing w:val="1"/>
          <w:sz w:val="24"/>
          <w:szCs w:val="24"/>
        </w:rPr>
        <w:t xml:space="preserve"> </w:t>
      </w:r>
      <w:r w:rsidRPr="00B47D64">
        <w:rPr>
          <w:rFonts w:ascii="Calibri" w:eastAsia="Calibri" w:hAnsi="Calibri" w:cs="Calibri"/>
          <w:b/>
          <w:sz w:val="24"/>
          <w:szCs w:val="24"/>
        </w:rPr>
        <w:t>EF</w:t>
      </w:r>
      <w:r w:rsidRPr="00B47D64">
        <w:rPr>
          <w:rFonts w:ascii="Calibri" w:eastAsia="Calibri" w:hAnsi="Calibri" w:cs="Calibri"/>
          <w:b/>
          <w:spacing w:val="1"/>
          <w:sz w:val="24"/>
          <w:szCs w:val="24"/>
        </w:rPr>
        <w:t>E</w:t>
      </w:r>
      <w:r w:rsidRPr="00B47D64">
        <w:rPr>
          <w:rFonts w:ascii="Calibri" w:eastAsia="Calibri" w:hAnsi="Calibri" w:cs="Calibri"/>
          <w:b/>
          <w:spacing w:val="-2"/>
          <w:sz w:val="24"/>
          <w:szCs w:val="24"/>
        </w:rPr>
        <w:t>C</w:t>
      </w:r>
      <w:r w:rsidRPr="00B47D64">
        <w:rPr>
          <w:rFonts w:ascii="Calibri" w:eastAsia="Calibri" w:hAnsi="Calibri" w:cs="Calibri"/>
          <w:b/>
          <w:spacing w:val="1"/>
          <w:sz w:val="24"/>
          <w:szCs w:val="24"/>
        </w:rPr>
        <w:t>TI</w:t>
      </w:r>
      <w:r w:rsidRPr="00B47D64">
        <w:rPr>
          <w:rFonts w:ascii="Calibri" w:eastAsia="Calibri" w:hAnsi="Calibri" w:cs="Calibri"/>
          <w:b/>
          <w:sz w:val="24"/>
          <w:szCs w:val="24"/>
        </w:rPr>
        <w:t>VOS</w:t>
      </w:r>
      <w:r w:rsidRPr="00B47D64">
        <w:rPr>
          <w:rFonts w:ascii="Calibri" w:eastAsia="Calibri" w:hAnsi="Calibri" w:cs="Calibri"/>
          <w:b/>
          <w:spacing w:val="-2"/>
          <w:sz w:val="24"/>
          <w:szCs w:val="24"/>
        </w:rPr>
        <w:t xml:space="preserve"> </w:t>
      </w:r>
      <w:r w:rsidRPr="00B47D64">
        <w:rPr>
          <w:rFonts w:ascii="Calibri" w:eastAsia="Calibri" w:hAnsi="Calibri" w:cs="Calibri"/>
          <w:b/>
          <w:sz w:val="24"/>
          <w:szCs w:val="24"/>
        </w:rPr>
        <w:t>POLIC</w:t>
      </w:r>
      <w:r w:rsidRPr="00B47D64">
        <w:rPr>
          <w:rFonts w:ascii="Calibri" w:eastAsia="Calibri" w:hAnsi="Calibri" w:cs="Calibri"/>
          <w:b/>
          <w:spacing w:val="1"/>
          <w:sz w:val="24"/>
          <w:szCs w:val="24"/>
        </w:rPr>
        <w:t>IA</w:t>
      </w:r>
      <w:r w:rsidRPr="00B47D64">
        <w:rPr>
          <w:rFonts w:ascii="Calibri" w:eastAsia="Calibri" w:hAnsi="Calibri" w:cs="Calibri"/>
          <w:b/>
          <w:spacing w:val="-1"/>
          <w:sz w:val="24"/>
          <w:szCs w:val="24"/>
        </w:rPr>
        <w:t>L</w:t>
      </w:r>
      <w:r w:rsidRPr="00B47D64">
        <w:rPr>
          <w:rFonts w:ascii="Calibri" w:eastAsia="Calibri" w:hAnsi="Calibri" w:cs="Calibri"/>
          <w:b/>
          <w:sz w:val="24"/>
          <w:szCs w:val="24"/>
        </w:rPr>
        <w:t>ES</w:t>
      </w:r>
    </w:p>
    <w:p w:rsidR="00B50DE2" w:rsidRPr="00B47D64" w:rsidRDefault="00B50DE2" w:rsidP="00B50DE2">
      <w:pPr>
        <w:spacing w:line="280" w:lineRule="exact"/>
        <w:ind w:left="708"/>
        <w:rPr>
          <w:rFonts w:ascii="Calibri" w:eastAsia="Calibri" w:hAnsi="Calibri" w:cs="Calibri"/>
          <w:sz w:val="24"/>
          <w:szCs w:val="24"/>
        </w:rPr>
      </w:pPr>
      <w:r w:rsidRPr="00B47D64">
        <w:rPr>
          <w:rFonts w:ascii="Calibri" w:eastAsia="Calibri" w:hAnsi="Calibri" w:cs="Calibri"/>
          <w:sz w:val="24"/>
          <w:szCs w:val="24"/>
        </w:rPr>
        <w:t>En relación a efectivos policiales se tiene un total de 35 efectivos policiales, quienes cumplen las funciones.</w:t>
      </w:r>
    </w:p>
    <w:p w:rsidR="00B50DE2" w:rsidRPr="00B47D64" w:rsidRDefault="00B50DE2" w:rsidP="00B50DE2">
      <w:pPr>
        <w:spacing w:line="280" w:lineRule="exact"/>
        <w:ind w:left="708"/>
        <w:jc w:val="center"/>
        <w:rPr>
          <w:rFonts w:ascii="Calibri" w:eastAsia="Calibri" w:hAnsi="Calibri" w:cs="Calibri"/>
          <w:b/>
          <w:sz w:val="24"/>
          <w:szCs w:val="24"/>
        </w:rPr>
      </w:pPr>
      <w:r w:rsidRPr="00B47D64">
        <w:rPr>
          <w:rFonts w:ascii="Calibri" w:eastAsia="Calibri" w:hAnsi="Calibri" w:cs="Calibri"/>
          <w:b/>
          <w:sz w:val="24"/>
          <w:szCs w:val="24"/>
        </w:rPr>
        <w:t>CUADRO N° 104: NU</w:t>
      </w:r>
      <w:r w:rsidRPr="00B47D64">
        <w:rPr>
          <w:rFonts w:ascii="Calibri" w:eastAsia="Calibri" w:hAnsi="Calibri" w:cs="Calibri"/>
          <w:b/>
          <w:spacing w:val="-1"/>
          <w:sz w:val="24"/>
          <w:szCs w:val="24"/>
        </w:rPr>
        <w:t>M</w:t>
      </w:r>
      <w:r w:rsidRPr="00B47D64">
        <w:rPr>
          <w:rFonts w:ascii="Calibri" w:eastAsia="Calibri" w:hAnsi="Calibri" w:cs="Calibri"/>
          <w:b/>
          <w:sz w:val="24"/>
          <w:szCs w:val="24"/>
        </w:rPr>
        <w:t>ERO</w:t>
      </w:r>
      <w:r w:rsidRPr="00B47D64">
        <w:rPr>
          <w:rFonts w:ascii="Calibri" w:eastAsia="Calibri" w:hAnsi="Calibri" w:cs="Calibri"/>
          <w:b/>
          <w:spacing w:val="1"/>
          <w:sz w:val="24"/>
          <w:szCs w:val="24"/>
        </w:rPr>
        <w:t xml:space="preserve"> </w:t>
      </w:r>
      <w:r w:rsidRPr="00B47D64">
        <w:rPr>
          <w:rFonts w:ascii="Calibri" w:eastAsia="Calibri" w:hAnsi="Calibri" w:cs="Calibri"/>
          <w:b/>
          <w:sz w:val="24"/>
          <w:szCs w:val="24"/>
        </w:rPr>
        <w:t>DE</w:t>
      </w:r>
      <w:r w:rsidRPr="00B47D64">
        <w:rPr>
          <w:rFonts w:ascii="Calibri" w:eastAsia="Calibri" w:hAnsi="Calibri" w:cs="Calibri"/>
          <w:b/>
          <w:spacing w:val="1"/>
          <w:sz w:val="24"/>
          <w:szCs w:val="24"/>
        </w:rPr>
        <w:t xml:space="preserve"> </w:t>
      </w:r>
      <w:r w:rsidRPr="00B47D64">
        <w:rPr>
          <w:rFonts w:ascii="Calibri" w:eastAsia="Calibri" w:hAnsi="Calibri" w:cs="Calibri"/>
          <w:b/>
          <w:sz w:val="24"/>
          <w:szCs w:val="24"/>
        </w:rPr>
        <w:t>EF</w:t>
      </w:r>
      <w:r w:rsidRPr="00B47D64">
        <w:rPr>
          <w:rFonts w:ascii="Calibri" w:eastAsia="Calibri" w:hAnsi="Calibri" w:cs="Calibri"/>
          <w:b/>
          <w:spacing w:val="1"/>
          <w:sz w:val="24"/>
          <w:szCs w:val="24"/>
        </w:rPr>
        <w:t>E</w:t>
      </w:r>
      <w:r w:rsidRPr="00B47D64">
        <w:rPr>
          <w:rFonts w:ascii="Calibri" w:eastAsia="Calibri" w:hAnsi="Calibri" w:cs="Calibri"/>
          <w:b/>
          <w:spacing w:val="-2"/>
          <w:sz w:val="24"/>
          <w:szCs w:val="24"/>
        </w:rPr>
        <w:t>C</w:t>
      </w:r>
      <w:r w:rsidRPr="00B47D64">
        <w:rPr>
          <w:rFonts w:ascii="Calibri" w:eastAsia="Calibri" w:hAnsi="Calibri" w:cs="Calibri"/>
          <w:b/>
          <w:spacing w:val="1"/>
          <w:sz w:val="24"/>
          <w:szCs w:val="24"/>
        </w:rPr>
        <w:t>TI</w:t>
      </w:r>
      <w:r w:rsidRPr="00B47D64">
        <w:rPr>
          <w:rFonts w:ascii="Calibri" w:eastAsia="Calibri" w:hAnsi="Calibri" w:cs="Calibri"/>
          <w:b/>
          <w:sz w:val="24"/>
          <w:szCs w:val="24"/>
        </w:rPr>
        <w:t>VOS</w:t>
      </w:r>
      <w:r w:rsidRPr="00B47D64">
        <w:rPr>
          <w:rFonts w:ascii="Calibri" w:eastAsia="Calibri" w:hAnsi="Calibri" w:cs="Calibri"/>
          <w:b/>
          <w:spacing w:val="-2"/>
          <w:sz w:val="24"/>
          <w:szCs w:val="24"/>
        </w:rPr>
        <w:t xml:space="preserve"> </w:t>
      </w:r>
      <w:r w:rsidRPr="00B47D64">
        <w:rPr>
          <w:rFonts w:ascii="Calibri" w:eastAsia="Calibri" w:hAnsi="Calibri" w:cs="Calibri"/>
          <w:b/>
          <w:sz w:val="24"/>
          <w:szCs w:val="24"/>
        </w:rPr>
        <w:t>POLIC</w:t>
      </w:r>
      <w:r w:rsidRPr="00B47D64">
        <w:rPr>
          <w:rFonts w:ascii="Calibri" w:eastAsia="Calibri" w:hAnsi="Calibri" w:cs="Calibri"/>
          <w:b/>
          <w:spacing w:val="1"/>
          <w:sz w:val="24"/>
          <w:szCs w:val="24"/>
        </w:rPr>
        <w:t>IA</w:t>
      </w:r>
      <w:r w:rsidRPr="00B47D64">
        <w:rPr>
          <w:rFonts w:ascii="Calibri" w:eastAsia="Calibri" w:hAnsi="Calibri" w:cs="Calibri"/>
          <w:b/>
          <w:spacing w:val="-1"/>
          <w:sz w:val="24"/>
          <w:szCs w:val="24"/>
        </w:rPr>
        <w:t>L</w:t>
      </w:r>
      <w:r w:rsidRPr="00B47D64">
        <w:rPr>
          <w:rFonts w:ascii="Calibri" w:eastAsia="Calibri" w:hAnsi="Calibri" w:cs="Calibri"/>
          <w:b/>
          <w:sz w:val="24"/>
          <w:szCs w:val="24"/>
        </w:rPr>
        <w:t>ES</w:t>
      </w:r>
    </w:p>
    <w:tbl>
      <w:tblPr>
        <w:tblW w:w="0" w:type="auto"/>
        <w:tblInd w:w="1837" w:type="dxa"/>
        <w:tblLayout w:type="fixed"/>
        <w:tblCellMar>
          <w:left w:w="0" w:type="dxa"/>
          <w:right w:w="0" w:type="dxa"/>
        </w:tblCellMar>
        <w:tblLook w:val="01E0" w:firstRow="1" w:lastRow="1" w:firstColumn="1" w:lastColumn="1" w:noHBand="0" w:noVBand="0"/>
      </w:tblPr>
      <w:tblGrid>
        <w:gridCol w:w="3051"/>
        <w:gridCol w:w="2761"/>
      </w:tblGrid>
      <w:tr w:rsidR="00B50DE2" w:rsidRPr="001A3BCD" w:rsidTr="008471D1">
        <w:trPr>
          <w:trHeight w:hRule="exact" w:val="351"/>
        </w:trPr>
        <w:tc>
          <w:tcPr>
            <w:tcW w:w="5812" w:type="dxa"/>
            <w:gridSpan w:val="2"/>
            <w:tcBorders>
              <w:top w:val="single" w:sz="5" w:space="0" w:color="000000"/>
              <w:left w:val="single" w:sz="5" w:space="0" w:color="000000"/>
              <w:bottom w:val="nil"/>
              <w:right w:val="single" w:sz="5" w:space="0" w:color="000000"/>
            </w:tcBorders>
            <w:shd w:val="clear" w:color="auto" w:fill="C00000"/>
          </w:tcPr>
          <w:p w:rsidR="00B50DE2" w:rsidRPr="001A3BCD" w:rsidRDefault="00B50DE2" w:rsidP="008471D1">
            <w:pPr>
              <w:spacing w:before="48" w:after="0" w:line="360" w:lineRule="auto"/>
              <w:ind w:left="1170"/>
              <w:rPr>
                <w:rFonts w:ascii="Calibri" w:eastAsia="Calibri" w:hAnsi="Calibri" w:cs="Calibri"/>
              </w:rPr>
            </w:pPr>
            <w:r w:rsidRPr="001A3BCD">
              <w:rPr>
                <w:rFonts w:ascii="Calibri" w:eastAsia="Calibri" w:hAnsi="Calibri" w:cs="Calibri"/>
                <w:b/>
              </w:rPr>
              <w:t>CO</w:t>
            </w:r>
            <w:r w:rsidRPr="001A3BCD">
              <w:rPr>
                <w:rFonts w:ascii="Calibri" w:eastAsia="Calibri" w:hAnsi="Calibri" w:cs="Calibri"/>
                <w:b/>
                <w:spacing w:val="1"/>
              </w:rPr>
              <w:t>M</w:t>
            </w:r>
            <w:r w:rsidRPr="001A3BCD">
              <w:rPr>
                <w:rFonts w:ascii="Calibri" w:eastAsia="Calibri" w:hAnsi="Calibri" w:cs="Calibri"/>
                <w:b/>
              </w:rPr>
              <w:t>I</w:t>
            </w:r>
            <w:r w:rsidRPr="001A3BCD">
              <w:rPr>
                <w:rFonts w:ascii="Calibri" w:eastAsia="Calibri" w:hAnsi="Calibri" w:cs="Calibri"/>
                <w:b/>
                <w:spacing w:val="-1"/>
              </w:rPr>
              <w:t>SA</w:t>
            </w:r>
            <w:r w:rsidRPr="001A3BCD">
              <w:rPr>
                <w:rFonts w:ascii="Calibri" w:eastAsia="Calibri" w:hAnsi="Calibri" w:cs="Calibri"/>
                <w:b/>
                <w:spacing w:val="3"/>
              </w:rPr>
              <w:t>R</w:t>
            </w:r>
            <w:r w:rsidRPr="001A3BCD">
              <w:rPr>
                <w:rFonts w:ascii="Calibri" w:eastAsia="Calibri" w:hAnsi="Calibri" w:cs="Calibri"/>
                <w:b/>
              </w:rPr>
              <w:t>IA</w:t>
            </w:r>
            <w:r w:rsidRPr="001A3BCD">
              <w:rPr>
                <w:rFonts w:ascii="Calibri" w:eastAsia="Calibri" w:hAnsi="Calibri" w:cs="Calibri"/>
                <w:b/>
                <w:spacing w:val="-11"/>
              </w:rPr>
              <w:t xml:space="preserve"> </w:t>
            </w:r>
            <w:r w:rsidRPr="001A3BCD">
              <w:rPr>
                <w:rFonts w:ascii="Calibri" w:eastAsia="Calibri" w:hAnsi="Calibri" w:cs="Calibri"/>
                <w:b/>
                <w:spacing w:val="2"/>
              </w:rPr>
              <w:t>A</w:t>
            </w:r>
            <w:r w:rsidRPr="001A3BCD">
              <w:rPr>
                <w:rFonts w:ascii="Calibri" w:eastAsia="Calibri" w:hAnsi="Calibri" w:cs="Calibri"/>
                <w:b/>
              </w:rPr>
              <w:t>LTO</w:t>
            </w:r>
            <w:r w:rsidRPr="001A3BCD">
              <w:rPr>
                <w:rFonts w:ascii="Calibri" w:eastAsia="Calibri" w:hAnsi="Calibri" w:cs="Calibri"/>
                <w:b/>
                <w:spacing w:val="-2"/>
              </w:rPr>
              <w:t xml:space="preserve"> </w:t>
            </w:r>
            <w:r w:rsidRPr="001A3BCD">
              <w:rPr>
                <w:rFonts w:ascii="Calibri" w:eastAsia="Calibri" w:hAnsi="Calibri" w:cs="Calibri"/>
                <w:b/>
                <w:spacing w:val="-1"/>
              </w:rPr>
              <w:t>D</w:t>
            </w:r>
            <w:r w:rsidRPr="001A3BCD">
              <w:rPr>
                <w:rFonts w:ascii="Calibri" w:eastAsia="Calibri" w:hAnsi="Calibri" w:cs="Calibri"/>
                <w:b/>
              </w:rPr>
              <w:t>E</w:t>
            </w:r>
            <w:r w:rsidRPr="001A3BCD">
              <w:rPr>
                <w:rFonts w:ascii="Calibri" w:eastAsia="Calibri" w:hAnsi="Calibri" w:cs="Calibri"/>
                <w:b/>
                <w:spacing w:val="-3"/>
              </w:rPr>
              <w:t xml:space="preserve"> </w:t>
            </w:r>
            <w:r w:rsidRPr="001A3BCD">
              <w:rPr>
                <w:rFonts w:ascii="Calibri" w:eastAsia="Calibri" w:hAnsi="Calibri" w:cs="Calibri"/>
                <w:b/>
                <w:spacing w:val="3"/>
              </w:rPr>
              <w:t>L</w:t>
            </w:r>
            <w:r w:rsidRPr="001A3BCD">
              <w:rPr>
                <w:rFonts w:ascii="Calibri" w:eastAsia="Calibri" w:hAnsi="Calibri" w:cs="Calibri"/>
                <w:b/>
              </w:rPr>
              <w:t>A</w:t>
            </w:r>
            <w:r w:rsidRPr="001A3BCD">
              <w:rPr>
                <w:rFonts w:ascii="Calibri" w:eastAsia="Calibri" w:hAnsi="Calibri" w:cs="Calibri"/>
                <w:b/>
                <w:spacing w:val="-3"/>
              </w:rPr>
              <w:t xml:space="preserve"> </w:t>
            </w:r>
            <w:r w:rsidRPr="001A3BCD">
              <w:rPr>
                <w:rFonts w:ascii="Calibri" w:eastAsia="Calibri" w:hAnsi="Calibri" w:cs="Calibri"/>
                <w:b/>
              </w:rPr>
              <w:t>A</w:t>
            </w:r>
            <w:r w:rsidRPr="001A3BCD">
              <w:rPr>
                <w:rFonts w:ascii="Calibri" w:eastAsia="Calibri" w:hAnsi="Calibri" w:cs="Calibri"/>
                <w:b/>
                <w:spacing w:val="2"/>
              </w:rPr>
              <w:t>L</w:t>
            </w:r>
            <w:r w:rsidRPr="001A3BCD">
              <w:rPr>
                <w:rFonts w:ascii="Calibri" w:eastAsia="Calibri" w:hAnsi="Calibri" w:cs="Calibri"/>
                <w:b/>
              </w:rPr>
              <w:t>I</w:t>
            </w:r>
            <w:r w:rsidRPr="001A3BCD">
              <w:rPr>
                <w:rFonts w:ascii="Calibri" w:eastAsia="Calibri" w:hAnsi="Calibri" w:cs="Calibri"/>
                <w:b/>
                <w:spacing w:val="1"/>
              </w:rPr>
              <w:t>ANZ</w:t>
            </w:r>
            <w:r w:rsidRPr="001A3BCD">
              <w:rPr>
                <w:rFonts w:ascii="Calibri" w:eastAsia="Calibri" w:hAnsi="Calibri" w:cs="Calibri"/>
                <w:b/>
              </w:rPr>
              <w:t>A</w:t>
            </w:r>
          </w:p>
        </w:tc>
      </w:tr>
      <w:tr w:rsidR="00B50DE2" w:rsidTr="008471D1">
        <w:trPr>
          <w:trHeight w:hRule="exact" w:val="256"/>
        </w:trPr>
        <w:tc>
          <w:tcPr>
            <w:tcW w:w="3051" w:type="dxa"/>
            <w:tcBorders>
              <w:top w:val="single" w:sz="5" w:space="0" w:color="000000"/>
              <w:left w:val="single" w:sz="5" w:space="0" w:color="000000"/>
              <w:bottom w:val="single" w:sz="5" w:space="0" w:color="000000"/>
              <w:right w:val="single" w:sz="5" w:space="0" w:color="000000"/>
            </w:tcBorders>
            <w:shd w:val="clear" w:color="auto" w:fill="C00000"/>
          </w:tcPr>
          <w:p w:rsidR="00B50DE2" w:rsidRDefault="00B50DE2" w:rsidP="008471D1">
            <w:pPr>
              <w:spacing w:before="2" w:after="0" w:line="360" w:lineRule="auto"/>
              <w:ind w:left="839"/>
              <w:rPr>
                <w:rFonts w:ascii="Calibri" w:eastAsia="Calibri" w:hAnsi="Calibri" w:cs="Calibri"/>
              </w:rPr>
            </w:pPr>
            <w:r>
              <w:rPr>
                <w:rFonts w:ascii="Calibri" w:eastAsia="Calibri" w:hAnsi="Calibri" w:cs="Calibri"/>
              </w:rPr>
              <w:t>P</w:t>
            </w:r>
            <w:r>
              <w:rPr>
                <w:rFonts w:ascii="Calibri" w:eastAsia="Calibri" w:hAnsi="Calibri" w:cs="Calibri"/>
                <w:spacing w:val="1"/>
              </w:rPr>
              <w:t>E</w:t>
            </w:r>
            <w:r>
              <w:rPr>
                <w:rFonts w:ascii="Calibri" w:eastAsia="Calibri" w:hAnsi="Calibri" w:cs="Calibri"/>
              </w:rPr>
              <w:t>RSONAL</w:t>
            </w:r>
          </w:p>
        </w:tc>
        <w:tc>
          <w:tcPr>
            <w:tcW w:w="2761" w:type="dxa"/>
            <w:tcBorders>
              <w:top w:val="single" w:sz="5" w:space="0" w:color="000000"/>
              <w:left w:val="single" w:sz="5" w:space="0" w:color="000000"/>
              <w:bottom w:val="single" w:sz="5" w:space="0" w:color="000000"/>
              <w:right w:val="single" w:sz="5" w:space="0" w:color="000000"/>
            </w:tcBorders>
            <w:shd w:val="clear" w:color="auto" w:fill="C00000"/>
          </w:tcPr>
          <w:p w:rsidR="00B50DE2" w:rsidRDefault="00B50DE2" w:rsidP="008471D1">
            <w:pPr>
              <w:spacing w:before="2" w:after="0" w:line="360" w:lineRule="auto"/>
              <w:ind w:left="837"/>
              <w:rPr>
                <w:rFonts w:ascii="Calibri" w:eastAsia="Calibri" w:hAnsi="Calibri" w:cs="Calibri"/>
              </w:rPr>
            </w:pPr>
            <w:r>
              <w:rPr>
                <w:rFonts w:ascii="Calibri" w:eastAsia="Calibri" w:hAnsi="Calibri" w:cs="Calibri"/>
              </w:rPr>
              <w:t>C</w:t>
            </w:r>
            <w:r>
              <w:rPr>
                <w:rFonts w:ascii="Calibri" w:eastAsia="Calibri" w:hAnsi="Calibri" w:cs="Calibri"/>
                <w:spacing w:val="-1"/>
              </w:rPr>
              <w:t>A</w:t>
            </w:r>
            <w:r>
              <w:rPr>
                <w:rFonts w:ascii="Calibri" w:eastAsia="Calibri" w:hAnsi="Calibri" w:cs="Calibri"/>
                <w:spacing w:val="1"/>
              </w:rPr>
              <w:t>N</w:t>
            </w:r>
            <w:r>
              <w:rPr>
                <w:rFonts w:ascii="Calibri" w:eastAsia="Calibri" w:hAnsi="Calibri" w:cs="Calibri"/>
                <w:spacing w:val="-1"/>
              </w:rPr>
              <w:t>T</w:t>
            </w:r>
            <w:r>
              <w:rPr>
                <w:rFonts w:ascii="Calibri" w:eastAsia="Calibri" w:hAnsi="Calibri" w:cs="Calibri"/>
              </w:rPr>
              <w:t>I</w:t>
            </w:r>
            <w:r>
              <w:rPr>
                <w:rFonts w:ascii="Calibri" w:eastAsia="Calibri" w:hAnsi="Calibri" w:cs="Calibri"/>
                <w:spacing w:val="2"/>
              </w:rPr>
              <w:t>D</w:t>
            </w:r>
            <w:r>
              <w:rPr>
                <w:rFonts w:ascii="Calibri" w:eastAsia="Calibri" w:hAnsi="Calibri" w:cs="Calibri"/>
              </w:rPr>
              <w:t>AD</w:t>
            </w:r>
          </w:p>
        </w:tc>
      </w:tr>
      <w:tr w:rsidR="00B50DE2" w:rsidTr="008471D1">
        <w:trPr>
          <w:trHeight w:hRule="exact" w:val="254"/>
        </w:trPr>
        <w:tc>
          <w:tcPr>
            <w:tcW w:w="3051"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after="0" w:line="360" w:lineRule="auto"/>
              <w:ind w:left="148"/>
              <w:rPr>
                <w:rFonts w:ascii="Calibri" w:eastAsia="Calibri" w:hAnsi="Calibri" w:cs="Calibri"/>
              </w:rPr>
            </w:pPr>
            <w:r>
              <w:rPr>
                <w:rFonts w:ascii="Calibri" w:eastAsia="Calibri" w:hAnsi="Calibri" w:cs="Calibri"/>
              </w:rPr>
              <w:t>COMANDO</w:t>
            </w:r>
          </w:p>
        </w:tc>
        <w:tc>
          <w:tcPr>
            <w:tcW w:w="2761"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after="0" w:line="360" w:lineRule="auto"/>
              <w:ind w:left="102"/>
              <w:rPr>
                <w:rFonts w:ascii="Calibri" w:eastAsia="Calibri" w:hAnsi="Calibri" w:cs="Calibri"/>
              </w:rPr>
            </w:pPr>
            <w:r>
              <w:rPr>
                <w:rFonts w:ascii="Calibri" w:eastAsia="Calibri" w:hAnsi="Calibri" w:cs="Calibri"/>
              </w:rPr>
              <w:t>02</w:t>
            </w:r>
            <w:r>
              <w:rPr>
                <w:rFonts w:ascii="Calibri" w:eastAsia="Calibri" w:hAnsi="Calibri" w:cs="Calibri"/>
                <w:spacing w:val="-2"/>
              </w:rPr>
              <w:t xml:space="preserve"> </w:t>
            </w:r>
            <w:r>
              <w:rPr>
                <w:rFonts w:ascii="Calibri" w:eastAsia="Calibri" w:hAnsi="Calibri" w:cs="Calibri"/>
              </w:rPr>
              <w:t>Of</w:t>
            </w:r>
            <w:r>
              <w:rPr>
                <w:rFonts w:ascii="Calibri" w:eastAsia="Calibri" w:hAnsi="Calibri" w:cs="Calibri"/>
                <w:spacing w:val="-1"/>
              </w:rPr>
              <w:t>i</w:t>
            </w:r>
            <w:r>
              <w:rPr>
                <w:rFonts w:ascii="Calibri" w:eastAsia="Calibri" w:hAnsi="Calibri" w:cs="Calibri"/>
              </w:rPr>
              <w:t>cia</w:t>
            </w:r>
            <w:r>
              <w:rPr>
                <w:rFonts w:ascii="Calibri" w:eastAsia="Calibri" w:hAnsi="Calibri" w:cs="Calibri"/>
                <w:spacing w:val="2"/>
              </w:rPr>
              <w:t>l</w:t>
            </w:r>
            <w:r>
              <w:rPr>
                <w:rFonts w:ascii="Calibri" w:eastAsia="Calibri" w:hAnsi="Calibri" w:cs="Calibri"/>
                <w:spacing w:val="1"/>
              </w:rPr>
              <w:t>e</w:t>
            </w:r>
            <w:r>
              <w:rPr>
                <w:rFonts w:ascii="Calibri" w:eastAsia="Calibri" w:hAnsi="Calibri" w:cs="Calibri"/>
              </w:rPr>
              <w:t>s</w:t>
            </w:r>
            <w:r>
              <w:rPr>
                <w:rFonts w:ascii="Calibri" w:eastAsia="Calibri" w:hAnsi="Calibri" w:cs="Calibri"/>
                <w:spacing w:val="-8"/>
              </w:rPr>
              <w:t xml:space="preserve"> </w:t>
            </w:r>
            <w:r>
              <w:rPr>
                <w:rFonts w:ascii="Calibri" w:eastAsia="Calibri" w:hAnsi="Calibri" w:cs="Calibri"/>
                <w:spacing w:val="1"/>
              </w:rPr>
              <w:t>PN</w:t>
            </w:r>
            <w:r>
              <w:rPr>
                <w:rFonts w:ascii="Calibri" w:eastAsia="Calibri" w:hAnsi="Calibri" w:cs="Calibri"/>
              </w:rPr>
              <w:t>P</w:t>
            </w:r>
          </w:p>
        </w:tc>
      </w:tr>
      <w:tr w:rsidR="00B50DE2" w:rsidTr="008471D1">
        <w:trPr>
          <w:trHeight w:hRule="exact" w:val="254"/>
        </w:trPr>
        <w:tc>
          <w:tcPr>
            <w:tcW w:w="3051"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after="0" w:line="360" w:lineRule="auto"/>
              <w:ind w:left="102"/>
              <w:rPr>
                <w:rFonts w:ascii="Calibri" w:eastAsia="Calibri" w:hAnsi="Calibri" w:cs="Calibri"/>
              </w:rPr>
            </w:pPr>
            <w:r>
              <w:rPr>
                <w:rFonts w:ascii="Calibri" w:eastAsia="Calibri" w:hAnsi="Calibri" w:cs="Calibri"/>
                <w:position w:val="1"/>
              </w:rPr>
              <w:t>Per</w:t>
            </w:r>
            <w:r>
              <w:rPr>
                <w:rFonts w:ascii="Calibri" w:eastAsia="Calibri" w:hAnsi="Calibri" w:cs="Calibri"/>
                <w:spacing w:val="-1"/>
                <w:position w:val="1"/>
              </w:rPr>
              <w:t>s</w:t>
            </w:r>
            <w:r>
              <w:rPr>
                <w:rFonts w:ascii="Calibri" w:eastAsia="Calibri" w:hAnsi="Calibri" w:cs="Calibri"/>
                <w:position w:val="1"/>
              </w:rPr>
              <w:t>o</w:t>
            </w:r>
            <w:r>
              <w:rPr>
                <w:rFonts w:ascii="Calibri" w:eastAsia="Calibri" w:hAnsi="Calibri" w:cs="Calibri"/>
                <w:spacing w:val="1"/>
                <w:position w:val="1"/>
              </w:rPr>
              <w:t>n</w:t>
            </w:r>
            <w:r>
              <w:rPr>
                <w:rFonts w:ascii="Calibri" w:eastAsia="Calibri" w:hAnsi="Calibri" w:cs="Calibri"/>
                <w:position w:val="1"/>
              </w:rPr>
              <w:t>al</w:t>
            </w:r>
            <w:r>
              <w:rPr>
                <w:rFonts w:ascii="Calibri" w:eastAsia="Calibri" w:hAnsi="Calibri" w:cs="Calibri"/>
                <w:spacing w:val="-6"/>
                <w:position w:val="1"/>
              </w:rPr>
              <w:t xml:space="preserve"> </w:t>
            </w:r>
            <w:r>
              <w:rPr>
                <w:rFonts w:ascii="Calibri" w:eastAsia="Calibri" w:hAnsi="Calibri" w:cs="Calibri"/>
                <w:position w:val="1"/>
              </w:rPr>
              <w:t>A</w:t>
            </w:r>
            <w:r>
              <w:rPr>
                <w:rFonts w:ascii="Calibri" w:eastAsia="Calibri" w:hAnsi="Calibri" w:cs="Calibri"/>
                <w:spacing w:val="1"/>
                <w:position w:val="1"/>
              </w:rPr>
              <w:t>d</w:t>
            </w:r>
            <w:r>
              <w:rPr>
                <w:rFonts w:ascii="Calibri" w:eastAsia="Calibri" w:hAnsi="Calibri" w:cs="Calibri"/>
                <w:spacing w:val="-1"/>
                <w:position w:val="1"/>
              </w:rPr>
              <w:t>m</w:t>
            </w:r>
            <w:r>
              <w:rPr>
                <w:rFonts w:ascii="Calibri" w:eastAsia="Calibri" w:hAnsi="Calibri" w:cs="Calibri"/>
                <w:position w:val="1"/>
              </w:rPr>
              <w:t>i</w:t>
            </w:r>
            <w:r>
              <w:rPr>
                <w:rFonts w:ascii="Calibri" w:eastAsia="Calibri" w:hAnsi="Calibri" w:cs="Calibri"/>
                <w:spacing w:val="1"/>
                <w:position w:val="1"/>
              </w:rPr>
              <w:t>n</w:t>
            </w:r>
            <w:r>
              <w:rPr>
                <w:rFonts w:ascii="Calibri" w:eastAsia="Calibri" w:hAnsi="Calibri" w:cs="Calibri"/>
                <w:spacing w:val="2"/>
                <w:position w:val="1"/>
              </w:rPr>
              <w:t>i</w:t>
            </w:r>
            <w:r>
              <w:rPr>
                <w:rFonts w:ascii="Calibri" w:eastAsia="Calibri" w:hAnsi="Calibri" w:cs="Calibri"/>
                <w:spacing w:val="-1"/>
                <w:position w:val="1"/>
              </w:rPr>
              <w:t>s</w:t>
            </w:r>
            <w:r>
              <w:rPr>
                <w:rFonts w:ascii="Calibri" w:eastAsia="Calibri" w:hAnsi="Calibri" w:cs="Calibri"/>
                <w:position w:val="1"/>
              </w:rPr>
              <w:t>tr</w:t>
            </w:r>
            <w:r>
              <w:rPr>
                <w:rFonts w:ascii="Calibri" w:eastAsia="Calibri" w:hAnsi="Calibri" w:cs="Calibri"/>
                <w:spacing w:val="1"/>
                <w:position w:val="1"/>
              </w:rPr>
              <w:t>a</w:t>
            </w:r>
            <w:r>
              <w:rPr>
                <w:rFonts w:ascii="Calibri" w:eastAsia="Calibri" w:hAnsi="Calibri" w:cs="Calibri"/>
                <w:position w:val="1"/>
              </w:rPr>
              <w:t>t</w:t>
            </w:r>
            <w:r>
              <w:rPr>
                <w:rFonts w:ascii="Calibri" w:eastAsia="Calibri" w:hAnsi="Calibri" w:cs="Calibri"/>
                <w:spacing w:val="2"/>
                <w:position w:val="1"/>
              </w:rPr>
              <w:t>i</w:t>
            </w:r>
            <w:r>
              <w:rPr>
                <w:rFonts w:ascii="Calibri" w:eastAsia="Calibri" w:hAnsi="Calibri" w:cs="Calibri"/>
                <w:spacing w:val="-1"/>
                <w:position w:val="1"/>
              </w:rPr>
              <w:t>v</w:t>
            </w:r>
            <w:r>
              <w:rPr>
                <w:rFonts w:ascii="Calibri" w:eastAsia="Calibri" w:hAnsi="Calibri" w:cs="Calibri"/>
                <w:position w:val="1"/>
              </w:rPr>
              <w:t>o</w:t>
            </w:r>
          </w:p>
        </w:tc>
        <w:tc>
          <w:tcPr>
            <w:tcW w:w="2761"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after="0" w:line="360" w:lineRule="auto"/>
              <w:ind w:left="102"/>
              <w:rPr>
                <w:rFonts w:ascii="Calibri" w:eastAsia="Calibri" w:hAnsi="Calibri" w:cs="Calibri"/>
              </w:rPr>
            </w:pPr>
            <w:r>
              <w:rPr>
                <w:rFonts w:ascii="Calibri" w:eastAsia="Calibri" w:hAnsi="Calibri" w:cs="Calibri"/>
                <w:position w:val="1"/>
              </w:rPr>
              <w:t>06</w:t>
            </w:r>
            <w:r>
              <w:rPr>
                <w:rFonts w:ascii="Calibri" w:eastAsia="Calibri" w:hAnsi="Calibri" w:cs="Calibri"/>
                <w:spacing w:val="-2"/>
                <w:position w:val="1"/>
              </w:rPr>
              <w:t xml:space="preserve"> </w:t>
            </w:r>
            <w:r>
              <w:rPr>
                <w:rFonts w:ascii="Calibri" w:eastAsia="Calibri" w:hAnsi="Calibri" w:cs="Calibri"/>
                <w:position w:val="1"/>
              </w:rPr>
              <w:t>S</w:t>
            </w:r>
            <w:r>
              <w:rPr>
                <w:rFonts w:ascii="Calibri" w:eastAsia="Calibri" w:hAnsi="Calibri" w:cs="Calibri"/>
                <w:spacing w:val="1"/>
                <w:position w:val="1"/>
              </w:rPr>
              <w:t>u</w:t>
            </w:r>
            <w:r>
              <w:rPr>
                <w:rFonts w:ascii="Calibri" w:eastAsia="Calibri" w:hAnsi="Calibri" w:cs="Calibri"/>
                <w:position w:val="1"/>
              </w:rPr>
              <w:t>b</w:t>
            </w:r>
            <w:r>
              <w:rPr>
                <w:rFonts w:ascii="Calibri" w:eastAsia="Calibri" w:hAnsi="Calibri" w:cs="Calibri"/>
                <w:spacing w:val="-2"/>
                <w:position w:val="1"/>
              </w:rPr>
              <w:t xml:space="preserve"> </w:t>
            </w:r>
            <w:r>
              <w:rPr>
                <w:rFonts w:ascii="Calibri" w:eastAsia="Calibri" w:hAnsi="Calibri" w:cs="Calibri"/>
                <w:spacing w:val="1"/>
                <w:position w:val="1"/>
              </w:rPr>
              <w:t>O</w:t>
            </w:r>
            <w:r>
              <w:rPr>
                <w:rFonts w:ascii="Calibri" w:eastAsia="Calibri" w:hAnsi="Calibri" w:cs="Calibri"/>
                <w:spacing w:val="-1"/>
                <w:position w:val="1"/>
              </w:rPr>
              <w:t>f</w:t>
            </w:r>
            <w:r>
              <w:rPr>
                <w:rFonts w:ascii="Calibri" w:eastAsia="Calibri" w:hAnsi="Calibri" w:cs="Calibri"/>
                <w:position w:val="1"/>
              </w:rPr>
              <w:t>icia</w:t>
            </w:r>
            <w:r>
              <w:rPr>
                <w:rFonts w:ascii="Calibri" w:eastAsia="Calibri" w:hAnsi="Calibri" w:cs="Calibri"/>
                <w:spacing w:val="3"/>
                <w:position w:val="1"/>
              </w:rPr>
              <w:t>l</w:t>
            </w:r>
            <w:r>
              <w:rPr>
                <w:rFonts w:ascii="Calibri" w:eastAsia="Calibri" w:hAnsi="Calibri" w:cs="Calibri"/>
                <w:spacing w:val="-1"/>
                <w:position w:val="1"/>
              </w:rPr>
              <w:t>e</w:t>
            </w:r>
            <w:r>
              <w:rPr>
                <w:rFonts w:ascii="Calibri" w:eastAsia="Calibri" w:hAnsi="Calibri" w:cs="Calibri"/>
                <w:position w:val="1"/>
              </w:rPr>
              <w:t>s</w:t>
            </w:r>
            <w:r>
              <w:rPr>
                <w:rFonts w:ascii="Calibri" w:eastAsia="Calibri" w:hAnsi="Calibri" w:cs="Calibri"/>
                <w:spacing w:val="-8"/>
                <w:position w:val="1"/>
              </w:rPr>
              <w:t xml:space="preserve"> </w:t>
            </w:r>
            <w:r>
              <w:rPr>
                <w:rFonts w:ascii="Calibri" w:eastAsia="Calibri" w:hAnsi="Calibri" w:cs="Calibri"/>
                <w:spacing w:val="1"/>
                <w:position w:val="1"/>
              </w:rPr>
              <w:t>PN</w:t>
            </w:r>
            <w:r>
              <w:rPr>
                <w:rFonts w:ascii="Calibri" w:eastAsia="Calibri" w:hAnsi="Calibri" w:cs="Calibri"/>
                <w:position w:val="1"/>
              </w:rPr>
              <w:t>P</w:t>
            </w:r>
          </w:p>
        </w:tc>
      </w:tr>
      <w:tr w:rsidR="00B50DE2" w:rsidTr="008471D1">
        <w:trPr>
          <w:trHeight w:hRule="exact" w:val="254"/>
        </w:trPr>
        <w:tc>
          <w:tcPr>
            <w:tcW w:w="3051"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after="0" w:line="360" w:lineRule="auto"/>
              <w:ind w:left="102"/>
              <w:rPr>
                <w:rFonts w:ascii="Calibri" w:eastAsia="Calibri" w:hAnsi="Calibri" w:cs="Calibri"/>
              </w:rPr>
            </w:pPr>
            <w:r>
              <w:rPr>
                <w:rFonts w:ascii="Calibri" w:eastAsia="Calibri" w:hAnsi="Calibri" w:cs="Calibri"/>
                <w:position w:val="1"/>
              </w:rPr>
              <w:t>Per</w:t>
            </w:r>
            <w:r>
              <w:rPr>
                <w:rFonts w:ascii="Calibri" w:eastAsia="Calibri" w:hAnsi="Calibri" w:cs="Calibri"/>
                <w:spacing w:val="-1"/>
                <w:position w:val="1"/>
              </w:rPr>
              <w:t>s</w:t>
            </w:r>
            <w:r>
              <w:rPr>
                <w:rFonts w:ascii="Calibri" w:eastAsia="Calibri" w:hAnsi="Calibri" w:cs="Calibri"/>
                <w:position w:val="1"/>
              </w:rPr>
              <w:t>o</w:t>
            </w:r>
            <w:r>
              <w:rPr>
                <w:rFonts w:ascii="Calibri" w:eastAsia="Calibri" w:hAnsi="Calibri" w:cs="Calibri"/>
                <w:spacing w:val="1"/>
                <w:position w:val="1"/>
              </w:rPr>
              <w:t>n</w:t>
            </w:r>
            <w:r>
              <w:rPr>
                <w:rFonts w:ascii="Calibri" w:eastAsia="Calibri" w:hAnsi="Calibri" w:cs="Calibri"/>
                <w:position w:val="1"/>
              </w:rPr>
              <w:t>al</w:t>
            </w:r>
            <w:r>
              <w:rPr>
                <w:rFonts w:ascii="Calibri" w:eastAsia="Calibri" w:hAnsi="Calibri" w:cs="Calibri"/>
                <w:spacing w:val="-6"/>
                <w:position w:val="1"/>
              </w:rPr>
              <w:t xml:space="preserve"> </w:t>
            </w:r>
            <w:r>
              <w:rPr>
                <w:rFonts w:ascii="Calibri" w:eastAsia="Calibri" w:hAnsi="Calibri" w:cs="Calibri"/>
                <w:position w:val="1"/>
              </w:rPr>
              <w:t>O</w:t>
            </w:r>
            <w:r>
              <w:rPr>
                <w:rFonts w:ascii="Calibri" w:eastAsia="Calibri" w:hAnsi="Calibri" w:cs="Calibri"/>
                <w:spacing w:val="1"/>
                <w:position w:val="1"/>
              </w:rPr>
              <w:t>p</w:t>
            </w:r>
            <w:r>
              <w:rPr>
                <w:rFonts w:ascii="Calibri" w:eastAsia="Calibri" w:hAnsi="Calibri" w:cs="Calibri"/>
                <w:spacing w:val="-1"/>
                <w:position w:val="1"/>
              </w:rPr>
              <w:t>e</w:t>
            </w:r>
            <w:r>
              <w:rPr>
                <w:rFonts w:ascii="Calibri" w:eastAsia="Calibri" w:hAnsi="Calibri" w:cs="Calibri"/>
                <w:position w:val="1"/>
              </w:rPr>
              <w:t>rat</w:t>
            </w:r>
            <w:r>
              <w:rPr>
                <w:rFonts w:ascii="Calibri" w:eastAsia="Calibri" w:hAnsi="Calibri" w:cs="Calibri"/>
                <w:spacing w:val="2"/>
                <w:position w:val="1"/>
              </w:rPr>
              <w:t>i</w:t>
            </w:r>
            <w:r>
              <w:rPr>
                <w:rFonts w:ascii="Calibri" w:eastAsia="Calibri" w:hAnsi="Calibri" w:cs="Calibri"/>
                <w:spacing w:val="-1"/>
                <w:position w:val="1"/>
              </w:rPr>
              <w:t>v</w:t>
            </w:r>
            <w:r>
              <w:rPr>
                <w:rFonts w:ascii="Calibri" w:eastAsia="Calibri" w:hAnsi="Calibri" w:cs="Calibri"/>
                <w:position w:val="1"/>
              </w:rPr>
              <w:t>o</w:t>
            </w:r>
          </w:p>
        </w:tc>
        <w:tc>
          <w:tcPr>
            <w:tcW w:w="2761"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after="0" w:line="360" w:lineRule="auto"/>
              <w:ind w:left="102"/>
              <w:rPr>
                <w:rFonts w:ascii="Calibri" w:eastAsia="Calibri" w:hAnsi="Calibri" w:cs="Calibri"/>
              </w:rPr>
            </w:pPr>
            <w:r>
              <w:rPr>
                <w:rFonts w:ascii="Calibri" w:eastAsia="Calibri" w:hAnsi="Calibri" w:cs="Calibri"/>
                <w:position w:val="1"/>
              </w:rPr>
              <w:t>27</w:t>
            </w:r>
            <w:r>
              <w:rPr>
                <w:rFonts w:ascii="Calibri" w:eastAsia="Calibri" w:hAnsi="Calibri" w:cs="Calibri"/>
                <w:spacing w:val="-2"/>
                <w:position w:val="1"/>
              </w:rPr>
              <w:t xml:space="preserve"> </w:t>
            </w:r>
            <w:r>
              <w:rPr>
                <w:rFonts w:ascii="Calibri" w:eastAsia="Calibri" w:hAnsi="Calibri" w:cs="Calibri"/>
                <w:position w:val="1"/>
              </w:rPr>
              <w:t>Sub</w:t>
            </w:r>
            <w:r>
              <w:rPr>
                <w:rFonts w:ascii="Calibri" w:eastAsia="Calibri" w:hAnsi="Calibri" w:cs="Calibri"/>
                <w:spacing w:val="-2"/>
                <w:position w:val="1"/>
              </w:rPr>
              <w:t xml:space="preserve"> </w:t>
            </w:r>
            <w:r>
              <w:rPr>
                <w:rFonts w:ascii="Calibri" w:eastAsia="Calibri" w:hAnsi="Calibri" w:cs="Calibri"/>
                <w:spacing w:val="1"/>
                <w:position w:val="1"/>
              </w:rPr>
              <w:t>O</w:t>
            </w:r>
            <w:r>
              <w:rPr>
                <w:rFonts w:ascii="Calibri" w:eastAsia="Calibri" w:hAnsi="Calibri" w:cs="Calibri"/>
                <w:spacing w:val="-1"/>
                <w:position w:val="1"/>
              </w:rPr>
              <w:t>f</w:t>
            </w:r>
            <w:r>
              <w:rPr>
                <w:rFonts w:ascii="Calibri" w:eastAsia="Calibri" w:hAnsi="Calibri" w:cs="Calibri"/>
                <w:position w:val="1"/>
              </w:rPr>
              <w:t>icia</w:t>
            </w:r>
            <w:r>
              <w:rPr>
                <w:rFonts w:ascii="Calibri" w:eastAsia="Calibri" w:hAnsi="Calibri" w:cs="Calibri"/>
                <w:spacing w:val="3"/>
                <w:position w:val="1"/>
              </w:rPr>
              <w:t>l</w:t>
            </w:r>
            <w:r>
              <w:rPr>
                <w:rFonts w:ascii="Calibri" w:eastAsia="Calibri" w:hAnsi="Calibri" w:cs="Calibri"/>
                <w:spacing w:val="-1"/>
                <w:position w:val="1"/>
              </w:rPr>
              <w:t>e</w:t>
            </w:r>
            <w:r>
              <w:rPr>
                <w:rFonts w:ascii="Calibri" w:eastAsia="Calibri" w:hAnsi="Calibri" w:cs="Calibri"/>
                <w:position w:val="1"/>
              </w:rPr>
              <w:t>s</w:t>
            </w:r>
            <w:r>
              <w:rPr>
                <w:rFonts w:ascii="Calibri" w:eastAsia="Calibri" w:hAnsi="Calibri" w:cs="Calibri"/>
                <w:spacing w:val="-8"/>
                <w:position w:val="1"/>
              </w:rPr>
              <w:t xml:space="preserve"> </w:t>
            </w:r>
            <w:r>
              <w:rPr>
                <w:rFonts w:ascii="Calibri" w:eastAsia="Calibri" w:hAnsi="Calibri" w:cs="Calibri"/>
                <w:spacing w:val="1"/>
                <w:position w:val="1"/>
              </w:rPr>
              <w:t>PN</w:t>
            </w:r>
            <w:r>
              <w:rPr>
                <w:rFonts w:ascii="Calibri" w:eastAsia="Calibri" w:hAnsi="Calibri" w:cs="Calibri"/>
                <w:position w:val="1"/>
              </w:rPr>
              <w:t>P</w:t>
            </w:r>
          </w:p>
        </w:tc>
      </w:tr>
      <w:tr w:rsidR="00B50DE2" w:rsidTr="008471D1">
        <w:trPr>
          <w:trHeight w:hRule="exact" w:val="254"/>
        </w:trPr>
        <w:tc>
          <w:tcPr>
            <w:tcW w:w="3051"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after="0" w:line="360" w:lineRule="auto"/>
              <w:ind w:left="876" w:right="879"/>
              <w:jc w:val="center"/>
              <w:rPr>
                <w:rFonts w:ascii="Calibri" w:eastAsia="Calibri" w:hAnsi="Calibri" w:cs="Calibri"/>
              </w:rPr>
            </w:pPr>
            <w:r>
              <w:rPr>
                <w:rFonts w:ascii="Calibri" w:eastAsia="Calibri" w:hAnsi="Calibri" w:cs="Calibri"/>
                <w:b/>
                <w:position w:val="1"/>
              </w:rPr>
              <w:t>T</w:t>
            </w:r>
            <w:r>
              <w:rPr>
                <w:rFonts w:ascii="Calibri" w:eastAsia="Calibri" w:hAnsi="Calibri" w:cs="Calibri"/>
                <w:b/>
                <w:spacing w:val="-1"/>
                <w:position w:val="1"/>
              </w:rPr>
              <w:t xml:space="preserve"> </w:t>
            </w:r>
            <w:r>
              <w:rPr>
                <w:rFonts w:ascii="Calibri" w:eastAsia="Calibri" w:hAnsi="Calibri" w:cs="Calibri"/>
                <w:b/>
                <w:position w:val="1"/>
              </w:rPr>
              <w:t>O</w:t>
            </w:r>
            <w:r>
              <w:rPr>
                <w:rFonts w:ascii="Calibri" w:eastAsia="Calibri" w:hAnsi="Calibri" w:cs="Calibri"/>
                <w:b/>
                <w:spacing w:val="-1"/>
                <w:position w:val="1"/>
              </w:rPr>
              <w:t xml:space="preserve"> </w:t>
            </w:r>
            <w:r>
              <w:rPr>
                <w:rFonts w:ascii="Calibri" w:eastAsia="Calibri" w:hAnsi="Calibri" w:cs="Calibri"/>
                <w:b/>
                <w:position w:val="1"/>
              </w:rPr>
              <w:t>T</w:t>
            </w:r>
            <w:r>
              <w:rPr>
                <w:rFonts w:ascii="Calibri" w:eastAsia="Calibri" w:hAnsi="Calibri" w:cs="Calibri"/>
                <w:b/>
                <w:spacing w:val="-1"/>
                <w:position w:val="1"/>
              </w:rPr>
              <w:t xml:space="preserve"> </w:t>
            </w:r>
            <w:r>
              <w:rPr>
                <w:rFonts w:ascii="Calibri" w:eastAsia="Calibri" w:hAnsi="Calibri" w:cs="Calibri"/>
                <w:b/>
                <w:position w:val="1"/>
              </w:rPr>
              <w:t>A</w:t>
            </w:r>
            <w:r>
              <w:rPr>
                <w:rFonts w:ascii="Calibri" w:eastAsia="Calibri" w:hAnsi="Calibri" w:cs="Calibri"/>
                <w:b/>
                <w:spacing w:val="-1"/>
                <w:position w:val="1"/>
              </w:rPr>
              <w:t xml:space="preserve"> </w:t>
            </w:r>
            <w:r>
              <w:rPr>
                <w:rFonts w:ascii="Calibri" w:eastAsia="Calibri" w:hAnsi="Calibri" w:cs="Calibri"/>
                <w:b/>
                <w:w w:val="99"/>
                <w:position w:val="1"/>
              </w:rPr>
              <w:t>L</w:t>
            </w:r>
          </w:p>
        </w:tc>
        <w:tc>
          <w:tcPr>
            <w:tcW w:w="2761" w:type="dxa"/>
            <w:tcBorders>
              <w:top w:val="single" w:sz="5" w:space="0" w:color="000000"/>
              <w:left w:val="single" w:sz="5" w:space="0" w:color="000000"/>
              <w:bottom w:val="single" w:sz="5" w:space="0" w:color="000000"/>
              <w:right w:val="single" w:sz="5" w:space="0" w:color="000000"/>
            </w:tcBorders>
          </w:tcPr>
          <w:p w:rsidR="00B50DE2" w:rsidRDefault="00B50DE2" w:rsidP="008471D1">
            <w:pPr>
              <w:spacing w:after="0" w:line="360" w:lineRule="auto"/>
              <w:ind w:left="102"/>
              <w:rPr>
                <w:rFonts w:ascii="Calibri" w:eastAsia="Calibri" w:hAnsi="Calibri" w:cs="Calibri"/>
              </w:rPr>
            </w:pPr>
            <w:r>
              <w:rPr>
                <w:rFonts w:ascii="Calibri" w:eastAsia="Calibri" w:hAnsi="Calibri" w:cs="Calibri"/>
                <w:b/>
                <w:position w:val="1"/>
              </w:rPr>
              <w:t>35</w:t>
            </w:r>
            <w:r>
              <w:rPr>
                <w:rFonts w:ascii="Calibri" w:eastAsia="Calibri" w:hAnsi="Calibri" w:cs="Calibri"/>
                <w:b/>
                <w:spacing w:val="-2"/>
                <w:position w:val="1"/>
              </w:rPr>
              <w:t xml:space="preserve"> </w:t>
            </w:r>
            <w:r>
              <w:rPr>
                <w:rFonts w:ascii="Calibri" w:eastAsia="Calibri" w:hAnsi="Calibri" w:cs="Calibri"/>
                <w:b/>
                <w:spacing w:val="-1"/>
                <w:position w:val="1"/>
              </w:rPr>
              <w:t>E</w:t>
            </w:r>
            <w:r>
              <w:rPr>
                <w:rFonts w:ascii="Calibri" w:eastAsia="Calibri" w:hAnsi="Calibri" w:cs="Calibri"/>
                <w:b/>
                <w:position w:val="1"/>
              </w:rPr>
              <w:t>fec</w:t>
            </w:r>
            <w:r>
              <w:rPr>
                <w:rFonts w:ascii="Calibri" w:eastAsia="Calibri" w:hAnsi="Calibri" w:cs="Calibri"/>
                <w:b/>
                <w:spacing w:val="3"/>
                <w:position w:val="1"/>
              </w:rPr>
              <w:t>t</w:t>
            </w:r>
            <w:r>
              <w:rPr>
                <w:rFonts w:ascii="Calibri" w:eastAsia="Calibri" w:hAnsi="Calibri" w:cs="Calibri"/>
                <w:b/>
                <w:spacing w:val="-1"/>
                <w:position w:val="1"/>
              </w:rPr>
              <w:t>iv</w:t>
            </w:r>
            <w:r>
              <w:rPr>
                <w:rFonts w:ascii="Calibri" w:eastAsia="Calibri" w:hAnsi="Calibri" w:cs="Calibri"/>
                <w:b/>
                <w:spacing w:val="1"/>
                <w:position w:val="1"/>
              </w:rPr>
              <w:t>o</w:t>
            </w:r>
            <w:r>
              <w:rPr>
                <w:rFonts w:ascii="Calibri" w:eastAsia="Calibri" w:hAnsi="Calibri" w:cs="Calibri"/>
                <w:b/>
                <w:position w:val="1"/>
              </w:rPr>
              <w:t>s</w:t>
            </w:r>
            <w:r>
              <w:rPr>
                <w:rFonts w:ascii="Calibri" w:eastAsia="Calibri" w:hAnsi="Calibri" w:cs="Calibri"/>
                <w:b/>
                <w:spacing w:val="-7"/>
                <w:position w:val="1"/>
              </w:rPr>
              <w:t xml:space="preserve"> </w:t>
            </w:r>
            <w:r>
              <w:rPr>
                <w:rFonts w:ascii="Calibri" w:eastAsia="Calibri" w:hAnsi="Calibri" w:cs="Calibri"/>
                <w:b/>
                <w:position w:val="1"/>
              </w:rPr>
              <w:t>PNP</w:t>
            </w:r>
          </w:p>
        </w:tc>
      </w:tr>
    </w:tbl>
    <w:p w:rsidR="00B50DE2" w:rsidRPr="001A3BCD" w:rsidRDefault="00B50DE2" w:rsidP="00B50DE2">
      <w:pPr>
        <w:spacing w:line="180" w:lineRule="exact"/>
        <w:ind w:left="2511"/>
        <w:rPr>
          <w:rFonts w:ascii="Calibri" w:eastAsia="Calibri" w:hAnsi="Calibri" w:cs="Calibri"/>
          <w:sz w:val="16"/>
          <w:szCs w:val="16"/>
        </w:rPr>
      </w:pPr>
      <w:r w:rsidRPr="001A3BCD">
        <w:rPr>
          <w:rFonts w:ascii="Calibri" w:eastAsia="Calibri" w:hAnsi="Calibri" w:cs="Calibri"/>
          <w:position w:val="1"/>
          <w:sz w:val="16"/>
          <w:szCs w:val="16"/>
        </w:rPr>
        <w:t>FU</w:t>
      </w:r>
      <w:r w:rsidRPr="001A3BCD">
        <w:rPr>
          <w:rFonts w:ascii="Calibri" w:eastAsia="Calibri" w:hAnsi="Calibri" w:cs="Calibri"/>
          <w:spacing w:val="1"/>
          <w:position w:val="1"/>
          <w:sz w:val="16"/>
          <w:szCs w:val="16"/>
        </w:rPr>
        <w:t>E</w:t>
      </w:r>
      <w:r w:rsidRPr="001A3BCD">
        <w:rPr>
          <w:rFonts w:ascii="Calibri" w:eastAsia="Calibri" w:hAnsi="Calibri" w:cs="Calibri"/>
          <w:spacing w:val="-3"/>
          <w:position w:val="1"/>
          <w:sz w:val="16"/>
          <w:szCs w:val="16"/>
        </w:rPr>
        <w:t>N</w:t>
      </w:r>
      <w:r w:rsidRPr="001A3BCD">
        <w:rPr>
          <w:rFonts w:ascii="Calibri" w:eastAsia="Calibri" w:hAnsi="Calibri" w:cs="Calibri"/>
          <w:spacing w:val="1"/>
          <w:position w:val="1"/>
          <w:sz w:val="16"/>
          <w:szCs w:val="16"/>
        </w:rPr>
        <w:t>TE</w:t>
      </w:r>
      <w:r w:rsidRPr="001A3BCD">
        <w:rPr>
          <w:rFonts w:ascii="Calibri" w:eastAsia="Calibri" w:hAnsi="Calibri" w:cs="Calibri"/>
          <w:position w:val="1"/>
          <w:sz w:val="16"/>
          <w:szCs w:val="16"/>
        </w:rPr>
        <w:t xml:space="preserve">: </w:t>
      </w:r>
      <w:r w:rsidRPr="001A3BCD">
        <w:rPr>
          <w:rFonts w:ascii="Calibri" w:eastAsia="Calibri" w:hAnsi="Calibri" w:cs="Calibri"/>
          <w:spacing w:val="-1"/>
          <w:position w:val="1"/>
          <w:sz w:val="16"/>
          <w:szCs w:val="16"/>
        </w:rPr>
        <w:t>Ofc</w:t>
      </w:r>
      <w:r w:rsidRPr="001A3BCD">
        <w:rPr>
          <w:rFonts w:ascii="Calibri" w:eastAsia="Calibri" w:hAnsi="Calibri" w:cs="Calibri"/>
          <w:position w:val="1"/>
          <w:sz w:val="16"/>
          <w:szCs w:val="16"/>
        </w:rPr>
        <w:t xml:space="preserve">. </w:t>
      </w:r>
      <w:r w:rsidRPr="001A3BCD">
        <w:rPr>
          <w:rFonts w:ascii="Calibri" w:eastAsia="Calibri" w:hAnsi="Calibri" w:cs="Calibri"/>
          <w:spacing w:val="-1"/>
          <w:position w:val="1"/>
          <w:sz w:val="16"/>
          <w:szCs w:val="16"/>
        </w:rPr>
        <w:t>N</w:t>
      </w:r>
      <w:r w:rsidRPr="001A3BCD">
        <w:rPr>
          <w:rFonts w:ascii="Calibri" w:eastAsia="Calibri" w:hAnsi="Calibri" w:cs="Calibri"/>
          <w:position w:val="1"/>
          <w:sz w:val="16"/>
          <w:szCs w:val="16"/>
        </w:rPr>
        <w:t>°</w:t>
      </w:r>
      <w:r w:rsidRPr="001A3BCD">
        <w:rPr>
          <w:rFonts w:ascii="Calibri" w:eastAsia="Calibri" w:hAnsi="Calibri" w:cs="Calibri"/>
          <w:spacing w:val="1"/>
          <w:position w:val="1"/>
          <w:sz w:val="16"/>
          <w:szCs w:val="16"/>
        </w:rPr>
        <w:t xml:space="preserve"> </w:t>
      </w:r>
      <w:r w:rsidRPr="001A3BCD">
        <w:rPr>
          <w:rFonts w:ascii="Calibri" w:eastAsia="Calibri" w:hAnsi="Calibri" w:cs="Calibri"/>
          <w:position w:val="1"/>
          <w:sz w:val="16"/>
          <w:szCs w:val="16"/>
        </w:rPr>
        <w:t>03</w:t>
      </w:r>
      <w:r w:rsidRPr="001A3BCD">
        <w:rPr>
          <w:rFonts w:ascii="Calibri" w:eastAsia="Calibri" w:hAnsi="Calibri" w:cs="Calibri"/>
          <w:spacing w:val="-2"/>
          <w:position w:val="1"/>
          <w:sz w:val="16"/>
          <w:szCs w:val="16"/>
        </w:rPr>
        <w:t>2</w:t>
      </w:r>
      <w:r w:rsidRPr="001A3BCD">
        <w:rPr>
          <w:rFonts w:ascii="Calibri" w:eastAsia="Calibri" w:hAnsi="Calibri" w:cs="Calibri"/>
          <w:spacing w:val="1"/>
          <w:position w:val="1"/>
          <w:sz w:val="16"/>
          <w:szCs w:val="16"/>
        </w:rPr>
        <w:t>-</w:t>
      </w:r>
      <w:r w:rsidRPr="001A3BCD">
        <w:rPr>
          <w:rFonts w:ascii="Calibri" w:eastAsia="Calibri" w:hAnsi="Calibri" w:cs="Calibri"/>
          <w:position w:val="1"/>
          <w:sz w:val="16"/>
          <w:szCs w:val="16"/>
        </w:rPr>
        <w:t>2</w:t>
      </w:r>
      <w:r w:rsidRPr="001A3BCD">
        <w:rPr>
          <w:rFonts w:ascii="Calibri" w:eastAsia="Calibri" w:hAnsi="Calibri" w:cs="Calibri"/>
          <w:spacing w:val="-2"/>
          <w:position w:val="1"/>
          <w:sz w:val="16"/>
          <w:szCs w:val="16"/>
        </w:rPr>
        <w:t>0</w:t>
      </w:r>
      <w:r w:rsidRPr="001A3BCD">
        <w:rPr>
          <w:rFonts w:ascii="Calibri" w:eastAsia="Calibri" w:hAnsi="Calibri" w:cs="Calibri"/>
          <w:position w:val="1"/>
          <w:sz w:val="16"/>
          <w:szCs w:val="16"/>
        </w:rPr>
        <w:t>17</w:t>
      </w:r>
      <w:r w:rsidRPr="001A3BCD">
        <w:rPr>
          <w:rFonts w:ascii="Calibri" w:eastAsia="Calibri" w:hAnsi="Calibri" w:cs="Calibri"/>
          <w:spacing w:val="2"/>
          <w:position w:val="1"/>
          <w:sz w:val="16"/>
          <w:szCs w:val="16"/>
        </w:rPr>
        <w:t>-</w:t>
      </w:r>
      <w:r w:rsidRPr="001A3BCD">
        <w:rPr>
          <w:rFonts w:ascii="Calibri" w:eastAsia="Calibri" w:hAnsi="Calibri" w:cs="Calibri"/>
          <w:spacing w:val="-3"/>
          <w:position w:val="1"/>
          <w:sz w:val="16"/>
          <w:szCs w:val="16"/>
        </w:rPr>
        <w:t>R</w:t>
      </w:r>
      <w:r w:rsidRPr="001A3BCD">
        <w:rPr>
          <w:rFonts w:ascii="Calibri" w:eastAsia="Calibri" w:hAnsi="Calibri" w:cs="Calibri"/>
          <w:spacing w:val="1"/>
          <w:position w:val="1"/>
          <w:sz w:val="16"/>
          <w:szCs w:val="16"/>
        </w:rPr>
        <w:t>E</w:t>
      </w:r>
      <w:r w:rsidRPr="001A3BCD">
        <w:rPr>
          <w:rFonts w:ascii="Calibri" w:eastAsia="Calibri" w:hAnsi="Calibri" w:cs="Calibri"/>
          <w:spacing w:val="-1"/>
          <w:position w:val="1"/>
          <w:sz w:val="16"/>
          <w:szCs w:val="16"/>
        </w:rPr>
        <w:t>G</w:t>
      </w:r>
      <w:r w:rsidRPr="001A3BCD">
        <w:rPr>
          <w:rFonts w:ascii="Calibri" w:eastAsia="Calibri" w:hAnsi="Calibri" w:cs="Calibri"/>
          <w:spacing w:val="1"/>
          <w:position w:val="1"/>
          <w:sz w:val="16"/>
          <w:szCs w:val="16"/>
        </w:rPr>
        <w:t>P</w:t>
      </w:r>
      <w:r w:rsidRPr="001A3BCD">
        <w:rPr>
          <w:rFonts w:ascii="Calibri" w:eastAsia="Calibri" w:hAnsi="Calibri" w:cs="Calibri"/>
          <w:spacing w:val="-1"/>
          <w:position w:val="1"/>
          <w:sz w:val="16"/>
          <w:szCs w:val="16"/>
        </w:rPr>
        <w:t>O</w:t>
      </w:r>
      <w:r w:rsidRPr="001A3BCD">
        <w:rPr>
          <w:rFonts w:ascii="Calibri" w:eastAsia="Calibri" w:hAnsi="Calibri" w:cs="Calibri"/>
          <w:position w:val="1"/>
          <w:sz w:val="16"/>
          <w:szCs w:val="16"/>
        </w:rPr>
        <w:t>L</w:t>
      </w:r>
      <w:r w:rsidRPr="001A3BCD">
        <w:rPr>
          <w:rFonts w:ascii="Calibri" w:eastAsia="Calibri" w:hAnsi="Calibri" w:cs="Calibri"/>
          <w:spacing w:val="-2"/>
          <w:position w:val="1"/>
          <w:sz w:val="16"/>
          <w:szCs w:val="16"/>
        </w:rPr>
        <w:t>TA</w:t>
      </w:r>
      <w:r w:rsidRPr="001A3BCD">
        <w:rPr>
          <w:rFonts w:ascii="Calibri" w:eastAsia="Calibri" w:hAnsi="Calibri" w:cs="Calibri"/>
          <w:position w:val="1"/>
          <w:sz w:val="16"/>
          <w:szCs w:val="16"/>
        </w:rPr>
        <w:t>C/DI</w:t>
      </w:r>
      <w:r w:rsidRPr="001A3BCD">
        <w:rPr>
          <w:rFonts w:ascii="Calibri" w:eastAsia="Calibri" w:hAnsi="Calibri" w:cs="Calibri"/>
          <w:spacing w:val="-2"/>
          <w:position w:val="1"/>
          <w:sz w:val="16"/>
          <w:szCs w:val="16"/>
        </w:rPr>
        <w:t>V</w:t>
      </w:r>
      <w:r w:rsidRPr="001A3BCD">
        <w:rPr>
          <w:rFonts w:ascii="Calibri" w:eastAsia="Calibri" w:hAnsi="Calibri" w:cs="Calibri"/>
          <w:spacing w:val="1"/>
          <w:position w:val="1"/>
          <w:sz w:val="16"/>
          <w:szCs w:val="16"/>
        </w:rPr>
        <w:t>P</w:t>
      </w:r>
      <w:r w:rsidRPr="001A3BCD">
        <w:rPr>
          <w:rFonts w:ascii="Calibri" w:eastAsia="Calibri" w:hAnsi="Calibri" w:cs="Calibri"/>
          <w:spacing w:val="-1"/>
          <w:position w:val="1"/>
          <w:sz w:val="16"/>
          <w:szCs w:val="16"/>
        </w:rPr>
        <w:t>O</w:t>
      </w:r>
      <w:r w:rsidRPr="001A3BCD">
        <w:rPr>
          <w:rFonts w:ascii="Calibri" w:eastAsia="Calibri" w:hAnsi="Calibri" w:cs="Calibri"/>
          <w:spacing w:val="1"/>
          <w:position w:val="1"/>
          <w:sz w:val="16"/>
          <w:szCs w:val="16"/>
        </w:rPr>
        <w:t>S</w:t>
      </w:r>
      <w:r w:rsidRPr="001A3BCD">
        <w:rPr>
          <w:rFonts w:ascii="Calibri" w:eastAsia="Calibri" w:hAnsi="Calibri" w:cs="Calibri"/>
          <w:spacing w:val="-1"/>
          <w:position w:val="1"/>
          <w:sz w:val="16"/>
          <w:szCs w:val="16"/>
        </w:rPr>
        <w:t>-</w:t>
      </w:r>
      <w:r w:rsidRPr="001A3BCD">
        <w:rPr>
          <w:rFonts w:ascii="Calibri" w:eastAsia="Calibri" w:hAnsi="Calibri" w:cs="Calibri"/>
          <w:position w:val="1"/>
          <w:sz w:val="16"/>
          <w:szCs w:val="16"/>
        </w:rPr>
        <w:t>C</w:t>
      </w:r>
      <w:r w:rsidRPr="001A3BCD">
        <w:rPr>
          <w:rFonts w:ascii="Calibri" w:eastAsia="Calibri" w:hAnsi="Calibri" w:cs="Calibri"/>
          <w:spacing w:val="-1"/>
          <w:position w:val="1"/>
          <w:sz w:val="16"/>
          <w:szCs w:val="16"/>
        </w:rPr>
        <w:t>OM-</w:t>
      </w:r>
      <w:r w:rsidRPr="001A3BCD">
        <w:rPr>
          <w:rFonts w:ascii="Calibri" w:eastAsia="Calibri" w:hAnsi="Calibri" w:cs="Calibri"/>
          <w:position w:val="1"/>
          <w:sz w:val="16"/>
          <w:szCs w:val="16"/>
        </w:rPr>
        <w:t>A</w:t>
      </w:r>
      <w:r w:rsidRPr="001A3BCD">
        <w:rPr>
          <w:rFonts w:ascii="Calibri" w:eastAsia="Calibri" w:hAnsi="Calibri" w:cs="Calibri"/>
          <w:spacing w:val="-2"/>
          <w:position w:val="1"/>
          <w:sz w:val="16"/>
          <w:szCs w:val="16"/>
        </w:rPr>
        <w:t>A</w:t>
      </w:r>
      <w:r w:rsidRPr="001A3BCD">
        <w:rPr>
          <w:rFonts w:ascii="Calibri" w:eastAsia="Calibri" w:hAnsi="Calibri" w:cs="Calibri"/>
          <w:spacing w:val="1"/>
          <w:position w:val="1"/>
          <w:sz w:val="16"/>
          <w:szCs w:val="16"/>
        </w:rPr>
        <w:t>-</w:t>
      </w:r>
      <w:r w:rsidRPr="001A3BCD">
        <w:rPr>
          <w:rFonts w:ascii="Calibri" w:eastAsia="Calibri" w:hAnsi="Calibri" w:cs="Calibri"/>
          <w:position w:val="1"/>
          <w:sz w:val="16"/>
          <w:szCs w:val="16"/>
        </w:rPr>
        <w:t>“C”</w:t>
      </w:r>
      <w:r w:rsidRPr="001A3BCD">
        <w:rPr>
          <w:rFonts w:ascii="Calibri" w:eastAsia="Calibri" w:hAnsi="Calibri" w:cs="Calibri"/>
          <w:spacing w:val="-3"/>
          <w:position w:val="1"/>
          <w:sz w:val="16"/>
          <w:szCs w:val="16"/>
        </w:rPr>
        <w:t xml:space="preserve"> </w:t>
      </w:r>
      <w:r w:rsidRPr="001A3BCD">
        <w:rPr>
          <w:rFonts w:ascii="Calibri" w:eastAsia="Calibri" w:hAnsi="Calibri" w:cs="Calibri"/>
          <w:position w:val="1"/>
          <w:sz w:val="16"/>
          <w:szCs w:val="16"/>
        </w:rPr>
        <w:t>17MA</w:t>
      </w:r>
      <w:r w:rsidRPr="001A3BCD">
        <w:rPr>
          <w:rFonts w:ascii="Calibri" w:eastAsia="Calibri" w:hAnsi="Calibri" w:cs="Calibri"/>
          <w:spacing w:val="-1"/>
          <w:position w:val="1"/>
          <w:sz w:val="16"/>
          <w:szCs w:val="16"/>
        </w:rPr>
        <w:t>R</w:t>
      </w:r>
      <w:r w:rsidRPr="001A3BCD">
        <w:rPr>
          <w:rFonts w:ascii="Calibri" w:eastAsia="Calibri" w:hAnsi="Calibri" w:cs="Calibri"/>
          <w:position w:val="1"/>
          <w:sz w:val="16"/>
          <w:szCs w:val="16"/>
        </w:rPr>
        <w:t>2</w:t>
      </w:r>
      <w:r w:rsidRPr="001A3BCD">
        <w:rPr>
          <w:rFonts w:ascii="Calibri" w:eastAsia="Calibri" w:hAnsi="Calibri" w:cs="Calibri"/>
          <w:spacing w:val="-2"/>
          <w:position w:val="1"/>
          <w:sz w:val="16"/>
          <w:szCs w:val="16"/>
        </w:rPr>
        <w:t>0</w:t>
      </w:r>
      <w:r w:rsidRPr="001A3BCD">
        <w:rPr>
          <w:rFonts w:ascii="Calibri" w:eastAsia="Calibri" w:hAnsi="Calibri" w:cs="Calibri"/>
          <w:position w:val="1"/>
          <w:sz w:val="16"/>
          <w:szCs w:val="16"/>
        </w:rPr>
        <w:t>17</w:t>
      </w:r>
    </w:p>
    <w:p w:rsidR="001B1B8F" w:rsidRDefault="001B1B8F" w:rsidP="00B50DE2">
      <w:pPr>
        <w:spacing w:line="280" w:lineRule="exact"/>
        <w:ind w:firstLine="708"/>
        <w:jc w:val="center"/>
        <w:rPr>
          <w:rFonts w:ascii="Calibri" w:eastAsia="Calibri" w:hAnsi="Calibri" w:cs="Calibri"/>
          <w:b/>
          <w:sz w:val="24"/>
          <w:szCs w:val="24"/>
        </w:rPr>
      </w:pPr>
    </w:p>
    <w:p w:rsidR="001B1B8F" w:rsidRDefault="00B50DE2" w:rsidP="00B47D64">
      <w:pPr>
        <w:spacing w:after="0" w:line="240" w:lineRule="auto"/>
        <w:ind w:firstLine="709"/>
        <w:jc w:val="center"/>
        <w:rPr>
          <w:rFonts w:ascii="Calibri" w:eastAsia="Calibri" w:hAnsi="Calibri" w:cs="Calibri"/>
          <w:b/>
          <w:spacing w:val="3"/>
          <w:sz w:val="24"/>
          <w:szCs w:val="24"/>
        </w:rPr>
      </w:pPr>
      <w:r>
        <w:rPr>
          <w:rFonts w:ascii="Calibri" w:eastAsia="Calibri" w:hAnsi="Calibri" w:cs="Calibri"/>
          <w:b/>
          <w:sz w:val="24"/>
          <w:szCs w:val="24"/>
        </w:rPr>
        <w:t xml:space="preserve">CUADRO N° 105: </w:t>
      </w:r>
      <w:r w:rsidRPr="001A3BCD">
        <w:rPr>
          <w:rFonts w:ascii="Calibri" w:eastAsia="Calibri" w:hAnsi="Calibri" w:cs="Calibri"/>
          <w:b/>
          <w:sz w:val="24"/>
          <w:szCs w:val="24"/>
        </w:rPr>
        <w:t>NÚMERO</w:t>
      </w:r>
      <w:r w:rsidRPr="001A3BCD">
        <w:rPr>
          <w:rFonts w:ascii="Calibri" w:eastAsia="Calibri" w:hAnsi="Calibri" w:cs="Calibri"/>
          <w:b/>
          <w:spacing w:val="1"/>
          <w:sz w:val="24"/>
          <w:szCs w:val="24"/>
        </w:rPr>
        <w:t xml:space="preserve"> </w:t>
      </w:r>
      <w:r w:rsidRPr="001A3BCD">
        <w:rPr>
          <w:rFonts w:ascii="Calibri" w:eastAsia="Calibri" w:hAnsi="Calibri" w:cs="Calibri"/>
          <w:b/>
          <w:sz w:val="24"/>
          <w:szCs w:val="24"/>
        </w:rPr>
        <w:t>Y</w:t>
      </w:r>
      <w:r w:rsidRPr="001A3BCD">
        <w:rPr>
          <w:rFonts w:ascii="Calibri" w:eastAsia="Calibri" w:hAnsi="Calibri" w:cs="Calibri"/>
          <w:b/>
          <w:spacing w:val="1"/>
          <w:sz w:val="24"/>
          <w:szCs w:val="24"/>
        </w:rPr>
        <w:t xml:space="preserve"> TI</w:t>
      </w:r>
      <w:r w:rsidRPr="001A3BCD">
        <w:rPr>
          <w:rFonts w:ascii="Calibri" w:eastAsia="Calibri" w:hAnsi="Calibri" w:cs="Calibri"/>
          <w:b/>
          <w:sz w:val="24"/>
          <w:szCs w:val="24"/>
        </w:rPr>
        <w:t>PO</w:t>
      </w:r>
      <w:r w:rsidRPr="001A3BCD">
        <w:rPr>
          <w:rFonts w:ascii="Calibri" w:eastAsia="Calibri" w:hAnsi="Calibri" w:cs="Calibri"/>
          <w:b/>
          <w:spacing w:val="-1"/>
          <w:sz w:val="24"/>
          <w:szCs w:val="24"/>
        </w:rPr>
        <w:t xml:space="preserve"> </w:t>
      </w:r>
      <w:r w:rsidRPr="001A3BCD">
        <w:rPr>
          <w:rFonts w:ascii="Calibri" w:eastAsia="Calibri" w:hAnsi="Calibri" w:cs="Calibri"/>
          <w:b/>
          <w:sz w:val="24"/>
          <w:szCs w:val="24"/>
        </w:rPr>
        <w:t>DE</w:t>
      </w:r>
      <w:r w:rsidRPr="001A3BCD">
        <w:rPr>
          <w:rFonts w:ascii="Calibri" w:eastAsia="Calibri" w:hAnsi="Calibri" w:cs="Calibri"/>
          <w:b/>
          <w:spacing w:val="1"/>
          <w:sz w:val="24"/>
          <w:szCs w:val="24"/>
        </w:rPr>
        <w:t xml:space="preserve"> </w:t>
      </w:r>
      <w:r w:rsidRPr="001A3BCD">
        <w:rPr>
          <w:rFonts w:ascii="Calibri" w:eastAsia="Calibri" w:hAnsi="Calibri" w:cs="Calibri"/>
          <w:b/>
          <w:sz w:val="24"/>
          <w:szCs w:val="24"/>
        </w:rPr>
        <w:t>U</w:t>
      </w:r>
      <w:r w:rsidRPr="001A3BCD">
        <w:rPr>
          <w:rFonts w:ascii="Calibri" w:eastAsia="Calibri" w:hAnsi="Calibri" w:cs="Calibri"/>
          <w:b/>
          <w:spacing w:val="-3"/>
          <w:sz w:val="24"/>
          <w:szCs w:val="24"/>
        </w:rPr>
        <w:t>N</w:t>
      </w:r>
      <w:r w:rsidRPr="001A3BCD">
        <w:rPr>
          <w:rFonts w:ascii="Calibri" w:eastAsia="Calibri" w:hAnsi="Calibri" w:cs="Calibri"/>
          <w:b/>
          <w:spacing w:val="-2"/>
          <w:sz w:val="24"/>
          <w:szCs w:val="24"/>
        </w:rPr>
        <w:t>I</w:t>
      </w:r>
      <w:r w:rsidRPr="001A3BCD">
        <w:rPr>
          <w:rFonts w:ascii="Calibri" w:eastAsia="Calibri" w:hAnsi="Calibri" w:cs="Calibri"/>
          <w:b/>
          <w:sz w:val="24"/>
          <w:szCs w:val="24"/>
        </w:rPr>
        <w:t>D</w:t>
      </w:r>
      <w:r w:rsidRPr="001A3BCD">
        <w:rPr>
          <w:rFonts w:ascii="Calibri" w:eastAsia="Calibri" w:hAnsi="Calibri" w:cs="Calibri"/>
          <w:b/>
          <w:spacing w:val="1"/>
          <w:sz w:val="24"/>
          <w:szCs w:val="24"/>
        </w:rPr>
        <w:t>A</w:t>
      </w:r>
      <w:r w:rsidRPr="001A3BCD">
        <w:rPr>
          <w:rFonts w:ascii="Calibri" w:eastAsia="Calibri" w:hAnsi="Calibri" w:cs="Calibri"/>
          <w:b/>
          <w:sz w:val="24"/>
          <w:szCs w:val="24"/>
        </w:rPr>
        <w:t>DES</w:t>
      </w:r>
      <w:r w:rsidRPr="001A3BCD">
        <w:rPr>
          <w:rFonts w:ascii="Calibri" w:eastAsia="Calibri" w:hAnsi="Calibri" w:cs="Calibri"/>
          <w:b/>
          <w:spacing w:val="3"/>
          <w:sz w:val="24"/>
          <w:szCs w:val="24"/>
        </w:rPr>
        <w:t xml:space="preserve"> </w:t>
      </w:r>
    </w:p>
    <w:p w:rsidR="00B50DE2" w:rsidRPr="001A3BCD" w:rsidRDefault="00B50DE2" w:rsidP="00B47D64">
      <w:pPr>
        <w:spacing w:after="0" w:line="240" w:lineRule="auto"/>
        <w:ind w:firstLine="709"/>
        <w:jc w:val="center"/>
        <w:rPr>
          <w:rFonts w:ascii="Calibri" w:eastAsia="Calibri" w:hAnsi="Calibri" w:cs="Calibri"/>
          <w:sz w:val="24"/>
          <w:szCs w:val="24"/>
        </w:rPr>
      </w:pPr>
      <w:r w:rsidRPr="001A3BCD">
        <w:rPr>
          <w:rFonts w:ascii="Calibri" w:eastAsia="Calibri" w:hAnsi="Calibri" w:cs="Calibri"/>
          <w:b/>
          <w:sz w:val="24"/>
          <w:szCs w:val="24"/>
        </w:rPr>
        <w:t>DE</w:t>
      </w:r>
      <w:r w:rsidRPr="001A3BCD">
        <w:rPr>
          <w:rFonts w:ascii="Calibri" w:eastAsia="Calibri" w:hAnsi="Calibri" w:cs="Calibri"/>
          <w:b/>
          <w:spacing w:val="1"/>
          <w:sz w:val="24"/>
          <w:szCs w:val="24"/>
        </w:rPr>
        <w:t xml:space="preserve"> </w:t>
      </w:r>
      <w:r w:rsidRPr="001A3BCD">
        <w:rPr>
          <w:rFonts w:ascii="Calibri" w:eastAsia="Calibri" w:hAnsi="Calibri" w:cs="Calibri"/>
          <w:b/>
          <w:spacing w:val="-1"/>
          <w:sz w:val="24"/>
          <w:szCs w:val="24"/>
        </w:rPr>
        <w:t>L</w:t>
      </w:r>
      <w:r w:rsidRPr="001A3BCD">
        <w:rPr>
          <w:rFonts w:ascii="Calibri" w:eastAsia="Calibri" w:hAnsi="Calibri" w:cs="Calibri"/>
          <w:b/>
          <w:sz w:val="24"/>
          <w:szCs w:val="24"/>
        </w:rPr>
        <w:t>A C</w:t>
      </w:r>
      <w:r w:rsidRPr="001A3BCD">
        <w:rPr>
          <w:rFonts w:ascii="Calibri" w:eastAsia="Calibri" w:hAnsi="Calibri" w:cs="Calibri"/>
          <w:b/>
          <w:spacing w:val="1"/>
          <w:sz w:val="24"/>
          <w:szCs w:val="24"/>
        </w:rPr>
        <w:t>O</w:t>
      </w:r>
      <w:r w:rsidRPr="001A3BCD">
        <w:rPr>
          <w:rFonts w:ascii="Calibri" w:eastAsia="Calibri" w:hAnsi="Calibri" w:cs="Calibri"/>
          <w:b/>
          <w:spacing w:val="-1"/>
          <w:sz w:val="24"/>
          <w:szCs w:val="24"/>
        </w:rPr>
        <w:t>M</w:t>
      </w:r>
      <w:r w:rsidRPr="001A3BCD">
        <w:rPr>
          <w:rFonts w:ascii="Calibri" w:eastAsia="Calibri" w:hAnsi="Calibri" w:cs="Calibri"/>
          <w:b/>
          <w:spacing w:val="1"/>
          <w:sz w:val="24"/>
          <w:szCs w:val="24"/>
        </w:rPr>
        <w:t>I</w:t>
      </w:r>
      <w:r w:rsidRPr="001A3BCD">
        <w:rPr>
          <w:rFonts w:ascii="Calibri" w:eastAsia="Calibri" w:hAnsi="Calibri" w:cs="Calibri"/>
          <w:b/>
          <w:sz w:val="24"/>
          <w:szCs w:val="24"/>
        </w:rPr>
        <w:t>SAR</w:t>
      </w:r>
      <w:r w:rsidRPr="001A3BCD">
        <w:rPr>
          <w:rFonts w:ascii="Calibri" w:eastAsia="Calibri" w:hAnsi="Calibri" w:cs="Calibri"/>
          <w:b/>
          <w:spacing w:val="-2"/>
          <w:sz w:val="24"/>
          <w:szCs w:val="24"/>
        </w:rPr>
        <w:t>I</w:t>
      </w:r>
      <w:r w:rsidRPr="001A3BCD">
        <w:rPr>
          <w:rFonts w:ascii="Calibri" w:eastAsia="Calibri" w:hAnsi="Calibri" w:cs="Calibri"/>
          <w:b/>
          <w:sz w:val="24"/>
          <w:szCs w:val="24"/>
        </w:rPr>
        <w:t>A</w:t>
      </w:r>
    </w:p>
    <w:tbl>
      <w:tblPr>
        <w:tblW w:w="0" w:type="auto"/>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58"/>
        <w:gridCol w:w="1277"/>
        <w:gridCol w:w="1380"/>
        <w:gridCol w:w="1497"/>
      </w:tblGrid>
      <w:tr w:rsidR="00B50DE2" w:rsidTr="008471D1">
        <w:trPr>
          <w:trHeight w:hRule="exact" w:val="292"/>
        </w:trPr>
        <w:tc>
          <w:tcPr>
            <w:tcW w:w="5812" w:type="dxa"/>
            <w:gridSpan w:val="4"/>
            <w:shd w:val="clear" w:color="auto" w:fill="C00000"/>
          </w:tcPr>
          <w:p w:rsidR="00B50DE2" w:rsidRDefault="00B50DE2" w:rsidP="008471D1">
            <w:pPr>
              <w:spacing w:before="4" w:after="0" w:line="360" w:lineRule="auto"/>
              <w:ind w:left="1036"/>
              <w:rPr>
                <w:rFonts w:ascii="Calibri" w:eastAsia="Calibri" w:hAnsi="Calibri" w:cs="Calibri"/>
              </w:rPr>
            </w:pPr>
            <w:r>
              <w:rPr>
                <w:rFonts w:ascii="Calibri" w:eastAsia="Calibri" w:hAnsi="Calibri" w:cs="Calibri"/>
                <w:b/>
              </w:rPr>
              <w:t>UNI</w:t>
            </w:r>
            <w:r>
              <w:rPr>
                <w:rFonts w:ascii="Calibri" w:eastAsia="Calibri" w:hAnsi="Calibri" w:cs="Calibri"/>
                <w:b/>
                <w:spacing w:val="1"/>
              </w:rPr>
              <w:t>D</w:t>
            </w:r>
            <w:r>
              <w:rPr>
                <w:rFonts w:ascii="Calibri" w:eastAsia="Calibri" w:hAnsi="Calibri" w:cs="Calibri"/>
                <w:b/>
                <w:spacing w:val="-1"/>
              </w:rPr>
              <w:t>A</w:t>
            </w:r>
            <w:r>
              <w:rPr>
                <w:rFonts w:ascii="Calibri" w:eastAsia="Calibri" w:hAnsi="Calibri" w:cs="Calibri"/>
                <w:b/>
                <w:spacing w:val="2"/>
              </w:rPr>
              <w:t>D</w:t>
            </w:r>
            <w:r>
              <w:rPr>
                <w:rFonts w:ascii="Calibri" w:eastAsia="Calibri" w:hAnsi="Calibri" w:cs="Calibri"/>
                <w:b/>
                <w:spacing w:val="-1"/>
              </w:rPr>
              <w:t>E</w:t>
            </w:r>
            <w:r>
              <w:rPr>
                <w:rFonts w:ascii="Calibri" w:eastAsia="Calibri" w:hAnsi="Calibri" w:cs="Calibri"/>
                <w:b/>
              </w:rPr>
              <w:t>S</w:t>
            </w:r>
            <w:r>
              <w:rPr>
                <w:rFonts w:ascii="Calibri" w:eastAsia="Calibri" w:hAnsi="Calibri" w:cs="Calibri"/>
                <w:b/>
                <w:spacing w:val="-8"/>
              </w:rPr>
              <w:t xml:space="preserve"> </w:t>
            </w:r>
            <w:r>
              <w:rPr>
                <w:rFonts w:ascii="Calibri" w:eastAsia="Calibri" w:hAnsi="Calibri" w:cs="Calibri"/>
                <w:b/>
                <w:spacing w:val="1"/>
              </w:rPr>
              <w:t>M</w:t>
            </w:r>
            <w:r>
              <w:rPr>
                <w:rFonts w:ascii="Calibri" w:eastAsia="Calibri" w:hAnsi="Calibri" w:cs="Calibri"/>
                <w:b/>
              </w:rPr>
              <w:t>O</w:t>
            </w:r>
            <w:r>
              <w:rPr>
                <w:rFonts w:ascii="Calibri" w:eastAsia="Calibri" w:hAnsi="Calibri" w:cs="Calibri"/>
                <w:b/>
                <w:spacing w:val="2"/>
              </w:rPr>
              <w:t>V</w:t>
            </w:r>
            <w:r>
              <w:rPr>
                <w:rFonts w:ascii="Calibri" w:eastAsia="Calibri" w:hAnsi="Calibri" w:cs="Calibri"/>
                <w:b/>
              </w:rPr>
              <w:t>I</w:t>
            </w:r>
            <w:r>
              <w:rPr>
                <w:rFonts w:ascii="Calibri" w:eastAsia="Calibri" w:hAnsi="Calibri" w:cs="Calibri"/>
                <w:b/>
                <w:spacing w:val="2"/>
              </w:rPr>
              <w:t>L</w:t>
            </w:r>
            <w:r>
              <w:rPr>
                <w:rFonts w:ascii="Calibri" w:eastAsia="Calibri" w:hAnsi="Calibri" w:cs="Calibri"/>
                <w:b/>
                <w:spacing w:val="-1"/>
              </w:rPr>
              <w:t>E</w:t>
            </w:r>
            <w:r>
              <w:rPr>
                <w:rFonts w:ascii="Calibri" w:eastAsia="Calibri" w:hAnsi="Calibri" w:cs="Calibri"/>
                <w:b/>
              </w:rPr>
              <w:t>S</w:t>
            </w:r>
            <w:r>
              <w:rPr>
                <w:rFonts w:ascii="Calibri" w:eastAsia="Calibri" w:hAnsi="Calibri" w:cs="Calibri"/>
                <w:b/>
                <w:spacing w:val="-8"/>
              </w:rPr>
              <w:t xml:space="preserve"> </w:t>
            </w:r>
            <w:r>
              <w:rPr>
                <w:rFonts w:ascii="Calibri" w:eastAsia="Calibri" w:hAnsi="Calibri" w:cs="Calibri"/>
                <w:b/>
              </w:rPr>
              <w:t>(CA</w:t>
            </w:r>
            <w:r>
              <w:rPr>
                <w:rFonts w:ascii="Calibri" w:eastAsia="Calibri" w:hAnsi="Calibri" w:cs="Calibri"/>
                <w:b/>
                <w:spacing w:val="1"/>
              </w:rPr>
              <w:t>M</w:t>
            </w:r>
            <w:r>
              <w:rPr>
                <w:rFonts w:ascii="Calibri" w:eastAsia="Calibri" w:hAnsi="Calibri" w:cs="Calibri"/>
                <w:b/>
                <w:spacing w:val="2"/>
              </w:rPr>
              <w:t>IO</w:t>
            </w:r>
            <w:r>
              <w:rPr>
                <w:rFonts w:ascii="Calibri" w:eastAsia="Calibri" w:hAnsi="Calibri" w:cs="Calibri"/>
                <w:b/>
                <w:spacing w:val="1"/>
              </w:rPr>
              <w:t>N</w:t>
            </w:r>
            <w:r>
              <w:rPr>
                <w:rFonts w:ascii="Calibri" w:eastAsia="Calibri" w:hAnsi="Calibri" w:cs="Calibri"/>
                <w:b/>
                <w:spacing w:val="-1"/>
              </w:rPr>
              <w:t>E</w:t>
            </w:r>
            <w:r>
              <w:rPr>
                <w:rFonts w:ascii="Calibri" w:eastAsia="Calibri" w:hAnsi="Calibri" w:cs="Calibri"/>
                <w:b/>
              </w:rPr>
              <w:t>T</w:t>
            </w:r>
            <w:r>
              <w:rPr>
                <w:rFonts w:ascii="Calibri" w:eastAsia="Calibri" w:hAnsi="Calibri" w:cs="Calibri"/>
                <w:b/>
                <w:spacing w:val="1"/>
              </w:rPr>
              <w:t>A</w:t>
            </w:r>
            <w:r>
              <w:rPr>
                <w:rFonts w:ascii="Calibri" w:eastAsia="Calibri" w:hAnsi="Calibri" w:cs="Calibri"/>
                <w:b/>
                <w:spacing w:val="-1"/>
              </w:rPr>
              <w:t>S</w:t>
            </w:r>
            <w:r>
              <w:rPr>
                <w:rFonts w:ascii="Calibri" w:eastAsia="Calibri" w:hAnsi="Calibri" w:cs="Calibri"/>
                <w:b/>
              </w:rPr>
              <w:t>)</w:t>
            </w:r>
          </w:p>
        </w:tc>
      </w:tr>
      <w:tr w:rsidR="00B50DE2" w:rsidTr="008471D1">
        <w:trPr>
          <w:trHeight w:hRule="exact" w:val="349"/>
        </w:trPr>
        <w:tc>
          <w:tcPr>
            <w:tcW w:w="1658" w:type="dxa"/>
          </w:tcPr>
          <w:p w:rsidR="00B50DE2" w:rsidRDefault="00B50DE2" w:rsidP="008471D1">
            <w:pPr>
              <w:spacing w:before="5" w:after="0" w:line="360" w:lineRule="auto"/>
              <w:ind w:left="297"/>
              <w:rPr>
                <w:rFonts w:ascii="Calibri" w:eastAsia="Calibri" w:hAnsi="Calibri" w:cs="Calibri"/>
              </w:rPr>
            </w:pPr>
            <w:r>
              <w:rPr>
                <w:rFonts w:ascii="Calibri" w:eastAsia="Calibri" w:hAnsi="Calibri" w:cs="Calibri"/>
                <w:b/>
              </w:rPr>
              <w:t>P</w:t>
            </w:r>
            <w:r>
              <w:rPr>
                <w:rFonts w:ascii="Calibri" w:eastAsia="Calibri" w:hAnsi="Calibri" w:cs="Calibri"/>
                <w:b/>
                <w:spacing w:val="-1"/>
              </w:rPr>
              <w:t>LA</w:t>
            </w:r>
            <w:r>
              <w:rPr>
                <w:rFonts w:ascii="Calibri" w:eastAsia="Calibri" w:hAnsi="Calibri" w:cs="Calibri"/>
                <w:b/>
                <w:spacing w:val="2"/>
              </w:rPr>
              <w:t>C</w:t>
            </w:r>
            <w:r>
              <w:rPr>
                <w:rFonts w:ascii="Calibri" w:eastAsia="Calibri" w:hAnsi="Calibri" w:cs="Calibri"/>
                <w:b/>
              </w:rPr>
              <w:t>A</w:t>
            </w:r>
          </w:p>
        </w:tc>
        <w:tc>
          <w:tcPr>
            <w:tcW w:w="1277" w:type="dxa"/>
          </w:tcPr>
          <w:p w:rsidR="00B50DE2" w:rsidRDefault="00B50DE2" w:rsidP="008471D1">
            <w:pPr>
              <w:spacing w:before="5" w:after="0" w:line="360" w:lineRule="auto"/>
              <w:ind w:left="345"/>
              <w:rPr>
                <w:rFonts w:ascii="Calibri" w:eastAsia="Calibri" w:hAnsi="Calibri" w:cs="Calibri"/>
              </w:rPr>
            </w:pPr>
            <w:r>
              <w:rPr>
                <w:rFonts w:ascii="Calibri" w:eastAsia="Calibri" w:hAnsi="Calibri" w:cs="Calibri"/>
                <w:b/>
              </w:rPr>
              <w:t>COLOR</w:t>
            </w:r>
          </w:p>
        </w:tc>
        <w:tc>
          <w:tcPr>
            <w:tcW w:w="1380" w:type="dxa"/>
          </w:tcPr>
          <w:p w:rsidR="00B50DE2" w:rsidRDefault="00B50DE2" w:rsidP="008471D1">
            <w:pPr>
              <w:spacing w:before="5" w:after="0" w:line="360" w:lineRule="auto"/>
              <w:ind w:left="366"/>
              <w:rPr>
                <w:rFonts w:ascii="Calibri" w:eastAsia="Calibri" w:hAnsi="Calibri" w:cs="Calibri"/>
              </w:rPr>
            </w:pPr>
            <w:r>
              <w:rPr>
                <w:rFonts w:ascii="Calibri" w:eastAsia="Calibri" w:hAnsi="Calibri" w:cs="Calibri"/>
                <w:b/>
                <w:spacing w:val="1"/>
              </w:rPr>
              <w:t>M</w:t>
            </w:r>
            <w:r>
              <w:rPr>
                <w:rFonts w:ascii="Calibri" w:eastAsia="Calibri" w:hAnsi="Calibri" w:cs="Calibri"/>
                <w:b/>
                <w:spacing w:val="-1"/>
              </w:rPr>
              <w:t>A</w:t>
            </w:r>
            <w:r>
              <w:rPr>
                <w:rFonts w:ascii="Calibri" w:eastAsia="Calibri" w:hAnsi="Calibri" w:cs="Calibri"/>
                <w:b/>
              </w:rPr>
              <w:t>RCA</w:t>
            </w:r>
          </w:p>
        </w:tc>
        <w:tc>
          <w:tcPr>
            <w:tcW w:w="1497" w:type="dxa"/>
          </w:tcPr>
          <w:p w:rsidR="00B50DE2" w:rsidRDefault="00B50DE2" w:rsidP="008471D1">
            <w:pPr>
              <w:spacing w:before="5" w:after="0" w:line="360" w:lineRule="auto"/>
              <w:ind w:left="292"/>
              <w:rPr>
                <w:rFonts w:ascii="Calibri" w:eastAsia="Calibri" w:hAnsi="Calibri" w:cs="Calibri"/>
              </w:rPr>
            </w:pPr>
            <w:r>
              <w:rPr>
                <w:rFonts w:ascii="Calibri" w:eastAsia="Calibri" w:hAnsi="Calibri" w:cs="Calibri"/>
                <w:b/>
                <w:spacing w:val="-1"/>
              </w:rPr>
              <w:t>ES</w:t>
            </w:r>
            <w:r>
              <w:rPr>
                <w:rFonts w:ascii="Calibri" w:eastAsia="Calibri" w:hAnsi="Calibri" w:cs="Calibri"/>
                <w:b/>
                <w:spacing w:val="2"/>
              </w:rPr>
              <w:t>T</w:t>
            </w:r>
            <w:r>
              <w:rPr>
                <w:rFonts w:ascii="Calibri" w:eastAsia="Calibri" w:hAnsi="Calibri" w:cs="Calibri"/>
                <w:b/>
                <w:spacing w:val="-1"/>
              </w:rPr>
              <w:t>A</w:t>
            </w:r>
            <w:r>
              <w:rPr>
                <w:rFonts w:ascii="Calibri" w:eastAsia="Calibri" w:hAnsi="Calibri" w:cs="Calibri"/>
                <w:b/>
                <w:spacing w:val="2"/>
              </w:rPr>
              <w:t>D</w:t>
            </w:r>
            <w:r>
              <w:rPr>
                <w:rFonts w:ascii="Calibri" w:eastAsia="Calibri" w:hAnsi="Calibri" w:cs="Calibri"/>
                <w:b/>
              </w:rPr>
              <w:t>O</w:t>
            </w:r>
          </w:p>
        </w:tc>
      </w:tr>
      <w:tr w:rsidR="00B50DE2" w:rsidTr="008471D1">
        <w:trPr>
          <w:trHeight w:hRule="exact" w:val="329"/>
        </w:trPr>
        <w:tc>
          <w:tcPr>
            <w:tcW w:w="1658" w:type="dxa"/>
          </w:tcPr>
          <w:p w:rsidR="00B50DE2" w:rsidRDefault="00B50DE2" w:rsidP="008471D1">
            <w:pPr>
              <w:spacing w:after="0" w:line="360" w:lineRule="auto"/>
              <w:ind w:left="189"/>
              <w:rPr>
                <w:rFonts w:ascii="Calibri" w:eastAsia="Calibri" w:hAnsi="Calibri" w:cs="Calibri"/>
              </w:rPr>
            </w:pPr>
            <w:r>
              <w:rPr>
                <w:rFonts w:ascii="Calibri" w:eastAsia="Calibri" w:hAnsi="Calibri" w:cs="Calibri"/>
                <w:position w:val="1"/>
              </w:rPr>
              <w:t>PL</w:t>
            </w:r>
            <w:r>
              <w:rPr>
                <w:rFonts w:ascii="Calibri" w:eastAsia="Calibri" w:hAnsi="Calibri" w:cs="Calibri"/>
                <w:spacing w:val="-1"/>
                <w:position w:val="1"/>
              </w:rPr>
              <w:t>-</w:t>
            </w:r>
            <w:r>
              <w:rPr>
                <w:rFonts w:ascii="Calibri" w:eastAsia="Calibri" w:hAnsi="Calibri" w:cs="Calibri"/>
                <w:position w:val="1"/>
              </w:rPr>
              <w:t>20</w:t>
            </w:r>
            <w:r>
              <w:rPr>
                <w:rFonts w:ascii="Calibri" w:eastAsia="Calibri" w:hAnsi="Calibri" w:cs="Calibri"/>
                <w:spacing w:val="2"/>
                <w:position w:val="1"/>
              </w:rPr>
              <w:t>2</w:t>
            </w:r>
            <w:r>
              <w:rPr>
                <w:rFonts w:ascii="Calibri" w:eastAsia="Calibri" w:hAnsi="Calibri" w:cs="Calibri"/>
                <w:position w:val="1"/>
              </w:rPr>
              <w:t>20</w:t>
            </w:r>
          </w:p>
        </w:tc>
        <w:tc>
          <w:tcPr>
            <w:tcW w:w="1277" w:type="dxa"/>
          </w:tcPr>
          <w:p w:rsidR="00B50DE2" w:rsidRDefault="00B50DE2" w:rsidP="008471D1">
            <w:pPr>
              <w:spacing w:after="0" w:line="360" w:lineRule="auto"/>
              <w:ind w:left="371"/>
              <w:rPr>
                <w:rFonts w:ascii="Calibri" w:eastAsia="Calibri" w:hAnsi="Calibri" w:cs="Calibri"/>
              </w:rPr>
            </w:pPr>
            <w:r>
              <w:rPr>
                <w:rFonts w:ascii="Calibri" w:eastAsia="Calibri" w:hAnsi="Calibri" w:cs="Calibri"/>
                <w:position w:val="1"/>
              </w:rPr>
              <w:t>Pl</w:t>
            </w:r>
            <w:r>
              <w:rPr>
                <w:rFonts w:ascii="Calibri" w:eastAsia="Calibri" w:hAnsi="Calibri" w:cs="Calibri"/>
                <w:spacing w:val="1"/>
                <w:position w:val="1"/>
              </w:rPr>
              <w:t>o</w:t>
            </w:r>
            <w:r>
              <w:rPr>
                <w:rFonts w:ascii="Calibri" w:eastAsia="Calibri" w:hAnsi="Calibri" w:cs="Calibri"/>
                <w:spacing w:val="-1"/>
                <w:position w:val="1"/>
              </w:rPr>
              <w:t>m</w:t>
            </w:r>
            <w:r>
              <w:rPr>
                <w:rFonts w:ascii="Calibri" w:eastAsia="Calibri" w:hAnsi="Calibri" w:cs="Calibri"/>
                <w:position w:val="1"/>
              </w:rPr>
              <w:t>o</w:t>
            </w:r>
          </w:p>
        </w:tc>
        <w:tc>
          <w:tcPr>
            <w:tcW w:w="1380" w:type="dxa"/>
          </w:tcPr>
          <w:p w:rsidR="00B50DE2" w:rsidRDefault="00B50DE2" w:rsidP="008471D1">
            <w:pPr>
              <w:spacing w:after="0" w:line="360" w:lineRule="auto"/>
              <w:ind w:left="340"/>
              <w:rPr>
                <w:rFonts w:ascii="Calibri" w:eastAsia="Calibri" w:hAnsi="Calibri" w:cs="Calibri"/>
              </w:rPr>
            </w:pPr>
            <w:r>
              <w:rPr>
                <w:rFonts w:ascii="Calibri" w:eastAsia="Calibri" w:hAnsi="Calibri" w:cs="Calibri"/>
                <w:position w:val="1"/>
              </w:rPr>
              <w:t>Sa</w:t>
            </w:r>
            <w:r>
              <w:rPr>
                <w:rFonts w:ascii="Calibri" w:eastAsia="Calibri" w:hAnsi="Calibri" w:cs="Calibri"/>
                <w:spacing w:val="1"/>
                <w:position w:val="1"/>
              </w:rPr>
              <w:t>ny</w:t>
            </w:r>
            <w:r>
              <w:rPr>
                <w:rFonts w:ascii="Calibri" w:eastAsia="Calibri" w:hAnsi="Calibri" w:cs="Calibri"/>
                <w:position w:val="1"/>
              </w:rPr>
              <w:t>o</w:t>
            </w:r>
            <w:r>
              <w:rPr>
                <w:rFonts w:ascii="Calibri" w:eastAsia="Calibri" w:hAnsi="Calibri" w:cs="Calibri"/>
                <w:spacing w:val="1"/>
                <w:position w:val="1"/>
              </w:rPr>
              <w:t>n</w:t>
            </w:r>
            <w:r>
              <w:rPr>
                <w:rFonts w:ascii="Calibri" w:eastAsia="Calibri" w:hAnsi="Calibri" w:cs="Calibri"/>
                <w:position w:val="1"/>
              </w:rPr>
              <w:t>g</w:t>
            </w:r>
          </w:p>
        </w:tc>
        <w:tc>
          <w:tcPr>
            <w:tcW w:w="1497" w:type="dxa"/>
          </w:tcPr>
          <w:p w:rsidR="00B50DE2" w:rsidRDefault="00B50DE2" w:rsidP="008471D1">
            <w:pPr>
              <w:spacing w:after="0" w:line="360" w:lineRule="auto"/>
              <w:ind w:left="102"/>
              <w:rPr>
                <w:rFonts w:ascii="Calibri" w:eastAsia="Calibri" w:hAnsi="Calibri" w:cs="Calibri"/>
              </w:rPr>
            </w:pPr>
            <w:r>
              <w:rPr>
                <w:rFonts w:ascii="Calibri" w:eastAsia="Calibri" w:hAnsi="Calibri" w:cs="Calibri"/>
                <w:position w:val="1"/>
              </w:rPr>
              <w:t>O</w:t>
            </w:r>
            <w:r>
              <w:rPr>
                <w:rFonts w:ascii="Calibri" w:eastAsia="Calibri" w:hAnsi="Calibri" w:cs="Calibri"/>
                <w:spacing w:val="1"/>
                <w:position w:val="1"/>
              </w:rPr>
              <w:t>p</w:t>
            </w:r>
            <w:r>
              <w:rPr>
                <w:rFonts w:ascii="Calibri" w:eastAsia="Calibri" w:hAnsi="Calibri" w:cs="Calibri"/>
                <w:spacing w:val="-1"/>
                <w:position w:val="1"/>
              </w:rPr>
              <w:t>e</w:t>
            </w:r>
            <w:r>
              <w:rPr>
                <w:rFonts w:ascii="Calibri" w:eastAsia="Calibri" w:hAnsi="Calibri" w:cs="Calibri"/>
                <w:position w:val="1"/>
              </w:rPr>
              <w:t>rati</w:t>
            </w:r>
            <w:r>
              <w:rPr>
                <w:rFonts w:ascii="Calibri" w:eastAsia="Calibri" w:hAnsi="Calibri" w:cs="Calibri"/>
                <w:spacing w:val="-1"/>
                <w:position w:val="1"/>
              </w:rPr>
              <w:t>v</w:t>
            </w:r>
            <w:r>
              <w:rPr>
                <w:rFonts w:ascii="Calibri" w:eastAsia="Calibri" w:hAnsi="Calibri" w:cs="Calibri"/>
                <w:position w:val="1"/>
              </w:rPr>
              <w:t>o</w:t>
            </w:r>
          </w:p>
        </w:tc>
      </w:tr>
      <w:tr w:rsidR="00B50DE2" w:rsidTr="008471D1">
        <w:trPr>
          <w:trHeight w:hRule="exact" w:val="329"/>
        </w:trPr>
        <w:tc>
          <w:tcPr>
            <w:tcW w:w="1658" w:type="dxa"/>
          </w:tcPr>
          <w:p w:rsidR="00B50DE2" w:rsidRDefault="00B50DE2" w:rsidP="008471D1">
            <w:pPr>
              <w:spacing w:after="0" w:line="360" w:lineRule="auto"/>
              <w:ind w:left="189"/>
              <w:rPr>
                <w:rFonts w:ascii="Calibri" w:eastAsia="Calibri" w:hAnsi="Calibri" w:cs="Calibri"/>
              </w:rPr>
            </w:pPr>
            <w:r>
              <w:rPr>
                <w:rFonts w:ascii="Calibri" w:eastAsia="Calibri" w:hAnsi="Calibri" w:cs="Calibri"/>
                <w:position w:val="1"/>
              </w:rPr>
              <w:t>PL</w:t>
            </w:r>
            <w:r>
              <w:rPr>
                <w:rFonts w:ascii="Calibri" w:eastAsia="Calibri" w:hAnsi="Calibri" w:cs="Calibri"/>
                <w:spacing w:val="-1"/>
                <w:position w:val="1"/>
              </w:rPr>
              <w:t>-</w:t>
            </w:r>
            <w:r>
              <w:rPr>
                <w:rFonts w:ascii="Calibri" w:eastAsia="Calibri" w:hAnsi="Calibri" w:cs="Calibri"/>
                <w:position w:val="1"/>
              </w:rPr>
              <w:t>20</w:t>
            </w:r>
            <w:r>
              <w:rPr>
                <w:rFonts w:ascii="Calibri" w:eastAsia="Calibri" w:hAnsi="Calibri" w:cs="Calibri"/>
                <w:spacing w:val="2"/>
                <w:position w:val="1"/>
              </w:rPr>
              <w:t>9</w:t>
            </w:r>
            <w:r>
              <w:rPr>
                <w:rFonts w:ascii="Calibri" w:eastAsia="Calibri" w:hAnsi="Calibri" w:cs="Calibri"/>
                <w:position w:val="1"/>
              </w:rPr>
              <w:t>95</w:t>
            </w:r>
          </w:p>
        </w:tc>
        <w:tc>
          <w:tcPr>
            <w:tcW w:w="1277" w:type="dxa"/>
          </w:tcPr>
          <w:p w:rsidR="00B50DE2" w:rsidRDefault="00B50DE2" w:rsidP="008471D1">
            <w:pPr>
              <w:spacing w:after="0" w:line="360" w:lineRule="auto"/>
              <w:ind w:left="371"/>
              <w:rPr>
                <w:rFonts w:ascii="Calibri" w:eastAsia="Calibri" w:hAnsi="Calibri" w:cs="Calibri"/>
              </w:rPr>
            </w:pPr>
            <w:r>
              <w:rPr>
                <w:rFonts w:ascii="Calibri" w:eastAsia="Calibri" w:hAnsi="Calibri" w:cs="Calibri"/>
                <w:position w:val="1"/>
              </w:rPr>
              <w:t>Pl</w:t>
            </w:r>
            <w:r>
              <w:rPr>
                <w:rFonts w:ascii="Calibri" w:eastAsia="Calibri" w:hAnsi="Calibri" w:cs="Calibri"/>
                <w:spacing w:val="1"/>
                <w:position w:val="1"/>
              </w:rPr>
              <w:t>o</w:t>
            </w:r>
            <w:r>
              <w:rPr>
                <w:rFonts w:ascii="Calibri" w:eastAsia="Calibri" w:hAnsi="Calibri" w:cs="Calibri"/>
                <w:spacing w:val="-1"/>
                <w:position w:val="1"/>
              </w:rPr>
              <w:t>m</w:t>
            </w:r>
            <w:r>
              <w:rPr>
                <w:rFonts w:ascii="Calibri" w:eastAsia="Calibri" w:hAnsi="Calibri" w:cs="Calibri"/>
                <w:position w:val="1"/>
              </w:rPr>
              <w:t>o</w:t>
            </w:r>
          </w:p>
        </w:tc>
        <w:tc>
          <w:tcPr>
            <w:tcW w:w="1380" w:type="dxa"/>
          </w:tcPr>
          <w:p w:rsidR="00B50DE2" w:rsidRDefault="00B50DE2" w:rsidP="008471D1">
            <w:pPr>
              <w:spacing w:after="0" w:line="360" w:lineRule="auto"/>
              <w:ind w:left="340"/>
              <w:rPr>
                <w:rFonts w:ascii="Calibri" w:eastAsia="Calibri" w:hAnsi="Calibri" w:cs="Calibri"/>
              </w:rPr>
            </w:pPr>
            <w:r>
              <w:rPr>
                <w:rFonts w:ascii="Calibri" w:eastAsia="Calibri" w:hAnsi="Calibri" w:cs="Calibri"/>
                <w:position w:val="1"/>
              </w:rPr>
              <w:t>Sa</w:t>
            </w:r>
            <w:r>
              <w:rPr>
                <w:rFonts w:ascii="Calibri" w:eastAsia="Calibri" w:hAnsi="Calibri" w:cs="Calibri"/>
                <w:spacing w:val="1"/>
                <w:position w:val="1"/>
              </w:rPr>
              <w:t>ny</w:t>
            </w:r>
            <w:r>
              <w:rPr>
                <w:rFonts w:ascii="Calibri" w:eastAsia="Calibri" w:hAnsi="Calibri" w:cs="Calibri"/>
                <w:position w:val="1"/>
              </w:rPr>
              <w:t>o</w:t>
            </w:r>
            <w:r>
              <w:rPr>
                <w:rFonts w:ascii="Calibri" w:eastAsia="Calibri" w:hAnsi="Calibri" w:cs="Calibri"/>
                <w:spacing w:val="1"/>
                <w:position w:val="1"/>
              </w:rPr>
              <w:t>n</w:t>
            </w:r>
            <w:r>
              <w:rPr>
                <w:rFonts w:ascii="Calibri" w:eastAsia="Calibri" w:hAnsi="Calibri" w:cs="Calibri"/>
                <w:position w:val="1"/>
              </w:rPr>
              <w:t>g</w:t>
            </w:r>
          </w:p>
        </w:tc>
        <w:tc>
          <w:tcPr>
            <w:tcW w:w="1497" w:type="dxa"/>
          </w:tcPr>
          <w:p w:rsidR="00B50DE2" w:rsidRDefault="00B50DE2" w:rsidP="008471D1">
            <w:pPr>
              <w:spacing w:after="0" w:line="360" w:lineRule="auto"/>
              <w:ind w:left="102"/>
              <w:rPr>
                <w:rFonts w:ascii="Calibri" w:eastAsia="Calibri" w:hAnsi="Calibri" w:cs="Calibri"/>
              </w:rPr>
            </w:pPr>
            <w:r>
              <w:rPr>
                <w:rFonts w:ascii="Calibri" w:eastAsia="Calibri" w:hAnsi="Calibri" w:cs="Calibri"/>
                <w:position w:val="1"/>
              </w:rPr>
              <w:t>O</w:t>
            </w:r>
            <w:r>
              <w:rPr>
                <w:rFonts w:ascii="Calibri" w:eastAsia="Calibri" w:hAnsi="Calibri" w:cs="Calibri"/>
                <w:spacing w:val="1"/>
                <w:position w:val="1"/>
              </w:rPr>
              <w:t>p</w:t>
            </w:r>
            <w:r>
              <w:rPr>
                <w:rFonts w:ascii="Calibri" w:eastAsia="Calibri" w:hAnsi="Calibri" w:cs="Calibri"/>
                <w:spacing w:val="-1"/>
                <w:position w:val="1"/>
              </w:rPr>
              <w:t>e</w:t>
            </w:r>
            <w:r>
              <w:rPr>
                <w:rFonts w:ascii="Calibri" w:eastAsia="Calibri" w:hAnsi="Calibri" w:cs="Calibri"/>
                <w:position w:val="1"/>
              </w:rPr>
              <w:t>rati</w:t>
            </w:r>
            <w:r>
              <w:rPr>
                <w:rFonts w:ascii="Calibri" w:eastAsia="Calibri" w:hAnsi="Calibri" w:cs="Calibri"/>
                <w:spacing w:val="-1"/>
                <w:position w:val="1"/>
              </w:rPr>
              <w:t>v</w:t>
            </w:r>
            <w:r>
              <w:rPr>
                <w:rFonts w:ascii="Calibri" w:eastAsia="Calibri" w:hAnsi="Calibri" w:cs="Calibri"/>
                <w:position w:val="1"/>
              </w:rPr>
              <w:t>o</w:t>
            </w:r>
          </w:p>
        </w:tc>
      </w:tr>
      <w:tr w:rsidR="00B50DE2" w:rsidTr="008471D1">
        <w:trPr>
          <w:trHeight w:hRule="exact" w:val="329"/>
        </w:trPr>
        <w:tc>
          <w:tcPr>
            <w:tcW w:w="1658" w:type="dxa"/>
          </w:tcPr>
          <w:p w:rsidR="00B50DE2" w:rsidRDefault="00B50DE2" w:rsidP="008471D1">
            <w:pPr>
              <w:spacing w:after="0" w:line="360" w:lineRule="auto"/>
              <w:ind w:left="189"/>
              <w:rPr>
                <w:rFonts w:ascii="Calibri" w:eastAsia="Calibri" w:hAnsi="Calibri" w:cs="Calibri"/>
              </w:rPr>
            </w:pPr>
            <w:r>
              <w:rPr>
                <w:rFonts w:ascii="Calibri" w:eastAsia="Calibri" w:hAnsi="Calibri" w:cs="Calibri"/>
                <w:position w:val="1"/>
              </w:rPr>
              <w:t>PL</w:t>
            </w:r>
            <w:r>
              <w:rPr>
                <w:rFonts w:ascii="Calibri" w:eastAsia="Calibri" w:hAnsi="Calibri" w:cs="Calibri"/>
                <w:spacing w:val="-1"/>
                <w:position w:val="1"/>
              </w:rPr>
              <w:t>-</w:t>
            </w:r>
            <w:r>
              <w:rPr>
                <w:rFonts w:ascii="Calibri" w:eastAsia="Calibri" w:hAnsi="Calibri" w:cs="Calibri"/>
                <w:position w:val="1"/>
              </w:rPr>
              <w:t>20</w:t>
            </w:r>
            <w:r>
              <w:rPr>
                <w:rFonts w:ascii="Calibri" w:eastAsia="Calibri" w:hAnsi="Calibri" w:cs="Calibri"/>
                <w:spacing w:val="2"/>
                <w:position w:val="1"/>
              </w:rPr>
              <w:t>8</w:t>
            </w:r>
            <w:r>
              <w:rPr>
                <w:rFonts w:ascii="Calibri" w:eastAsia="Calibri" w:hAnsi="Calibri" w:cs="Calibri"/>
                <w:position w:val="1"/>
              </w:rPr>
              <w:t>89</w:t>
            </w:r>
          </w:p>
        </w:tc>
        <w:tc>
          <w:tcPr>
            <w:tcW w:w="1277" w:type="dxa"/>
          </w:tcPr>
          <w:p w:rsidR="00B50DE2" w:rsidRDefault="00B50DE2" w:rsidP="008471D1">
            <w:pPr>
              <w:spacing w:after="0" w:line="360" w:lineRule="auto"/>
              <w:ind w:left="371"/>
              <w:rPr>
                <w:rFonts w:ascii="Calibri" w:eastAsia="Calibri" w:hAnsi="Calibri" w:cs="Calibri"/>
              </w:rPr>
            </w:pPr>
            <w:r>
              <w:rPr>
                <w:rFonts w:ascii="Calibri" w:eastAsia="Calibri" w:hAnsi="Calibri" w:cs="Calibri"/>
                <w:position w:val="1"/>
              </w:rPr>
              <w:t>Pl</w:t>
            </w:r>
            <w:r>
              <w:rPr>
                <w:rFonts w:ascii="Calibri" w:eastAsia="Calibri" w:hAnsi="Calibri" w:cs="Calibri"/>
                <w:spacing w:val="1"/>
                <w:position w:val="1"/>
              </w:rPr>
              <w:t>o</w:t>
            </w:r>
            <w:r>
              <w:rPr>
                <w:rFonts w:ascii="Calibri" w:eastAsia="Calibri" w:hAnsi="Calibri" w:cs="Calibri"/>
                <w:spacing w:val="-1"/>
                <w:position w:val="1"/>
              </w:rPr>
              <w:t>m</w:t>
            </w:r>
            <w:r>
              <w:rPr>
                <w:rFonts w:ascii="Calibri" w:eastAsia="Calibri" w:hAnsi="Calibri" w:cs="Calibri"/>
                <w:position w:val="1"/>
              </w:rPr>
              <w:t>o</w:t>
            </w:r>
          </w:p>
        </w:tc>
        <w:tc>
          <w:tcPr>
            <w:tcW w:w="1380" w:type="dxa"/>
          </w:tcPr>
          <w:p w:rsidR="00B50DE2" w:rsidRDefault="00B50DE2" w:rsidP="008471D1">
            <w:pPr>
              <w:spacing w:after="0" w:line="360" w:lineRule="auto"/>
              <w:ind w:left="340"/>
              <w:rPr>
                <w:rFonts w:ascii="Calibri" w:eastAsia="Calibri" w:hAnsi="Calibri" w:cs="Calibri"/>
              </w:rPr>
            </w:pPr>
            <w:r>
              <w:rPr>
                <w:rFonts w:ascii="Calibri" w:eastAsia="Calibri" w:hAnsi="Calibri" w:cs="Calibri"/>
                <w:position w:val="1"/>
              </w:rPr>
              <w:t>Sa</w:t>
            </w:r>
            <w:r>
              <w:rPr>
                <w:rFonts w:ascii="Calibri" w:eastAsia="Calibri" w:hAnsi="Calibri" w:cs="Calibri"/>
                <w:spacing w:val="1"/>
                <w:position w:val="1"/>
              </w:rPr>
              <w:t>ny</w:t>
            </w:r>
            <w:r>
              <w:rPr>
                <w:rFonts w:ascii="Calibri" w:eastAsia="Calibri" w:hAnsi="Calibri" w:cs="Calibri"/>
                <w:position w:val="1"/>
              </w:rPr>
              <w:t>o</w:t>
            </w:r>
            <w:r>
              <w:rPr>
                <w:rFonts w:ascii="Calibri" w:eastAsia="Calibri" w:hAnsi="Calibri" w:cs="Calibri"/>
                <w:spacing w:val="1"/>
                <w:position w:val="1"/>
              </w:rPr>
              <w:t>n</w:t>
            </w:r>
            <w:r>
              <w:rPr>
                <w:rFonts w:ascii="Calibri" w:eastAsia="Calibri" w:hAnsi="Calibri" w:cs="Calibri"/>
                <w:position w:val="1"/>
              </w:rPr>
              <w:t>g</w:t>
            </w:r>
          </w:p>
        </w:tc>
        <w:tc>
          <w:tcPr>
            <w:tcW w:w="1497" w:type="dxa"/>
          </w:tcPr>
          <w:p w:rsidR="00B50DE2" w:rsidRDefault="00B50DE2" w:rsidP="008471D1">
            <w:pPr>
              <w:spacing w:after="0" w:line="360" w:lineRule="auto"/>
              <w:ind w:left="102"/>
              <w:rPr>
                <w:rFonts w:ascii="Calibri" w:eastAsia="Calibri" w:hAnsi="Calibri" w:cs="Calibri"/>
              </w:rPr>
            </w:pPr>
            <w:r>
              <w:rPr>
                <w:rFonts w:ascii="Calibri" w:eastAsia="Calibri" w:hAnsi="Calibri" w:cs="Calibri"/>
                <w:position w:val="1"/>
              </w:rPr>
              <w:t>O</w:t>
            </w:r>
            <w:r>
              <w:rPr>
                <w:rFonts w:ascii="Calibri" w:eastAsia="Calibri" w:hAnsi="Calibri" w:cs="Calibri"/>
                <w:spacing w:val="1"/>
                <w:position w:val="1"/>
              </w:rPr>
              <w:t>p</w:t>
            </w:r>
            <w:r>
              <w:rPr>
                <w:rFonts w:ascii="Calibri" w:eastAsia="Calibri" w:hAnsi="Calibri" w:cs="Calibri"/>
                <w:spacing w:val="-1"/>
                <w:position w:val="1"/>
              </w:rPr>
              <w:t>e</w:t>
            </w:r>
            <w:r>
              <w:rPr>
                <w:rFonts w:ascii="Calibri" w:eastAsia="Calibri" w:hAnsi="Calibri" w:cs="Calibri"/>
                <w:position w:val="1"/>
              </w:rPr>
              <w:t>rati</w:t>
            </w:r>
            <w:r>
              <w:rPr>
                <w:rFonts w:ascii="Calibri" w:eastAsia="Calibri" w:hAnsi="Calibri" w:cs="Calibri"/>
                <w:spacing w:val="-1"/>
                <w:position w:val="1"/>
              </w:rPr>
              <w:t>v</w:t>
            </w:r>
            <w:r>
              <w:rPr>
                <w:rFonts w:ascii="Calibri" w:eastAsia="Calibri" w:hAnsi="Calibri" w:cs="Calibri"/>
                <w:position w:val="1"/>
              </w:rPr>
              <w:t>o</w:t>
            </w:r>
          </w:p>
        </w:tc>
      </w:tr>
    </w:tbl>
    <w:p w:rsidR="00B50DE2" w:rsidRDefault="00B50DE2" w:rsidP="00B50DE2">
      <w:pPr>
        <w:spacing w:line="180" w:lineRule="exact"/>
        <w:ind w:left="2479" w:right="1421"/>
        <w:jc w:val="center"/>
        <w:rPr>
          <w:rFonts w:ascii="Calibri" w:eastAsia="Calibri" w:hAnsi="Calibri" w:cs="Calibri"/>
          <w:position w:val="1"/>
          <w:sz w:val="16"/>
          <w:szCs w:val="16"/>
        </w:rPr>
      </w:pPr>
      <w:r w:rsidRPr="001A3BCD">
        <w:rPr>
          <w:rFonts w:ascii="Calibri" w:eastAsia="Calibri" w:hAnsi="Calibri" w:cs="Calibri"/>
          <w:position w:val="1"/>
          <w:sz w:val="16"/>
          <w:szCs w:val="16"/>
        </w:rPr>
        <w:t>FU</w:t>
      </w:r>
      <w:r w:rsidRPr="001A3BCD">
        <w:rPr>
          <w:rFonts w:ascii="Calibri" w:eastAsia="Calibri" w:hAnsi="Calibri" w:cs="Calibri"/>
          <w:spacing w:val="1"/>
          <w:position w:val="1"/>
          <w:sz w:val="16"/>
          <w:szCs w:val="16"/>
        </w:rPr>
        <w:t>E</w:t>
      </w:r>
      <w:r w:rsidRPr="001A3BCD">
        <w:rPr>
          <w:rFonts w:ascii="Calibri" w:eastAsia="Calibri" w:hAnsi="Calibri" w:cs="Calibri"/>
          <w:spacing w:val="-3"/>
          <w:position w:val="1"/>
          <w:sz w:val="16"/>
          <w:szCs w:val="16"/>
        </w:rPr>
        <w:t>N</w:t>
      </w:r>
      <w:r w:rsidRPr="001A3BCD">
        <w:rPr>
          <w:rFonts w:ascii="Calibri" w:eastAsia="Calibri" w:hAnsi="Calibri" w:cs="Calibri"/>
          <w:spacing w:val="1"/>
          <w:position w:val="1"/>
          <w:sz w:val="16"/>
          <w:szCs w:val="16"/>
        </w:rPr>
        <w:t>TE</w:t>
      </w:r>
      <w:r w:rsidRPr="001A3BCD">
        <w:rPr>
          <w:rFonts w:ascii="Calibri" w:eastAsia="Calibri" w:hAnsi="Calibri" w:cs="Calibri"/>
          <w:position w:val="1"/>
          <w:sz w:val="16"/>
          <w:szCs w:val="16"/>
        </w:rPr>
        <w:t xml:space="preserve">: </w:t>
      </w:r>
      <w:r w:rsidRPr="001A3BCD">
        <w:rPr>
          <w:rFonts w:ascii="Calibri" w:eastAsia="Calibri" w:hAnsi="Calibri" w:cs="Calibri"/>
          <w:spacing w:val="-1"/>
          <w:position w:val="1"/>
          <w:sz w:val="16"/>
          <w:szCs w:val="16"/>
        </w:rPr>
        <w:t>Ofc</w:t>
      </w:r>
      <w:r w:rsidRPr="001A3BCD">
        <w:rPr>
          <w:rFonts w:ascii="Calibri" w:eastAsia="Calibri" w:hAnsi="Calibri" w:cs="Calibri"/>
          <w:position w:val="1"/>
          <w:sz w:val="16"/>
          <w:szCs w:val="16"/>
        </w:rPr>
        <w:t xml:space="preserve">. </w:t>
      </w:r>
      <w:r w:rsidRPr="001A3BCD">
        <w:rPr>
          <w:rFonts w:ascii="Calibri" w:eastAsia="Calibri" w:hAnsi="Calibri" w:cs="Calibri"/>
          <w:spacing w:val="-1"/>
          <w:position w:val="1"/>
          <w:sz w:val="16"/>
          <w:szCs w:val="16"/>
        </w:rPr>
        <w:t>N</w:t>
      </w:r>
      <w:r w:rsidRPr="001A3BCD">
        <w:rPr>
          <w:rFonts w:ascii="Calibri" w:eastAsia="Calibri" w:hAnsi="Calibri" w:cs="Calibri"/>
          <w:position w:val="1"/>
          <w:sz w:val="16"/>
          <w:szCs w:val="16"/>
        </w:rPr>
        <w:t>°</w:t>
      </w:r>
      <w:r w:rsidRPr="001A3BCD">
        <w:rPr>
          <w:rFonts w:ascii="Calibri" w:eastAsia="Calibri" w:hAnsi="Calibri" w:cs="Calibri"/>
          <w:spacing w:val="1"/>
          <w:position w:val="1"/>
          <w:sz w:val="16"/>
          <w:szCs w:val="16"/>
        </w:rPr>
        <w:t xml:space="preserve"> </w:t>
      </w:r>
      <w:r w:rsidRPr="001A3BCD">
        <w:rPr>
          <w:rFonts w:ascii="Calibri" w:eastAsia="Calibri" w:hAnsi="Calibri" w:cs="Calibri"/>
          <w:position w:val="1"/>
          <w:sz w:val="16"/>
          <w:szCs w:val="16"/>
        </w:rPr>
        <w:t>03</w:t>
      </w:r>
      <w:r w:rsidRPr="001A3BCD">
        <w:rPr>
          <w:rFonts w:ascii="Calibri" w:eastAsia="Calibri" w:hAnsi="Calibri" w:cs="Calibri"/>
          <w:spacing w:val="-2"/>
          <w:position w:val="1"/>
          <w:sz w:val="16"/>
          <w:szCs w:val="16"/>
        </w:rPr>
        <w:t>2</w:t>
      </w:r>
      <w:r w:rsidRPr="001A3BCD">
        <w:rPr>
          <w:rFonts w:ascii="Calibri" w:eastAsia="Calibri" w:hAnsi="Calibri" w:cs="Calibri"/>
          <w:spacing w:val="1"/>
          <w:position w:val="1"/>
          <w:sz w:val="16"/>
          <w:szCs w:val="16"/>
        </w:rPr>
        <w:t>-</w:t>
      </w:r>
      <w:r w:rsidRPr="001A3BCD">
        <w:rPr>
          <w:rFonts w:ascii="Calibri" w:eastAsia="Calibri" w:hAnsi="Calibri" w:cs="Calibri"/>
          <w:position w:val="1"/>
          <w:sz w:val="16"/>
          <w:szCs w:val="16"/>
        </w:rPr>
        <w:t>2</w:t>
      </w:r>
      <w:r w:rsidRPr="001A3BCD">
        <w:rPr>
          <w:rFonts w:ascii="Calibri" w:eastAsia="Calibri" w:hAnsi="Calibri" w:cs="Calibri"/>
          <w:spacing w:val="-2"/>
          <w:position w:val="1"/>
          <w:sz w:val="16"/>
          <w:szCs w:val="16"/>
        </w:rPr>
        <w:t>0</w:t>
      </w:r>
      <w:r w:rsidRPr="001A3BCD">
        <w:rPr>
          <w:rFonts w:ascii="Calibri" w:eastAsia="Calibri" w:hAnsi="Calibri" w:cs="Calibri"/>
          <w:position w:val="1"/>
          <w:sz w:val="16"/>
          <w:szCs w:val="16"/>
        </w:rPr>
        <w:t>17</w:t>
      </w:r>
      <w:r w:rsidRPr="001A3BCD">
        <w:rPr>
          <w:rFonts w:ascii="Calibri" w:eastAsia="Calibri" w:hAnsi="Calibri" w:cs="Calibri"/>
          <w:spacing w:val="2"/>
          <w:position w:val="1"/>
          <w:sz w:val="16"/>
          <w:szCs w:val="16"/>
        </w:rPr>
        <w:t>-</w:t>
      </w:r>
      <w:r w:rsidRPr="001A3BCD">
        <w:rPr>
          <w:rFonts w:ascii="Calibri" w:eastAsia="Calibri" w:hAnsi="Calibri" w:cs="Calibri"/>
          <w:spacing w:val="-3"/>
          <w:position w:val="1"/>
          <w:sz w:val="16"/>
          <w:szCs w:val="16"/>
        </w:rPr>
        <w:t>R</w:t>
      </w:r>
      <w:r w:rsidRPr="001A3BCD">
        <w:rPr>
          <w:rFonts w:ascii="Calibri" w:eastAsia="Calibri" w:hAnsi="Calibri" w:cs="Calibri"/>
          <w:spacing w:val="1"/>
          <w:position w:val="1"/>
          <w:sz w:val="16"/>
          <w:szCs w:val="16"/>
        </w:rPr>
        <w:t>E</w:t>
      </w:r>
      <w:r w:rsidRPr="001A3BCD">
        <w:rPr>
          <w:rFonts w:ascii="Calibri" w:eastAsia="Calibri" w:hAnsi="Calibri" w:cs="Calibri"/>
          <w:spacing w:val="-1"/>
          <w:position w:val="1"/>
          <w:sz w:val="16"/>
          <w:szCs w:val="16"/>
        </w:rPr>
        <w:t>G</w:t>
      </w:r>
      <w:r w:rsidRPr="001A3BCD">
        <w:rPr>
          <w:rFonts w:ascii="Calibri" w:eastAsia="Calibri" w:hAnsi="Calibri" w:cs="Calibri"/>
          <w:spacing w:val="1"/>
          <w:position w:val="1"/>
          <w:sz w:val="16"/>
          <w:szCs w:val="16"/>
        </w:rPr>
        <w:t>P</w:t>
      </w:r>
      <w:r w:rsidRPr="001A3BCD">
        <w:rPr>
          <w:rFonts w:ascii="Calibri" w:eastAsia="Calibri" w:hAnsi="Calibri" w:cs="Calibri"/>
          <w:spacing w:val="-1"/>
          <w:position w:val="1"/>
          <w:sz w:val="16"/>
          <w:szCs w:val="16"/>
        </w:rPr>
        <w:t>O</w:t>
      </w:r>
      <w:r w:rsidRPr="001A3BCD">
        <w:rPr>
          <w:rFonts w:ascii="Calibri" w:eastAsia="Calibri" w:hAnsi="Calibri" w:cs="Calibri"/>
          <w:position w:val="1"/>
          <w:sz w:val="16"/>
          <w:szCs w:val="16"/>
        </w:rPr>
        <w:t>L</w:t>
      </w:r>
      <w:r w:rsidRPr="001A3BCD">
        <w:rPr>
          <w:rFonts w:ascii="Calibri" w:eastAsia="Calibri" w:hAnsi="Calibri" w:cs="Calibri"/>
          <w:spacing w:val="-2"/>
          <w:position w:val="1"/>
          <w:sz w:val="16"/>
          <w:szCs w:val="16"/>
        </w:rPr>
        <w:t>TA</w:t>
      </w:r>
      <w:r w:rsidRPr="001A3BCD">
        <w:rPr>
          <w:rFonts w:ascii="Calibri" w:eastAsia="Calibri" w:hAnsi="Calibri" w:cs="Calibri"/>
          <w:position w:val="1"/>
          <w:sz w:val="16"/>
          <w:szCs w:val="16"/>
        </w:rPr>
        <w:t>C/DI</w:t>
      </w:r>
      <w:r w:rsidRPr="001A3BCD">
        <w:rPr>
          <w:rFonts w:ascii="Calibri" w:eastAsia="Calibri" w:hAnsi="Calibri" w:cs="Calibri"/>
          <w:spacing w:val="-2"/>
          <w:position w:val="1"/>
          <w:sz w:val="16"/>
          <w:szCs w:val="16"/>
        </w:rPr>
        <w:t>V</w:t>
      </w:r>
      <w:r w:rsidRPr="001A3BCD">
        <w:rPr>
          <w:rFonts w:ascii="Calibri" w:eastAsia="Calibri" w:hAnsi="Calibri" w:cs="Calibri"/>
          <w:spacing w:val="1"/>
          <w:position w:val="1"/>
          <w:sz w:val="16"/>
          <w:szCs w:val="16"/>
        </w:rPr>
        <w:t>P</w:t>
      </w:r>
      <w:r w:rsidRPr="001A3BCD">
        <w:rPr>
          <w:rFonts w:ascii="Calibri" w:eastAsia="Calibri" w:hAnsi="Calibri" w:cs="Calibri"/>
          <w:spacing w:val="-1"/>
          <w:position w:val="1"/>
          <w:sz w:val="16"/>
          <w:szCs w:val="16"/>
        </w:rPr>
        <w:t>O</w:t>
      </w:r>
      <w:r w:rsidRPr="001A3BCD">
        <w:rPr>
          <w:rFonts w:ascii="Calibri" w:eastAsia="Calibri" w:hAnsi="Calibri" w:cs="Calibri"/>
          <w:spacing w:val="1"/>
          <w:position w:val="1"/>
          <w:sz w:val="16"/>
          <w:szCs w:val="16"/>
        </w:rPr>
        <w:t>S</w:t>
      </w:r>
      <w:r w:rsidRPr="001A3BCD">
        <w:rPr>
          <w:rFonts w:ascii="Calibri" w:eastAsia="Calibri" w:hAnsi="Calibri" w:cs="Calibri"/>
          <w:spacing w:val="-1"/>
          <w:position w:val="1"/>
          <w:sz w:val="16"/>
          <w:szCs w:val="16"/>
        </w:rPr>
        <w:t>-</w:t>
      </w:r>
      <w:r w:rsidRPr="001A3BCD">
        <w:rPr>
          <w:rFonts w:ascii="Calibri" w:eastAsia="Calibri" w:hAnsi="Calibri" w:cs="Calibri"/>
          <w:position w:val="1"/>
          <w:sz w:val="16"/>
          <w:szCs w:val="16"/>
        </w:rPr>
        <w:t>C</w:t>
      </w:r>
      <w:r w:rsidRPr="001A3BCD">
        <w:rPr>
          <w:rFonts w:ascii="Calibri" w:eastAsia="Calibri" w:hAnsi="Calibri" w:cs="Calibri"/>
          <w:spacing w:val="-1"/>
          <w:position w:val="1"/>
          <w:sz w:val="16"/>
          <w:szCs w:val="16"/>
        </w:rPr>
        <w:t>OM-</w:t>
      </w:r>
      <w:r w:rsidRPr="001A3BCD">
        <w:rPr>
          <w:rFonts w:ascii="Calibri" w:eastAsia="Calibri" w:hAnsi="Calibri" w:cs="Calibri"/>
          <w:position w:val="1"/>
          <w:sz w:val="16"/>
          <w:szCs w:val="16"/>
        </w:rPr>
        <w:t>A</w:t>
      </w:r>
      <w:r w:rsidRPr="001A3BCD">
        <w:rPr>
          <w:rFonts w:ascii="Calibri" w:eastAsia="Calibri" w:hAnsi="Calibri" w:cs="Calibri"/>
          <w:spacing w:val="-2"/>
          <w:position w:val="1"/>
          <w:sz w:val="16"/>
          <w:szCs w:val="16"/>
        </w:rPr>
        <w:t>A</w:t>
      </w:r>
      <w:r w:rsidRPr="001A3BCD">
        <w:rPr>
          <w:rFonts w:ascii="Calibri" w:eastAsia="Calibri" w:hAnsi="Calibri" w:cs="Calibri"/>
          <w:spacing w:val="1"/>
          <w:position w:val="1"/>
          <w:sz w:val="16"/>
          <w:szCs w:val="16"/>
        </w:rPr>
        <w:t>-</w:t>
      </w:r>
      <w:r w:rsidRPr="001A3BCD">
        <w:rPr>
          <w:rFonts w:ascii="Calibri" w:eastAsia="Calibri" w:hAnsi="Calibri" w:cs="Calibri"/>
          <w:position w:val="1"/>
          <w:sz w:val="16"/>
          <w:szCs w:val="16"/>
        </w:rPr>
        <w:t>“C”</w:t>
      </w:r>
      <w:r w:rsidRPr="001A3BCD">
        <w:rPr>
          <w:rFonts w:ascii="Calibri" w:eastAsia="Calibri" w:hAnsi="Calibri" w:cs="Calibri"/>
          <w:spacing w:val="-3"/>
          <w:position w:val="1"/>
          <w:sz w:val="16"/>
          <w:szCs w:val="16"/>
        </w:rPr>
        <w:t xml:space="preserve"> </w:t>
      </w:r>
      <w:r w:rsidRPr="001A3BCD">
        <w:rPr>
          <w:rFonts w:ascii="Calibri" w:eastAsia="Calibri" w:hAnsi="Calibri" w:cs="Calibri"/>
          <w:position w:val="1"/>
          <w:sz w:val="16"/>
          <w:szCs w:val="16"/>
        </w:rPr>
        <w:t>17MA</w:t>
      </w:r>
      <w:r w:rsidRPr="001A3BCD">
        <w:rPr>
          <w:rFonts w:ascii="Calibri" w:eastAsia="Calibri" w:hAnsi="Calibri" w:cs="Calibri"/>
          <w:spacing w:val="-1"/>
          <w:position w:val="1"/>
          <w:sz w:val="16"/>
          <w:szCs w:val="16"/>
        </w:rPr>
        <w:t>R</w:t>
      </w:r>
      <w:r w:rsidRPr="001A3BCD">
        <w:rPr>
          <w:rFonts w:ascii="Calibri" w:eastAsia="Calibri" w:hAnsi="Calibri" w:cs="Calibri"/>
          <w:position w:val="1"/>
          <w:sz w:val="16"/>
          <w:szCs w:val="16"/>
        </w:rPr>
        <w:t>2</w:t>
      </w:r>
      <w:r w:rsidRPr="001A3BCD">
        <w:rPr>
          <w:rFonts w:ascii="Calibri" w:eastAsia="Calibri" w:hAnsi="Calibri" w:cs="Calibri"/>
          <w:spacing w:val="-2"/>
          <w:position w:val="1"/>
          <w:sz w:val="16"/>
          <w:szCs w:val="16"/>
        </w:rPr>
        <w:t>0</w:t>
      </w:r>
      <w:r w:rsidRPr="001A3BCD">
        <w:rPr>
          <w:rFonts w:ascii="Calibri" w:eastAsia="Calibri" w:hAnsi="Calibri" w:cs="Calibri"/>
          <w:position w:val="1"/>
          <w:sz w:val="16"/>
          <w:szCs w:val="16"/>
        </w:rPr>
        <w:t>17</w:t>
      </w:r>
    </w:p>
    <w:p w:rsidR="00B50DE2" w:rsidRDefault="00B50DE2"/>
    <w:p w:rsidR="008405A5" w:rsidRDefault="008405A5"/>
    <w:p w:rsidR="008405A5" w:rsidRDefault="008405A5" w:rsidP="00B50DE2">
      <w:pPr>
        <w:jc w:val="center"/>
      </w:pPr>
      <w:r>
        <w:br w:type="page"/>
      </w:r>
      <w:r w:rsidR="00B50DE2">
        <w:rPr>
          <w:noProof/>
          <w:lang w:eastAsia="es-PE"/>
        </w:rPr>
        <w:lastRenderedPageBreak/>
        <w:drawing>
          <wp:inline distT="0" distB="0" distL="0" distR="0">
            <wp:extent cx="7616748" cy="4765675"/>
            <wp:effectExtent l="0" t="3493" r="318" b="317"/>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6200000">
                      <a:off x="0" y="0"/>
                      <a:ext cx="7625305" cy="4771029"/>
                    </a:xfrm>
                    <a:prstGeom prst="rect">
                      <a:avLst/>
                    </a:prstGeom>
                    <a:noFill/>
                    <a:ln>
                      <a:noFill/>
                    </a:ln>
                  </pic:spPr>
                </pic:pic>
              </a:graphicData>
            </a:graphic>
          </wp:inline>
        </w:drawing>
      </w:r>
    </w:p>
    <w:p w:rsidR="008405A5" w:rsidRDefault="008405A5">
      <w:r>
        <w:br w:type="page"/>
      </w:r>
    </w:p>
    <w:p w:rsidR="008471D1" w:rsidRPr="001F2291" w:rsidRDefault="008471D1" w:rsidP="001B1B8F">
      <w:pPr>
        <w:ind w:firstLine="708"/>
        <w:rPr>
          <w:b/>
          <w:color w:val="000000"/>
          <w:sz w:val="28"/>
          <w:szCs w:val="28"/>
        </w:rPr>
      </w:pPr>
      <w:r w:rsidRPr="001F2291">
        <w:rPr>
          <w:b/>
          <w:color w:val="000000"/>
          <w:sz w:val="28"/>
          <w:szCs w:val="28"/>
        </w:rPr>
        <w:lastRenderedPageBreak/>
        <w:t>SISTEMA PATRIMONIAL</w:t>
      </w:r>
    </w:p>
    <w:p w:rsidR="008471D1" w:rsidRPr="00B47D64" w:rsidRDefault="008471D1" w:rsidP="008471D1">
      <w:pPr>
        <w:spacing w:line="360" w:lineRule="auto"/>
        <w:ind w:left="709"/>
        <w:jc w:val="both"/>
        <w:rPr>
          <w:rFonts w:cstheme="minorHAnsi"/>
          <w:bCs/>
          <w:color w:val="000000"/>
          <w:sz w:val="24"/>
          <w:szCs w:val="24"/>
        </w:rPr>
      </w:pPr>
      <w:r w:rsidRPr="00B47D64">
        <w:rPr>
          <w:rFonts w:cstheme="minorHAnsi"/>
          <w:sz w:val="24"/>
          <w:szCs w:val="24"/>
          <w:lang w:eastAsia="es-PE"/>
        </w:rPr>
        <w:t>Los Recursos Turísticos del Distrito son limitados, a pesar de estar ubicado próximo a lugares de influencia turística de Tacna, pero podemos mencionar a la Feria del Centro Internacional Polvos Rosados, el Parque de la Familia, el Parque Jurasico, la Capilla del Cerro Intiorko y el Monumento de Alto Alianza,</w:t>
      </w:r>
      <w:r w:rsidRPr="00B47D64">
        <w:rPr>
          <w:rFonts w:cstheme="minorHAnsi"/>
          <w:bCs/>
          <w:i/>
          <w:color w:val="000000"/>
          <w:sz w:val="24"/>
          <w:szCs w:val="24"/>
        </w:rPr>
        <w:t xml:space="preserve"> </w:t>
      </w:r>
      <w:r w:rsidRPr="00B47D64">
        <w:rPr>
          <w:rFonts w:cstheme="minorHAnsi"/>
          <w:bCs/>
          <w:color w:val="000000"/>
          <w:sz w:val="24"/>
          <w:szCs w:val="24"/>
        </w:rPr>
        <w:t>que representa el heroísmo y patriotismo de soldados peruanos y bolivianos en la batalla del Alto del Alianza.</w:t>
      </w:r>
    </w:p>
    <w:p w:rsidR="008471D1" w:rsidRPr="001F2291" w:rsidRDefault="008471D1" w:rsidP="008471D1">
      <w:pPr>
        <w:spacing w:line="360" w:lineRule="auto"/>
        <w:ind w:left="709"/>
        <w:rPr>
          <w:rFonts w:cstheme="minorHAnsi"/>
          <w:bCs/>
          <w:color w:val="000000"/>
        </w:rPr>
      </w:pPr>
      <w:r w:rsidRPr="001F2291">
        <w:rPr>
          <w:rFonts w:cstheme="minorHAnsi"/>
          <w:noProof/>
          <w:lang w:eastAsia="es-PE"/>
        </w:rPr>
        <w:drawing>
          <wp:anchor distT="0" distB="0" distL="114300" distR="114300" simplePos="0" relativeHeight="251702272" behindDoc="0" locked="0" layoutInCell="1" allowOverlap="1" wp14:anchorId="70A93BBD" wp14:editId="2765AAA3">
            <wp:simplePos x="0" y="0"/>
            <wp:positionH relativeFrom="column">
              <wp:posOffset>1846580</wp:posOffset>
            </wp:positionH>
            <wp:positionV relativeFrom="paragraph">
              <wp:posOffset>74295</wp:posOffset>
            </wp:positionV>
            <wp:extent cx="2872740" cy="2271395"/>
            <wp:effectExtent l="0" t="0" r="3810" b="0"/>
            <wp:wrapSquare wrapText="bothSides"/>
            <wp:docPr id="37" name="Imagen 37" descr="DSC0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1345"/>
                    <pic:cNvPicPr>
                      <a:picLocks noChangeAspect="1" noChangeArrowheads="1"/>
                    </pic:cNvPicPr>
                  </pic:nvPicPr>
                  <pic:blipFill>
                    <a:blip r:embed="rId66" cstate="print">
                      <a:extLst>
                        <a:ext uri="{28A0092B-C50C-407E-A947-70E740481C1C}">
                          <a14:useLocalDpi xmlns:a14="http://schemas.microsoft.com/office/drawing/2010/main" val="0"/>
                        </a:ext>
                      </a:extLst>
                    </a:blip>
                    <a:srcRect r="17183" b="21785"/>
                    <a:stretch>
                      <a:fillRect/>
                    </a:stretch>
                  </pic:blipFill>
                  <pic:spPr bwMode="auto">
                    <a:xfrm>
                      <a:off x="0" y="0"/>
                      <a:ext cx="2872740" cy="2271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71D1" w:rsidRPr="001F2291" w:rsidRDefault="008471D1" w:rsidP="008471D1">
      <w:pPr>
        <w:spacing w:line="360" w:lineRule="auto"/>
        <w:ind w:left="709"/>
        <w:rPr>
          <w:rFonts w:cstheme="minorHAnsi"/>
          <w:bCs/>
          <w:color w:val="000000"/>
        </w:rPr>
      </w:pPr>
    </w:p>
    <w:p w:rsidR="008471D1" w:rsidRPr="001F2291" w:rsidRDefault="008471D1" w:rsidP="008471D1">
      <w:pPr>
        <w:spacing w:line="360" w:lineRule="auto"/>
        <w:ind w:left="709"/>
        <w:rPr>
          <w:rFonts w:cstheme="minorHAnsi"/>
          <w:bCs/>
          <w:color w:val="000000"/>
        </w:rPr>
      </w:pPr>
    </w:p>
    <w:p w:rsidR="008471D1" w:rsidRPr="001F2291" w:rsidRDefault="008471D1" w:rsidP="008471D1">
      <w:pPr>
        <w:spacing w:line="360" w:lineRule="auto"/>
        <w:ind w:left="709"/>
        <w:rPr>
          <w:rFonts w:cstheme="minorHAnsi"/>
          <w:bCs/>
          <w:color w:val="000000"/>
        </w:rPr>
      </w:pPr>
    </w:p>
    <w:p w:rsidR="008471D1" w:rsidRPr="001F2291" w:rsidRDefault="008471D1" w:rsidP="008471D1">
      <w:pPr>
        <w:spacing w:line="360" w:lineRule="auto"/>
        <w:ind w:left="709"/>
        <w:rPr>
          <w:rFonts w:cstheme="minorHAnsi"/>
          <w:bCs/>
          <w:color w:val="000000"/>
        </w:rPr>
      </w:pPr>
    </w:p>
    <w:p w:rsidR="008471D1" w:rsidRPr="001F2291" w:rsidRDefault="008471D1" w:rsidP="008471D1">
      <w:pPr>
        <w:spacing w:line="360" w:lineRule="auto"/>
        <w:ind w:left="709"/>
        <w:rPr>
          <w:rFonts w:cstheme="minorHAnsi"/>
          <w:bCs/>
          <w:color w:val="000000"/>
        </w:rPr>
      </w:pPr>
    </w:p>
    <w:p w:rsidR="008471D1" w:rsidRPr="001F2291" w:rsidRDefault="008471D1" w:rsidP="008471D1">
      <w:pPr>
        <w:spacing w:line="360" w:lineRule="auto"/>
        <w:ind w:left="709"/>
        <w:rPr>
          <w:rFonts w:cstheme="minorHAnsi"/>
          <w:bCs/>
          <w:color w:val="000000"/>
        </w:rPr>
      </w:pPr>
    </w:p>
    <w:p w:rsidR="008471D1" w:rsidRPr="001F2291" w:rsidRDefault="001B1B8F" w:rsidP="008471D1">
      <w:pPr>
        <w:spacing w:line="360" w:lineRule="auto"/>
        <w:ind w:left="709"/>
        <w:rPr>
          <w:rFonts w:cstheme="minorHAnsi"/>
          <w:bCs/>
          <w:color w:val="000000"/>
        </w:rPr>
      </w:pPr>
      <w:r w:rsidRPr="001F2291">
        <w:rPr>
          <w:rFonts w:cstheme="minorHAnsi"/>
          <w:noProof/>
          <w:color w:val="000000"/>
          <w:lang w:eastAsia="es-PE"/>
        </w:rPr>
        <w:drawing>
          <wp:anchor distT="0" distB="0" distL="114300" distR="114300" simplePos="0" relativeHeight="251758592" behindDoc="1" locked="0" layoutInCell="1" allowOverlap="1" wp14:anchorId="742AED5B" wp14:editId="2DE0A20A">
            <wp:simplePos x="0" y="0"/>
            <wp:positionH relativeFrom="column">
              <wp:posOffset>533400</wp:posOffset>
            </wp:positionH>
            <wp:positionV relativeFrom="paragraph">
              <wp:posOffset>314325</wp:posOffset>
            </wp:positionV>
            <wp:extent cx="2554605" cy="1928495"/>
            <wp:effectExtent l="0" t="0" r="0" b="0"/>
            <wp:wrapTight wrapText="bothSides">
              <wp:wrapPolygon edited="0">
                <wp:start x="0" y="0"/>
                <wp:lineTo x="0" y="21337"/>
                <wp:lineTo x="21423" y="21337"/>
                <wp:lineTo x="21423" y="0"/>
                <wp:lineTo x="0" y="0"/>
              </wp:wrapPolygon>
            </wp:wrapTight>
            <wp:docPr id="38" name="Imagen 38" descr="C:\Users\Usuario\Documents\Planes de Desarrollo\Alto de la Alianza\FOTOS DEL DISTRITO ALTO  DE LA ALIANZA\DSCF3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Usuario\Documents\Planes de Desarrollo\Alto de la Alianza\FOTOS DEL DISTRITO ALTO  DE LA ALIANZA\DSCF399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54605" cy="1928495"/>
                    </a:xfrm>
                    <a:prstGeom prst="rect">
                      <a:avLst/>
                    </a:prstGeom>
                    <a:noFill/>
                    <a:ln>
                      <a:noFill/>
                    </a:ln>
                  </pic:spPr>
                </pic:pic>
              </a:graphicData>
            </a:graphic>
          </wp:anchor>
        </w:drawing>
      </w:r>
      <w:r w:rsidRPr="001F2291">
        <w:rPr>
          <w:rFonts w:cstheme="minorHAnsi"/>
          <w:noProof/>
          <w:color w:val="000000"/>
          <w:lang w:eastAsia="es-PE"/>
        </w:rPr>
        <w:drawing>
          <wp:anchor distT="0" distB="0" distL="114300" distR="114300" simplePos="0" relativeHeight="251757568" behindDoc="1" locked="0" layoutInCell="1" allowOverlap="1" wp14:anchorId="2536B763" wp14:editId="3F260BDC">
            <wp:simplePos x="0" y="0"/>
            <wp:positionH relativeFrom="column">
              <wp:posOffset>3225800</wp:posOffset>
            </wp:positionH>
            <wp:positionV relativeFrom="paragraph">
              <wp:posOffset>264795</wp:posOffset>
            </wp:positionV>
            <wp:extent cx="2643505" cy="1978025"/>
            <wp:effectExtent l="0" t="0" r="4445" b="3175"/>
            <wp:wrapTight wrapText="bothSides">
              <wp:wrapPolygon edited="0">
                <wp:start x="0" y="0"/>
                <wp:lineTo x="0" y="21427"/>
                <wp:lineTo x="21481" y="21427"/>
                <wp:lineTo x="21481" y="0"/>
                <wp:lineTo x="0" y="0"/>
              </wp:wrapPolygon>
            </wp:wrapTight>
            <wp:docPr id="39" name="Imagen 39" descr="C:\Users\Usuario\Documents\Planes de Desarrollo\Alto de la Alianza\FOTOS DEL DISTRITO ALTO  DE LA ALIANZA\PAR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Usuario\Documents\Planes de Desarrollo\Alto de la Alianza\FOTOS DEL DISTRITO ALTO  DE LA ALIANZA\PARQUE.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43505" cy="1978025"/>
                    </a:xfrm>
                    <a:prstGeom prst="rect">
                      <a:avLst/>
                    </a:prstGeom>
                    <a:noFill/>
                    <a:ln>
                      <a:noFill/>
                    </a:ln>
                  </pic:spPr>
                </pic:pic>
              </a:graphicData>
            </a:graphic>
          </wp:anchor>
        </w:drawing>
      </w:r>
    </w:p>
    <w:p w:rsidR="008471D1" w:rsidRPr="001F2291" w:rsidRDefault="008471D1" w:rsidP="008471D1">
      <w:pPr>
        <w:spacing w:line="360" w:lineRule="auto"/>
        <w:rPr>
          <w:rFonts w:cstheme="minorHAnsi"/>
          <w:bCs/>
          <w:color w:val="000000"/>
        </w:rPr>
      </w:pPr>
      <w:r w:rsidRPr="001F2291">
        <w:rPr>
          <w:rFonts w:cstheme="minorHAnsi"/>
          <w:noProof/>
          <w:color w:val="000000"/>
          <w:lang w:eastAsia="es-PE"/>
        </w:rPr>
        <w:t xml:space="preserve">    </w:t>
      </w:r>
    </w:p>
    <w:p w:rsidR="008471D1" w:rsidRPr="001F2291" w:rsidRDefault="008471D1" w:rsidP="008471D1">
      <w:pPr>
        <w:spacing w:line="360" w:lineRule="auto"/>
        <w:ind w:left="709"/>
        <w:rPr>
          <w:rFonts w:cstheme="minorHAnsi"/>
          <w:bCs/>
          <w:color w:val="000000"/>
        </w:rPr>
      </w:pPr>
    </w:p>
    <w:p w:rsidR="008471D1" w:rsidRPr="00B47D64" w:rsidRDefault="008471D1" w:rsidP="008471D1">
      <w:pPr>
        <w:autoSpaceDE w:val="0"/>
        <w:autoSpaceDN w:val="0"/>
        <w:adjustRightInd w:val="0"/>
        <w:spacing w:after="200" w:line="360" w:lineRule="auto"/>
        <w:ind w:left="720"/>
        <w:jc w:val="both"/>
        <w:rPr>
          <w:rFonts w:cstheme="minorHAnsi"/>
          <w:b/>
          <w:bCs/>
          <w:sz w:val="24"/>
          <w:szCs w:val="24"/>
          <w:lang w:eastAsia="es-PE"/>
        </w:rPr>
      </w:pPr>
      <w:r w:rsidRPr="00B47D64">
        <w:rPr>
          <w:rFonts w:cstheme="minorHAnsi"/>
          <w:b/>
          <w:bCs/>
          <w:sz w:val="24"/>
          <w:szCs w:val="24"/>
          <w:lang w:eastAsia="es-PE"/>
        </w:rPr>
        <w:t>INFRAESTRUCTURA TURÍSTICA</w:t>
      </w:r>
    </w:p>
    <w:p w:rsidR="008471D1" w:rsidRPr="00B47D64" w:rsidRDefault="008471D1" w:rsidP="008471D1">
      <w:pPr>
        <w:autoSpaceDE w:val="0"/>
        <w:autoSpaceDN w:val="0"/>
        <w:adjustRightInd w:val="0"/>
        <w:spacing w:line="360" w:lineRule="auto"/>
        <w:ind w:left="709"/>
        <w:jc w:val="both"/>
        <w:rPr>
          <w:rFonts w:cstheme="minorHAnsi"/>
          <w:sz w:val="24"/>
          <w:szCs w:val="24"/>
          <w:lang w:eastAsia="es-PE"/>
        </w:rPr>
      </w:pPr>
      <w:r w:rsidRPr="00B47D64">
        <w:rPr>
          <w:rFonts w:cstheme="minorHAnsi"/>
          <w:sz w:val="24"/>
          <w:szCs w:val="24"/>
          <w:lang w:eastAsia="es-PE"/>
        </w:rPr>
        <w:t>En base al reporte de la SUNAT, el distrito cuenta con 54 restaurantes (4 con trayectoria), y 29 establecimientos de Hospedajes; toda esta infraestructura se concentra en gran parte en la Capital del Distrito el Centro Poblado La Esperanza.</w:t>
      </w:r>
    </w:p>
    <w:p w:rsidR="001B1B8F" w:rsidRDefault="001B1B8F" w:rsidP="008471D1">
      <w:pPr>
        <w:autoSpaceDE w:val="0"/>
        <w:autoSpaceDN w:val="0"/>
        <w:adjustRightInd w:val="0"/>
        <w:spacing w:after="200" w:line="360" w:lineRule="auto"/>
        <w:ind w:left="720"/>
        <w:jc w:val="both"/>
        <w:rPr>
          <w:rFonts w:cstheme="minorHAnsi"/>
          <w:b/>
          <w:bCs/>
          <w:lang w:eastAsia="es-PE"/>
        </w:rPr>
      </w:pPr>
    </w:p>
    <w:p w:rsidR="001B1B8F" w:rsidRDefault="001B1B8F" w:rsidP="008471D1">
      <w:pPr>
        <w:autoSpaceDE w:val="0"/>
        <w:autoSpaceDN w:val="0"/>
        <w:adjustRightInd w:val="0"/>
        <w:spacing w:after="200" w:line="360" w:lineRule="auto"/>
        <w:ind w:left="720"/>
        <w:jc w:val="both"/>
        <w:rPr>
          <w:rFonts w:cstheme="minorHAnsi"/>
          <w:b/>
          <w:bCs/>
          <w:lang w:eastAsia="es-PE"/>
        </w:rPr>
      </w:pPr>
    </w:p>
    <w:p w:rsidR="001B1B8F" w:rsidRPr="00B47D64" w:rsidRDefault="008471D1" w:rsidP="001B1B8F">
      <w:pPr>
        <w:autoSpaceDE w:val="0"/>
        <w:autoSpaceDN w:val="0"/>
        <w:adjustRightInd w:val="0"/>
        <w:spacing w:after="200" w:line="360" w:lineRule="auto"/>
        <w:ind w:left="720"/>
        <w:jc w:val="both"/>
        <w:rPr>
          <w:rFonts w:cstheme="minorHAnsi"/>
          <w:b/>
          <w:bCs/>
          <w:sz w:val="24"/>
          <w:szCs w:val="24"/>
          <w:lang w:eastAsia="es-PE"/>
        </w:rPr>
      </w:pPr>
      <w:r w:rsidRPr="00B47D64">
        <w:rPr>
          <w:rFonts w:cstheme="minorHAnsi"/>
          <w:b/>
          <w:bCs/>
          <w:sz w:val="24"/>
          <w:szCs w:val="24"/>
          <w:lang w:eastAsia="es-PE"/>
        </w:rPr>
        <w:lastRenderedPageBreak/>
        <w:t>FLUJOS TURÍSTICOS</w:t>
      </w:r>
    </w:p>
    <w:p w:rsidR="008471D1" w:rsidRPr="00B47D64" w:rsidRDefault="008471D1" w:rsidP="001B1B8F">
      <w:pPr>
        <w:autoSpaceDE w:val="0"/>
        <w:autoSpaceDN w:val="0"/>
        <w:adjustRightInd w:val="0"/>
        <w:spacing w:after="200" w:line="360" w:lineRule="auto"/>
        <w:ind w:left="720"/>
        <w:jc w:val="both"/>
        <w:rPr>
          <w:rFonts w:cstheme="minorHAnsi"/>
          <w:sz w:val="24"/>
          <w:szCs w:val="24"/>
          <w:lang w:eastAsia="es-PE"/>
        </w:rPr>
      </w:pPr>
      <w:r w:rsidRPr="00B47D64">
        <w:rPr>
          <w:rFonts w:cstheme="minorHAnsi"/>
          <w:sz w:val="24"/>
          <w:szCs w:val="24"/>
          <w:lang w:eastAsia="es-PE"/>
        </w:rPr>
        <w:t>Los flujos turísticos en el distrito son escasos y se limitan al Turismo de compra al visitar la Feria del Centro Internacional Polvos Rosados para la adquisición de artículos provenientes del sistema ZOFRA Tacna; al igual que la Feria del Altiplano y la Feria de la ropa usada.</w:t>
      </w:r>
    </w:p>
    <w:p w:rsidR="008471D1" w:rsidRPr="00B47D64" w:rsidRDefault="008471D1" w:rsidP="008471D1">
      <w:pPr>
        <w:spacing w:line="360" w:lineRule="auto"/>
        <w:ind w:left="709"/>
        <w:jc w:val="both"/>
        <w:rPr>
          <w:rFonts w:cstheme="minorHAnsi"/>
          <w:bCs/>
          <w:color w:val="000000"/>
          <w:sz w:val="24"/>
          <w:szCs w:val="24"/>
        </w:rPr>
      </w:pPr>
      <w:r w:rsidRPr="00B47D64">
        <w:rPr>
          <w:rFonts w:cstheme="minorHAnsi"/>
          <w:sz w:val="24"/>
          <w:szCs w:val="24"/>
          <w:lang w:eastAsia="es-PE"/>
        </w:rPr>
        <w:t xml:space="preserve">Otro flujo turístico, está referido a la festividad de Carnavales, la Semana de la Santa Cruz con la peregrinación al cerro Intiorko en Semana Santa, así como la Festividad del 1 de Mayo de la Virgen de Chapi, la Fiesta Patronal del 5 de agosto de la Virgen de Copacabana, Patrona del Distrito, el </w:t>
      </w:r>
      <w:r w:rsidRPr="00B47D64">
        <w:rPr>
          <w:rFonts w:cstheme="minorHAnsi"/>
          <w:bCs/>
          <w:color w:val="000000"/>
          <w:sz w:val="24"/>
          <w:szCs w:val="24"/>
        </w:rPr>
        <w:t>Año Nuevo Aymará y el Festival de la Juventud.</w:t>
      </w:r>
    </w:p>
    <w:p w:rsidR="008471D1" w:rsidRPr="00B47D64" w:rsidRDefault="008471D1" w:rsidP="008471D1">
      <w:pPr>
        <w:autoSpaceDE w:val="0"/>
        <w:autoSpaceDN w:val="0"/>
        <w:adjustRightInd w:val="0"/>
        <w:spacing w:line="360" w:lineRule="auto"/>
        <w:ind w:left="709"/>
        <w:jc w:val="both"/>
        <w:rPr>
          <w:rFonts w:cstheme="minorHAnsi"/>
          <w:sz w:val="24"/>
          <w:szCs w:val="24"/>
          <w:lang w:eastAsia="es-PE"/>
        </w:rPr>
      </w:pPr>
      <w:r w:rsidRPr="00B47D64">
        <w:rPr>
          <w:rFonts w:cstheme="minorHAnsi"/>
          <w:sz w:val="24"/>
          <w:szCs w:val="24"/>
          <w:lang w:eastAsia="es-PE"/>
        </w:rPr>
        <w:t>Las obras de recreación también han generado un flujo turístico familiar, que está teniendo mucha acogida, por parte de familias de otro Distrito de Tacna, así como del vecino país de Chile, los cuales visitan los Parques Recreativos “De la Familia” y “Jurásico”.</w:t>
      </w:r>
    </w:p>
    <w:p w:rsidR="008471D1" w:rsidRPr="00B47D64" w:rsidRDefault="008471D1" w:rsidP="008471D1">
      <w:pPr>
        <w:spacing w:line="360" w:lineRule="auto"/>
        <w:ind w:left="709"/>
        <w:jc w:val="both"/>
        <w:rPr>
          <w:rFonts w:cstheme="minorHAnsi"/>
          <w:bCs/>
          <w:color w:val="000000"/>
          <w:sz w:val="24"/>
          <w:szCs w:val="24"/>
        </w:rPr>
      </w:pPr>
      <w:r w:rsidRPr="00B47D64">
        <w:rPr>
          <w:rFonts w:cstheme="minorHAnsi"/>
          <w:bCs/>
          <w:color w:val="000000"/>
          <w:sz w:val="24"/>
          <w:szCs w:val="24"/>
        </w:rPr>
        <w:t>El ingreso turístico por el Terminal del Collasuyo, se traduce en el embarque y desembarque de pasajeros vía Tacna – Moquegua – Puno – Tacna.</w:t>
      </w:r>
    </w:p>
    <w:p w:rsidR="008471D1" w:rsidRPr="00B47D64" w:rsidRDefault="008471D1" w:rsidP="008471D1">
      <w:pPr>
        <w:spacing w:before="11" w:line="360" w:lineRule="auto"/>
        <w:ind w:firstLine="708"/>
        <w:rPr>
          <w:rFonts w:eastAsia="Calibri" w:cstheme="minorHAnsi"/>
          <w:sz w:val="24"/>
          <w:szCs w:val="24"/>
        </w:rPr>
      </w:pPr>
      <w:r w:rsidRPr="00B47D64">
        <w:rPr>
          <w:rFonts w:eastAsia="Calibri" w:cstheme="minorHAnsi"/>
          <w:b/>
          <w:sz w:val="24"/>
          <w:szCs w:val="24"/>
        </w:rPr>
        <w:t>Z</w:t>
      </w:r>
      <w:r w:rsidRPr="00B47D64">
        <w:rPr>
          <w:rFonts w:eastAsia="Calibri" w:cstheme="minorHAnsi"/>
          <w:b/>
          <w:spacing w:val="1"/>
          <w:sz w:val="24"/>
          <w:szCs w:val="24"/>
        </w:rPr>
        <w:t>O</w:t>
      </w:r>
      <w:r w:rsidRPr="00B47D64">
        <w:rPr>
          <w:rFonts w:eastAsia="Calibri" w:cstheme="minorHAnsi"/>
          <w:b/>
          <w:sz w:val="24"/>
          <w:szCs w:val="24"/>
        </w:rPr>
        <w:t>N</w:t>
      </w:r>
      <w:r w:rsidRPr="00B47D64">
        <w:rPr>
          <w:rFonts w:eastAsia="Calibri" w:cstheme="minorHAnsi"/>
          <w:b/>
          <w:spacing w:val="1"/>
          <w:sz w:val="24"/>
          <w:szCs w:val="24"/>
        </w:rPr>
        <w:t>A</w:t>
      </w:r>
      <w:r w:rsidRPr="00B47D64">
        <w:rPr>
          <w:rFonts w:eastAsia="Calibri" w:cstheme="minorHAnsi"/>
          <w:b/>
          <w:sz w:val="24"/>
          <w:szCs w:val="24"/>
        </w:rPr>
        <w:t>S</w:t>
      </w:r>
      <w:r w:rsidRPr="00B47D64">
        <w:rPr>
          <w:rFonts w:eastAsia="Calibri" w:cstheme="minorHAnsi"/>
          <w:b/>
          <w:spacing w:val="-2"/>
          <w:sz w:val="24"/>
          <w:szCs w:val="24"/>
        </w:rPr>
        <w:t xml:space="preserve"> </w:t>
      </w:r>
      <w:r w:rsidRPr="00B47D64">
        <w:rPr>
          <w:rFonts w:eastAsia="Calibri" w:cstheme="minorHAnsi"/>
          <w:b/>
          <w:spacing w:val="1"/>
          <w:sz w:val="24"/>
          <w:szCs w:val="24"/>
        </w:rPr>
        <w:t>T</w:t>
      </w:r>
      <w:r w:rsidRPr="00B47D64">
        <w:rPr>
          <w:rFonts w:eastAsia="Calibri" w:cstheme="minorHAnsi"/>
          <w:b/>
          <w:sz w:val="24"/>
          <w:szCs w:val="24"/>
        </w:rPr>
        <w:t>U</w:t>
      </w:r>
      <w:r w:rsidRPr="00B47D64">
        <w:rPr>
          <w:rFonts w:eastAsia="Calibri" w:cstheme="minorHAnsi"/>
          <w:b/>
          <w:spacing w:val="-1"/>
          <w:sz w:val="24"/>
          <w:szCs w:val="24"/>
        </w:rPr>
        <w:t>R</w:t>
      </w:r>
      <w:r w:rsidRPr="00B47D64">
        <w:rPr>
          <w:rFonts w:eastAsia="Calibri" w:cstheme="minorHAnsi"/>
          <w:b/>
          <w:spacing w:val="1"/>
          <w:sz w:val="24"/>
          <w:szCs w:val="24"/>
        </w:rPr>
        <w:t>I</w:t>
      </w:r>
      <w:r w:rsidRPr="00B47D64">
        <w:rPr>
          <w:rFonts w:eastAsia="Calibri" w:cstheme="minorHAnsi"/>
          <w:b/>
          <w:sz w:val="24"/>
          <w:szCs w:val="24"/>
        </w:rPr>
        <w:t>ST</w:t>
      </w:r>
      <w:r w:rsidRPr="00B47D64">
        <w:rPr>
          <w:rFonts w:eastAsia="Calibri" w:cstheme="minorHAnsi"/>
          <w:b/>
          <w:spacing w:val="1"/>
          <w:sz w:val="24"/>
          <w:szCs w:val="24"/>
        </w:rPr>
        <w:t>I</w:t>
      </w:r>
      <w:r w:rsidRPr="00B47D64">
        <w:rPr>
          <w:rFonts w:eastAsia="Calibri" w:cstheme="minorHAnsi"/>
          <w:b/>
          <w:sz w:val="24"/>
          <w:szCs w:val="24"/>
        </w:rPr>
        <w:t>C</w:t>
      </w:r>
      <w:r w:rsidRPr="00B47D64">
        <w:rPr>
          <w:rFonts w:eastAsia="Calibri" w:cstheme="minorHAnsi"/>
          <w:b/>
          <w:spacing w:val="1"/>
          <w:sz w:val="24"/>
          <w:szCs w:val="24"/>
        </w:rPr>
        <w:t>A</w:t>
      </w:r>
      <w:r w:rsidRPr="00B47D64">
        <w:rPr>
          <w:rFonts w:eastAsia="Calibri" w:cstheme="minorHAnsi"/>
          <w:b/>
          <w:sz w:val="24"/>
          <w:szCs w:val="24"/>
        </w:rPr>
        <w:t>S</w:t>
      </w:r>
    </w:p>
    <w:p w:rsidR="008471D1" w:rsidRPr="00B47D64" w:rsidRDefault="008471D1" w:rsidP="008471D1">
      <w:pPr>
        <w:spacing w:before="2" w:line="360" w:lineRule="auto"/>
        <w:ind w:left="708" w:right="68"/>
        <w:jc w:val="both"/>
        <w:rPr>
          <w:rFonts w:eastAsia="Calibri" w:cstheme="minorHAnsi"/>
          <w:sz w:val="24"/>
          <w:szCs w:val="24"/>
        </w:rPr>
      </w:pPr>
      <w:r w:rsidRPr="00B47D64">
        <w:rPr>
          <w:rFonts w:eastAsia="Calibri" w:cstheme="minorHAnsi"/>
          <w:sz w:val="24"/>
          <w:szCs w:val="24"/>
        </w:rPr>
        <w:t>El</w:t>
      </w:r>
      <w:r w:rsidRPr="00B47D64">
        <w:rPr>
          <w:rFonts w:eastAsia="Calibri" w:cstheme="minorHAnsi"/>
          <w:spacing w:val="3"/>
          <w:sz w:val="24"/>
          <w:szCs w:val="24"/>
        </w:rPr>
        <w:t xml:space="preserve"> </w:t>
      </w:r>
      <w:r w:rsidRPr="00B47D64">
        <w:rPr>
          <w:rFonts w:eastAsia="Calibri" w:cstheme="minorHAnsi"/>
          <w:spacing w:val="1"/>
          <w:sz w:val="24"/>
          <w:szCs w:val="24"/>
        </w:rPr>
        <w:t>d</w:t>
      </w:r>
      <w:r w:rsidRPr="00B47D64">
        <w:rPr>
          <w:rFonts w:eastAsia="Calibri" w:cstheme="minorHAnsi"/>
          <w:sz w:val="24"/>
          <w:szCs w:val="24"/>
        </w:rPr>
        <w:t>is</w:t>
      </w:r>
      <w:r w:rsidRPr="00B47D64">
        <w:rPr>
          <w:rFonts w:eastAsia="Calibri" w:cstheme="minorHAnsi"/>
          <w:spacing w:val="-1"/>
          <w:sz w:val="24"/>
          <w:szCs w:val="24"/>
        </w:rPr>
        <w:t>t</w:t>
      </w:r>
      <w:r w:rsidRPr="00B47D64">
        <w:rPr>
          <w:rFonts w:eastAsia="Calibri" w:cstheme="minorHAnsi"/>
          <w:sz w:val="24"/>
          <w:szCs w:val="24"/>
        </w:rPr>
        <w:t>ri</w:t>
      </w:r>
      <w:r w:rsidRPr="00B47D64">
        <w:rPr>
          <w:rFonts w:eastAsia="Calibri" w:cstheme="minorHAnsi"/>
          <w:spacing w:val="1"/>
          <w:sz w:val="24"/>
          <w:szCs w:val="24"/>
        </w:rPr>
        <w:t>t</w:t>
      </w:r>
      <w:r w:rsidRPr="00B47D64">
        <w:rPr>
          <w:rFonts w:eastAsia="Calibri" w:cstheme="minorHAnsi"/>
          <w:sz w:val="24"/>
          <w:szCs w:val="24"/>
        </w:rPr>
        <w:t>o Al</w:t>
      </w:r>
      <w:r w:rsidRPr="00B47D64">
        <w:rPr>
          <w:rFonts w:eastAsia="Calibri" w:cstheme="minorHAnsi"/>
          <w:spacing w:val="-1"/>
          <w:sz w:val="24"/>
          <w:szCs w:val="24"/>
        </w:rPr>
        <w:t>t</w:t>
      </w:r>
      <w:r w:rsidRPr="00B47D64">
        <w:rPr>
          <w:rFonts w:eastAsia="Calibri" w:cstheme="minorHAnsi"/>
          <w:sz w:val="24"/>
          <w:szCs w:val="24"/>
        </w:rPr>
        <w:t xml:space="preserve">o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z w:val="24"/>
          <w:szCs w:val="24"/>
        </w:rPr>
        <w:t>la A</w:t>
      </w:r>
      <w:r w:rsidRPr="00B47D64">
        <w:rPr>
          <w:rFonts w:eastAsia="Calibri" w:cstheme="minorHAnsi"/>
          <w:spacing w:val="-2"/>
          <w:sz w:val="24"/>
          <w:szCs w:val="24"/>
        </w:rPr>
        <w:t>l</w:t>
      </w:r>
      <w:r w:rsidRPr="00B47D64">
        <w:rPr>
          <w:rFonts w:eastAsia="Calibri" w:cstheme="minorHAnsi"/>
          <w:sz w:val="24"/>
          <w:szCs w:val="24"/>
        </w:rPr>
        <w:t>ia</w:t>
      </w:r>
      <w:r w:rsidRPr="00B47D64">
        <w:rPr>
          <w:rFonts w:eastAsia="Calibri" w:cstheme="minorHAnsi"/>
          <w:spacing w:val="1"/>
          <w:sz w:val="24"/>
          <w:szCs w:val="24"/>
        </w:rPr>
        <w:t>nz</w:t>
      </w:r>
      <w:r w:rsidRPr="00B47D64">
        <w:rPr>
          <w:rFonts w:eastAsia="Calibri" w:cstheme="minorHAnsi"/>
          <w:sz w:val="24"/>
          <w:szCs w:val="24"/>
        </w:rPr>
        <w:t xml:space="preserve">a </w:t>
      </w:r>
      <w:r w:rsidRPr="00B47D64">
        <w:rPr>
          <w:rFonts w:eastAsia="Calibri" w:cstheme="minorHAnsi"/>
          <w:spacing w:val="-1"/>
          <w:sz w:val="24"/>
          <w:szCs w:val="24"/>
        </w:rPr>
        <w:t>c</w:t>
      </w:r>
      <w:r w:rsidRPr="00B47D64">
        <w:rPr>
          <w:rFonts w:eastAsia="Calibri" w:cstheme="minorHAnsi"/>
          <w:spacing w:val="1"/>
          <w:sz w:val="24"/>
          <w:szCs w:val="24"/>
        </w:rPr>
        <w:t>u</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pacing w:val="-2"/>
          <w:sz w:val="24"/>
          <w:szCs w:val="24"/>
        </w:rPr>
        <w:t>o</w:t>
      </w:r>
      <w:r w:rsidRPr="00B47D64">
        <w:rPr>
          <w:rFonts w:eastAsia="Calibri" w:cstheme="minorHAnsi"/>
          <w:sz w:val="24"/>
          <w:szCs w:val="24"/>
        </w:rPr>
        <w:t>n</w:t>
      </w:r>
      <w:r w:rsidRPr="00B47D64">
        <w:rPr>
          <w:rFonts w:eastAsia="Calibri" w:cstheme="minorHAnsi"/>
          <w:spacing w:val="1"/>
          <w:sz w:val="24"/>
          <w:szCs w:val="24"/>
        </w:rPr>
        <w:t xml:space="preserve"> un</w:t>
      </w:r>
      <w:r w:rsidRPr="00B47D64">
        <w:rPr>
          <w:rFonts w:eastAsia="Calibri" w:cstheme="minorHAnsi"/>
          <w:sz w:val="24"/>
          <w:szCs w:val="24"/>
        </w:rPr>
        <w:t>a varie</w:t>
      </w:r>
      <w:r w:rsidRPr="00B47D64">
        <w:rPr>
          <w:rFonts w:eastAsia="Calibri" w:cstheme="minorHAnsi"/>
          <w:spacing w:val="2"/>
          <w:sz w:val="24"/>
          <w:szCs w:val="24"/>
        </w:rPr>
        <w:t>d</w:t>
      </w:r>
      <w:r w:rsidRPr="00B47D64">
        <w:rPr>
          <w:rFonts w:eastAsia="Calibri" w:cstheme="minorHAnsi"/>
          <w:spacing w:val="-2"/>
          <w:sz w:val="24"/>
          <w:szCs w:val="24"/>
        </w:rPr>
        <w:t>a</w:t>
      </w:r>
      <w:r w:rsidRPr="00B47D64">
        <w:rPr>
          <w:rFonts w:eastAsia="Calibri" w:cstheme="minorHAnsi"/>
          <w:sz w:val="24"/>
          <w:szCs w:val="24"/>
        </w:rPr>
        <w:t>d</w:t>
      </w:r>
      <w:r w:rsidRPr="00B47D64">
        <w:rPr>
          <w:rFonts w:eastAsia="Calibri" w:cstheme="minorHAnsi"/>
          <w:spacing w:val="3"/>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z w:val="24"/>
          <w:szCs w:val="24"/>
        </w:rPr>
        <w:t>l</w:t>
      </w:r>
      <w:r w:rsidRPr="00B47D64">
        <w:rPr>
          <w:rFonts w:eastAsia="Calibri" w:cstheme="minorHAnsi"/>
          <w:spacing w:val="1"/>
          <w:sz w:val="24"/>
          <w:szCs w:val="24"/>
        </w:rPr>
        <w:t>u</w:t>
      </w:r>
      <w:r w:rsidRPr="00B47D64">
        <w:rPr>
          <w:rFonts w:eastAsia="Calibri" w:cstheme="minorHAnsi"/>
          <w:spacing w:val="-3"/>
          <w:sz w:val="24"/>
          <w:szCs w:val="24"/>
        </w:rPr>
        <w:t>g</w:t>
      </w:r>
      <w:r w:rsidRPr="00B47D64">
        <w:rPr>
          <w:rFonts w:eastAsia="Calibri" w:cstheme="minorHAnsi"/>
          <w:sz w:val="24"/>
          <w:szCs w:val="24"/>
        </w:rPr>
        <w:t>ar</w:t>
      </w:r>
      <w:r w:rsidRPr="00B47D64">
        <w:rPr>
          <w:rFonts w:eastAsia="Calibri" w:cstheme="minorHAnsi"/>
          <w:spacing w:val="1"/>
          <w:sz w:val="24"/>
          <w:szCs w:val="24"/>
        </w:rPr>
        <w:t>e</w:t>
      </w:r>
      <w:r w:rsidRPr="00B47D64">
        <w:rPr>
          <w:rFonts w:eastAsia="Calibri" w:cstheme="minorHAnsi"/>
          <w:sz w:val="24"/>
          <w:szCs w:val="24"/>
        </w:rPr>
        <w:t>s</w:t>
      </w:r>
      <w:r w:rsidRPr="00B47D64">
        <w:rPr>
          <w:rFonts w:eastAsia="Calibri" w:cstheme="minorHAnsi"/>
          <w:spacing w:val="2"/>
          <w:sz w:val="24"/>
          <w:szCs w:val="24"/>
        </w:rPr>
        <w:t xml:space="preserve"> </w:t>
      </w:r>
      <w:r w:rsidRPr="00B47D64">
        <w:rPr>
          <w:rFonts w:eastAsia="Calibri" w:cstheme="minorHAnsi"/>
          <w:sz w:val="24"/>
          <w:szCs w:val="24"/>
        </w:rPr>
        <w:t>y al</w:t>
      </w:r>
      <w:r w:rsidRPr="00B47D64">
        <w:rPr>
          <w:rFonts w:eastAsia="Calibri" w:cstheme="minorHAnsi"/>
          <w:spacing w:val="1"/>
          <w:sz w:val="24"/>
          <w:szCs w:val="24"/>
        </w:rPr>
        <w:t>t</w:t>
      </w:r>
      <w:r w:rsidRPr="00B47D64">
        <w:rPr>
          <w:rFonts w:eastAsia="Calibri" w:cstheme="minorHAnsi"/>
          <w:sz w:val="24"/>
          <w:szCs w:val="24"/>
        </w:rPr>
        <w:t>erna</w:t>
      </w:r>
      <w:r w:rsidRPr="00B47D64">
        <w:rPr>
          <w:rFonts w:eastAsia="Calibri" w:cstheme="minorHAnsi"/>
          <w:spacing w:val="1"/>
          <w:sz w:val="24"/>
          <w:szCs w:val="24"/>
        </w:rPr>
        <w:t>t</w:t>
      </w:r>
      <w:r w:rsidRPr="00B47D64">
        <w:rPr>
          <w:rFonts w:eastAsia="Calibri" w:cstheme="minorHAnsi"/>
          <w:sz w:val="24"/>
          <w:szCs w:val="24"/>
        </w:rPr>
        <w:t>ivas</w:t>
      </w:r>
      <w:r w:rsidRPr="00B47D64">
        <w:rPr>
          <w:rFonts w:eastAsia="Calibri" w:cstheme="minorHAnsi"/>
          <w:spacing w:val="1"/>
          <w:sz w:val="24"/>
          <w:szCs w:val="24"/>
        </w:rPr>
        <w:t xml:space="preserve"> d</w:t>
      </w:r>
      <w:r w:rsidRPr="00B47D64">
        <w:rPr>
          <w:rFonts w:eastAsia="Calibri" w:cstheme="minorHAnsi"/>
          <w:sz w:val="24"/>
          <w:szCs w:val="24"/>
        </w:rPr>
        <w:t xml:space="preserve">e </w:t>
      </w:r>
      <w:r w:rsidRPr="00B47D64">
        <w:rPr>
          <w:rFonts w:eastAsia="Calibri" w:cstheme="minorHAnsi"/>
          <w:spacing w:val="1"/>
          <w:sz w:val="24"/>
          <w:szCs w:val="24"/>
        </w:rPr>
        <w:t>tu</w:t>
      </w:r>
      <w:r w:rsidRPr="00B47D64">
        <w:rPr>
          <w:rFonts w:eastAsia="Calibri" w:cstheme="minorHAnsi"/>
          <w:spacing w:val="-2"/>
          <w:sz w:val="24"/>
          <w:szCs w:val="24"/>
        </w:rPr>
        <w:t>r</w:t>
      </w:r>
      <w:r w:rsidRPr="00B47D64">
        <w:rPr>
          <w:rFonts w:eastAsia="Calibri" w:cstheme="minorHAnsi"/>
          <w:sz w:val="24"/>
          <w:szCs w:val="24"/>
        </w:rPr>
        <w:t xml:space="preserve">ismo </w:t>
      </w:r>
      <w:r w:rsidRPr="00B47D64">
        <w:rPr>
          <w:rFonts w:eastAsia="Calibri" w:cstheme="minorHAnsi"/>
          <w:spacing w:val="1"/>
          <w:sz w:val="24"/>
          <w:szCs w:val="24"/>
        </w:rPr>
        <w:t>p</w:t>
      </w:r>
      <w:r w:rsidRPr="00B47D64">
        <w:rPr>
          <w:rFonts w:eastAsia="Calibri" w:cstheme="minorHAnsi"/>
          <w:sz w:val="24"/>
          <w:szCs w:val="24"/>
        </w:rPr>
        <w:t>ara</w:t>
      </w:r>
      <w:r w:rsidRPr="00B47D64">
        <w:rPr>
          <w:rFonts w:eastAsia="Calibri" w:cstheme="minorHAnsi"/>
          <w:spacing w:val="2"/>
          <w:sz w:val="24"/>
          <w:szCs w:val="24"/>
        </w:rPr>
        <w:t xml:space="preserve"> </w:t>
      </w:r>
      <w:r w:rsidRPr="00B47D64">
        <w:rPr>
          <w:rFonts w:eastAsia="Calibri" w:cstheme="minorHAnsi"/>
          <w:sz w:val="24"/>
          <w:szCs w:val="24"/>
        </w:rPr>
        <w:t>los</w:t>
      </w:r>
      <w:r w:rsidRPr="00B47D64">
        <w:rPr>
          <w:rFonts w:eastAsia="Calibri" w:cstheme="minorHAnsi"/>
          <w:spacing w:val="6"/>
          <w:sz w:val="24"/>
          <w:szCs w:val="24"/>
        </w:rPr>
        <w:t xml:space="preserve"> </w:t>
      </w:r>
      <w:r w:rsidRPr="00B47D64">
        <w:rPr>
          <w:rFonts w:eastAsia="Calibri" w:cstheme="minorHAnsi"/>
          <w:sz w:val="24"/>
          <w:szCs w:val="24"/>
        </w:rPr>
        <w:t>vi</w:t>
      </w:r>
      <w:r w:rsidRPr="00B47D64">
        <w:rPr>
          <w:rFonts w:eastAsia="Calibri" w:cstheme="minorHAnsi"/>
          <w:spacing w:val="-1"/>
          <w:sz w:val="24"/>
          <w:szCs w:val="24"/>
        </w:rPr>
        <w:t>s</w:t>
      </w:r>
      <w:r w:rsidRPr="00B47D64">
        <w:rPr>
          <w:rFonts w:eastAsia="Calibri" w:cstheme="minorHAnsi"/>
          <w:sz w:val="24"/>
          <w:szCs w:val="24"/>
        </w:rPr>
        <w:t>i</w:t>
      </w:r>
      <w:r w:rsidRPr="00B47D64">
        <w:rPr>
          <w:rFonts w:eastAsia="Calibri" w:cstheme="minorHAnsi"/>
          <w:spacing w:val="1"/>
          <w:sz w:val="24"/>
          <w:szCs w:val="24"/>
        </w:rPr>
        <w:t>t</w:t>
      </w:r>
      <w:r w:rsidRPr="00B47D64">
        <w:rPr>
          <w:rFonts w:eastAsia="Calibri" w:cstheme="minorHAnsi"/>
          <w:spacing w:val="-2"/>
          <w:sz w:val="24"/>
          <w:szCs w:val="24"/>
        </w:rPr>
        <w:t>a</w:t>
      </w:r>
      <w:r w:rsidRPr="00B47D64">
        <w:rPr>
          <w:rFonts w:eastAsia="Calibri" w:cstheme="minorHAnsi"/>
          <w:spacing w:val="1"/>
          <w:sz w:val="24"/>
          <w:szCs w:val="24"/>
        </w:rPr>
        <w:t>nt</w:t>
      </w:r>
      <w:r w:rsidRPr="00B47D64">
        <w:rPr>
          <w:rFonts w:eastAsia="Calibri" w:cstheme="minorHAnsi"/>
          <w:sz w:val="24"/>
          <w:szCs w:val="24"/>
        </w:rPr>
        <w:t>es.</w:t>
      </w:r>
      <w:r w:rsidRPr="00B47D64">
        <w:rPr>
          <w:rFonts w:eastAsia="Calibri" w:cstheme="minorHAnsi"/>
          <w:spacing w:val="2"/>
          <w:sz w:val="24"/>
          <w:szCs w:val="24"/>
        </w:rPr>
        <w:t xml:space="preserve"> </w:t>
      </w:r>
      <w:r w:rsidRPr="00B47D64">
        <w:rPr>
          <w:rFonts w:eastAsia="Calibri" w:cstheme="minorHAnsi"/>
          <w:sz w:val="24"/>
          <w:szCs w:val="24"/>
        </w:rPr>
        <w:t>-</w:t>
      </w:r>
      <w:r w:rsidRPr="00B47D64">
        <w:rPr>
          <w:rFonts w:eastAsia="Calibri" w:cstheme="minorHAnsi"/>
          <w:spacing w:val="3"/>
          <w:sz w:val="24"/>
          <w:szCs w:val="24"/>
        </w:rPr>
        <w:t xml:space="preserve"> </w:t>
      </w:r>
      <w:r w:rsidRPr="00B47D64">
        <w:rPr>
          <w:rFonts w:eastAsia="Calibri" w:cstheme="minorHAnsi"/>
          <w:b/>
          <w:spacing w:val="-2"/>
          <w:sz w:val="24"/>
          <w:szCs w:val="24"/>
        </w:rPr>
        <w:t>I</w:t>
      </w:r>
      <w:r w:rsidRPr="00B47D64">
        <w:rPr>
          <w:rFonts w:eastAsia="Calibri" w:cstheme="minorHAnsi"/>
          <w:b/>
          <w:spacing w:val="1"/>
          <w:sz w:val="24"/>
          <w:szCs w:val="24"/>
        </w:rPr>
        <w:t>n</w:t>
      </w:r>
      <w:r w:rsidRPr="00B47D64">
        <w:rPr>
          <w:rFonts w:eastAsia="Calibri" w:cstheme="minorHAnsi"/>
          <w:b/>
          <w:spacing w:val="-2"/>
          <w:sz w:val="24"/>
          <w:szCs w:val="24"/>
        </w:rPr>
        <w:t>f</w:t>
      </w:r>
      <w:r w:rsidRPr="00B47D64">
        <w:rPr>
          <w:rFonts w:eastAsia="Calibri" w:cstheme="minorHAnsi"/>
          <w:b/>
          <w:spacing w:val="-1"/>
          <w:sz w:val="24"/>
          <w:szCs w:val="24"/>
        </w:rPr>
        <w:t>rae</w:t>
      </w:r>
      <w:r w:rsidRPr="00B47D64">
        <w:rPr>
          <w:rFonts w:eastAsia="Calibri" w:cstheme="minorHAnsi"/>
          <w:b/>
          <w:sz w:val="24"/>
          <w:szCs w:val="24"/>
        </w:rPr>
        <w:t>s</w:t>
      </w:r>
      <w:r w:rsidRPr="00B47D64">
        <w:rPr>
          <w:rFonts w:eastAsia="Calibri" w:cstheme="minorHAnsi"/>
          <w:b/>
          <w:spacing w:val="1"/>
          <w:sz w:val="24"/>
          <w:szCs w:val="24"/>
        </w:rPr>
        <w:t>tru</w:t>
      </w:r>
      <w:r w:rsidRPr="00B47D64">
        <w:rPr>
          <w:rFonts w:eastAsia="Calibri" w:cstheme="minorHAnsi"/>
          <w:b/>
          <w:sz w:val="24"/>
          <w:szCs w:val="24"/>
        </w:rPr>
        <w:t>c</w:t>
      </w:r>
      <w:r w:rsidRPr="00B47D64">
        <w:rPr>
          <w:rFonts w:eastAsia="Calibri" w:cstheme="minorHAnsi"/>
          <w:b/>
          <w:spacing w:val="1"/>
          <w:sz w:val="24"/>
          <w:szCs w:val="24"/>
        </w:rPr>
        <w:t>t</w:t>
      </w:r>
      <w:r w:rsidRPr="00B47D64">
        <w:rPr>
          <w:rFonts w:eastAsia="Calibri" w:cstheme="minorHAnsi"/>
          <w:b/>
          <w:spacing w:val="-2"/>
          <w:sz w:val="24"/>
          <w:szCs w:val="24"/>
        </w:rPr>
        <w:t>u</w:t>
      </w:r>
      <w:r w:rsidRPr="00B47D64">
        <w:rPr>
          <w:rFonts w:eastAsia="Calibri" w:cstheme="minorHAnsi"/>
          <w:b/>
          <w:spacing w:val="1"/>
          <w:sz w:val="24"/>
          <w:szCs w:val="24"/>
        </w:rPr>
        <w:t>r</w:t>
      </w:r>
      <w:r w:rsidRPr="00B47D64">
        <w:rPr>
          <w:rFonts w:eastAsia="Calibri" w:cstheme="minorHAnsi"/>
          <w:b/>
          <w:sz w:val="24"/>
          <w:szCs w:val="24"/>
        </w:rPr>
        <w:t>a</w:t>
      </w:r>
      <w:r w:rsidRPr="00B47D64">
        <w:rPr>
          <w:rFonts w:eastAsia="Calibri" w:cstheme="minorHAnsi"/>
          <w:b/>
          <w:spacing w:val="3"/>
          <w:sz w:val="24"/>
          <w:szCs w:val="24"/>
        </w:rPr>
        <w:t xml:space="preserve"> </w:t>
      </w:r>
      <w:r w:rsidRPr="00B47D64">
        <w:rPr>
          <w:rFonts w:eastAsia="Calibri" w:cstheme="minorHAnsi"/>
          <w:b/>
          <w:sz w:val="24"/>
          <w:szCs w:val="24"/>
        </w:rPr>
        <w:t>t</w:t>
      </w:r>
      <w:r w:rsidRPr="00B47D64">
        <w:rPr>
          <w:rFonts w:eastAsia="Calibri" w:cstheme="minorHAnsi"/>
          <w:b/>
          <w:spacing w:val="1"/>
          <w:sz w:val="24"/>
          <w:szCs w:val="24"/>
        </w:rPr>
        <w:t>u</w:t>
      </w:r>
      <w:r w:rsidRPr="00B47D64">
        <w:rPr>
          <w:rFonts w:eastAsia="Calibri" w:cstheme="minorHAnsi"/>
          <w:b/>
          <w:spacing w:val="-1"/>
          <w:sz w:val="24"/>
          <w:szCs w:val="24"/>
        </w:rPr>
        <w:t>r</w:t>
      </w:r>
      <w:r w:rsidRPr="00B47D64">
        <w:rPr>
          <w:rFonts w:eastAsia="Calibri" w:cstheme="minorHAnsi"/>
          <w:b/>
          <w:spacing w:val="1"/>
          <w:sz w:val="24"/>
          <w:szCs w:val="24"/>
        </w:rPr>
        <w:t>í</w:t>
      </w:r>
      <w:r w:rsidRPr="00B47D64">
        <w:rPr>
          <w:rFonts w:eastAsia="Calibri" w:cstheme="minorHAnsi"/>
          <w:b/>
          <w:sz w:val="24"/>
          <w:szCs w:val="24"/>
        </w:rPr>
        <w:t>s</w:t>
      </w:r>
      <w:r w:rsidRPr="00B47D64">
        <w:rPr>
          <w:rFonts w:eastAsia="Calibri" w:cstheme="minorHAnsi"/>
          <w:b/>
          <w:spacing w:val="-1"/>
          <w:sz w:val="24"/>
          <w:szCs w:val="24"/>
        </w:rPr>
        <w:t>t</w:t>
      </w:r>
      <w:r w:rsidRPr="00B47D64">
        <w:rPr>
          <w:rFonts w:eastAsia="Calibri" w:cstheme="minorHAnsi"/>
          <w:b/>
          <w:spacing w:val="1"/>
          <w:sz w:val="24"/>
          <w:szCs w:val="24"/>
        </w:rPr>
        <w:t>i</w:t>
      </w:r>
      <w:r w:rsidRPr="00B47D64">
        <w:rPr>
          <w:rFonts w:eastAsia="Calibri" w:cstheme="minorHAnsi"/>
          <w:b/>
          <w:sz w:val="24"/>
          <w:szCs w:val="24"/>
        </w:rPr>
        <w:t>ca.</w:t>
      </w:r>
      <w:r w:rsidRPr="00B47D64">
        <w:rPr>
          <w:rFonts w:eastAsia="Calibri" w:cstheme="minorHAnsi"/>
          <w:b/>
          <w:spacing w:val="3"/>
          <w:sz w:val="24"/>
          <w:szCs w:val="24"/>
        </w:rPr>
        <w:t xml:space="preserve"> </w:t>
      </w:r>
      <w:r w:rsidRPr="00B47D64">
        <w:rPr>
          <w:rFonts w:eastAsia="Calibri" w:cstheme="minorHAnsi"/>
          <w:b/>
          <w:sz w:val="24"/>
          <w:szCs w:val="24"/>
        </w:rPr>
        <w:t xml:space="preserve">- </w:t>
      </w:r>
      <w:r w:rsidRPr="00B47D64">
        <w:rPr>
          <w:rFonts w:eastAsia="Calibri" w:cstheme="minorHAnsi"/>
          <w:sz w:val="24"/>
          <w:szCs w:val="24"/>
        </w:rPr>
        <w:t>E</w:t>
      </w:r>
      <w:r w:rsidRPr="00B47D64">
        <w:rPr>
          <w:rFonts w:eastAsia="Calibri" w:cstheme="minorHAnsi"/>
          <w:spacing w:val="1"/>
          <w:sz w:val="24"/>
          <w:szCs w:val="24"/>
        </w:rPr>
        <w:t>nt</w:t>
      </w:r>
      <w:r w:rsidRPr="00B47D64">
        <w:rPr>
          <w:rFonts w:eastAsia="Calibri" w:cstheme="minorHAnsi"/>
          <w:spacing w:val="-2"/>
          <w:sz w:val="24"/>
          <w:szCs w:val="24"/>
        </w:rPr>
        <w:t>r</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los</w:t>
      </w:r>
      <w:r w:rsidRPr="00B47D64">
        <w:rPr>
          <w:rFonts w:eastAsia="Calibri" w:cstheme="minorHAnsi"/>
          <w:spacing w:val="-1"/>
          <w:sz w:val="24"/>
          <w:szCs w:val="24"/>
        </w:rPr>
        <w:t xml:space="preserve"> </w:t>
      </w:r>
      <w:r w:rsidRPr="00B47D64">
        <w:rPr>
          <w:rFonts w:eastAsia="Calibri" w:cstheme="minorHAnsi"/>
          <w:spacing w:val="1"/>
          <w:sz w:val="24"/>
          <w:szCs w:val="24"/>
        </w:rPr>
        <w:t>p</w:t>
      </w:r>
      <w:r w:rsidRPr="00B47D64">
        <w:rPr>
          <w:rFonts w:eastAsia="Calibri" w:cstheme="minorHAnsi"/>
          <w:sz w:val="24"/>
          <w:szCs w:val="24"/>
        </w:rPr>
        <w:t>r</w:t>
      </w:r>
      <w:r w:rsidRPr="00B47D64">
        <w:rPr>
          <w:rFonts w:eastAsia="Calibri" w:cstheme="minorHAnsi"/>
          <w:spacing w:val="-2"/>
          <w:sz w:val="24"/>
          <w:szCs w:val="24"/>
        </w:rPr>
        <w:t>i</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i</w:t>
      </w:r>
      <w:r w:rsidRPr="00B47D64">
        <w:rPr>
          <w:rFonts w:eastAsia="Calibri" w:cstheme="minorHAnsi"/>
          <w:spacing w:val="1"/>
          <w:sz w:val="24"/>
          <w:szCs w:val="24"/>
        </w:rPr>
        <w:t>p</w:t>
      </w:r>
      <w:r w:rsidRPr="00B47D64">
        <w:rPr>
          <w:rFonts w:eastAsia="Calibri" w:cstheme="minorHAnsi"/>
          <w:sz w:val="24"/>
          <w:szCs w:val="24"/>
        </w:rPr>
        <w:t>al</w:t>
      </w:r>
      <w:r w:rsidRPr="00B47D64">
        <w:rPr>
          <w:rFonts w:eastAsia="Calibri" w:cstheme="minorHAnsi"/>
          <w:spacing w:val="1"/>
          <w:sz w:val="24"/>
          <w:szCs w:val="24"/>
        </w:rPr>
        <w:t>e</w:t>
      </w:r>
      <w:r w:rsidRPr="00B47D64">
        <w:rPr>
          <w:rFonts w:eastAsia="Calibri" w:cstheme="minorHAnsi"/>
          <w:sz w:val="24"/>
          <w:szCs w:val="24"/>
        </w:rPr>
        <w:t>s</w:t>
      </w:r>
      <w:r w:rsidRPr="00B47D64">
        <w:rPr>
          <w:rFonts w:eastAsia="Calibri" w:cstheme="minorHAnsi"/>
          <w:spacing w:val="-2"/>
          <w:sz w:val="24"/>
          <w:szCs w:val="24"/>
        </w:rPr>
        <w:t xml:space="preserve"> </w:t>
      </w:r>
      <w:r w:rsidRPr="00B47D64">
        <w:rPr>
          <w:rFonts w:eastAsia="Calibri" w:cstheme="minorHAnsi"/>
          <w:sz w:val="24"/>
          <w:szCs w:val="24"/>
        </w:rPr>
        <w:t>a</w:t>
      </w:r>
      <w:r w:rsidRPr="00B47D64">
        <w:rPr>
          <w:rFonts w:eastAsia="Calibri" w:cstheme="minorHAnsi"/>
          <w:spacing w:val="1"/>
          <w:sz w:val="24"/>
          <w:szCs w:val="24"/>
        </w:rPr>
        <w:t>t</w:t>
      </w:r>
      <w:r w:rsidRPr="00B47D64">
        <w:rPr>
          <w:rFonts w:eastAsia="Calibri" w:cstheme="minorHAnsi"/>
          <w:sz w:val="24"/>
          <w:szCs w:val="24"/>
        </w:rPr>
        <w:t>r</w:t>
      </w:r>
      <w:r w:rsidRPr="00B47D64">
        <w:rPr>
          <w:rFonts w:eastAsia="Calibri" w:cstheme="minorHAnsi"/>
          <w:spacing w:val="-2"/>
          <w:sz w:val="24"/>
          <w:szCs w:val="24"/>
        </w:rPr>
        <w:t>a</w:t>
      </w:r>
      <w:r w:rsidRPr="00B47D64">
        <w:rPr>
          <w:rFonts w:eastAsia="Calibri" w:cstheme="minorHAnsi"/>
          <w:spacing w:val="-1"/>
          <w:sz w:val="24"/>
          <w:szCs w:val="24"/>
        </w:rPr>
        <w:t>c</w:t>
      </w:r>
      <w:r w:rsidRPr="00B47D64">
        <w:rPr>
          <w:rFonts w:eastAsia="Calibri" w:cstheme="minorHAnsi"/>
          <w:spacing w:val="1"/>
          <w:sz w:val="24"/>
          <w:szCs w:val="24"/>
        </w:rPr>
        <w:t>t</w:t>
      </w:r>
      <w:r w:rsidRPr="00B47D64">
        <w:rPr>
          <w:rFonts w:eastAsia="Calibri" w:cstheme="minorHAnsi"/>
          <w:sz w:val="24"/>
          <w:szCs w:val="24"/>
        </w:rPr>
        <w:t>ivos</w:t>
      </w:r>
      <w:r w:rsidRPr="00B47D64">
        <w:rPr>
          <w:rFonts w:eastAsia="Calibri" w:cstheme="minorHAnsi"/>
          <w:spacing w:val="1"/>
          <w:sz w:val="24"/>
          <w:szCs w:val="24"/>
        </w:rPr>
        <w:t xml:space="preserve"> </w:t>
      </w:r>
      <w:r w:rsidRPr="00B47D64">
        <w:rPr>
          <w:rFonts w:eastAsia="Calibri" w:cstheme="minorHAnsi"/>
          <w:spacing w:val="-1"/>
          <w:sz w:val="24"/>
          <w:szCs w:val="24"/>
        </w:rPr>
        <w:t>t</w:t>
      </w:r>
      <w:r w:rsidRPr="00B47D64">
        <w:rPr>
          <w:rFonts w:eastAsia="Calibri" w:cstheme="minorHAnsi"/>
          <w:spacing w:val="1"/>
          <w:sz w:val="24"/>
          <w:szCs w:val="24"/>
        </w:rPr>
        <w:t>u</w:t>
      </w:r>
      <w:r w:rsidRPr="00B47D64">
        <w:rPr>
          <w:rFonts w:eastAsia="Calibri" w:cstheme="minorHAnsi"/>
          <w:sz w:val="24"/>
          <w:szCs w:val="24"/>
        </w:rPr>
        <w:t>rís</w:t>
      </w:r>
      <w:r w:rsidRPr="00B47D64">
        <w:rPr>
          <w:rFonts w:eastAsia="Calibri" w:cstheme="minorHAnsi"/>
          <w:spacing w:val="1"/>
          <w:sz w:val="24"/>
          <w:szCs w:val="24"/>
        </w:rPr>
        <w:t>t</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 xml:space="preserve">os </w:t>
      </w:r>
      <w:r w:rsidRPr="00B47D64">
        <w:rPr>
          <w:rFonts w:eastAsia="Calibri" w:cstheme="minorHAnsi"/>
          <w:spacing w:val="-1"/>
          <w:sz w:val="24"/>
          <w:szCs w:val="24"/>
        </w:rPr>
        <w:t>c</w:t>
      </w:r>
      <w:r w:rsidRPr="00B47D64">
        <w:rPr>
          <w:rFonts w:eastAsia="Calibri" w:cstheme="minorHAnsi"/>
          <w:spacing w:val="-2"/>
          <w:sz w:val="24"/>
          <w:szCs w:val="24"/>
        </w:rPr>
        <w:t>o</w:t>
      </w:r>
      <w:r w:rsidRPr="00B47D64">
        <w:rPr>
          <w:rFonts w:eastAsia="Calibri" w:cstheme="minorHAnsi"/>
          <w:spacing w:val="1"/>
          <w:sz w:val="24"/>
          <w:szCs w:val="24"/>
        </w:rPr>
        <w:t>nt</w:t>
      </w:r>
      <w:r w:rsidRPr="00B47D64">
        <w:rPr>
          <w:rFonts w:eastAsia="Calibri" w:cstheme="minorHAnsi"/>
          <w:spacing w:val="-2"/>
          <w:sz w:val="24"/>
          <w:szCs w:val="24"/>
        </w:rPr>
        <w:t>a</w:t>
      </w:r>
      <w:r w:rsidRPr="00B47D64">
        <w:rPr>
          <w:rFonts w:eastAsia="Calibri" w:cstheme="minorHAnsi"/>
          <w:sz w:val="24"/>
          <w:szCs w:val="24"/>
        </w:rPr>
        <w:t>m</w:t>
      </w:r>
      <w:r w:rsidRPr="00B47D64">
        <w:rPr>
          <w:rFonts w:eastAsia="Calibri" w:cstheme="minorHAnsi"/>
          <w:spacing w:val="-1"/>
          <w:sz w:val="24"/>
          <w:szCs w:val="24"/>
        </w:rPr>
        <w:t>o</w:t>
      </w:r>
      <w:r w:rsidRPr="00B47D64">
        <w:rPr>
          <w:rFonts w:eastAsia="Calibri" w:cstheme="minorHAnsi"/>
          <w:sz w:val="24"/>
          <w:szCs w:val="24"/>
        </w:rPr>
        <w:t xml:space="preserve">s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z w:val="24"/>
          <w:szCs w:val="24"/>
        </w:rPr>
        <w:t>:</w:t>
      </w:r>
    </w:p>
    <w:p w:rsidR="008471D1" w:rsidRPr="00B47D64" w:rsidRDefault="008471D1" w:rsidP="008471D1">
      <w:pPr>
        <w:spacing w:line="360" w:lineRule="auto"/>
        <w:ind w:right="2923" w:firstLine="708"/>
        <w:jc w:val="both"/>
        <w:rPr>
          <w:rFonts w:eastAsia="Calibri" w:cstheme="minorHAnsi"/>
          <w:sz w:val="24"/>
          <w:szCs w:val="24"/>
        </w:rPr>
      </w:pPr>
      <w:r w:rsidRPr="00B47D64">
        <w:rPr>
          <w:rFonts w:eastAsia="Calibri" w:cstheme="minorHAnsi"/>
          <w:b/>
          <w:spacing w:val="-1"/>
          <w:sz w:val="24"/>
          <w:szCs w:val="24"/>
        </w:rPr>
        <w:t>L</w:t>
      </w:r>
      <w:r w:rsidRPr="00B47D64">
        <w:rPr>
          <w:rFonts w:eastAsia="Calibri" w:cstheme="minorHAnsi"/>
          <w:b/>
          <w:sz w:val="24"/>
          <w:szCs w:val="24"/>
        </w:rPr>
        <w:t>A</w:t>
      </w:r>
      <w:r w:rsidRPr="00B47D64">
        <w:rPr>
          <w:rFonts w:eastAsia="Calibri" w:cstheme="minorHAnsi"/>
          <w:b/>
          <w:spacing w:val="1"/>
          <w:sz w:val="24"/>
          <w:szCs w:val="24"/>
        </w:rPr>
        <w:t xml:space="preserve"> </w:t>
      </w:r>
      <w:r w:rsidRPr="00B47D64">
        <w:rPr>
          <w:rFonts w:eastAsia="Calibri" w:cstheme="minorHAnsi"/>
          <w:b/>
          <w:sz w:val="24"/>
          <w:szCs w:val="24"/>
        </w:rPr>
        <w:t>P</w:t>
      </w:r>
      <w:r w:rsidRPr="00B47D64">
        <w:rPr>
          <w:rFonts w:eastAsia="Calibri" w:cstheme="minorHAnsi"/>
          <w:b/>
          <w:spacing w:val="-1"/>
          <w:sz w:val="24"/>
          <w:szCs w:val="24"/>
        </w:rPr>
        <w:t>L</w:t>
      </w:r>
      <w:r w:rsidRPr="00B47D64">
        <w:rPr>
          <w:rFonts w:eastAsia="Calibri" w:cstheme="minorHAnsi"/>
          <w:b/>
          <w:spacing w:val="1"/>
          <w:sz w:val="24"/>
          <w:szCs w:val="24"/>
        </w:rPr>
        <w:t>A</w:t>
      </w:r>
      <w:r w:rsidRPr="00B47D64">
        <w:rPr>
          <w:rFonts w:eastAsia="Calibri" w:cstheme="minorHAnsi"/>
          <w:b/>
          <w:sz w:val="24"/>
          <w:szCs w:val="24"/>
        </w:rPr>
        <w:t>ZA</w:t>
      </w:r>
      <w:r w:rsidRPr="00B47D64">
        <w:rPr>
          <w:rFonts w:eastAsia="Calibri" w:cstheme="minorHAnsi"/>
          <w:b/>
          <w:spacing w:val="2"/>
          <w:sz w:val="24"/>
          <w:szCs w:val="24"/>
        </w:rPr>
        <w:t xml:space="preserve"> </w:t>
      </w:r>
      <w:r w:rsidRPr="00B47D64">
        <w:rPr>
          <w:rFonts w:eastAsia="Calibri" w:cstheme="minorHAnsi"/>
          <w:b/>
          <w:spacing w:val="-3"/>
          <w:sz w:val="24"/>
          <w:szCs w:val="24"/>
        </w:rPr>
        <w:t>J</w:t>
      </w:r>
      <w:r w:rsidRPr="00B47D64">
        <w:rPr>
          <w:rFonts w:eastAsia="Calibri" w:cstheme="minorHAnsi"/>
          <w:b/>
          <w:spacing w:val="1"/>
          <w:sz w:val="24"/>
          <w:szCs w:val="24"/>
        </w:rPr>
        <w:t>O</w:t>
      </w:r>
      <w:r w:rsidRPr="00B47D64">
        <w:rPr>
          <w:rFonts w:eastAsia="Calibri" w:cstheme="minorHAnsi"/>
          <w:b/>
          <w:sz w:val="24"/>
          <w:szCs w:val="24"/>
        </w:rPr>
        <w:t>SÉ</w:t>
      </w:r>
      <w:r w:rsidRPr="00B47D64">
        <w:rPr>
          <w:rFonts w:eastAsia="Calibri" w:cstheme="minorHAnsi"/>
          <w:b/>
          <w:spacing w:val="1"/>
          <w:sz w:val="24"/>
          <w:szCs w:val="24"/>
        </w:rPr>
        <w:t xml:space="preserve"> A</w:t>
      </w:r>
      <w:r w:rsidRPr="00B47D64">
        <w:rPr>
          <w:rFonts w:eastAsia="Calibri" w:cstheme="minorHAnsi"/>
          <w:b/>
          <w:spacing w:val="-3"/>
          <w:sz w:val="24"/>
          <w:szCs w:val="24"/>
        </w:rPr>
        <w:t>B</w:t>
      </w:r>
      <w:r w:rsidRPr="00B47D64">
        <w:rPr>
          <w:rFonts w:eastAsia="Calibri" w:cstheme="minorHAnsi"/>
          <w:b/>
          <w:sz w:val="24"/>
          <w:szCs w:val="24"/>
        </w:rPr>
        <w:t>EL</w:t>
      </w:r>
      <w:r w:rsidRPr="00B47D64">
        <w:rPr>
          <w:rFonts w:eastAsia="Calibri" w:cstheme="minorHAnsi"/>
          <w:b/>
          <w:spacing w:val="1"/>
          <w:sz w:val="24"/>
          <w:szCs w:val="24"/>
        </w:rPr>
        <w:t>A</w:t>
      </w:r>
      <w:r w:rsidRPr="00B47D64">
        <w:rPr>
          <w:rFonts w:eastAsia="Calibri" w:cstheme="minorHAnsi"/>
          <w:b/>
          <w:spacing w:val="-1"/>
          <w:sz w:val="24"/>
          <w:szCs w:val="24"/>
        </w:rPr>
        <w:t>R</w:t>
      </w:r>
      <w:r w:rsidRPr="00B47D64">
        <w:rPr>
          <w:rFonts w:eastAsia="Calibri" w:cstheme="minorHAnsi"/>
          <w:b/>
          <w:sz w:val="24"/>
          <w:szCs w:val="24"/>
        </w:rPr>
        <w:t>DO</w:t>
      </w:r>
      <w:r w:rsidRPr="00B47D64">
        <w:rPr>
          <w:rFonts w:eastAsia="Calibri" w:cstheme="minorHAnsi"/>
          <w:b/>
          <w:spacing w:val="1"/>
          <w:sz w:val="24"/>
          <w:szCs w:val="24"/>
        </w:rPr>
        <w:t xml:space="preserve"> Q</w:t>
      </w:r>
      <w:r w:rsidRPr="00B47D64">
        <w:rPr>
          <w:rFonts w:eastAsia="Calibri" w:cstheme="minorHAnsi"/>
          <w:b/>
          <w:sz w:val="24"/>
          <w:szCs w:val="24"/>
        </w:rPr>
        <w:t>UI</w:t>
      </w:r>
      <w:r w:rsidRPr="00B47D64">
        <w:rPr>
          <w:rFonts w:eastAsia="Calibri" w:cstheme="minorHAnsi"/>
          <w:b/>
          <w:spacing w:val="-2"/>
          <w:sz w:val="24"/>
          <w:szCs w:val="24"/>
        </w:rPr>
        <w:t>Ñ</w:t>
      </w:r>
      <w:r w:rsidRPr="00B47D64">
        <w:rPr>
          <w:rFonts w:eastAsia="Calibri" w:cstheme="minorHAnsi"/>
          <w:b/>
          <w:spacing w:val="1"/>
          <w:sz w:val="24"/>
          <w:szCs w:val="24"/>
        </w:rPr>
        <w:t>O</w:t>
      </w:r>
      <w:r w:rsidRPr="00B47D64">
        <w:rPr>
          <w:rFonts w:eastAsia="Calibri" w:cstheme="minorHAnsi"/>
          <w:b/>
          <w:sz w:val="24"/>
          <w:szCs w:val="24"/>
        </w:rPr>
        <w:t>N</w:t>
      </w:r>
      <w:r w:rsidRPr="00B47D64">
        <w:rPr>
          <w:rFonts w:eastAsia="Calibri" w:cstheme="minorHAnsi"/>
          <w:b/>
          <w:spacing w:val="1"/>
          <w:sz w:val="24"/>
          <w:szCs w:val="24"/>
        </w:rPr>
        <w:t>E</w:t>
      </w:r>
      <w:r w:rsidRPr="00B47D64">
        <w:rPr>
          <w:rFonts w:eastAsia="Calibri" w:cstheme="minorHAnsi"/>
          <w:b/>
          <w:sz w:val="24"/>
          <w:szCs w:val="24"/>
        </w:rPr>
        <w:t>S</w:t>
      </w:r>
    </w:p>
    <w:p w:rsidR="008471D1" w:rsidRPr="00B47D64" w:rsidRDefault="008471D1" w:rsidP="008471D1">
      <w:pPr>
        <w:spacing w:line="360" w:lineRule="auto"/>
        <w:ind w:left="708" w:right="66"/>
        <w:jc w:val="both"/>
        <w:rPr>
          <w:rFonts w:eastAsia="Calibri" w:cstheme="minorHAnsi"/>
          <w:sz w:val="24"/>
          <w:szCs w:val="24"/>
        </w:rPr>
      </w:pPr>
      <w:r w:rsidRPr="00B47D64">
        <w:rPr>
          <w:rFonts w:eastAsia="Calibri" w:cstheme="minorHAnsi"/>
          <w:sz w:val="24"/>
          <w:szCs w:val="24"/>
        </w:rPr>
        <w:t>Es</w:t>
      </w:r>
      <w:r w:rsidRPr="00B47D64">
        <w:rPr>
          <w:rFonts w:eastAsia="Calibri" w:cstheme="minorHAnsi"/>
          <w:spacing w:val="1"/>
          <w:sz w:val="24"/>
          <w:szCs w:val="24"/>
        </w:rPr>
        <w:t>p</w:t>
      </w:r>
      <w:r w:rsidRPr="00B47D64">
        <w:rPr>
          <w:rFonts w:eastAsia="Calibri" w:cstheme="minorHAnsi"/>
          <w:sz w:val="24"/>
          <w:szCs w:val="24"/>
        </w:rPr>
        <w:t>acio</w:t>
      </w:r>
      <w:r w:rsidRPr="00B47D64">
        <w:rPr>
          <w:rFonts w:eastAsia="Calibri" w:cstheme="minorHAnsi"/>
          <w:spacing w:val="1"/>
          <w:sz w:val="24"/>
          <w:szCs w:val="24"/>
        </w:rPr>
        <w:t xml:space="preserve"> p</w:t>
      </w:r>
      <w:r w:rsidRPr="00B47D64">
        <w:rPr>
          <w:rFonts w:eastAsia="Calibri" w:cstheme="minorHAnsi"/>
          <w:spacing w:val="-1"/>
          <w:sz w:val="24"/>
          <w:szCs w:val="24"/>
        </w:rPr>
        <w:t>ú</w:t>
      </w:r>
      <w:r w:rsidRPr="00B47D64">
        <w:rPr>
          <w:rFonts w:eastAsia="Calibri" w:cstheme="minorHAnsi"/>
          <w:spacing w:val="1"/>
          <w:sz w:val="24"/>
          <w:szCs w:val="24"/>
        </w:rPr>
        <w:t>b</w:t>
      </w:r>
      <w:r w:rsidRPr="00B47D64">
        <w:rPr>
          <w:rFonts w:eastAsia="Calibri" w:cstheme="minorHAnsi"/>
          <w:sz w:val="24"/>
          <w:szCs w:val="24"/>
        </w:rPr>
        <w:t>lico</w:t>
      </w:r>
      <w:r w:rsidRPr="00B47D64">
        <w:rPr>
          <w:rFonts w:eastAsia="Calibri" w:cstheme="minorHAnsi"/>
          <w:spacing w:val="1"/>
          <w:sz w:val="24"/>
          <w:szCs w:val="24"/>
        </w:rPr>
        <w:t xml:space="preserve"> </w:t>
      </w:r>
      <w:r w:rsidRPr="00B47D64">
        <w:rPr>
          <w:rFonts w:eastAsia="Calibri" w:cstheme="minorHAnsi"/>
          <w:sz w:val="24"/>
          <w:szCs w:val="24"/>
        </w:rPr>
        <w:t>m</w:t>
      </w:r>
      <w:r w:rsidRPr="00B47D64">
        <w:rPr>
          <w:rFonts w:eastAsia="Calibri" w:cstheme="minorHAnsi"/>
          <w:spacing w:val="-1"/>
          <w:sz w:val="24"/>
          <w:szCs w:val="24"/>
        </w:rPr>
        <w:t>o</w:t>
      </w:r>
      <w:r w:rsidRPr="00B47D64">
        <w:rPr>
          <w:rFonts w:eastAsia="Calibri" w:cstheme="minorHAnsi"/>
          <w:spacing w:val="1"/>
          <w:sz w:val="24"/>
          <w:szCs w:val="24"/>
        </w:rPr>
        <w:t>d</w:t>
      </w:r>
      <w:r w:rsidRPr="00B47D64">
        <w:rPr>
          <w:rFonts w:eastAsia="Calibri" w:cstheme="minorHAnsi"/>
          <w:sz w:val="24"/>
          <w:szCs w:val="24"/>
        </w:rPr>
        <w:t>erno,</w:t>
      </w:r>
      <w:r w:rsidRPr="00B47D64">
        <w:rPr>
          <w:rFonts w:eastAsia="Calibri" w:cstheme="minorHAnsi"/>
          <w:spacing w:val="1"/>
          <w:sz w:val="24"/>
          <w:szCs w:val="24"/>
        </w:rPr>
        <w:t xml:space="preserve"> </w:t>
      </w:r>
      <w:r w:rsidRPr="00B47D64">
        <w:rPr>
          <w:rFonts w:eastAsia="Calibri" w:cstheme="minorHAnsi"/>
          <w:sz w:val="24"/>
          <w:szCs w:val="24"/>
        </w:rPr>
        <w:t>en</w:t>
      </w:r>
      <w:r w:rsidRPr="00B47D64">
        <w:rPr>
          <w:rFonts w:eastAsia="Calibri" w:cstheme="minorHAnsi"/>
          <w:spacing w:val="2"/>
          <w:sz w:val="24"/>
          <w:szCs w:val="24"/>
        </w:rPr>
        <w:t xml:space="preserve"> </w:t>
      </w:r>
      <w:r w:rsidRPr="00B47D64">
        <w:rPr>
          <w:rFonts w:eastAsia="Calibri" w:cstheme="minorHAnsi"/>
          <w:spacing w:val="1"/>
          <w:sz w:val="24"/>
          <w:szCs w:val="24"/>
        </w:rPr>
        <w:t>h</w:t>
      </w:r>
      <w:r w:rsidRPr="00B47D64">
        <w:rPr>
          <w:rFonts w:eastAsia="Calibri" w:cstheme="minorHAnsi"/>
          <w:sz w:val="24"/>
          <w:szCs w:val="24"/>
        </w:rPr>
        <w:t>o</w:t>
      </w:r>
      <w:r w:rsidRPr="00B47D64">
        <w:rPr>
          <w:rFonts w:eastAsia="Calibri" w:cstheme="minorHAnsi"/>
          <w:spacing w:val="-2"/>
          <w:sz w:val="24"/>
          <w:szCs w:val="24"/>
        </w:rPr>
        <w:t>m</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z w:val="24"/>
          <w:szCs w:val="24"/>
        </w:rPr>
        <w:t>a</w:t>
      </w:r>
      <w:r w:rsidRPr="00B47D64">
        <w:rPr>
          <w:rFonts w:eastAsia="Calibri" w:cstheme="minorHAnsi"/>
          <w:spacing w:val="-2"/>
          <w:sz w:val="24"/>
          <w:szCs w:val="24"/>
        </w:rPr>
        <w:t>j</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al</w:t>
      </w:r>
      <w:r w:rsidRPr="00B47D64">
        <w:rPr>
          <w:rFonts w:eastAsia="Calibri" w:cstheme="minorHAnsi"/>
          <w:spacing w:val="1"/>
          <w:sz w:val="24"/>
          <w:szCs w:val="24"/>
        </w:rPr>
        <w:t xml:space="preserve"> </w:t>
      </w:r>
      <w:r w:rsidRPr="00B47D64">
        <w:rPr>
          <w:rFonts w:eastAsia="Calibri" w:cstheme="minorHAnsi"/>
          <w:spacing w:val="-1"/>
          <w:sz w:val="24"/>
          <w:szCs w:val="24"/>
        </w:rPr>
        <w:t>H</w:t>
      </w:r>
      <w:r w:rsidRPr="00B47D64">
        <w:rPr>
          <w:rFonts w:eastAsia="Calibri" w:cstheme="minorHAnsi"/>
          <w:sz w:val="24"/>
          <w:szCs w:val="24"/>
        </w:rPr>
        <w:t>ér</w:t>
      </w:r>
      <w:r w:rsidRPr="00B47D64">
        <w:rPr>
          <w:rFonts w:eastAsia="Calibri" w:cstheme="minorHAnsi"/>
          <w:spacing w:val="1"/>
          <w:sz w:val="24"/>
          <w:szCs w:val="24"/>
        </w:rPr>
        <w:t>o</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la</w:t>
      </w:r>
      <w:r w:rsidRPr="00B47D64">
        <w:rPr>
          <w:rFonts w:eastAsia="Calibri" w:cstheme="minorHAnsi"/>
          <w:spacing w:val="1"/>
          <w:sz w:val="24"/>
          <w:szCs w:val="24"/>
        </w:rPr>
        <w:t xml:space="preserve"> </w:t>
      </w:r>
      <w:r w:rsidRPr="00B47D64">
        <w:rPr>
          <w:rFonts w:eastAsia="Calibri" w:cstheme="minorHAnsi"/>
          <w:sz w:val="24"/>
          <w:szCs w:val="24"/>
        </w:rPr>
        <w:t>F</w:t>
      </w:r>
      <w:r w:rsidRPr="00B47D64">
        <w:rPr>
          <w:rFonts w:eastAsia="Calibri" w:cstheme="minorHAnsi"/>
          <w:spacing w:val="1"/>
          <w:sz w:val="24"/>
          <w:szCs w:val="24"/>
        </w:rPr>
        <w:t>u</w:t>
      </w:r>
      <w:r w:rsidRPr="00B47D64">
        <w:rPr>
          <w:rFonts w:eastAsia="Calibri" w:cstheme="minorHAnsi"/>
          <w:sz w:val="24"/>
          <w:szCs w:val="24"/>
        </w:rPr>
        <w:t>e</w:t>
      </w:r>
      <w:r w:rsidRPr="00B47D64">
        <w:rPr>
          <w:rFonts w:eastAsia="Calibri" w:cstheme="minorHAnsi"/>
          <w:spacing w:val="-1"/>
          <w:sz w:val="24"/>
          <w:szCs w:val="24"/>
        </w:rPr>
        <w:t>r</w:t>
      </w:r>
      <w:r w:rsidRPr="00B47D64">
        <w:rPr>
          <w:rFonts w:eastAsia="Calibri" w:cstheme="minorHAnsi"/>
          <w:spacing w:val="1"/>
          <w:sz w:val="24"/>
          <w:szCs w:val="24"/>
        </w:rPr>
        <w:t>z</w:t>
      </w:r>
      <w:r w:rsidRPr="00B47D64">
        <w:rPr>
          <w:rFonts w:eastAsia="Calibri" w:cstheme="minorHAnsi"/>
          <w:sz w:val="24"/>
          <w:szCs w:val="24"/>
        </w:rPr>
        <w:t>a</w:t>
      </w:r>
      <w:r w:rsidRPr="00B47D64">
        <w:rPr>
          <w:rFonts w:eastAsia="Calibri" w:cstheme="minorHAnsi"/>
          <w:spacing w:val="1"/>
          <w:sz w:val="24"/>
          <w:szCs w:val="24"/>
        </w:rPr>
        <w:t xml:space="preserve"> </w:t>
      </w:r>
      <w:r w:rsidRPr="00B47D64">
        <w:rPr>
          <w:rFonts w:eastAsia="Calibri" w:cstheme="minorHAnsi"/>
          <w:sz w:val="24"/>
          <w:szCs w:val="24"/>
        </w:rPr>
        <w:t>Aé</w:t>
      </w:r>
      <w:r w:rsidRPr="00B47D64">
        <w:rPr>
          <w:rFonts w:eastAsia="Calibri" w:cstheme="minorHAnsi"/>
          <w:spacing w:val="1"/>
          <w:sz w:val="24"/>
          <w:szCs w:val="24"/>
        </w:rPr>
        <w:t>r</w:t>
      </w:r>
      <w:r w:rsidRPr="00B47D64">
        <w:rPr>
          <w:rFonts w:eastAsia="Calibri" w:cstheme="minorHAnsi"/>
          <w:spacing w:val="-2"/>
          <w:sz w:val="24"/>
          <w:szCs w:val="24"/>
        </w:rPr>
        <w:t>e</w:t>
      </w:r>
      <w:r w:rsidRPr="00B47D64">
        <w:rPr>
          <w:rFonts w:eastAsia="Calibri" w:cstheme="minorHAnsi"/>
          <w:sz w:val="24"/>
          <w:szCs w:val="24"/>
        </w:rPr>
        <w:t xml:space="preserve">a </w:t>
      </w:r>
      <w:r w:rsidRPr="00B47D64">
        <w:rPr>
          <w:rFonts w:eastAsia="Calibri" w:cstheme="minorHAnsi"/>
          <w:spacing w:val="1"/>
          <w:sz w:val="24"/>
          <w:szCs w:val="24"/>
        </w:rPr>
        <w:t>d</w:t>
      </w:r>
      <w:r w:rsidRPr="00B47D64">
        <w:rPr>
          <w:rFonts w:eastAsia="Calibri" w:cstheme="minorHAnsi"/>
          <w:sz w:val="24"/>
          <w:szCs w:val="24"/>
        </w:rPr>
        <w:t>el</w:t>
      </w:r>
      <w:r w:rsidRPr="00B47D64">
        <w:rPr>
          <w:rFonts w:eastAsia="Calibri" w:cstheme="minorHAnsi"/>
          <w:spacing w:val="3"/>
          <w:sz w:val="24"/>
          <w:szCs w:val="24"/>
        </w:rPr>
        <w:t xml:space="preserve"> </w:t>
      </w:r>
      <w:r w:rsidRPr="00B47D64">
        <w:rPr>
          <w:rFonts w:eastAsia="Calibri" w:cstheme="minorHAnsi"/>
          <w:sz w:val="24"/>
          <w:szCs w:val="24"/>
        </w:rPr>
        <w:t>P</w:t>
      </w:r>
      <w:r w:rsidRPr="00B47D64">
        <w:rPr>
          <w:rFonts w:eastAsia="Calibri" w:cstheme="minorHAnsi"/>
          <w:spacing w:val="1"/>
          <w:sz w:val="24"/>
          <w:szCs w:val="24"/>
        </w:rPr>
        <w:t>e</w:t>
      </w:r>
      <w:r w:rsidRPr="00B47D64">
        <w:rPr>
          <w:rFonts w:eastAsia="Calibri" w:cstheme="minorHAnsi"/>
          <w:spacing w:val="-2"/>
          <w:sz w:val="24"/>
          <w:szCs w:val="24"/>
        </w:rPr>
        <w:t>r</w:t>
      </w:r>
      <w:r w:rsidRPr="00B47D64">
        <w:rPr>
          <w:rFonts w:eastAsia="Calibri" w:cstheme="minorHAnsi"/>
          <w:sz w:val="24"/>
          <w:szCs w:val="24"/>
        </w:rPr>
        <w:t>ú</w:t>
      </w:r>
      <w:r w:rsidRPr="00B47D64">
        <w:rPr>
          <w:rFonts w:eastAsia="Calibri" w:cstheme="minorHAnsi"/>
          <w:spacing w:val="3"/>
          <w:sz w:val="24"/>
          <w:szCs w:val="24"/>
        </w:rPr>
        <w:t xml:space="preserve"> </w:t>
      </w:r>
      <w:r w:rsidRPr="00B47D64">
        <w:rPr>
          <w:rFonts w:eastAsia="Calibri" w:cstheme="minorHAnsi"/>
          <w:sz w:val="24"/>
          <w:szCs w:val="24"/>
        </w:rPr>
        <w:t>Cap.</w:t>
      </w:r>
      <w:r w:rsidRPr="00B47D64">
        <w:rPr>
          <w:rFonts w:eastAsia="Calibri" w:cstheme="minorHAnsi"/>
          <w:spacing w:val="2"/>
          <w:sz w:val="24"/>
          <w:szCs w:val="24"/>
        </w:rPr>
        <w:t xml:space="preserve"> </w:t>
      </w:r>
      <w:r w:rsidRPr="00B47D64">
        <w:rPr>
          <w:rFonts w:eastAsia="Calibri" w:cstheme="minorHAnsi"/>
          <w:sz w:val="24"/>
          <w:szCs w:val="24"/>
        </w:rPr>
        <w:t>FA</w:t>
      </w:r>
      <w:r w:rsidRPr="00B47D64">
        <w:rPr>
          <w:rFonts w:eastAsia="Calibri" w:cstheme="minorHAnsi"/>
          <w:spacing w:val="1"/>
          <w:sz w:val="24"/>
          <w:szCs w:val="24"/>
        </w:rPr>
        <w:t>P</w:t>
      </w:r>
      <w:r w:rsidRPr="00B47D64">
        <w:rPr>
          <w:rFonts w:eastAsia="Calibri" w:cstheme="minorHAnsi"/>
          <w:sz w:val="24"/>
          <w:szCs w:val="24"/>
        </w:rPr>
        <w:t>.</w:t>
      </w:r>
      <w:r w:rsidRPr="00B47D64">
        <w:rPr>
          <w:rFonts w:eastAsia="Calibri" w:cstheme="minorHAnsi"/>
          <w:spacing w:val="2"/>
          <w:sz w:val="24"/>
          <w:szCs w:val="24"/>
        </w:rPr>
        <w:t xml:space="preserve"> </w:t>
      </w:r>
      <w:r w:rsidRPr="00B47D64">
        <w:rPr>
          <w:rFonts w:eastAsia="Calibri" w:cstheme="minorHAnsi"/>
          <w:spacing w:val="-2"/>
          <w:sz w:val="24"/>
          <w:szCs w:val="24"/>
        </w:rPr>
        <w:t>J</w:t>
      </w:r>
      <w:r w:rsidRPr="00B47D64">
        <w:rPr>
          <w:rFonts w:eastAsia="Calibri" w:cstheme="minorHAnsi"/>
          <w:sz w:val="24"/>
          <w:szCs w:val="24"/>
        </w:rPr>
        <w:t>osé A</w:t>
      </w:r>
      <w:r w:rsidRPr="00B47D64">
        <w:rPr>
          <w:rFonts w:eastAsia="Calibri" w:cstheme="minorHAnsi"/>
          <w:spacing w:val="1"/>
          <w:sz w:val="24"/>
          <w:szCs w:val="24"/>
        </w:rPr>
        <w:t>b</w:t>
      </w:r>
      <w:r w:rsidRPr="00B47D64">
        <w:rPr>
          <w:rFonts w:eastAsia="Calibri" w:cstheme="minorHAnsi"/>
          <w:sz w:val="24"/>
          <w:szCs w:val="24"/>
        </w:rPr>
        <w:t>el</w:t>
      </w:r>
      <w:r w:rsidRPr="00B47D64">
        <w:rPr>
          <w:rFonts w:eastAsia="Calibri" w:cstheme="minorHAnsi"/>
          <w:spacing w:val="1"/>
          <w:sz w:val="24"/>
          <w:szCs w:val="24"/>
        </w:rPr>
        <w:t>a</w:t>
      </w:r>
      <w:r w:rsidRPr="00B47D64">
        <w:rPr>
          <w:rFonts w:eastAsia="Calibri" w:cstheme="minorHAnsi"/>
          <w:spacing w:val="-2"/>
          <w:sz w:val="24"/>
          <w:szCs w:val="24"/>
        </w:rPr>
        <w:t>r</w:t>
      </w:r>
      <w:r w:rsidRPr="00B47D64">
        <w:rPr>
          <w:rFonts w:eastAsia="Calibri" w:cstheme="minorHAnsi"/>
          <w:spacing w:val="1"/>
          <w:sz w:val="24"/>
          <w:szCs w:val="24"/>
        </w:rPr>
        <w:t>d</w:t>
      </w:r>
      <w:r w:rsidRPr="00B47D64">
        <w:rPr>
          <w:rFonts w:eastAsia="Calibri" w:cstheme="minorHAnsi"/>
          <w:sz w:val="24"/>
          <w:szCs w:val="24"/>
        </w:rPr>
        <w:t>o</w:t>
      </w:r>
      <w:r w:rsidRPr="00B47D64">
        <w:rPr>
          <w:rFonts w:eastAsia="Calibri" w:cstheme="minorHAnsi"/>
          <w:spacing w:val="7"/>
          <w:sz w:val="24"/>
          <w:szCs w:val="24"/>
        </w:rPr>
        <w:t xml:space="preserve"> </w:t>
      </w:r>
      <w:r w:rsidRPr="00B47D64">
        <w:rPr>
          <w:rFonts w:eastAsia="Calibri" w:cstheme="minorHAnsi"/>
          <w:sz w:val="24"/>
          <w:szCs w:val="24"/>
        </w:rPr>
        <w:t>Quiño</w:t>
      </w:r>
      <w:r w:rsidRPr="00B47D64">
        <w:rPr>
          <w:rFonts w:eastAsia="Calibri" w:cstheme="minorHAnsi"/>
          <w:spacing w:val="1"/>
          <w:sz w:val="24"/>
          <w:szCs w:val="24"/>
        </w:rPr>
        <w:t>n</w:t>
      </w:r>
      <w:r w:rsidRPr="00B47D64">
        <w:rPr>
          <w:rFonts w:eastAsia="Calibri" w:cstheme="minorHAnsi"/>
          <w:sz w:val="24"/>
          <w:szCs w:val="24"/>
        </w:rPr>
        <w:t>e</w:t>
      </w:r>
      <w:r w:rsidRPr="00B47D64">
        <w:rPr>
          <w:rFonts w:eastAsia="Calibri" w:cstheme="minorHAnsi"/>
          <w:spacing w:val="1"/>
          <w:sz w:val="24"/>
          <w:szCs w:val="24"/>
        </w:rPr>
        <w:t>s</w:t>
      </w:r>
      <w:r w:rsidRPr="00B47D64">
        <w:rPr>
          <w:rFonts w:eastAsia="Calibri" w:cstheme="minorHAnsi"/>
          <w:sz w:val="24"/>
          <w:szCs w:val="24"/>
        </w:rPr>
        <w:t xml:space="preserve">, </w:t>
      </w:r>
      <w:r w:rsidRPr="00B47D64">
        <w:rPr>
          <w:rFonts w:eastAsia="Calibri" w:cstheme="minorHAnsi"/>
          <w:spacing w:val="1"/>
          <w:sz w:val="24"/>
          <w:szCs w:val="24"/>
        </w:rPr>
        <w:t>p</w:t>
      </w:r>
      <w:r w:rsidRPr="00B47D64">
        <w:rPr>
          <w:rFonts w:eastAsia="Calibri" w:cstheme="minorHAnsi"/>
          <w:sz w:val="24"/>
          <w:szCs w:val="24"/>
        </w:rPr>
        <w:t>or las</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z w:val="24"/>
          <w:szCs w:val="24"/>
        </w:rPr>
        <w:t>arac</w:t>
      </w:r>
      <w:r w:rsidRPr="00B47D64">
        <w:rPr>
          <w:rFonts w:eastAsia="Calibri" w:cstheme="minorHAnsi"/>
          <w:spacing w:val="1"/>
          <w:sz w:val="24"/>
          <w:szCs w:val="24"/>
        </w:rPr>
        <w:t>t</w:t>
      </w:r>
      <w:r w:rsidRPr="00B47D64">
        <w:rPr>
          <w:rFonts w:eastAsia="Calibri" w:cstheme="minorHAnsi"/>
          <w:sz w:val="24"/>
          <w:szCs w:val="24"/>
        </w:rPr>
        <w:t>erís</w:t>
      </w:r>
      <w:r w:rsidRPr="00B47D64">
        <w:rPr>
          <w:rFonts w:eastAsia="Calibri" w:cstheme="minorHAnsi"/>
          <w:spacing w:val="2"/>
          <w:sz w:val="24"/>
          <w:szCs w:val="24"/>
        </w:rPr>
        <w:t>t</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 xml:space="preserve">as </w:t>
      </w:r>
      <w:r w:rsidRPr="00B47D64">
        <w:rPr>
          <w:rFonts w:eastAsia="Calibri" w:cstheme="minorHAnsi"/>
          <w:spacing w:val="1"/>
          <w:sz w:val="24"/>
          <w:szCs w:val="24"/>
        </w:rPr>
        <w:t>qu</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pacing w:val="1"/>
          <w:sz w:val="24"/>
          <w:szCs w:val="24"/>
        </w:rPr>
        <w:t>p</w:t>
      </w:r>
      <w:r w:rsidRPr="00B47D64">
        <w:rPr>
          <w:rFonts w:eastAsia="Calibri" w:cstheme="minorHAnsi"/>
          <w:spacing w:val="-2"/>
          <w:sz w:val="24"/>
          <w:szCs w:val="24"/>
        </w:rPr>
        <w:t>r</w:t>
      </w:r>
      <w:r w:rsidRPr="00B47D64">
        <w:rPr>
          <w:rFonts w:eastAsia="Calibri" w:cstheme="minorHAnsi"/>
          <w:sz w:val="24"/>
          <w:szCs w:val="24"/>
        </w:rPr>
        <w:t>es</w:t>
      </w:r>
      <w:r w:rsidRPr="00B47D64">
        <w:rPr>
          <w:rFonts w:eastAsia="Calibri" w:cstheme="minorHAnsi"/>
          <w:spacing w:val="1"/>
          <w:sz w:val="24"/>
          <w:szCs w:val="24"/>
        </w:rPr>
        <w:t>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1"/>
          <w:sz w:val="24"/>
          <w:szCs w:val="24"/>
        </w:rPr>
        <w:t xml:space="preserve"> </w:t>
      </w:r>
      <w:r w:rsidRPr="00B47D64">
        <w:rPr>
          <w:rFonts w:eastAsia="Calibri" w:cstheme="minorHAnsi"/>
          <w:sz w:val="24"/>
          <w:szCs w:val="24"/>
        </w:rPr>
        <w:t>am</w:t>
      </w:r>
      <w:r w:rsidRPr="00B47D64">
        <w:rPr>
          <w:rFonts w:eastAsia="Calibri" w:cstheme="minorHAnsi"/>
          <w:spacing w:val="1"/>
          <w:sz w:val="24"/>
          <w:szCs w:val="24"/>
        </w:rPr>
        <w:t>p</w:t>
      </w:r>
      <w:r w:rsidRPr="00B47D64">
        <w:rPr>
          <w:rFonts w:eastAsia="Calibri" w:cstheme="minorHAnsi"/>
          <w:sz w:val="24"/>
          <w:szCs w:val="24"/>
        </w:rPr>
        <w:t>l</w:t>
      </w:r>
      <w:r w:rsidRPr="00B47D64">
        <w:rPr>
          <w:rFonts w:eastAsia="Calibri" w:cstheme="minorHAnsi"/>
          <w:spacing w:val="-2"/>
          <w:sz w:val="24"/>
          <w:szCs w:val="24"/>
        </w:rPr>
        <w:t>i</w:t>
      </w:r>
      <w:r w:rsidRPr="00B47D64">
        <w:rPr>
          <w:rFonts w:eastAsia="Calibri" w:cstheme="minorHAnsi"/>
          <w:spacing w:val="1"/>
          <w:sz w:val="24"/>
          <w:szCs w:val="24"/>
        </w:rPr>
        <w:t>t</w:t>
      </w:r>
      <w:r w:rsidRPr="00B47D64">
        <w:rPr>
          <w:rFonts w:eastAsia="Calibri" w:cstheme="minorHAnsi"/>
          <w:spacing w:val="-1"/>
          <w:sz w:val="24"/>
          <w:szCs w:val="24"/>
        </w:rPr>
        <w:t>u</w:t>
      </w:r>
      <w:r w:rsidRPr="00B47D64">
        <w:rPr>
          <w:rFonts w:eastAsia="Calibri" w:cstheme="minorHAnsi"/>
          <w:spacing w:val="1"/>
          <w:sz w:val="24"/>
          <w:szCs w:val="24"/>
        </w:rPr>
        <w:t>d</w:t>
      </w:r>
      <w:r w:rsidRPr="00B47D64">
        <w:rPr>
          <w:rFonts w:eastAsia="Calibri" w:cstheme="minorHAnsi"/>
          <w:sz w:val="24"/>
          <w:szCs w:val="24"/>
        </w:rPr>
        <w:t>,</w:t>
      </w:r>
      <w:r w:rsidRPr="00B47D64">
        <w:rPr>
          <w:rFonts w:eastAsia="Calibri" w:cstheme="minorHAnsi"/>
          <w:spacing w:val="1"/>
          <w:sz w:val="24"/>
          <w:szCs w:val="24"/>
        </w:rPr>
        <w:t xml:space="preserve"> p</w:t>
      </w:r>
      <w:r w:rsidRPr="00B47D64">
        <w:rPr>
          <w:rFonts w:eastAsia="Calibri" w:cstheme="minorHAnsi"/>
          <w:sz w:val="24"/>
          <w:szCs w:val="24"/>
        </w:rPr>
        <w:t>or</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2"/>
          <w:sz w:val="24"/>
          <w:szCs w:val="24"/>
        </w:rPr>
        <w:t>l</w:t>
      </w:r>
      <w:r w:rsidRPr="00B47D64">
        <w:rPr>
          <w:rFonts w:eastAsia="Calibri" w:cstheme="minorHAnsi"/>
          <w:sz w:val="24"/>
          <w:szCs w:val="24"/>
        </w:rPr>
        <w:t>es</w:t>
      </w:r>
      <w:r w:rsidRPr="00B47D64">
        <w:rPr>
          <w:rFonts w:eastAsia="Calibri" w:cstheme="minorHAnsi"/>
          <w:spacing w:val="1"/>
          <w:sz w:val="24"/>
          <w:szCs w:val="24"/>
        </w:rPr>
        <w:t xml:space="preserve"> </w:t>
      </w:r>
      <w:r w:rsidRPr="00B47D64">
        <w:rPr>
          <w:rFonts w:eastAsia="Calibri" w:cstheme="minorHAnsi"/>
          <w:sz w:val="24"/>
          <w:szCs w:val="24"/>
        </w:rPr>
        <w:t>en</w:t>
      </w:r>
      <w:r w:rsidRPr="00B47D64">
        <w:rPr>
          <w:rFonts w:eastAsia="Calibri" w:cstheme="minorHAnsi"/>
          <w:spacing w:val="3"/>
          <w:sz w:val="24"/>
          <w:szCs w:val="24"/>
        </w:rPr>
        <w:t xml:space="preserve"> </w:t>
      </w:r>
      <w:r w:rsidRPr="00B47D64">
        <w:rPr>
          <w:rFonts w:eastAsia="Calibri" w:cstheme="minorHAnsi"/>
          <w:sz w:val="24"/>
          <w:szCs w:val="24"/>
        </w:rPr>
        <w:t>el</w:t>
      </w:r>
      <w:r w:rsidRPr="00B47D64">
        <w:rPr>
          <w:rFonts w:eastAsia="Calibri" w:cstheme="minorHAnsi"/>
          <w:spacing w:val="2"/>
          <w:sz w:val="24"/>
          <w:szCs w:val="24"/>
        </w:rPr>
        <w:t xml:space="preserve"> </w:t>
      </w:r>
      <w:r w:rsidRPr="00B47D64">
        <w:rPr>
          <w:rFonts w:eastAsia="Calibri" w:cstheme="minorHAnsi"/>
          <w:spacing w:val="1"/>
          <w:sz w:val="24"/>
          <w:szCs w:val="24"/>
        </w:rPr>
        <w:t>f</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pacing w:val="1"/>
          <w:sz w:val="24"/>
          <w:szCs w:val="24"/>
        </w:rPr>
        <w:t>nt</w:t>
      </w:r>
      <w:r w:rsidRPr="00B47D64">
        <w:rPr>
          <w:rFonts w:eastAsia="Calibri" w:cstheme="minorHAnsi"/>
          <w:sz w:val="24"/>
          <w:szCs w:val="24"/>
        </w:rPr>
        <w:t>is,</w:t>
      </w:r>
      <w:r w:rsidRPr="00B47D64">
        <w:rPr>
          <w:rFonts w:eastAsia="Calibri" w:cstheme="minorHAnsi"/>
          <w:spacing w:val="1"/>
          <w:sz w:val="24"/>
          <w:szCs w:val="24"/>
        </w:rPr>
        <w:t xml:space="preserve"> </w:t>
      </w:r>
      <w:r w:rsidRPr="00B47D64">
        <w:rPr>
          <w:rFonts w:eastAsia="Calibri" w:cstheme="minorHAnsi"/>
          <w:spacing w:val="-1"/>
          <w:sz w:val="24"/>
          <w:szCs w:val="24"/>
        </w:rPr>
        <w:t>u</w:t>
      </w:r>
      <w:r w:rsidRPr="00B47D64">
        <w:rPr>
          <w:rFonts w:eastAsia="Calibri" w:cstheme="minorHAnsi"/>
          <w:sz w:val="24"/>
          <w:szCs w:val="24"/>
        </w:rPr>
        <w:t>n m</w:t>
      </w:r>
      <w:r w:rsidRPr="00B47D64">
        <w:rPr>
          <w:rFonts w:eastAsia="Calibri" w:cstheme="minorHAnsi"/>
          <w:spacing w:val="1"/>
          <w:sz w:val="24"/>
          <w:szCs w:val="24"/>
        </w:rPr>
        <w:t>onu</w:t>
      </w:r>
      <w:r w:rsidRPr="00B47D64">
        <w:rPr>
          <w:rFonts w:eastAsia="Calibri" w:cstheme="minorHAnsi"/>
          <w:sz w:val="24"/>
          <w:szCs w:val="24"/>
        </w:rPr>
        <w:t>m</w:t>
      </w:r>
      <w:r w:rsidRPr="00B47D64">
        <w:rPr>
          <w:rFonts w:eastAsia="Calibri" w:cstheme="minorHAnsi"/>
          <w:spacing w:val="-2"/>
          <w:sz w:val="24"/>
          <w:szCs w:val="24"/>
        </w:rPr>
        <w:t>e</w:t>
      </w:r>
      <w:r w:rsidRPr="00B47D64">
        <w:rPr>
          <w:rFonts w:eastAsia="Calibri" w:cstheme="minorHAnsi"/>
          <w:spacing w:val="1"/>
          <w:sz w:val="24"/>
          <w:szCs w:val="24"/>
        </w:rPr>
        <w:t>nt</w:t>
      </w:r>
      <w:r w:rsidRPr="00B47D64">
        <w:rPr>
          <w:rFonts w:eastAsia="Calibri" w:cstheme="minorHAnsi"/>
          <w:sz w:val="24"/>
          <w:szCs w:val="24"/>
        </w:rPr>
        <w:t>o</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pacing w:val="-2"/>
          <w:sz w:val="24"/>
          <w:szCs w:val="24"/>
        </w:rPr>
        <w:t>o</w:t>
      </w:r>
      <w:r w:rsidRPr="00B47D64">
        <w:rPr>
          <w:rFonts w:eastAsia="Calibri" w:cstheme="minorHAnsi"/>
          <w:sz w:val="24"/>
          <w:szCs w:val="24"/>
        </w:rPr>
        <w:t>n escali</w:t>
      </w:r>
      <w:r w:rsidRPr="00B47D64">
        <w:rPr>
          <w:rFonts w:eastAsia="Calibri" w:cstheme="minorHAnsi"/>
          <w:spacing w:val="1"/>
          <w:sz w:val="24"/>
          <w:szCs w:val="24"/>
        </w:rPr>
        <w:t>n</w:t>
      </w:r>
      <w:r w:rsidRPr="00B47D64">
        <w:rPr>
          <w:rFonts w:eastAsia="Calibri" w:cstheme="minorHAnsi"/>
          <w:sz w:val="24"/>
          <w:szCs w:val="24"/>
        </w:rPr>
        <w:t>a</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1"/>
          <w:sz w:val="24"/>
          <w:szCs w:val="24"/>
        </w:rPr>
        <w:t xml:space="preserve"> </w:t>
      </w:r>
      <w:r w:rsidRPr="00B47D64">
        <w:rPr>
          <w:rFonts w:eastAsia="Calibri" w:cstheme="minorHAnsi"/>
          <w:spacing w:val="-1"/>
          <w:sz w:val="24"/>
          <w:szCs w:val="24"/>
        </w:rPr>
        <w:t>d</w:t>
      </w:r>
      <w:r w:rsidRPr="00B47D64">
        <w:rPr>
          <w:rFonts w:eastAsia="Calibri" w:cstheme="minorHAnsi"/>
          <w:sz w:val="24"/>
          <w:szCs w:val="24"/>
        </w:rPr>
        <w:t>el</w:t>
      </w:r>
      <w:r w:rsidRPr="00B47D64">
        <w:rPr>
          <w:rFonts w:eastAsia="Calibri" w:cstheme="minorHAnsi"/>
          <w:spacing w:val="1"/>
          <w:sz w:val="24"/>
          <w:szCs w:val="24"/>
        </w:rPr>
        <w:t xml:space="preserve"> h</w:t>
      </w:r>
      <w:r w:rsidRPr="00B47D64">
        <w:rPr>
          <w:rFonts w:eastAsia="Calibri" w:cstheme="minorHAnsi"/>
          <w:sz w:val="24"/>
          <w:szCs w:val="24"/>
        </w:rPr>
        <w:t>ér</w:t>
      </w:r>
      <w:r w:rsidRPr="00B47D64">
        <w:rPr>
          <w:rFonts w:eastAsia="Calibri" w:cstheme="minorHAnsi"/>
          <w:spacing w:val="-1"/>
          <w:sz w:val="24"/>
          <w:szCs w:val="24"/>
        </w:rPr>
        <w:t>o</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es</w:t>
      </w:r>
      <w:r w:rsidRPr="00B47D64">
        <w:rPr>
          <w:rFonts w:eastAsia="Calibri" w:cstheme="minorHAnsi"/>
          <w:spacing w:val="1"/>
          <w:sz w:val="24"/>
          <w:szCs w:val="24"/>
        </w:rPr>
        <w:t xml:space="preserve"> un</w:t>
      </w:r>
      <w:r w:rsidRPr="00B47D64">
        <w:rPr>
          <w:rFonts w:eastAsia="Calibri" w:cstheme="minorHAnsi"/>
          <w:sz w:val="24"/>
          <w:szCs w:val="24"/>
        </w:rPr>
        <w:t>o</w:t>
      </w:r>
      <w:r w:rsidRPr="00B47D64">
        <w:rPr>
          <w:rFonts w:eastAsia="Calibri" w:cstheme="minorHAnsi"/>
          <w:spacing w:val="1"/>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los</w:t>
      </w:r>
      <w:r w:rsidRPr="00B47D64">
        <w:rPr>
          <w:rFonts w:eastAsia="Calibri" w:cstheme="minorHAnsi"/>
          <w:spacing w:val="1"/>
          <w:sz w:val="24"/>
          <w:szCs w:val="24"/>
        </w:rPr>
        <w:t xml:space="preserve"> </w:t>
      </w:r>
      <w:r w:rsidRPr="00B47D64">
        <w:rPr>
          <w:rFonts w:eastAsia="Calibri" w:cstheme="minorHAnsi"/>
          <w:sz w:val="24"/>
          <w:szCs w:val="24"/>
        </w:rPr>
        <w:t>l</w:t>
      </w:r>
      <w:r w:rsidRPr="00B47D64">
        <w:rPr>
          <w:rFonts w:eastAsia="Calibri" w:cstheme="minorHAnsi"/>
          <w:spacing w:val="1"/>
          <w:sz w:val="24"/>
          <w:szCs w:val="24"/>
        </w:rPr>
        <w:t>u</w:t>
      </w:r>
      <w:r w:rsidRPr="00B47D64">
        <w:rPr>
          <w:rFonts w:eastAsia="Calibri" w:cstheme="minorHAnsi"/>
          <w:sz w:val="24"/>
          <w:szCs w:val="24"/>
        </w:rPr>
        <w:t>gar</w:t>
      </w:r>
      <w:r w:rsidRPr="00B47D64">
        <w:rPr>
          <w:rFonts w:eastAsia="Calibri" w:cstheme="minorHAnsi"/>
          <w:spacing w:val="1"/>
          <w:sz w:val="24"/>
          <w:szCs w:val="24"/>
        </w:rPr>
        <w:t>e</w:t>
      </w:r>
      <w:r w:rsidRPr="00B47D64">
        <w:rPr>
          <w:rFonts w:eastAsia="Calibri" w:cstheme="minorHAnsi"/>
          <w:sz w:val="24"/>
          <w:szCs w:val="24"/>
        </w:rPr>
        <w:t xml:space="preserve">s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v</w:t>
      </w:r>
      <w:r w:rsidRPr="00B47D64">
        <w:rPr>
          <w:rFonts w:eastAsia="Calibri" w:cstheme="minorHAnsi"/>
          <w:spacing w:val="-3"/>
          <w:sz w:val="24"/>
          <w:szCs w:val="24"/>
        </w:rPr>
        <w:t>i</w:t>
      </w:r>
      <w:r w:rsidRPr="00B47D64">
        <w:rPr>
          <w:rFonts w:eastAsia="Calibri" w:cstheme="minorHAnsi"/>
          <w:sz w:val="24"/>
          <w:szCs w:val="24"/>
        </w:rPr>
        <w:t>si</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1"/>
          <w:sz w:val="24"/>
          <w:szCs w:val="24"/>
        </w:rPr>
        <w:t xml:space="preserve"> 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los</w:t>
      </w:r>
      <w:r w:rsidRPr="00B47D64">
        <w:rPr>
          <w:rFonts w:eastAsia="Calibri" w:cstheme="minorHAnsi"/>
          <w:spacing w:val="7"/>
          <w:sz w:val="24"/>
          <w:szCs w:val="24"/>
        </w:rPr>
        <w:t xml:space="preserve"> </w:t>
      </w:r>
      <w:r w:rsidRPr="00B47D64">
        <w:rPr>
          <w:rFonts w:eastAsia="Calibri" w:cstheme="minorHAnsi"/>
          <w:spacing w:val="1"/>
          <w:sz w:val="24"/>
          <w:szCs w:val="24"/>
        </w:rPr>
        <w:t>t</w:t>
      </w:r>
      <w:r w:rsidRPr="00B47D64">
        <w:rPr>
          <w:rFonts w:eastAsia="Calibri" w:cstheme="minorHAnsi"/>
          <w:spacing w:val="-1"/>
          <w:sz w:val="24"/>
          <w:szCs w:val="24"/>
        </w:rPr>
        <w:t>u</w:t>
      </w:r>
      <w:r w:rsidRPr="00B47D64">
        <w:rPr>
          <w:rFonts w:eastAsia="Calibri" w:cstheme="minorHAnsi"/>
          <w:sz w:val="24"/>
          <w:szCs w:val="24"/>
        </w:rPr>
        <w:t>ris</w:t>
      </w:r>
      <w:r w:rsidRPr="00B47D64">
        <w:rPr>
          <w:rFonts w:eastAsia="Calibri" w:cstheme="minorHAnsi"/>
          <w:spacing w:val="1"/>
          <w:sz w:val="24"/>
          <w:szCs w:val="24"/>
        </w:rPr>
        <w:t>t</w:t>
      </w:r>
      <w:r w:rsidRPr="00B47D64">
        <w:rPr>
          <w:rFonts w:eastAsia="Calibri" w:cstheme="minorHAnsi"/>
          <w:sz w:val="24"/>
          <w:szCs w:val="24"/>
        </w:rPr>
        <w:t>as locales,</w:t>
      </w:r>
      <w:r w:rsidRPr="00B47D64">
        <w:rPr>
          <w:rFonts w:eastAsia="Calibri" w:cstheme="minorHAnsi"/>
          <w:spacing w:val="2"/>
          <w:sz w:val="24"/>
          <w:szCs w:val="24"/>
        </w:rPr>
        <w:t xml:space="preserve"> </w:t>
      </w:r>
      <w:r w:rsidRPr="00B47D64">
        <w:rPr>
          <w:rFonts w:eastAsia="Calibri" w:cstheme="minorHAnsi"/>
          <w:spacing w:val="1"/>
          <w:sz w:val="24"/>
          <w:szCs w:val="24"/>
        </w:rPr>
        <w:t>n</w:t>
      </w:r>
      <w:r w:rsidRPr="00B47D64">
        <w:rPr>
          <w:rFonts w:eastAsia="Calibri" w:cstheme="minorHAnsi"/>
          <w:sz w:val="24"/>
          <w:szCs w:val="24"/>
        </w:rPr>
        <w:t>aci</w:t>
      </w:r>
      <w:r w:rsidRPr="00B47D64">
        <w:rPr>
          <w:rFonts w:eastAsia="Calibri" w:cstheme="minorHAnsi"/>
          <w:spacing w:val="-2"/>
          <w:sz w:val="24"/>
          <w:szCs w:val="24"/>
        </w:rPr>
        <w:t>o</w:t>
      </w:r>
      <w:r w:rsidRPr="00B47D64">
        <w:rPr>
          <w:rFonts w:eastAsia="Calibri" w:cstheme="minorHAnsi"/>
          <w:spacing w:val="1"/>
          <w:sz w:val="24"/>
          <w:szCs w:val="24"/>
        </w:rPr>
        <w:t>n</w:t>
      </w:r>
      <w:r w:rsidRPr="00B47D64">
        <w:rPr>
          <w:rFonts w:eastAsia="Calibri" w:cstheme="minorHAnsi"/>
          <w:sz w:val="24"/>
          <w:szCs w:val="24"/>
        </w:rPr>
        <w:t>al</w:t>
      </w:r>
      <w:r w:rsidRPr="00B47D64">
        <w:rPr>
          <w:rFonts w:eastAsia="Calibri" w:cstheme="minorHAnsi"/>
          <w:spacing w:val="1"/>
          <w:sz w:val="24"/>
          <w:szCs w:val="24"/>
        </w:rPr>
        <w:t>e</w:t>
      </w:r>
      <w:r w:rsidRPr="00B47D64">
        <w:rPr>
          <w:rFonts w:eastAsia="Calibri" w:cstheme="minorHAnsi"/>
          <w:sz w:val="24"/>
          <w:szCs w:val="24"/>
        </w:rPr>
        <w:t>s y</w:t>
      </w:r>
      <w:r w:rsidRPr="00B47D64">
        <w:rPr>
          <w:rFonts w:eastAsia="Calibri" w:cstheme="minorHAnsi"/>
          <w:spacing w:val="-2"/>
          <w:sz w:val="24"/>
          <w:szCs w:val="24"/>
        </w:rPr>
        <w:t xml:space="preserve"> </w:t>
      </w:r>
      <w:r w:rsidRPr="00B47D64">
        <w:rPr>
          <w:rFonts w:eastAsia="Calibri" w:cstheme="minorHAnsi"/>
          <w:sz w:val="24"/>
          <w:szCs w:val="24"/>
        </w:rPr>
        <w:t>ex</w:t>
      </w:r>
      <w:r w:rsidRPr="00B47D64">
        <w:rPr>
          <w:rFonts w:eastAsia="Calibri" w:cstheme="minorHAnsi"/>
          <w:spacing w:val="1"/>
          <w:sz w:val="24"/>
          <w:szCs w:val="24"/>
        </w:rPr>
        <w:t>t</w:t>
      </w:r>
      <w:r w:rsidRPr="00B47D64">
        <w:rPr>
          <w:rFonts w:eastAsia="Calibri" w:cstheme="minorHAnsi"/>
          <w:spacing w:val="-2"/>
          <w:sz w:val="24"/>
          <w:szCs w:val="24"/>
        </w:rPr>
        <w:t>r</w:t>
      </w:r>
      <w:r w:rsidRPr="00B47D64">
        <w:rPr>
          <w:rFonts w:eastAsia="Calibri" w:cstheme="minorHAnsi"/>
          <w:sz w:val="24"/>
          <w:szCs w:val="24"/>
        </w:rPr>
        <w:t>a</w:t>
      </w:r>
      <w:r w:rsidRPr="00B47D64">
        <w:rPr>
          <w:rFonts w:eastAsia="Calibri" w:cstheme="minorHAnsi"/>
          <w:spacing w:val="1"/>
          <w:sz w:val="24"/>
          <w:szCs w:val="24"/>
        </w:rPr>
        <w:t>n</w:t>
      </w:r>
      <w:r w:rsidRPr="00B47D64">
        <w:rPr>
          <w:rFonts w:eastAsia="Calibri" w:cstheme="minorHAnsi"/>
          <w:sz w:val="24"/>
          <w:szCs w:val="24"/>
        </w:rPr>
        <w:t>j</w:t>
      </w:r>
      <w:r w:rsidRPr="00B47D64">
        <w:rPr>
          <w:rFonts w:eastAsia="Calibri" w:cstheme="minorHAnsi"/>
          <w:spacing w:val="1"/>
          <w:sz w:val="24"/>
          <w:szCs w:val="24"/>
        </w:rPr>
        <w:t>e</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z w:val="24"/>
          <w:szCs w:val="24"/>
        </w:rPr>
        <w:t>s.</w:t>
      </w:r>
    </w:p>
    <w:p w:rsidR="008471D1" w:rsidRPr="00B47D64" w:rsidRDefault="008471D1" w:rsidP="008471D1">
      <w:pPr>
        <w:spacing w:line="360" w:lineRule="auto"/>
        <w:ind w:left="708"/>
        <w:jc w:val="both"/>
        <w:rPr>
          <w:rFonts w:eastAsia="Calibri" w:cstheme="minorHAnsi"/>
          <w:sz w:val="24"/>
          <w:szCs w:val="24"/>
        </w:rPr>
      </w:pPr>
      <w:r w:rsidRPr="00B47D64">
        <w:rPr>
          <w:rFonts w:eastAsia="Calibri" w:cstheme="minorHAnsi"/>
          <w:sz w:val="24"/>
          <w:szCs w:val="24"/>
        </w:rPr>
        <w:t>En</w:t>
      </w:r>
      <w:r w:rsidRPr="00B47D64">
        <w:rPr>
          <w:rFonts w:eastAsia="Calibri" w:cstheme="minorHAnsi"/>
          <w:spacing w:val="1"/>
          <w:sz w:val="24"/>
          <w:szCs w:val="24"/>
        </w:rPr>
        <w:t xml:space="preserve"> </w:t>
      </w:r>
      <w:r w:rsidRPr="00B47D64">
        <w:rPr>
          <w:rFonts w:eastAsia="Calibri" w:cstheme="minorHAnsi"/>
          <w:sz w:val="24"/>
          <w:szCs w:val="24"/>
        </w:rPr>
        <w:t>es</w:t>
      </w:r>
      <w:r w:rsidRPr="00B47D64">
        <w:rPr>
          <w:rFonts w:eastAsia="Calibri" w:cstheme="minorHAnsi"/>
          <w:spacing w:val="1"/>
          <w:sz w:val="24"/>
          <w:szCs w:val="24"/>
        </w:rPr>
        <w:t>t</w:t>
      </w:r>
      <w:r w:rsidRPr="00B47D64">
        <w:rPr>
          <w:rFonts w:eastAsia="Calibri" w:cstheme="minorHAnsi"/>
          <w:sz w:val="24"/>
          <w:szCs w:val="24"/>
        </w:rPr>
        <w:t>a Pl</w:t>
      </w:r>
      <w:r w:rsidRPr="00B47D64">
        <w:rPr>
          <w:rFonts w:eastAsia="Calibri" w:cstheme="minorHAnsi"/>
          <w:spacing w:val="1"/>
          <w:sz w:val="24"/>
          <w:szCs w:val="24"/>
        </w:rPr>
        <w:t>a</w:t>
      </w:r>
      <w:r w:rsidRPr="00B47D64">
        <w:rPr>
          <w:rFonts w:eastAsia="Calibri" w:cstheme="minorHAnsi"/>
          <w:spacing w:val="-1"/>
          <w:sz w:val="24"/>
          <w:szCs w:val="24"/>
        </w:rPr>
        <w:t>z</w:t>
      </w:r>
      <w:r w:rsidRPr="00B47D64">
        <w:rPr>
          <w:rFonts w:eastAsia="Calibri" w:cstheme="minorHAnsi"/>
          <w:sz w:val="24"/>
          <w:szCs w:val="24"/>
        </w:rPr>
        <w:t xml:space="preserve">a se </w:t>
      </w:r>
      <w:r w:rsidRPr="00B47D64">
        <w:rPr>
          <w:rFonts w:eastAsia="Calibri" w:cstheme="minorHAnsi"/>
          <w:spacing w:val="1"/>
          <w:sz w:val="24"/>
          <w:szCs w:val="24"/>
        </w:rPr>
        <w:t>d</w:t>
      </w:r>
      <w:r w:rsidRPr="00B47D64">
        <w:rPr>
          <w:rFonts w:eastAsia="Calibri" w:cstheme="minorHAnsi"/>
          <w:sz w:val="24"/>
          <w:szCs w:val="24"/>
        </w:rPr>
        <w:t>esa</w:t>
      </w:r>
      <w:r w:rsidRPr="00B47D64">
        <w:rPr>
          <w:rFonts w:eastAsia="Calibri" w:cstheme="minorHAnsi"/>
          <w:spacing w:val="1"/>
          <w:sz w:val="24"/>
          <w:szCs w:val="24"/>
        </w:rPr>
        <w:t>r</w:t>
      </w:r>
      <w:r w:rsidRPr="00B47D64">
        <w:rPr>
          <w:rFonts w:eastAsia="Calibri" w:cstheme="minorHAnsi"/>
          <w:spacing w:val="-2"/>
          <w:sz w:val="24"/>
          <w:szCs w:val="24"/>
        </w:rPr>
        <w:t>r</w:t>
      </w:r>
      <w:r w:rsidRPr="00B47D64">
        <w:rPr>
          <w:rFonts w:eastAsia="Calibri" w:cstheme="minorHAnsi"/>
          <w:sz w:val="24"/>
          <w:szCs w:val="24"/>
        </w:rPr>
        <w:t>ollan</w:t>
      </w:r>
      <w:r w:rsidRPr="00B47D64">
        <w:rPr>
          <w:rFonts w:eastAsia="Calibri" w:cstheme="minorHAnsi"/>
          <w:spacing w:val="1"/>
          <w:sz w:val="24"/>
          <w:szCs w:val="24"/>
        </w:rPr>
        <w:t xml:space="preserve"> </w:t>
      </w:r>
      <w:r w:rsidRPr="00B47D64">
        <w:rPr>
          <w:rFonts w:eastAsia="Calibri" w:cstheme="minorHAnsi"/>
          <w:sz w:val="24"/>
          <w:szCs w:val="24"/>
        </w:rPr>
        <w:t>las Cere</w:t>
      </w:r>
      <w:r w:rsidRPr="00B47D64">
        <w:rPr>
          <w:rFonts w:eastAsia="Calibri" w:cstheme="minorHAnsi"/>
          <w:spacing w:val="1"/>
          <w:sz w:val="24"/>
          <w:szCs w:val="24"/>
        </w:rPr>
        <w:t>m</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z w:val="24"/>
          <w:szCs w:val="24"/>
        </w:rPr>
        <w:t>ias C</w:t>
      </w:r>
      <w:r w:rsidRPr="00B47D64">
        <w:rPr>
          <w:rFonts w:eastAsia="Calibri" w:cstheme="minorHAnsi"/>
          <w:spacing w:val="-3"/>
          <w:sz w:val="24"/>
          <w:szCs w:val="24"/>
        </w:rPr>
        <w:t>í</w:t>
      </w:r>
      <w:r w:rsidRPr="00B47D64">
        <w:rPr>
          <w:rFonts w:eastAsia="Calibri" w:cstheme="minorHAnsi"/>
          <w:sz w:val="24"/>
          <w:szCs w:val="24"/>
        </w:rPr>
        <w:t>vi</w:t>
      </w:r>
      <w:r w:rsidRPr="00B47D64">
        <w:rPr>
          <w:rFonts w:eastAsia="Calibri" w:cstheme="minorHAnsi"/>
          <w:spacing w:val="-1"/>
          <w:sz w:val="24"/>
          <w:szCs w:val="24"/>
        </w:rPr>
        <w:t>c</w:t>
      </w:r>
      <w:r w:rsidRPr="00B47D64">
        <w:rPr>
          <w:rFonts w:eastAsia="Calibri" w:cstheme="minorHAnsi"/>
          <w:sz w:val="24"/>
          <w:szCs w:val="24"/>
        </w:rPr>
        <w:t>o P</w:t>
      </w:r>
      <w:r w:rsidRPr="00B47D64">
        <w:rPr>
          <w:rFonts w:eastAsia="Calibri" w:cstheme="minorHAnsi"/>
          <w:spacing w:val="1"/>
          <w:sz w:val="24"/>
          <w:szCs w:val="24"/>
        </w:rPr>
        <w:t>at</w:t>
      </w:r>
      <w:r w:rsidRPr="00B47D64">
        <w:rPr>
          <w:rFonts w:eastAsia="Calibri" w:cstheme="minorHAnsi"/>
          <w:sz w:val="24"/>
          <w:szCs w:val="24"/>
        </w:rPr>
        <w:t>ri</w:t>
      </w:r>
      <w:r w:rsidRPr="00B47D64">
        <w:rPr>
          <w:rFonts w:eastAsia="Calibri" w:cstheme="minorHAnsi"/>
          <w:spacing w:val="1"/>
          <w:sz w:val="24"/>
          <w:szCs w:val="24"/>
        </w:rPr>
        <w:t>ót</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 xml:space="preserve">as </w:t>
      </w:r>
      <w:r w:rsidRPr="00B47D64">
        <w:rPr>
          <w:rFonts w:eastAsia="Calibri" w:cstheme="minorHAnsi"/>
          <w:spacing w:val="1"/>
          <w:sz w:val="24"/>
          <w:szCs w:val="24"/>
        </w:rPr>
        <w:t>d</w:t>
      </w:r>
      <w:r w:rsidRPr="00B47D64">
        <w:rPr>
          <w:rFonts w:eastAsia="Calibri" w:cstheme="minorHAnsi"/>
          <w:sz w:val="24"/>
          <w:szCs w:val="24"/>
        </w:rPr>
        <w:t xml:space="preserve">el </w:t>
      </w:r>
      <w:r w:rsidRPr="00B47D64">
        <w:rPr>
          <w:rFonts w:eastAsia="Calibri" w:cstheme="minorHAnsi"/>
          <w:spacing w:val="1"/>
          <w:sz w:val="24"/>
          <w:szCs w:val="24"/>
        </w:rPr>
        <w:t>d</w:t>
      </w:r>
      <w:r w:rsidRPr="00B47D64">
        <w:rPr>
          <w:rFonts w:eastAsia="Calibri" w:cstheme="minorHAnsi"/>
          <w:sz w:val="24"/>
          <w:szCs w:val="24"/>
        </w:rPr>
        <w:t>is</w:t>
      </w:r>
      <w:r w:rsidRPr="00B47D64">
        <w:rPr>
          <w:rFonts w:eastAsia="Calibri" w:cstheme="minorHAnsi"/>
          <w:spacing w:val="1"/>
          <w:sz w:val="24"/>
          <w:szCs w:val="24"/>
        </w:rPr>
        <w:t>t</w:t>
      </w:r>
      <w:r w:rsidRPr="00B47D64">
        <w:rPr>
          <w:rFonts w:eastAsia="Calibri" w:cstheme="minorHAnsi"/>
          <w:sz w:val="24"/>
          <w:szCs w:val="24"/>
        </w:rPr>
        <w:t>r</w:t>
      </w:r>
      <w:r w:rsidRPr="00B47D64">
        <w:rPr>
          <w:rFonts w:eastAsia="Calibri" w:cstheme="minorHAnsi"/>
          <w:spacing w:val="-2"/>
          <w:sz w:val="24"/>
          <w:szCs w:val="24"/>
        </w:rPr>
        <w:t>i</w:t>
      </w:r>
      <w:r w:rsidRPr="00B47D64">
        <w:rPr>
          <w:rFonts w:eastAsia="Calibri" w:cstheme="minorHAnsi"/>
          <w:spacing w:val="1"/>
          <w:sz w:val="24"/>
          <w:szCs w:val="24"/>
        </w:rPr>
        <w:t>t</w:t>
      </w:r>
      <w:r w:rsidRPr="00B47D64">
        <w:rPr>
          <w:rFonts w:eastAsia="Calibri" w:cstheme="minorHAnsi"/>
          <w:sz w:val="24"/>
          <w:szCs w:val="24"/>
        </w:rPr>
        <w:t>o,</w:t>
      </w:r>
      <w:r w:rsidRPr="00B47D64">
        <w:rPr>
          <w:rFonts w:eastAsia="Calibri" w:cstheme="minorHAnsi"/>
          <w:spacing w:val="1"/>
          <w:sz w:val="24"/>
          <w:szCs w:val="24"/>
        </w:rPr>
        <w:t xml:space="preserve"> </w:t>
      </w:r>
      <w:r w:rsidRPr="00B47D64">
        <w:rPr>
          <w:rFonts w:eastAsia="Calibri" w:cstheme="minorHAnsi"/>
          <w:sz w:val="24"/>
          <w:szCs w:val="24"/>
        </w:rPr>
        <w:t>así</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z w:val="24"/>
          <w:szCs w:val="24"/>
        </w:rPr>
        <w:t>omo</w:t>
      </w:r>
      <w:r w:rsidRPr="00B47D64">
        <w:rPr>
          <w:rFonts w:eastAsia="Calibri" w:cstheme="minorHAnsi"/>
          <w:spacing w:val="-1"/>
          <w:sz w:val="24"/>
          <w:szCs w:val="24"/>
        </w:rPr>
        <w:t xml:space="preserve"> </w:t>
      </w:r>
      <w:r w:rsidRPr="00B47D64">
        <w:rPr>
          <w:rFonts w:eastAsia="Calibri" w:cstheme="minorHAnsi"/>
          <w:sz w:val="24"/>
          <w:szCs w:val="24"/>
        </w:rPr>
        <w:t>o</w:t>
      </w:r>
      <w:r w:rsidRPr="00B47D64">
        <w:rPr>
          <w:rFonts w:eastAsia="Calibri" w:cstheme="minorHAnsi"/>
          <w:spacing w:val="1"/>
          <w:sz w:val="24"/>
          <w:szCs w:val="24"/>
        </w:rPr>
        <w:t>t</w:t>
      </w:r>
      <w:r w:rsidRPr="00B47D64">
        <w:rPr>
          <w:rFonts w:eastAsia="Calibri" w:cstheme="minorHAnsi"/>
          <w:sz w:val="24"/>
          <w:szCs w:val="24"/>
        </w:rPr>
        <w:t>ras</w:t>
      </w:r>
      <w:r w:rsidRPr="00B47D64">
        <w:rPr>
          <w:rFonts w:eastAsia="Calibri" w:cstheme="minorHAnsi"/>
          <w:spacing w:val="2"/>
          <w:sz w:val="24"/>
          <w:szCs w:val="24"/>
        </w:rPr>
        <w:t xml:space="preserve"> </w:t>
      </w:r>
      <w:r w:rsidRPr="00B47D64">
        <w:rPr>
          <w:rFonts w:eastAsia="Calibri" w:cstheme="minorHAnsi"/>
          <w:spacing w:val="-2"/>
          <w:sz w:val="24"/>
          <w:szCs w:val="24"/>
        </w:rPr>
        <w:t>a</w:t>
      </w:r>
      <w:r w:rsidRPr="00B47D64">
        <w:rPr>
          <w:rFonts w:eastAsia="Calibri" w:cstheme="minorHAnsi"/>
          <w:spacing w:val="-1"/>
          <w:sz w:val="24"/>
          <w:szCs w:val="24"/>
        </w:rPr>
        <w:t>c</w:t>
      </w:r>
      <w:r w:rsidRPr="00B47D64">
        <w:rPr>
          <w:rFonts w:eastAsia="Calibri" w:cstheme="minorHAnsi"/>
          <w:spacing w:val="1"/>
          <w:sz w:val="24"/>
          <w:szCs w:val="24"/>
        </w:rPr>
        <w:t>t</w:t>
      </w:r>
      <w:r w:rsidRPr="00B47D64">
        <w:rPr>
          <w:rFonts w:eastAsia="Calibri" w:cstheme="minorHAnsi"/>
          <w:sz w:val="24"/>
          <w:szCs w:val="24"/>
        </w:rPr>
        <w:t>ivi</w:t>
      </w:r>
      <w:r w:rsidRPr="00B47D64">
        <w:rPr>
          <w:rFonts w:eastAsia="Calibri" w:cstheme="minorHAnsi"/>
          <w:spacing w:val="1"/>
          <w:sz w:val="24"/>
          <w:szCs w:val="24"/>
        </w:rPr>
        <w:t>d</w:t>
      </w:r>
      <w:r w:rsidRPr="00B47D64">
        <w:rPr>
          <w:rFonts w:eastAsia="Calibri" w:cstheme="minorHAnsi"/>
          <w:sz w:val="24"/>
          <w:szCs w:val="24"/>
        </w:rPr>
        <w:t>a</w:t>
      </w:r>
      <w:r w:rsidRPr="00B47D64">
        <w:rPr>
          <w:rFonts w:eastAsia="Calibri" w:cstheme="minorHAnsi"/>
          <w:spacing w:val="1"/>
          <w:sz w:val="24"/>
          <w:szCs w:val="24"/>
        </w:rPr>
        <w:t>d</w:t>
      </w:r>
      <w:r w:rsidRPr="00B47D64">
        <w:rPr>
          <w:rFonts w:eastAsia="Calibri" w:cstheme="minorHAnsi"/>
          <w:sz w:val="24"/>
          <w:szCs w:val="24"/>
        </w:rPr>
        <w:t>es</w:t>
      </w:r>
      <w:r w:rsidRPr="00B47D64">
        <w:rPr>
          <w:rFonts w:eastAsia="Calibri" w:cstheme="minorHAnsi"/>
          <w:spacing w:val="-1"/>
          <w:sz w:val="24"/>
          <w:szCs w:val="24"/>
        </w:rPr>
        <w:t xml:space="preserve"> </w:t>
      </w:r>
      <w:r w:rsidRPr="00B47D64">
        <w:rPr>
          <w:rFonts w:eastAsia="Calibri" w:cstheme="minorHAnsi"/>
          <w:spacing w:val="1"/>
          <w:sz w:val="24"/>
          <w:szCs w:val="24"/>
        </w:rPr>
        <w:t>d</w:t>
      </w:r>
      <w:r w:rsidRPr="00B47D64">
        <w:rPr>
          <w:rFonts w:eastAsia="Calibri" w:cstheme="minorHAnsi"/>
          <w:sz w:val="24"/>
          <w:szCs w:val="24"/>
        </w:rPr>
        <w:t>e im</w:t>
      </w:r>
      <w:r w:rsidRPr="00B47D64">
        <w:rPr>
          <w:rFonts w:eastAsia="Calibri" w:cstheme="minorHAnsi"/>
          <w:spacing w:val="-1"/>
          <w:sz w:val="24"/>
          <w:szCs w:val="24"/>
        </w:rPr>
        <w:t>p</w:t>
      </w:r>
      <w:r w:rsidRPr="00B47D64">
        <w:rPr>
          <w:rFonts w:eastAsia="Calibri" w:cstheme="minorHAnsi"/>
          <w:sz w:val="24"/>
          <w:szCs w:val="24"/>
        </w:rPr>
        <w:t>or</w:t>
      </w:r>
      <w:r w:rsidRPr="00B47D64">
        <w:rPr>
          <w:rFonts w:eastAsia="Calibri" w:cstheme="minorHAnsi"/>
          <w:spacing w:val="1"/>
          <w:sz w:val="24"/>
          <w:szCs w:val="24"/>
        </w:rPr>
        <w:t>t</w:t>
      </w:r>
      <w:r w:rsidRPr="00B47D64">
        <w:rPr>
          <w:rFonts w:eastAsia="Calibri" w:cstheme="minorHAnsi"/>
          <w:spacing w:val="-2"/>
          <w:sz w:val="24"/>
          <w:szCs w:val="24"/>
        </w:rPr>
        <w:t>a</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pacing w:val="-2"/>
          <w:sz w:val="24"/>
          <w:szCs w:val="24"/>
        </w:rPr>
        <w:t>i</w:t>
      </w:r>
      <w:r w:rsidRPr="00B47D64">
        <w:rPr>
          <w:rFonts w:eastAsia="Calibri" w:cstheme="minorHAnsi"/>
          <w:sz w:val="24"/>
          <w:szCs w:val="24"/>
        </w:rPr>
        <w:t>a.</w:t>
      </w:r>
    </w:p>
    <w:p w:rsidR="008471D1" w:rsidRPr="001F2291" w:rsidRDefault="008471D1" w:rsidP="008471D1">
      <w:pPr>
        <w:spacing w:line="360" w:lineRule="auto"/>
        <w:ind w:left="2124"/>
        <w:jc w:val="both"/>
        <w:rPr>
          <w:rFonts w:eastAsia="Calibri" w:cstheme="minorHAnsi"/>
        </w:rPr>
      </w:pPr>
      <w:r w:rsidRPr="001F2291">
        <w:rPr>
          <w:rFonts w:eastAsia="Calibri" w:cstheme="minorHAnsi"/>
          <w:noProof/>
          <w:lang w:eastAsia="es-PE"/>
        </w:rPr>
        <w:lastRenderedPageBreak/>
        <w:drawing>
          <wp:inline distT="0" distB="0" distL="0" distR="0" wp14:anchorId="292186A0" wp14:editId="063679A7">
            <wp:extent cx="4343400" cy="227584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43400" cy="2275840"/>
                    </a:xfrm>
                    <a:prstGeom prst="rect">
                      <a:avLst/>
                    </a:prstGeom>
                    <a:noFill/>
                    <a:ln>
                      <a:noFill/>
                    </a:ln>
                  </pic:spPr>
                </pic:pic>
              </a:graphicData>
            </a:graphic>
          </wp:inline>
        </w:drawing>
      </w:r>
    </w:p>
    <w:p w:rsidR="008471D1" w:rsidRPr="001F2291" w:rsidRDefault="008471D1" w:rsidP="008471D1">
      <w:pPr>
        <w:spacing w:line="360" w:lineRule="auto"/>
        <w:ind w:left="2124"/>
        <w:jc w:val="both"/>
        <w:rPr>
          <w:rFonts w:eastAsia="Calibri" w:cstheme="minorHAnsi"/>
        </w:rPr>
      </w:pPr>
    </w:p>
    <w:p w:rsidR="008471D1" w:rsidRPr="00B47D64" w:rsidRDefault="008471D1" w:rsidP="008471D1">
      <w:pPr>
        <w:spacing w:line="360" w:lineRule="auto"/>
        <w:ind w:right="4317" w:firstLine="708"/>
        <w:jc w:val="both"/>
        <w:rPr>
          <w:rFonts w:eastAsia="Calibri" w:cstheme="minorHAnsi"/>
          <w:sz w:val="24"/>
          <w:szCs w:val="24"/>
        </w:rPr>
      </w:pPr>
      <w:r w:rsidRPr="00B47D64">
        <w:rPr>
          <w:rFonts w:eastAsia="Calibri" w:cstheme="minorHAnsi"/>
          <w:b/>
          <w:sz w:val="24"/>
          <w:szCs w:val="24"/>
        </w:rPr>
        <w:t>PARQUE</w:t>
      </w:r>
      <w:r w:rsidRPr="00B47D64">
        <w:rPr>
          <w:rFonts w:eastAsia="Calibri" w:cstheme="minorHAnsi"/>
          <w:b/>
          <w:spacing w:val="1"/>
          <w:sz w:val="24"/>
          <w:szCs w:val="24"/>
        </w:rPr>
        <w:t xml:space="preserve"> </w:t>
      </w:r>
      <w:r w:rsidRPr="00B47D64">
        <w:rPr>
          <w:rFonts w:eastAsia="Calibri" w:cstheme="minorHAnsi"/>
          <w:b/>
          <w:sz w:val="24"/>
          <w:szCs w:val="24"/>
        </w:rPr>
        <w:t>DE</w:t>
      </w:r>
      <w:r w:rsidRPr="00B47D64">
        <w:rPr>
          <w:rFonts w:eastAsia="Calibri" w:cstheme="minorHAnsi"/>
          <w:b/>
          <w:spacing w:val="1"/>
          <w:sz w:val="24"/>
          <w:szCs w:val="24"/>
        </w:rPr>
        <w:t xml:space="preserve"> </w:t>
      </w:r>
      <w:r w:rsidRPr="00B47D64">
        <w:rPr>
          <w:rFonts w:eastAsia="Calibri" w:cstheme="minorHAnsi"/>
          <w:b/>
          <w:spacing w:val="-1"/>
          <w:sz w:val="24"/>
          <w:szCs w:val="24"/>
        </w:rPr>
        <w:t>L</w:t>
      </w:r>
      <w:r w:rsidRPr="00B47D64">
        <w:rPr>
          <w:rFonts w:eastAsia="Calibri" w:cstheme="minorHAnsi"/>
          <w:b/>
          <w:sz w:val="24"/>
          <w:szCs w:val="24"/>
        </w:rPr>
        <w:t>A</w:t>
      </w:r>
      <w:r w:rsidRPr="00B47D64">
        <w:rPr>
          <w:rFonts w:eastAsia="Calibri" w:cstheme="minorHAnsi"/>
          <w:b/>
          <w:spacing w:val="-1"/>
          <w:sz w:val="24"/>
          <w:szCs w:val="24"/>
        </w:rPr>
        <w:t xml:space="preserve"> </w:t>
      </w:r>
      <w:r w:rsidRPr="00B47D64">
        <w:rPr>
          <w:rFonts w:eastAsia="Calibri" w:cstheme="minorHAnsi"/>
          <w:b/>
          <w:sz w:val="24"/>
          <w:szCs w:val="24"/>
        </w:rPr>
        <w:t>F</w:t>
      </w:r>
      <w:r w:rsidRPr="00B47D64">
        <w:rPr>
          <w:rFonts w:eastAsia="Calibri" w:cstheme="minorHAnsi"/>
          <w:b/>
          <w:spacing w:val="1"/>
          <w:sz w:val="24"/>
          <w:szCs w:val="24"/>
        </w:rPr>
        <w:t>A</w:t>
      </w:r>
      <w:r w:rsidRPr="00B47D64">
        <w:rPr>
          <w:rFonts w:eastAsia="Calibri" w:cstheme="minorHAnsi"/>
          <w:b/>
          <w:spacing w:val="-1"/>
          <w:sz w:val="24"/>
          <w:szCs w:val="24"/>
        </w:rPr>
        <w:t>M</w:t>
      </w:r>
      <w:r w:rsidRPr="00B47D64">
        <w:rPr>
          <w:rFonts w:eastAsia="Calibri" w:cstheme="minorHAnsi"/>
          <w:b/>
          <w:spacing w:val="1"/>
          <w:sz w:val="24"/>
          <w:szCs w:val="24"/>
        </w:rPr>
        <w:t>I</w:t>
      </w:r>
      <w:r w:rsidRPr="00B47D64">
        <w:rPr>
          <w:rFonts w:eastAsia="Calibri" w:cstheme="minorHAnsi"/>
          <w:b/>
          <w:spacing w:val="-1"/>
          <w:sz w:val="24"/>
          <w:szCs w:val="24"/>
        </w:rPr>
        <w:t>L</w:t>
      </w:r>
      <w:r w:rsidRPr="00B47D64">
        <w:rPr>
          <w:rFonts w:eastAsia="Calibri" w:cstheme="minorHAnsi"/>
          <w:b/>
          <w:spacing w:val="-2"/>
          <w:sz w:val="24"/>
          <w:szCs w:val="24"/>
        </w:rPr>
        <w:t>I</w:t>
      </w:r>
      <w:r w:rsidRPr="00B47D64">
        <w:rPr>
          <w:rFonts w:eastAsia="Calibri" w:cstheme="minorHAnsi"/>
          <w:b/>
          <w:sz w:val="24"/>
          <w:szCs w:val="24"/>
        </w:rPr>
        <w:t>A</w:t>
      </w:r>
    </w:p>
    <w:p w:rsidR="008471D1" w:rsidRPr="00B47D64" w:rsidRDefault="008471D1" w:rsidP="008471D1">
      <w:pPr>
        <w:spacing w:line="360" w:lineRule="auto"/>
        <w:ind w:left="708" w:right="67"/>
        <w:jc w:val="both"/>
        <w:rPr>
          <w:rFonts w:eastAsia="Calibri" w:cstheme="minorHAnsi"/>
          <w:sz w:val="24"/>
          <w:szCs w:val="24"/>
        </w:rPr>
      </w:pPr>
      <w:r w:rsidRPr="00B47D64">
        <w:rPr>
          <w:rFonts w:eastAsia="Calibri" w:cstheme="minorHAnsi"/>
          <w:sz w:val="24"/>
          <w:szCs w:val="24"/>
        </w:rPr>
        <w:t>El</w:t>
      </w:r>
      <w:r w:rsidRPr="00B47D64">
        <w:rPr>
          <w:rFonts w:eastAsia="Calibri" w:cstheme="minorHAnsi"/>
          <w:spacing w:val="5"/>
          <w:sz w:val="24"/>
          <w:szCs w:val="24"/>
        </w:rPr>
        <w:t xml:space="preserve"> </w:t>
      </w:r>
      <w:r w:rsidRPr="00B47D64">
        <w:rPr>
          <w:rFonts w:eastAsia="Calibri" w:cstheme="minorHAnsi"/>
          <w:sz w:val="24"/>
          <w:szCs w:val="24"/>
        </w:rPr>
        <w:t>P</w:t>
      </w:r>
      <w:r w:rsidRPr="00B47D64">
        <w:rPr>
          <w:rFonts w:eastAsia="Calibri" w:cstheme="minorHAnsi"/>
          <w:spacing w:val="1"/>
          <w:sz w:val="24"/>
          <w:szCs w:val="24"/>
        </w:rPr>
        <w:t>a</w:t>
      </w:r>
      <w:r w:rsidRPr="00B47D64">
        <w:rPr>
          <w:rFonts w:eastAsia="Calibri" w:cstheme="minorHAnsi"/>
          <w:sz w:val="24"/>
          <w:szCs w:val="24"/>
        </w:rPr>
        <w:t>r</w:t>
      </w:r>
      <w:r w:rsidRPr="00B47D64">
        <w:rPr>
          <w:rFonts w:eastAsia="Calibri" w:cstheme="minorHAnsi"/>
          <w:spacing w:val="-1"/>
          <w:sz w:val="24"/>
          <w:szCs w:val="24"/>
        </w:rPr>
        <w:t>q</w:t>
      </w:r>
      <w:r w:rsidRPr="00B47D64">
        <w:rPr>
          <w:rFonts w:eastAsia="Calibri" w:cstheme="minorHAnsi"/>
          <w:spacing w:val="1"/>
          <w:sz w:val="24"/>
          <w:szCs w:val="24"/>
        </w:rPr>
        <w:t>u</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5"/>
          <w:sz w:val="24"/>
          <w:szCs w:val="24"/>
        </w:rPr>
        <w:t xml:space="preserve"> </w:t>
      </w:r>
      <w:r w:rsidRPr="00B47D64">
        <w:rPr>
          <w:rFonts w:eastAsia="Calibri" w:cstheme="minorHAnsi"/>
          <w:spacing w:val="-2"/>
          <w:sz w:val="24"/>
          <w:szCs w:val="24"/>
        </w:rPr>
        <w:t>l</w:t>
      </w:r>
      <w:r w:rsidRPr="00B47D64">
        <w:rPr>
          <w:rFonts w:eastAsia="Calibri" w:cstheme="minorHAnsi"/>
          <w:sz w:val="24"/>
          <w:szCs w:val="24"/>
        </w:rPr>
        <w:t>a</w:t>
      </w:r>
      <w:r w:rsidRPr="00B47D64">
        <w:rPr>
          <w:rFonts w:eastAsia="Calibri" w:cstheme="minorHAnsi"/>
          <w:spacing w:val="5"/>
          <w:sz w:val="24"/>
          <w:szCs w:val="24"/>
        </w:rPr>
        <w:t xml:space="preserve"> </w:t>
      </w:r>
      <w:r w:rsidRPr="00B47D64">
        <w:rPr>
          <w:rFonts w:eastAsia="Calibri" w:cstheme="minorHAnsi"/>
          <w:sz w:val="24"/>
          <w:szCs w:val="24"/>
        </w:rPr>
        <w:t>Familia es</w:t>
      </w:r>
      <w:r w:rsidRPr="00B47D64">
        <w:rPr>
          <w:rFonts w:eastAsia="Calibri" w:cstheme="minorHAnsi"/>
          <w:spacing w:val="5"/>
          <w:sz w:val="24"/>
          <w:szCs w:val="24"/>
        </w:rPr>
        <w:t xml:space="preserve"> </w:t>
      </w:r>
      <w:r w:rsidRPr="00B47D64">
        <w:rPr>
          <w:rFonts w:eastAsia="Calibri" w:cstheme="minorHAnsi"/>
          <w:spacing w:val="1"/>
          <w:sz w:val="24"/>
          <w:szCs w:val="24"/>
        </w:rPr>
        <w:t>u</w:t>
      </w:r>
      <w:r w:rsidRPr="00B47D64">
        <w:rPr>
          <w:rFonts w:eastAsia="Calibri" w:cstheme="minorHAnsi"/>
          <w:sz w:val="24"/>
          <w:szCs w:val="24"/>
        </w:rPr>
        <w:t>n</w:t>
      </w:r>
      <w:r w:rsidRPr="00B47D64">
        <w:rPr>
          <w:rFonts w:eastAsia="Calibri" w:cstheme="minorHAnsi"/>
          <w:spacing w:val="3"/>
          <w:sz w:val="24"/>
          <w:szCs w:val="24"/>
        </w:rPr>
        <w:t xml:space="preserve"> </w:t>
      </w:r>
      <w:r w:rsidRPr="00B47D64">
        <w:rPr>
          <w:rFonts w:eastAsia="Calibri" w:cstheme="minorHAnsi"/>
          <w:spacing w:val="-1"/>
          <w:sz w:val="24"/>
          <w:szCs w:val="24"/>
        </w:rPr>
        <w:t>c</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ro</w:t>
      </w:r>
      <w:r w:rsidRPr="00B47D64">
        <w:rPr>
          <w:rFonts w:eastAsia="Calibri" w:cstheme="minorHAnsi"/>
          <w:spacing w:val="5"/>
          <w:sz w:val="24"/>
          <w:szCs w:val="24"/>
        </w:rPr>
        <w:t xml:space="preserve"> </w:t>
      </w:r>
      <w:r w:rsidRPr="00B47D64">
        <w:rPr>
          <w:rFonts w:eastAsia="Calibri" w:cstheme="minorHAnsi"/>
          <w:sz w:val="24"/>
          <w:szCs w:val="24"/>
        </w:rPr>
        <w:t>r</w:t>
      </w:r>
      <w:r w:rsidRPr="00B47D64">
        <w:rPr>
          <w:rFonts w:eastAsia="Calibri" w:cstheme="minorHAnsi"/>
          <w:spacing w:val="1"/>
          <w:sz w:val="24"/>
          <w:szCs w:val="24"/>
        </w:rPr>
        <w:t>e</w:t>
      </w:r>
      <w:r w:rsidRPr="00B47D64">
        <w:rPr>
          <w:rFonts w:eastAsia="Calibri" w:cstheme="minorHAnsi"/>
          <w:spacing w:val="-1"/>
          <w:sz w:val="24"/>
          <w:szCs w:val="24"/>
        </w:rPr>
        <w:t>c</w:t>
      </w:r>
      <w:r w:rsidRPr="00B47D64">
        <w:rPr>
          <w:rFonts w:eastAsia="Calibri" w:cstheme="minorHAnsi"/>
          <w:spacing w:val="-2"/>
          <w:sz w:val="24"/>
          <w:szCs w:val="24"/>
        </w:rPr>
        <w:t>r</w:t>
      </w:r>
      <w:r w:rsidRPr="00B47D64">
        <w:rPr>
          <w:rFonts w:eastAsia="Calibri" w:cstheme="minorHAnsi"/>
          <w:sz w:val="24"/>
          <w:szCs w:val="24"/>
        </w:rPr>
        <w:t>e</w:t>
      </w:r>
      <w:r w:rsidRPr="00B47D64">
        <w:rPr>
          <w:rFonts w:eastAsia="Calibri" w:cstheme="minorHAnsi"/>
          <w:spacing w:val="1"/>
          <w:sz w:val="24"/>
          <w:szCs w:val="24"/>
        </w:rPr>
        <w:t>at</w:t>
      </w:r>
      <w:r w:rsidRPr="00B47D64">
        <w:rPr>
          <w:rFonts w:eastAsia="Calibri" w:cstheme="minorHAnsi"/>
          <w:sz w:val="24"/>
          <w:szCs w:val="24"/>
        </w:rPr>
        <w:t>ivo</w:t>
      </w:r>
      <w:r w:rsidRPr="00B47D64">
        <w:rPr>
          <w:rFonts w:eastAsia="Calibri" w:cstheme="minorHAnsi"/>
          <w:spacing w:val="2"/>
          <w:sz w:val="24"/>
          <w:szCs w:val="24"/>
        </w:rPr>
        <w:t xml:space="preserve"> </w:t>
      </w:r>
      <w:r w:rsidRPr="00B47D64">
        <w:rPr>
          <w:rFonts w:eastAsia="Calibri" w:cstheme="minorHAnsi"/>
          <w:spacing w:val="1"/>
          <w:sz w:val="24"/>
          <w:szCs w:val="24"/>
        </w:rPr>
        <w:t>qu</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pacing w:val="1"/>
          <w:sz w:val="24"/>
          <w:szCs w:val="24"/>
        </w:rPr>
        <w:t>p</w:t>
      </w:r>
      <w:r w:rsidRPr="00B47D64">
        <w:rPr>
          <w:rFonts w:eastAsia="Calibri" w:cstheme="minorHAnsi"/>
          <w:spacing w:val="-2"/>
          <w:sz w:val="24"/>
          <w:szCs w:val="24"/>
        </w:rPr>
        <w:t>r</w:t>
      </w:r>
      <w:r w:rsidRPr="00B47D64">
        <w:rPr>
          <w:rFonts w:eastAsia="Calibri" w:cstheme="minorHAnsi"/>
          <w:sz w:val="24"/>
          <w:szCs w:val="24"/>
        </w:rPr>
        <w:t>om</w:t>
      </w:r>
      <w:r w:rsidRPr="00B47D64">
        <w:rPr>
          <w:rFonts w:eastAsia="Calibri" w:cstheme="minorHAnsi"/>
          <w:spacing w:val="1"/>
          <w:sz w:val="24"/>
          <w:szCs w:val="24"/>
        </w:rPr>
        <w:t>u</w:t>
      </w:r>
      <w:r w:rsidRPr="00B47D64">
        <w:rPr>
          <w:rFonts w:eastAsia="Calibri" w:cstheme="minorHAnsi"/>
          <w:sz w:val="24"/>
          <w:szCs w:val="24"/>
        </w:rPr>
        <w:t>eve</w:t>
      </w:r>
      <w:r w:rsidRPr="00B47D64">
        <w:rPr>
          <w:rFonts w:eastAsia="Calibri" w:cstheme="minorHAnsi"/>
          <w:spacing w:val="3"/>
          <w:sz w:val="24"/>
          <w:szCs w:val="24"/>
        </w:rPr>
        <w:t xml:space="preserve"> </w:t>
      </w:r>
      <w:r w:rsidRPr="00B47D64">
        <w:rPr>
          <w:rFonts w:eastAsia="Calibri" w:cstheme="minorHAnsi"/>
          <w:sz w:val="24"/>
          <w:szCs w:val="24"/>
        </w:rPr>
        <w:t xml:space="preserve">y </w:t>
      </w:r>
      <w:r w:rsidRPr="00B47D64">
        <w:rPr>
          <w:rFonts w:eastAsia="Calibri" w:cstheme="minorHAnsi"/>
          <w:spacing w:val="1"/>
          <w:sz w:val="24"/>
          <w:szCs w:val="24"/>
        </w:rPr>
        <w:t>f</w:t>
      </w:r>
      <w:r w:rsidRPr="00B47D64">
        <w:rPr>
          <w:rFonts w:eastAsia="Calibri" w:cstheme="minorHAnsi"/>
          <w:sz w:val="24"/>
          <w:szCs w:val="24"/>
        </w:rPr>
        <w:t>or</w:t>
      </w:r>
      <w:r w:rsidRPr="00B47D64">
        <w:rPr>
          <w:rFonts w:eastAsia="Calibri" w:cstheme="minorHAnsi"/>
          <w:spacing w:val="1"/>
          <w:sz w:val="24"/>
          <w:szCs w:val="24"/>
        </w:rPr>
        <w:t>t</w:t>
      </w:r>
      <w:r w:rsidRPr="00B47D64">
        <w:rPr>
          <w:rFonts w:eastAsia="Calibri" w:cstheme="minorHAnsi"/>
          <w:spacing w:val="-2"/>
          <w:sz w:val="24"/>
          <w:szCs w:val="24"/>
        </w:rPr>
        <w:t>a</w:t>
      </w:r>
      <w:r w:rsidRPr="00B47D64">
        <w:rPr>
          <w:rFonts w:eastAsia="Calibri" w:cstheme="minorHAnsi"/>
          <w:sz w:val="24"/>
          <w:szCs w:val="24"/>
        </w:rPr>
        <w:t xml:space="preserve">lece la </w:t>
      </w:r>
      <w:r w:rsidRPr="00B47D64">
        <w:rPr>
          <w:rFonts w:eastAsia="Calibri" w:cstheme="minorHAnsi"/>
          <w:spacing w:val="-1"/>
          <w:sz w:val="24"/>
          <w:szCs w:val="24"/>
        </w:rPr>
        <w:t>u</w:t>
      </w:r>
      <w:r w:rsidRPr="00B47D64">
        <w:rPr>
          <w:rFonts w:eastAsia="Calibri" w:cstheme="minorHAnsi"/>
          <w:spacing w:val="1"/>
          <w:sz w:val="24"/>
          <w:szCs w:val="24"/>
        </w:rPr>
        <w:t>n</w:t>
      </w:r>
      <w:r w:rsidRPr="00B47D64">
        <w:rPr>
          <w:rFonts w:eastAsia="Calibri" w:cstheme="minorHAnsi"/>
          <w:sz w:val="24"/>
          <w:szCs w:val="24"/>
        </w:rPr>
        <w:t>i</w:t>
      </w:r>
      <w:r w:rsidRPr="00B47D64">
        <w:rPr>
          <w:rFonts w:eastAsia="Calibri" w:cstheme="minorHAnsi"/>
          <w:spacing w:val="1"/>
          <w:sz w:val="24"/>
          <w:szCs w:val="24"/>
        </w:rPr>
        <w:t>d</w:t>
      </w:r>
      <w:r w:rsidRPr="00B47D64">
        <w:rPr>
          <w:rFonts w:eastAsia="Calibri" w:cstheme="minorHAnsi"/>
          <w:spacing w:val="-2"/>
          <w:sz w:val="24"/>
          <w:szCs w:val="24"/>
        </w:rPr>
        <w:t>a</w:t>
      </w:r>
      <w:r w:rsidRPr="00B47D64">
        <w:rPr>
          <w:rFonts w:eastAsia="Calibri" w:cstheme="minorHAnsi"/>
          <w:sz w:val="24"/>
          <w:szCs w:val="24"/>
        </w:rPr>
        <w:t>d</w:t>
      </w:r>
      <w:r w:rsidRPr="00B47D64">
        <w:rPr>
          <w:rFonts w:eastAsia="Calibri" w:cstheme="minorHAnsi"/>
          <w:spacing w:val="1"/>
          <w:sz w:val="24"/>
          <w:szCs w:val="24"/>
        </w:rPr>
        <w:t xml:space="preserve"> f</w:t>
      </w:r>
      <w:r w:rsidRPr="00B47D64">
        <w:rPr>
          <w:rFonts w:eastAsia="Calibri" w:cstheme="minorHAnsi"/>
          <w:sz w:val="24"/>
          <w:szCs w:val="24"/>
        </w:rPr>
        <w:t>ami</w:t>
      </w:r>
      <w:r w:rsidRPr="00B47D64">
        <w:rPr>
          <w:rFonts w:eastAsia="Calibri" w:cstheme="minorHAnsi"/>
          <w:spacing w:val="-2"/>
          <w:sz w:val="24"/>
          <w:szCs w:val="24"/>
        </w:rPr>
        <w:t>l</w:t>
      </w:r>
      <w:r w:rsidRPr="00B47D64">
        <w:rPr>
          <w:rFonts w:eastAsia="Calibri" w:cstheme="minorHAnsi"/>
          <w:sz w:val="24"/>
          <w:szCs w:val="24"/>
        </w:rPr>
        <w:t>iar. Es l</w:t>
      </w:r>
      <w:r w:rsidRPr="00B47D64">
        <w:rPr>
          <w:rFonts w:eastAsia="Calibri" w:cstheme="minorHAnsi"/>
          <w:spacing w:val="1"/>
          <w:sz w:val="24"/>
          <w:szCs w:val="24"/>
        </w:rPr>
        <w:t>u</w:t>
      </w:r>
      <w:r w:rsidRPr="00B47D64">
        <w:rPr>
          <w:rFonts w:eastAsia="Calibri" w:cstheme="minorHAnsi"/>
          <w:sz w:val="24"/>
          <w:szCs w:val="24"/>
        </w:rPr>
        <w:t xml:space="preserve">gar </w:t>
      </w:r>
      <w:r w:rsidRPr="00B47D64">
        <w:rPr>
          <w:rFonts w:eastAsia="Calibri" w:cstheme="minorHAnsi"/>
          <w:spacing w:val="1"/>
          <w:sz w:val="24"/>
          <w:szCs w:val="24"/>
        </w:rPr>
        <w:t>d</w:t>
      </w:r>
      <w:r w:rsidRPr="00B47D64">
        <w:rPr>
          <w:rFonts w:eastAsia="Calibri" w:cstheme="minorHAnsi"/>
          <w:sz w:val="24"/>
          <w:szCs w:val="24"/>
        </w:rPr>
        <w:t>e gr</w:t>
      </w:r>
      <w:r w:rsidRPr="00B47D64">
        <w:rPr>
          <w:rFonts w:eastAsia="Calibri" w:cstheme="minorHAnsi"/>
          <w:spacing w:val="-2"/>
          <w:sz w:val="24"/>
          <w:szCs w:val="24"/>
        </w:rPr>
        <w:t>a</w:t>
      </w:r>
      <w:r w:rsidRPr="00B47D64">
        <w:rPr>
          <w:rFonts w:eastAsia="Calibri" w:cstheme="minorHAnsi"/>
          <w:sz w:val="24"/>
          <w:szCs w:val="24"/>
        </w:rPr>
        <w:t>n</w:t>
      </w:r>
      <w:r w:rsidRPr="00B47D64">
        <w:rPr>
          <w:rFonts w:eastAsia="Calibri" w:cstheme="minorHAnsi"/>
          <w:spacing w:val="1"/>
          <w:sz w:val="24"/>
          <w:szCs w:val="24"/>
        </w:rPr>
        <w:t xml:space="preserve"> </w:t>
      </w:r>
      <w:r w:rsidRPr="00B47D64">
        <w:rPr>
          <w:rFonts w:eastAsia="Calibri" w:cstheme="minorHAnsi"/>
          <w:sz w:val="24"/>
          <w:szCs w:val="24"/>
        </w:rPr>
        <w:t>a</w:t>
      </w:r>
      <w:r w:rsidRPr="00B47D64">
        <w:rPr>
          <w:rFonts w:eastAsia="Calibri" w:cstheme="minorHAnsi"/>
          <w:spacing w:val="1"/>
          <w:sz w:val="24"/>
          <w:szCs w:val="24"/>
        </w:rPr>
        <w:t>f</w:t>
      </w:r>
      <w:r w:rsidRPr="00B47D64">
        <w:rPr>
          <w:rFonts w:eastAsia="Calibri" w:cstheme="minorHAnsi"/>
          <w:spacing w:val="-2"/>
          <w:sz w:val="24"/>
          <w:szCs w:val="24"/>
        </w:rPr>
        <w:t>l</w:t>
      </w:r>
      <w:r w:rsidRPr="00B47D64">
        <w:rPr>
          <w:rFonts w:eastAsia="Calibri" w:cstheme="minorHAnsi"/>
          <w:spacing w:val="1"/>
          <w:sz w:val="24"/>
          <w:szCs w:val="24"/>
        </w:rPr>
        <w:t>u</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 xml:space="preserve">ia </w:t>
      </w:r>
      <w:r w:rsidRPr="00B47D64">
        <w:rPr>
          <w:rFonts w:eastAsia="Calibri" w:cstheme="minorHAnsi"/>
          <w:spacing w:val="-1"/>
          <w:sz w:val="24"/>
          <w:szCs w:val="24"/>
        </w:rPr>
        <w:t>t</w:t>
      </w:r>
      <w:r w:rsidRPr="00B47D64">
        <w:rPr>
          <w:rFonts w:eastAsia="Calibri" w:cstheme="minorHAnsi"/>
          <w:spacing w:val="1"/>
          <w:sz w:val="24"/>
          <w:szCs w:val="24"/>
        </w:rPr>
        <w:t>u</w:t>
      </w:r>
      <w:r w:rsidRPr="00B47D64">
        <w:rPr>
          <w:rFonts w:eastAsia="Calibri" w:cstheme="minorHAnsi"/>
          <w:sz w:val="24"/>
          <w:szCs w:val="24"/>
        </w:rPr>
        <w:t>rís</w:t>
      </w:r>
      <w:r w:rsidRPr="00B47D64">
        <w:rPr>
          <w:rFonts w:eastAsia="Calibri" w:cstheme="minorHAnsi"/>
          <w:spacing w:val="1"/>
          <w:sz w:val="24"/>
          <w:szCs w:val="24"/>
        </w:rPr>
        <w:t>t</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 xml:space="preserve">a </w:t>
      </w:r>
      <w:r w:rsidRPr="00B47D64">
        <w:rPr>
          <w:rFonts w:eastAsia="Calibri" w:cstheme="minorHAnsi"/>
          <w:spacing w:val="-3"/>
          <w:sz w:val="24"/>
          <w:szCs w:val="24"/>
        </w:rPr>
        <w:t>y</w:t>
      </w:r>
      <w:r w:rsidRPr="00B47D64">
        <w:rPr>
          <w:rFonts w:eastAsia="Calibri" w:cstheme="minorHAnsi"/>
          <w:sz w:val="24"/>
          <w:szCs w:val="24"/>
        </w:rPr>
        <w:t xml:space="preserve">a </w:t>
      </w:r>
      <w:r w:rsidRPr="00B47D64">
        <w:rPr>
          <w:rFonts w:eastAsia="Calibri" w:cstheme="minorHAnsi"/>
          <w:spacing w:val="1"/>
          <w:sz w:val="24"/>
          <w:szCs w:val="24"/>
        </w:rPr>
        <w:t>qu</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pacing w:val="-1"/>
          <w:sz w:val="24"/>
          <w:szCs w:val="24"/>
        </w:rPr>
        <w:t>c</w:t>
      </w:r>
      <w:r w:rsidRPr="00B47D64">
        <w:rPr>
          <w:rFonts w:eastAsia="Calibri" w:cstheme="minorHAnsi"/>
          <w:sz w:val="24"/>
          <w:szCs w:val="24"/>
        </w:rPr>
        <w:t>a</w:t>
      </w:r>
      <w:r w:rsidRPr="00B47D64">
        <w:rPr>
          <w:rFonts w:eastAsia="Calibri" w:cstheme="minorHAnsi"/>
          <w:spacing w:val="1"/>
          <w:sz w:val="24"/>
          <w:szCs w:val="24"/>
        </w:rPr>
        <w:t>d</w:t>
      </w:r>
      <w:r w:rsidRPr="00B47D64">
        <w:rPr>
          <w:rFonts w:eastAsia="Calibri" w:cstheme="minorHAnsi"/>
          <w:sz w:val="24"/>
          <w:szCs w:val="24"/>
        </w:rPr>
        <w:t xml:space="preserve">a </w:t>
      </w:r>
      <w:r w:rsidRPr="00B47D64">
        <w:rPr>
          <w:rFonts w:eastAsia="Calibri" w:cstheme="minorHAnsi"/>
          <w:spacing w:val="1"/>
          <w:sz w:val="24"/>
          <w:szCs w:val="24"/>
        </w:rPr>
        <w:t>f</w:t>
      </w:r>
      <w:r w:rsidRPr="00B47D64">
        <w:rPr>
          <w:rFonts w:eastAsia="Calibri" w:cstheme="minorHAnsi"/>
          <w:spacing w:val="-2"/>
          <w:sz w:val="24"/>
          <w:szCs w:val="24"/>
        </w:rPr>
        <w:t>i</w:t>
      </w:r>
      <w:r w:rsidRPr="00B47D64">
        <w:rPr>
          <w:rFonts w:eastAsia="Calibri" w:cstheme="minorHAnsi"/>
          <w:sz w:val="24"/>
          <w:szCs w:val="24"/>
        </w:rPr>
        <w:t>n</w:t>
      </w:r>
      <w:r w:rsidRPr="00B47D64">
        <w:rPr>
          <w:rFonts w:eastAsia="Calibri" w:cstheme="minorHAnsi"/>
          <w:spacing w:val="1"/>
          <w:sz w:val="24"/>
          <w:szCs w:val="24"/>
        </w:rPr>
        <w:t xml:space="preserve"> 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s</w:t>
      </w:r>
      <w:r w:rsidRPr="00B47D64">
        <w:rPr>
          <w:rFonts w:eastAsia="Calibri" w:cstheme="minorHAnsi"/>
          <w:spacing w:val="-2"/>
          <w:sz w:val="24"/>
          <w:szCs w:val="24"/>
        </w:rPr>
        <w:t>e</w:t>
      </w:r>
      <w:r w:rsidRPr="00B47D64">
        <w:rPr>
          <w:rFonts w:eastAsia="Calibri" w:cstheme="minorHAnsi"/>
          <w:sz w:val="24"/>
          <w:szCs w:val="24"/>
        </w:rPr>
        <w:t>ma</w:t>
      </w:r>
      <w:r w:rsidRPr="00B47D64">
        <w:rPr>
          <w:rFonts w:eastAsia="Calibri" w:cstheme="minorHAnsi"/>
          <w:spacing w:val="1"/>
          <w:sz w:val="24"/>
          <w:szCs w:val="24"/>
        </w:rPr>
        <w:t>n</w:t>
      </w:r>
      <w:r w:rsidRPr="00B47D64">
        <w:rPr>
          <w:rFonts w:eastAsia="Calibri" w:cstheme="minorHAnsi"/>
          <w:sz w:val="24"/>
          <w:szCs w:val="24"/>
        </w:rPr>
        <w:t xml:space="preserve">a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z w:val="24"/>
          <w:szCs w:val="24"/>
        </w:rPr>
        <w:t>grega</w:t>
      </w:r>
      <w:r w:rsidRPr="00B47D64">
        <w:rPr>
          <w:rFonts w:eastAsia="Calibri" w:cstheme="minorHAnsi"/>
          <w:spacing w:val="1"/>
          <w:sz w:val="24"/>
          <w:szCs w:val="24"/>
        </w:rPr>
        <w:t xml:space="preserve"> </w:t>
      </w:r>
      <w:r w:rsidRPr="00B47D64">
        <w:rPr>
          <w:rFonts w:eastAsia="Calibri" w:cstheme="minorHAnsi"/>
          <w:sz w:val="24"/>
          <w:szCs w:val="24"/>
        </w:rPr>
        <w:t xml:space="preserve">a </w:t>
      </w:r>
      <w:r w:rsidRPr="00B47D64">
        <w:rPr>
          <w:rFonts w:eastAsia="Calibri" w:cstheme="minorHAnsi"/>
          <w:spacing w:val="-1"/>
          <w:sz w:val="24"/>
          <w:szCs w:val="24"/>
        </w:rPr>
        <w:t>c</w:t>
      </w:r>
      <w:r w:rsidRPr="00B47D64">
        <w:rPr>
          <w:rFonts w:eastAsia="Calibri" w:cstheme="minorHAnsi"/>
          <w:sz w:val="24"/>
          <w:szCs w:val="24"/>
        </w:rPr>
        <w:t>i</w:t>
      </w:r>
      <w:r w:rsidRPr="00B47D64">
        <w:rPr>
          <w:rFonts w:eastAsia="Calibri" w:cstheme="minorHAnsi"/>
          <w:spacing w:val="-2"/>
          <w:sz w:val="24"/>
          <w:szCs w:val="24"/>
        </w:rPr>
        <w:t>e</w:t>
      </w:r>
      <w:r w:rsidRPr="00B47D64">
        <w:rPr>
          <w:rFonts w:eastAsia="Calibri" w:cstheme="minorHAnsi"/>
          <w:spacing w:val="1"/>
          <w:sz w:val="24"/>
          <w:szCs w:val="24"/>
        </w:rPr>
        <w:t>nt</w:t>
      </w:r>
      <w:r w:rsidRPr="00B47D64">
        <w:rPr>
          <w:rFonts w:eastAsia="Calibri" w:cstheme="minorHAnsi"/>
          <w:sz w:val="24"/>
          <w:szCs w:val="24"/>
        </w:rPr>
        <w:t xml:space="preserve">os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vi</w:t>
      </w:r>
      <w:r w:rsidRPr="00B47D64">
        <w:rPr>
          <w:rFonts w:eastAsia="Calibri" w:cstheme="minorHAnsi"/>
          <w:spacing w:val="-1"/>
          <w:sz w:val="24"/>
          <w:szCs w:val="24"/>
        </w:rPr>
        <w:t>s</w:t>
      </w:r>
      <w:r w:rsidRPr="00B47D64">
        <w:rPr>
          <w:rFonts w:eastAsia="Calibri" w:cstheme="minorHAnsi"/>
          <w:sz w:val="24"/>
          <w:szCs w:val="24"/>
        </w:rPr>
        <w:t>i</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 xml:space="preserve">es </w:t>
      </w:r>
      <w:r w:rsidRPr="00B47D64">
        <w:rPr>
          <w:rFonts w:eastAsia="Calibri" w:cstheme="minorHAnsi"/>
          <w:spacing w:val="1"/>
          <w:sz w:val="24"/>
          <w:szCs w:val="24"/>
        </w:rPr>
        <w:t>p</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z w:val="24"/>
          <w:szCs w:val="24"/>
        </w:rPr>
        <w:t>ve</w:t>
      </w:r>
      <w:r w:rsidRPr="00B47D64">
        <w:rPr>
          <w:rFonts w:eastAsia="Calibri" w:cstheme="minorHAnsi"/>
          <w:spacing w:val="1"/>
          <w:sz w:val="24"/>
          <w:szCs w:val="24"/>
        </w:rPr>
        <w:t>n</w:t>
      </w:r>
      <w:r w:rsidRPr="00B47D64">
        <w:rPr>
          <w:rFonts w:eastAsia="Calibri" w:cstheme="minorHAnsi"/>
          <w:spacing w:val="-2"/>
          <w:sz w:val="24"/>
          <w:szCs w:val="24"/>
        </w:rPr>
        <w:t>i</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es</w:t>
      </w:r>
      <w:r w:rsidRPr="00B47D64">
        <w:rPr>
          <w:rFonts w:eastAsia="Calibri" w:cstheme="minorHAnsi"/>
          <w:spacing w:val="3"/>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1"/>
          <w:sz w:val="24"/>
          <w:szCs w:val="24"/>
        </w:rPr>
        <w:t xml:space="preserve"> d</w:t>
      </w:r>
      <w:r w:rsidRPr="00B47D64">
        <w:rPr>
          <w:rFonts w:eastAsia="Calibri" w:cstheme="minorHAnsi"/>
          <w:sz w:val="24"/>
          <w:szCs w:val="24"/>
        </w:rPr>
        <w:t>i</w:t>
      </w:r>
      <w:r w:rsidRPr="00B47D64">
        <w:rPr>
          <w:rFonts w:eastAsia="Calibri" w:cstheme="minorHAnsi"/>
          <w:spacing w:val="1"/>
          <w:sz w:val="24"/>
          <w:szCs w:val="24"/>
        </w:rPr>
        <w:t>f</w:t>
      </w:r>
      <w:r w:rsidRPr="00B47D64">
        <w:rPr>
          <w:rFonts w:eastAsia="Calibri" w:cstheme="minorHAnsi"/>
          <w:sz w:val="24"/>
          <w:szCs w:val="24"/>
        </w:rPr>
        <w:t>e</w:t>
      </w:r>
      <w:r w:rsidRPr="00B47D64">
        <w:rPr>
          <w:rFonts w:eastAsia="Calibri" w:cstheme="minorHAnsi"/>
          <w:spacing w:val="-1"/>
          <w:sz w:val="24"/>
          <w:szCs w:val="24"/>
        </w:rPr>
        <w:t>r</w:t>
      </w:r>
      <w:r w:rsidRPr="00B47D64">
        <w:rPr>
          <w:rFonts w:eastAsia="Calibri" w:cstheme="minorHAnsi"/>
          <w:sz w:val="24"/>
          <w:szCs w:val="24"/>
        </w:rPr>
        <w:t>e</w:t>
      </w:r>
      <w:r w:rsidRPr="00B47D64">
        <w:rPr>
          <w:rFonts w:eastAsia="Calibri" w:cstheme="minorHAnsi"/>
          <w:spacing w:val="-1"/>
          <w:sz w:val="24"/>
          <w:szCs w:val="24"/>
        </w:rPr>
        <w:t>nt</w:t>
      </w:r>
      <w:r w:rsidRPr="00B47D64">
        <w:rPr>
          <w:rFonts w:eastAsia="Calibri" w:cstheme="minorHAnsi"/>
          <w:sz w:val="24"/>
          <w:szCs w:val="24"/>
        </w:rPr>
        <w:t>es</w:t>
      </w:r>
      <w:r w:rsidRPr="00B47D64">
        <w:rPr>
          <w:rFonts w:eastAsia="Calibri" w:cstheme="minorHAnsi"/>
          <w:spacing w:val="3"/>
          <w:sz w:val="24"/>
          <w:szCs w:val="24"/>
        </w:rPr>
        <w:t xml:space="preserve"> </w:t>
      </w:r>
      <w:r w:rsidRPr="00B47D64">
        <w:rPr>
          <w:rFonts w:eastAsia="Calibri" w:cstheme="minorHAnsi"/>
          <w:spacing w:val="1"/>
          <w:sz w:val="24"/>
          <w:szCs w:val="24"/>
        </w:rPr>
        <w:t>pu</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os</w:t>
      </w:r>
      <w:r w:rsidRPr="00B47D64">
        <w:rPr>
          <w:rFonts w:eastAsia="Calibri" w:cstheme="minorHAnsi"/>
          <w:spacing w:val="3"/>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4"/>
          <w:sz w:val="24"/>
          <w:szCs w:val="24"/>
        </w:rPr>
        <w:t xml:space="preserve"> </w:t>
      </w:r>
      <w:r w:rsidRPr="00B47D64">
        <w:rPr>
          <w:rFonts w:eastAsia="Calibri" w:cstheme="minorHAnsi"/>
          <w:sz w:val="24"/>
          <w:szCs w:val="24"/>
        </w:rPr>
        <w:t>la</w:t>
      </w:r>
      <w:r w:rsidRPr="00B47D64">
        <w:rPr>
          <w:rFonts w:eastAsia="Calibri" w:cstheme="minorHAnsi"/>
          <w:spacing w:val="3"/>
          <w:sz w:val="24"/>
          <w:szCs w:val="24"/>
        </w:rPr>
        <w:t xml:space="preserve"> </w:t>
      </w:r>
      <w:r w:rsidRPr="00B47D64">
        <w:rPr>
          <w:rFonts w:eastAsia="Calibri" w:cstheme="minorHAnsi"/>
          <w:spacing w:val="-2"/>
          <w:sz w:val="24"/>
          <w:szCs w:val="24"/>
        </w:rPr>
        <w:t>r</w:t>
      </w:r>
      <w:r w:rsidRPr="00B47D64">
        <w:rPr>
          <w:rFonts w:eastAsia="Calibri" w:cstheme="minorHAnsi"/>
          <w:sz w:val="24"/>
          <w:szCs w:val="24"/>
        </w:rPr>
        <w:t>egi</w:t>
      </w:r>
      <w:r w:rsidRPr="00B47D64">
        <w:rPr>
          <w:rFonts w:eastAsia="Calibri" w:cstheme="minorHAnsi"/>
          <w:spacing w:val="1"/>
          <w:sz w:val="24"/>
          <w:szCs w:val="24"/>
        </w:rPr>
        <w:t>ó</w:t>
      </w:r>
      <w:r w:rsidRPr="00B47D64">
        <w:rPr>
          <w:rFonts w:eastAsia="Calibri" w:cstheme="minorHAnsi"/>
          <w:sz w:val="24"/>
          <w:szCs w:val="24"/>
        </w:rPr>
        <w:t>n</w:t>
      </w:r>
      <w:r w:rsidRPr="00B47D64">
        <w:rPr>
          <w:rFonts w:eastAsia="Calibri" w:cstheme="minorHAnsi"/>
          <w:spacing w:val="4"/>
          <w:sz w:val="24"/>
          <w:szCs w:val="24"/>
        </w:rPr>
        <w:t xml:space="preserve"> </w:t>
      </w:r>
      <w:r w:rsidRPr="00B47D64">
        <w:rPr>
          <w:rFonts w:eastAsia="Calibri" w:cstheme="minorHAnsi"/>
          <w:sz w:val="24"/>
          <w:szCs w:val="24"/>
        </w:rPr>
        <w:t xml:space="preserve">y </w:t>
      </w:r>
      <w:r w:rsidRPr="00B47D64">
        <w:rPr>
          <w:rFonts w:eastAsia="Calibri" w:cstheme="minorHAnsi"/>
          <w:spacing w:val="1"/>
          <w:sz w:val="24"/>
          <w:szCs w:val="24"/>
        </w:rPr>
        <w:t>d</w:t>
      </w:r>
      <w:r w:rsidRPr="00B47D64">
        <w:rPr>
          <w:rFonts w:eastAsia="Calibri" w:cstheme="minorHAnsi"/>
          <w:sz w:val="24"/>
          <w:szCs w:val="24"/>
        </w:rPr>
        <w:t>el</w:t>
      </w:r>
      <w:r w:rsidRPr="00B47D64">
        <w:rPr>
          <w:rFonts w:eastAsia="Calibri" w:cstheme="minorHAnsi"/>
          <w:spacing w:val="10"/>
          <w:sz w:val="24"/>
          <w:szCs w:val="24"/>
        </w:rPr>
        <w:t xml:space="preserve"> </w:t>
      </w:r>
      <w:r w:rsidRPr="00B47D64">
        <w:rPr>
          <w:rFonts w:eastAsia="Calibri" w:cstheme="minorHAnsi"/>
          <w:spacing w:val="1"/>
          <w:sz w:val="24"/>
          <w:szCs w:val="24"/>
        </w:rPr>
        <w:t>p</w:t>
      </w:r>
      <w:r w:rsidRPr="00B47D64">
        <w:rPr>
          <w:rFonts w:eastAsia="Calibri" w:cstheme="minorHAnsi"/>
          <w:sz w:val="24"/>
          <w:szCs w:val="24"/>
        </w:rPr>
        <w:t>aís,</w:t>
      </w:r>
      <w:r w:rsidRPr="00B47D64">
        <w:rPr>
          <w:rFonts w:eastAsia="Calibri" w:cstheme="minorHAnsi"/>
          <w:spacing w:val="4"/>
          <w:sz w:val="24"/>
          <w:szCs w:val="24"/>
        </w:rPr>
        <w:t xml:space="preserve"> </w:t>
      </w:r>
      <w:r w:rsidRPr="00B47D64">
        <w:rPr>
          <w:rFonts w:eastAsia="Calibri" w:cstheme="minorHAnsi"/>
          <w:sz w:val="24"/>
          <w:szCs w:val="24"/>
        </w:rPr>
        <w:t>así</w:t>
      </w:r>
      <w:r w:rsidRPr="00B47D64">
        <w:rPr>
          <w:rFonts w:eastAsia="Calibri" w:cstheme="minorHAnsi"/>
          <w:spacing w:val="3"/>
          <w:sz w:val="24"/>
          <w:szCs w:val="24"/>
        </w:rPr>
        <w:t xml:space="preserve"> </w:t>
      </w:r>
      <w:r w:rsidRPr="00B47D64">
        <w:rPr>
          <w:rFonts w:eastAsia="Calibri" w:cstheme="minorHAnsi"/>
          <w:spacing w:val="-1"/>
          <w:sz w:val="24"/>
          <w:szCs w:val="24"/>
        </w:rPr>
        <w:t>c</w:t>
      </w:r>
      <w:r w:rsidRPr="00B47D64">
        <w:rPr>
          <w:rFonts w:eastAsia="Calibri" w:cstheme="minorHAnsi"/>
          <w:sz w:val="24"/>
          <w:szCs w:val="24"/>
        </w:rPr>
        <w:t xml:space="preserve">omo </w:t>
      </w:r>
      <w:r w:rsidRPr="00B47D64">
        <w:rPr>
          <w:rFonts w:eastAsia="Calibri" w:cstheme="minorHAnsi"/>
          <w:spacing w:val="1"/>
          <w:sz w:val="24"/>
          <w:szCs w:val="24"/>
        </w:rPr>
        <w:t>d</w:t>
      </w:r>
      <w:r w:rsidRPr="00B47D64">
        <w:rPr>
          <w:rFonts w:eastAsia="Calibri" w:cstheme="minorHAnsi"/>
          <w:sz w:val="24"/>
          <w:szCs w:val="24"/>
        </w:rPr>
        <w:t>e  Chil</w:t>
      </w:r>
      <w:r w:rsidRPr="00B47D64">
        <w:rPr>
          <w:rFonts w:eastAsia="Calibri" w:cstheme="minorHAnsi"/>
          <w:spacing w:val="1"/>
          <w:sz w:val="24"/>
          <w:szCs w:val="24"/>
        </w:rPr>
        <w:t>e</w:t>
      </w:r>
      <w:r w:rsidRPr="00B47D64">
        <w:rPr>
          <w:rFonts w:eastAsia="Calibri" w:cstheme="minorHAnsi"/>
          <w:sz w:val="24"/>
          <w:szCs w:val="24"/>
        </w:rPr>
        <w:t>.</w:t>
      </w:r>
      <w:r w:rsidRPr="00B47D64">
        <w:rPr>
          <w:rFonts w:eastAsia="Calibri" w:cstheme="minorHAnsi"/>
          <w:spacing w:val="53"/>
          <w:sz w:val="24"/>
          <w:szCs w:val="24"/>
        </w:rPr>
        <w:t xml:space="preserve"> </w:t>
      </w:r>
      <w:r w:rsidRPr="00B47D64">
        <w:rPr>
          <w:rFonts w:eastAsia="Calibri" w:cstheme="minorHAnsi"/>
          <w:sz w:val="24"/>
          <w:szCs w:val="24"/>
        </w:rPr>
        <w:t>Es</w:t>
      </w:r>
      <w:r w:rsidRPr="00B47D64">
        <w:rPr>
          <w:rFonts w:eastAsia="Calibri" w:cstheme="minorHAnsi"/>
          <w:spacing w:val="-1"/>
          <w:sz w:val="24"/>
          <w:szCs w:val="24"/>
        </w:rPr>
        <w:t>t</w:t>
      </w:r>
      <w:r w:rsidRPr="00B47D64">
        <w:rPr>
          <w:rFonts w:eastAsia="Calibri" w:cstheme="minorHAnsi"/>
          <w:sz w:val="24"/>
          <w:szCs w:val="24"/>
        </w:rPr>
        <w:t xml:space="preserve">á  </w:t>
      </w:r>
      <w:r w:rsidRPr="00B47D64">
        <w:rPr>
          <w:rFonts w:eastAsia="Calibri" w:cstheme="minorHAnsi"/>
          <w:spacing w:val="-1"/>
          <w:sz w:val="24"/>
          <w:szCs w:val="24"/>
        </w:rPr>
        <w:t>u</w:t>
      </w:r>
      <w:r w:rsidRPr="00B47D64">
        <w:rPr>
          <w:rFonts w:eastAsia="Calibri" w:cstheme="minorHAnsi"/>
          <w:spacing w:val="1"/>
          <w:sz w:val="24"/>
          <w:szCs w:val="24"/>
        </w:rPr>
        <w:t>b</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a</w:t>
      </w:r>
      <w:r w:rsidRPr="00B47D64">
        <w:rPr>
          <w:rFonts w:eastAsia="Calibri" w:cstheme="minorHAnsi"/>
          <w:spacing w:val="1"/>
          <w:sz w:val="24"/>
          <w:szCs w:val="24"/>
        </w:rPr>
        <w:t>d</w:t>
      </w:r>
      <w:r w:rsidRPr="00B47D64">
        <w:rPr>
          <w:rFonts w:eastAsia="Calibri" w:cstheme="minorHAnsi"/>
          <w:sz w:val="24"/>
          <w:szCs w:val="24"/>
        </w:rPr>
        <w:t>o</w:t>
      </w:r>
      <w:r w:rsidRPr="00B47D64">
        <w:rPr>
          <w:rFonts w:eastAsia="Calibri" w:cstheme="minorHAnsi"/>
          <w:spacing w:val="51"/>
          <w:sz w:val="24"/>
          <w:szCs w:val="24"/>
        </w:rPr>
        <w:t xml:space="preserve"> </w:t>
      </w:r>
      <w:r w:rsidRPr="00B47D64">
        <w:rPr>
          <w:rFonts w:eastAsia="Calibri" w:cstheme="minorHAnsi"/>
          <w:sz w:val="24"/>
          <w:szCs w:val="24"/>
        </w:rPr>
        <w:t>e</w:t>
      </w:r>
      <w:r w:rsidRPr="00B47D64">
        <w:rPr>
          <w:rFonts w:eastAsia="Calibri" w:cstheme="minorHAnsi"/>
          <w:spacing w:val="1"/>
          <w:sz w:val="24"/>
          <w:szCs w:val="24"/>
        </w:rPr>
        <w:t>nt</w:t>
      </w:r>
      <w:r w:rsidRPr="00B47D64">
        <w:rPr>
          <w:rFonts w:eastAsia="Calibri" w:cstheme="minorHAnsi"/>
          <w:spacing w:val="-2"/>
          <w:sz w:val="24"/>
          <w:szCs w:val="24"/>
        </w:rPr>
        <w:t>r</w:t>
      </w:r>
      <w:r w:rsidRPr="00B47D64">
        <w:rPr>
          <w:rFonts w:eastAsia="Calibri" w:cstheme="minorHAnsi"/>
          <w:sz w:val="24"/>
          <w:szCs w:val="24"/>
        </w:rPr>
        <w:t>e</w:t>
      </w:r>
      <w:r w:rsidRPr="00B47D64">
        <w:rPr>
          <w:rFonts w:eastAsia="Calibri" w:cstheme="minorHAnsi"/>
          <w:spacing w:val="54"/>
          <w:sz w:val="24"/>
          <w:szCs w:val="24"/>
        </w:rPr>
        <w:t xml:space="preserve"> </w:t>
      </w:r>
      <w:r w:rsidRPr="00B47D64">
        <w:rPr>
          <w:rFonts w:eastAsia="Calibri" w:cstheme="minorHAnsi"/>
          <w:sz w:val="24"/>
          <w:szCs w:val="24"/>
        </w:rPr>
        <w:t>la</w:t>
      </w:r>
      <w:r w:rsidRPr="00B47D64">
        <w:rPr>
          <w:rFonts w:eastAsia="Calibri" w:cstheme="minorHAnsi"/>
          <w:spacing w:val="54"/>
          <w:sz w:val="24"/>
          <w:szCs w:val="24"/>
        </w:rPr>
        <w:t xml:space="preserve"> </w:t>
      </w:r>
      <w:r w:rsidRPr="00B47D64">
        <w:rPr>
          <w:rFonts w:eastAsia="Calibri" w:cstheme="minorHAnsi"/>
          <w:spacing w:val="1"/>
          <w:sz w:val="24"/>
          <w:szCs w:val="24"/>
        </w:rPr>
        <w:t>p</w:t>
      </w:r>
      <w:r w:rsidRPr="00B47D64">
        <w:rPr>
          <w:rFonts w:eastAsia="Calibri" w:cstheme="minorHAnsi"/>
          <w:spacing w:val="-2"/>
          <w:sz w:val="24"/>
          <w:szCs w:val="24"/>
        </w:rPr>
        <w:t>r</w:t>
      </w:r>
      <w:r w:rsidRPr="00B47D64">
        <w:rPr>
          <w:rFonts w:eastAsia="Calibri" w:cstheme="minorHAnsi"/>
          <w:sz w:val="24"/>
          <w:szCs w:val="24"/>
        </w:rPr>
        <w:t>olo</w:t>
      </w:r>
      <w:r w:rsidRPr="00B47D64">
        <w:rPr>
          <w:rFonts w:eastAsia="Calibri" w:cstheme="minorHAnsi"/>
          <w:spacing w:val="2"/>
          <w:sz w:val="24"/>
          <w:szCs w:val="24"/>
        </w:rPr>
        <w:t>n</w:t>
      </w:r>
      <w:r w:rsidRPr="00B47D64">
        <w:rPr>
          <w:rFonts w:eastAsia="Calibri" w:cstheme="minorHAnsi"/>
          <w:sz w:val="24"/>
          <w:szCs w:val="24"/>
        </w:rPr>
        <w:t>ga</w:t>
      </w:r>
      <w:r w:rsidRPr="00B47D64">
        <w:rPr>
          <w:rFonts w:eastAsia="Calibri" w:cstheme="minorHAnsi"/>
          <w:spacing w:val="-1"/>
          <w:sz w:val="24"/>
          <w:szCs w:val="24"/>
        </w:rPr>
        <w:t>c</w:t>
      </w:r>
      <w:r w:rsidRPr="00B47D64">
        <w:rPr>
          <w:rFonts w:eastAsia="Calibri" w:cstheme="minorHAnsi"/>
          <w:sz w:val="24"/>
          <w:szCs w:val="24"/>
        </w:rPr>
        <w:t>i</w:t>
      </w:r>
      <w:r w:rsidRPr="00B47D64">
        <w:rPr>
          <w:rFonts w:eastAsia="Calibri" w:cstheme="minorHAnsi"/>
          <w:spacing w:val="-2"/>
          <w:sz w:val="24"/>
          <w:szCs w:val="24"/>
        </w:rPr>
        <w:t>ó</w:t>
      </w:r>
      <w:r w:rsidRPr="00B47D64">
        <w:rPr>
          <w:rFonts w:eastAsia="Calibri" w:cstheme="minorHAnsi"/>
          <w:sz w:val="24"/>
          <w:szCs w:val="24"/>
        </w:rPr>
        <w:t>n</w:t>
      </w:r>
      <w:r w:rsidRPr="00B47D64">
        <w:rPr>
          <w:rFonts w:eastAsia="Calibri" w:cstheme="minorHAnsi"/>
          <w:spacing w:val="54"/>
          <w:sz w:val="24"/>
          <w:szCs w:val="24"/>
        </w:rPr>
        <w:t xml:space="preserve"> </w:t>
      </w:r>
      <w:r w:rsidRPr="00B47D64">
        <w:rPr>
          <w:rFonts w:eastAsia="Calibri" w:cstheme="minorHAnsi"/>
          <w:spacing w:val="-2"/>
          <w:sz w:val="24"/>
          <w:szCs w:val="24"/>
        </w:rPr>
        <w:t>A</w:t>
      </w:r>
      <w:r w:rsidRPr="00B47D64">
        <w:rPr>
          <w:rFonts w:eastAsia="Calibri" w:cstheme="minorHAnsi"/>
          <w:sz w:val="24"/>
          <w:szCs w:val="24"/>
        </w:rPr>
        <w:t>v.</w:t>
      </w:r>
      <w:r w:rsidRPr="00B47D64">
        <w:rPr>
          <w:rFonts w:eastAsia="Calibri" w:cstheme="minorHAnsi"/>
          <w:spacing w:val="52"/>
          <w:sz w:val="24"/>
          <w:szCs w:val="24"/>
        </w:rPr>
        <w:t xml:space="preserve"> </w:t>
      </w:r>
      <w:r w:rsidRPr="00B47D64">
        <w:rPr>
          <w:rFonts w:eastAsia="Calibri" w:cstheme="minorHAnsi"/>
          <w:sz w:val="24"/>
          <w:szCs w:val="24"/>
        </w:rPr>
        <w:t>G</w:t>
      </w:r>
      <w:r w:rsidRPr="00B47D64">
        <w:rPr>
          <w:rFonts w:eastAsia="Calibri" w:cstheme="minorHAnsi"/>
          <w:spacing w:val="1"/>
          <w:sz w:val="24"/>
          <w:szCs w:val="24"/>
        </w:rPr>
        <w:t>u</w:t>
      </w:r>
      <w:r w:rsidRPr="00B47D64">
        <w:rPr>
          <w:rFonts w:eastAsia="Calibri" w:cstheme="minorHAnsi"/>
          <w:sz w:val="24"/>
          <w:szCs w:val="24"/>
        </w:rPr>
        <w:t>s</w:t>
      </w:r>
      <w:r w:rsidRPr="00B47D64">
        <w:rPr>
          <w:rFonts w:eastAsia="Calibri" w:cstheme="minorHAnsi"/>
          <w:spacing w:val="1"/>
          <w:sz w:val="24"/>
          <w:szCs w:val="24"/>
        </w:rPr>
        <w:t>t</w:t>
      </w:r>
      <w:r w:rsidRPr="00B47D64">
        <w:rPr>
          <w:rFonts w:eastAsia="Calibri" w:cstheme="minorHAnsi"/>
          <w:sz w:val="24"/>
          <w:szCs w:val="24"/>
        </w:rPr>
        <w:t>avo</w:t>
      </w:r>
      <w:r w:rsidRPr="00B47D64">
        <w:rPr>
          <w:rFonts w:eastAsia="Calibri" w:cstheme="minorHAnsi"/>
          <w:spacing w:val="54"/>
          <w:sz w:val="24"/>
          <w:szCs w:val="24"/>
        </w:rPr>
        <w:t xml:space="preserve"> </w:t>
      </w:r>
      <w:r w:rsidRPr="00B47D64">
        <w:rPr>
          <w:rFonts w:eastAsia="Calibri" w:cstheme="minorHAnsi"/>
          <w:sz w:val="24"/>
          <w:szCs w:val="24"/>
        </w:rPr>
        <w:t>Pint</w:t>
      </w:r>
      <w:r w:rsidRPr="00B47D64">
        <w:rPr>
          <w:rFonts w:eastAsia="Calibri" w:cstheme="minorHAnsi"/>
          <w:spacing w:val="-1"/>
          <w:sz w:val="24"/>
          <w:szCs w:val="24"/>
        </w:rPr>
        <w:t>o</w:t>
      </w:r>
      <w:r w:rsidRPr="00B47D64">
        <w:rPr>
          <w:rFonts w:eastAsia="Calibri" w:cstheme="minorHAnsi"/>
          <w:sz w:val="24"/>
          <w:szCs w:val="24"/>
        </w:rPr>
        <w:t xml:space="preserve">, </w:t>
      </w:r>
      <w:r w:rsidRPr="00B47D64">
        <w:rPr>
          <w:rFonts w:eastAsia="Calibri" w:cstheme="minorHAnsi"/>
          <w:spacing w:val="-1"/>
          <w:sz w:val="24"/>
          <w:szCs w:val="24"/>
        </w:rPr>
        <w:t>c</w:t>
      </w:r>
      <w:r w:rsidRPr="00B47D64">
        <w:rPr>
          <w:rFonts w:eastAsia="Calibri" w:cstheme="minorHAnsi"/>
          <w:sz w:val="24"/>
          <w:szCs w:val="24"/>
        </w:rPr>
        <w:t>alle</w:t>
      </w:r>
      <w:r w:rsidRPr="00B47D64">
        <w:rPr>
          <w:rFonts w:eastAsia="Calibri" w:cstheme="minorHAnsi"/>
          <w:spacing w:val="2"/>
          <w:sz w:val="24"/>
          <w:szCs w:val="24"/>
        </w:rPr>
        <w:t xml:space="preserve"> </w:t>
      </w:r>
      <w:r w:rsidRPr="00B47D64">
        <w:rPr>
          <w:rFonts w:eastAsia="Calibri" w:cstheme="minorHAnsi"/>
          <w:spacing w:val="-1"/>
          <w:sz w:val="24"/>
          <w:szCs w:val="24"/>
        </w:rPr>
        <w:t>H</w:t>
      </w:r>
      <w:r w:rsidRPr="00B47D64">
        <w:rPr>
          <w:rFonts w:eastAsia="Calibri" w:cstheme="minorHAnsi"/>
          <w:sz w:val="24"/>
          <w:szCs w:val="24"/>
        </w:rPr>
        <w:t>ai</w:t>
      </w:r>
      <w:r w:rsidRPr="00B47D64">
        <w:rPr>
          <w:rFonts w:eastAsia="Calibri" w:cstheme="minorHAnsi"/>
          <w:spacing w:val="1"/>
          <w:sz w:val="24"/>
          <w:szCs w:val="24"/>
        </w:rPr>
        <w:t>t</w:t>
      </w:r>
      <w:r w:rsidRPr="00B47D64">
        <w:rPr>
          <w:rFonts w:eastAsia="Calibri" w:cstheme="minorHAnsi"/>
          <w:sz w:val="24"/>
          <w:szCs w:val="24"/>
        </w:rPr>
        <w:t>í</w:t>
      </w:r>
      <w:r w:rsidRPr="00B47D64">
        <w:rPr>
          <w:rFonts w:eastAsia="Calibri" w:cstheme="minorHAnsi"/>
          <w:spacing w:val="1"/>
          <w:sz w:val="24"/>
          <w:szCs w:val="24"/>
        </w:rPr>
        <w:t xml:space="preserve"> </w:t>
      </w:r>
      <w:r w:rsidRPr="00B47D64">
        <w:rPr>
          <w:rFonts w:eastAsia="Calibri" w:cstheme="minorHAnsi"/>
          <w:sz w:val="24"/>
          <w:szCs w:val="24"/>
        </w:rPr>
        <w:t>y cal</w:t>
      </w:r>
      <w:r w:rsidRPr="00B47D64">
        <w:rPr>
          <w:rFonts w:eastAsia="Calibri" w:cstheme="minorHAnsi"/>
          <w:spacing w:val="-2"/>
          <w:sz w:val="24"/>
          <w:szCs w:val="24"/>
        </w:rPr>
        <w:t>l</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pacing w:val="-2"/>
          <w:sz w:val="24"/>
          <w:szCs w:val="24"/>
        </w:rPr>
        <w:t>2</w:t>
      </w:r>
      <w:r w:rsidRPr="00B47D64">
        <w:rPr>
          <w:rFonts w:eastAsia="Calibri" w:cstheme="minorHAnsi"/>
          <w:sz w:val="24"/>
          <w:szCs w:val="24"/>
        </w:rPr>
        <w:t>7</w:t>
      </w:r>
      <w:r w:rsidRPr="00B47D64">
        <w:rPr>
          <w:rFonts w:eastAsia="Calibri" w:cstheme="minorHAnsi"/>
          <w:spacing w:val="1"/>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pacing w:val="-2"/>
          <w:sz w:val="24"/>
          <w:szCs w:val="24"/>
        </w:rPr>
        <w:t>a</w:t>
      </w:r>
      <w:r w:rsidRPr="00B47D64">
        <w:rPr>
          <w:rFonts w:eastAsia="Calibri" w:cstheme="minorHAnsi"/>
          <w:sz w:val="24"/>
          <w:szCs w:val="24"/>
        </w:rPr>
        <w:t>gos</w:t>
      </w:r>
      <w:r w:rsidRPr="00B47D64">
        <w:rPr>
          <w:rFonts w:eastAsia="Calibri" w:cstheme="minorHAnsi"/>
          <w:spacing w:val="1"/>
          <w:sz w:val="24"/>
          <w:szCs w:val="24"/>
        </w:rPr>
        <w:t>t</w:t>
      </w:r>
      <w:r w:rsidRPr="00B47D64">
        <w:rPr>
          <w:rFonts w:eastAsia="Calibri" w:cstheme="minorHAnsi"/>
          <w:sz w:val="24"/>
          <w:szCs w:val="24"/>
        </w:rPr>
        <w:t>o.</w:t>
      </w:r>
    </w:p>
    <w:p w:rsidR="008471D1" w:rsidRPr="00B47D64" w:rsidRDefault="008471D1" w:rsidP="008471D1">
      <w:pPr>
        <w:spacing w:line="360" w:lineRule="auto"/>
        <w:ind w:left="708" w:right="69"/>
        <w:jc w:val="both"/>
        <w:rPr>
          <w:rFonts w:eastAsia="Calibri" w:cstheme="minorHAnsi"/>
          <w:sz w:val="24"/>
          <w:szCs w:val="24"/>
        </w:rPr>
      </w:pPr>
      <w:r w:rsidRPr="00B47D64">
        <w:rPr>
          <w:rFonts w:eastAsia="Calibri" w:cstheme="minorHAnsi"/>
          <w:sz w:val="24"/>
          <w:szCs w:val="24"/>
        </w:rPr>
        <w:t>Tie</w:t>
      </w:r>
      <w:r w:rsidRPr="00B47D64">
        <w:rPr>
          <w:rFonts w:eastAsia="Calibri" w:cstheme="minorHAnsi"/>
          <w:spacing w:val="2"/>
          <w:sz w:val="24"/>
          <w:szCs w:val="24"/>
        </w:rPr>
        <w:t>n</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2"/>
          <w:sz w:val="24"/>
          <w:szCs w:val="24"/>
        </w:rPr>
        <w:t>m</w:t>
      </w:r>
      <w:r w:rsidRPr="00B47D64">
        <w:rPr>
          <w:rFonts w:eastAsia="Calibri" w:cstheme="minorHAnsi"/>
          <w:sz w:val="24"/>
          <w:szCs w:val="24"/>
        </w:rPr>
        <w:t>o</w:t>
      </w:r>
      <w:r w:rsidRPr="00B47D64">
        <w:rPr>
          <w:rFonts w:eastAsia="Calibri" w:cstheme="minorHAnsi"/>
          <w:spacing w:val="3"/>
          <w:sz w:val="24"/>
          <w:szCs w:val="24"/>
        </w:rPr>
        <w:t xml:space="preserve"> </w:t>
      </w:r>
      <w:r w:rsidRPr="00B47D64">
        <w:rPr>
          <w:rFonts w:eastAsia="Calibri" w:cstheme="minorHAnsi"/>
          <w:sz w:val="24"/>
          <w:szCs w:val="24"/>
        </w:rPr>
        <w:t>o</w:t>
      </w:r>
      <w:r w:rsidRPr="00B47D64">
        <w:rPr>
          <w:rFonts w:eastAsia="Calibri" w:cstheme="minorHAnsi"/>
          <w:spacing w:val="1"/>
          <w:sz w:val="24"/>
          <w:szCs w:val="24"/>
        </w:rPr>
        <w:t>b</w:t>
      </w:r>
      <w:r w:rsidRPr="00B47D64">
        <w:rPr>
          <w:rFonts w:eastAsia="Calibri" w:cstheme="minorHAnsi"/>
          <w:spacing w:val="-2"/>
          <w:sz w:val="24"/>
          <w:szCs w:val="24"/>
        </w:rPr>
        <w:t>j</w:t>
      </w:r>
      <w:r w:rsidRPr="00B47D64">
        <w:rPr>
          <w:rFonts w:eastAsia="Calibri" w:cstheme="minorHAnsi"/>
          <w:sz w:val="24"/>
          <w:szCs w:val="24"/>
        </w:rPr>
        <w:t>e</w:t>
      </w:r>
      <w:r w:rsidRPr="00B47D64">
        <w:rPr>
          <w:rFonts w:eastAsia="Calibri" w:cstheme="minorHAnsi"/>
          <w:spacing w:val="2"/>
          <w:sz w:val="24"/>
          <w:szCs w:val="24"/>
        </w:rPr>
        <w:t>t</w:t>
      </w:r>
      <w:r w:rsidRPr="00B47D64">
        <w:rPr>
          <w:rFonts w:eastAsia="Calibri" w:cstheme="minorHAnsi"/>
          <w:sz w:val="24"/>
          <w:szCs w:val="24"/>
        </w:rPr>
        <w:t xml:space="preserve">ivo </w:t>
      </w:r>
      <w:r w:rsidRPr="00B47D64">
        <w:rPr>
          <w:rFonts w:eastAsia="Calibri" w:cstheme="minorHAnsi"/>
          <w:spacing w:val="1"/>
          <w:sz w:val="24"/>
          <w:szCs w:val="24"/>
        </w:rPr>
        <w:t>p</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z w:val="24"/>
          <w:szCs w:val="24"/>
        </w:rPr>
        <w:t>m</w:t>
      </w:r>
      <w:r w:rsidRPr="00B47D64">
        <w:rPr>
          <w:rFonts w:eastAsia="Calibri" w:cstheme="minorHAnsi"/>
          <w:spacing w:val="1"/>
          <w:sz w:val="24"/>
          <w:szCs w:val="24"/>
        </w:rPr>
        <w:t>o</w:t>
      </w:r>
      <w:r w:rsidRPr="00B47D64">
        <w:rPr>
          <w:rFonts w:eastAsia="Calibri" w:cstheme="minorHAnsi"/>
          <w:sz w:val="24"/>
          <w:szCs w:val="24"/>
        </w:rPr>
        <w:t>ver</w:t>
      </w:r>
      <w:r w:rsidRPr="00B47D64">
        <w:rPr>
          <w:rFonts w:eastAsia="Calibri" w:cstheme="minorHAnsi"/>
          <w:spacing w:val="3"/>
          <w:sz w:val="24"/>
          <w:szCs w:val="24"/>
        </w:rPr>
        <w:t xml:space="preserve"> </w:t>
      </w:r>
      <w:r w:rsidRPr="00B47D64">
        <w:rPr>
          <w:rFonts w:eastAsia="Calibri" w:cstheme="minorHAnsi"/>
          <w:sz w:val="24"/>
          <w:szCs w:val="24"/>
        </w:rPr>
        <w:t>la</w:t>
      </w:r>
      <w:r w:rsidRPr="00B47D64">
        <w:rPr>
          <w:rFonts w:eastAsia="Calibri" w:cstheme="minorHAnsi"/>
          <w:spacing w:val="2"/>
          <w:sz w:val="24"/>
          <w:szCs w:val="24"/>
        </w:rPr>
        <w:t xml:space="preserve"> </w:t>
      </w:r>
      <w:r w:rsidRPr="00B47D64">
        <w:rPr>
          <w:rFonts w:eastAsia="Calibri" w:cstheme="minorHAnsi"/>
          <w:sz w:val="24"/>
          <w:szCs w:val="24"/>
        </w:rPr>
        <w:t>i</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egr</w:t>
      </w:r>
      <w:r w:rsidRPr="00B47D64">
        <w:rPr>
          <w:rFonts w:eastAsia="Calibri" w:cstheme="minorHAnsi"/>
          <w:spacing w:val="1"/>
          <w:sz w:val="24"/>
          <w:szCs w:val="24"/>
        </w:rPr>
        <w:t>a</w:t>
      </w:r>
      <w:r w:rsidRPr="00B47D64">
        <w:rPr>
          <w:rFonts w:eastAsia="Calibri" w:cstheme="minorHAnsi"/>
          <w:spacing w:val="-1"/>
          <w:sz w:val="24"/>
          <w:szCs w:val="24"/>
        </w:rPr>
        <w:t>c</w:t>
      </w:r>
      <w:r w:rsidRPr="00B47D64">
        <w:rPr>
          <w:rFonts w:eastAsia="Calibri" w:cstheme="minorHAnsi"/>
          <w:sz w:val="24"/>
          <w:szCs w:val="24"/>
        </w:rPr>
        <w:t>i</w:t>
      </w:r>
      <w:r w:rsidRPr="00B47D64">
        <w:rPr>
          <w:rFonts w:eastAsia="Calibri" w:cstheme="minorHAnsi"/>
          <w:spacing w:val="-2"/>
          <w:sz w:val="24"/>
          <w:szCs w:val="24"/>
        </w:rPr>
        <w:t>ó</w:t>
      </w:r>
      <w:r w:rsidRPr="00B47D64">
        <w:rPr>
          <w:rFonts w:eastAsia="Calibri" w:cstheme="minorHAnsi"/>
          <w:sz w:val="24"/>
          <w:szCs w:val="24"/>
        </w:rPr>
        <w:t>n</w:t>
      </w:r>
      <w:r w:rsidRPr="00B47D64">
        <w:rPr>
          <w:rFonts w:eastAsia="Calibri" w:cstheme="minorHAnsi"/>
          <w:spacing w:val="3"/>
          <w:sz w:val="24"/>
          <w:szCs w:val="24"/>
        </w:rPr>
        <w:t xml:space="preserve"> </w:t>
      </w:r>
      <w:r w:rsidRPr="00B47D64">
        <w:rPr>
          <w:rFonts w:eastAsia="Calibri" w:cstheme="minorHAnsi"/>
          <w:sz w:val="24"/>
          <w:szCs w:val="24"/>
        </w:rPr>
        <w:t>social</w:t>
      </w:r>
      <w:r w:rsidRPr="00B47D64">
        <w:rPr>
          <w:rFonts w:eastAsia="Calibri" w:cstheme="minorHAnsi"/>
          <w:spacing w:val="2"/>
          <w:sz w:val="24"/>
          <w:szCs w:val="24"/>
        </w:rPr>
        <w:t xml:space="preserve"> </w:t>
      </w:r>
      <w:r w:rsidRPr="00B47D64">
        <w:rPr>
          <w:rFonts w:eastAsia="Calibri" w:cstheme="minorHAnsi"/>
          <w:sz w:val="24"/>
          <w:szCs w:val="24"/>
        </w:rPr>
        <w:t>y</w:t>
      </w:r>
      <w:r w:rsidRPr="00B47D64">
        <w:rPr>
          <w:rFonts w:eastAsia="Calibri" w:cstheme="minorHAnsi"/>
          <w:spacing w:val="1"/>
          <w:sz w:val="24"/>
          <w:szCs w:val="24"/>
        </w:rPr>
        <w:t xml:space="preserve"> </w:t>
      </w:r>
      <w:r w:rsidRPr="00B47D64">
        <w:rPr>
          <w:rFonts w:eastAsia="Calibri" w:cstheme="minorHAnsi"/>
          <w:spacing w:val="-1"/>
          <w:sz w:val="24"/>
          <w:szCs w:val="24"/>
        </w:rPr>
        <w:t>c</w:t>
      </w:r>
      <w:r w:rsidRPr="00B47D64">
        <w:rPr>
          <w:rFonts w:eastAsia="Calibri" w:cstheme="minorHAnsi"/>
          <w:spacing w:val="1"/>
          <w:sz w:val="24"/>
          <w:szCs w:val="24"/>
        </w:rPr>
        <w:t>u</w:t>
      </w:r>
      <w:r w:rsidRPr="00B47D64">
        <w:rPr>
          <w:rFonts w:eastAsia="Calibri" w:cstheme="minorHAnsi"/>
          <w:sz w:val="24"/>
          <w:szCs w:val="24"/>
        </w:rPr>
        <w:t>l</w:t>
      </w:r>
      <w:r w:rsidRPr="00B47D64">
        <w:rPr>
          <w:rFonts w:eastAsia="Calibri" w:cstheme="minorHAnsi"/>
          <w:spacing w:val="1"/>
          <w:sz w:val="24"/>
          <w:szCs w:val="24"/>
        </w:rPr>
        <w:t>tu</w:t>
      </w:r>
      <w:r w:rsidRPr="00B47D64">
        <w:rPr>
          <w:rFonts w:eastAsia="Calibri" w:cstheme="minorHAnsi"/>
          <w:sz w:val="24"/>
          <w:szCs w:val="24"/>
        </w:rPr>
        <w:t xml:space="preserve">ral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z w:val="24"/>
          <w:szCs w:val="24"/>
        </w:rPr>
        <w:t>l</w:t>
      </w:r>
      <w:r w:rsidRPr="00B47D64">
        <w:rPr>
          <w:rFonts w:eastAsia="Calibri" w:cstheme="minorHAnsi"/>
          <w:spacing w:val="-2"/>
          <w:sz w:val="24"/>
          <w:szCs w:val="24"/>
        </w:rPr>
        <w:t>a</w:t>
      </w:r>
      <w:r w:rsidRPr="00B47D64">
        <w:rPr>
          <w:rFonts w:eastAsia="Calibri" w:cstheme="minorHAnsi"/>
          <w:sz w:val="24"/>
          <w:szCs w:val="24"/>
        </w:rPr>
        <w:t xml:space="preserve">s </w:t>
      </w:r>
      <w:r w:rsidRPr="00B47D64">
        <w:rPr>
          <w:rFonts w:eastAsia="Calibri" w:cstheme="minorHAnsi"/>
          <w:spacing w:val="1"/>
          <w:sz w:val="24"/>
          <w:szCs w:val="24"/>
        </w:rPr>
        <w:t>f</w:t>
      </w:r>
      <w:r w:rsidRPr="00B47D64">
        <w:rPr>
          <w:rFonts w:eastAsia="Calibri" w:cstheme="minorHAnsi"/>
          <w:sz w:val="24"/>
          <w:szCs w:val="24"/>
        </w:rPr>
        <w:t>amili</w:t>
      </w:r>
      <w:r w:rsidRPr="00B47D64">
        <w:rPr>
          <w:rFonts w:eastAsia="Calibri" w:cstheme="minorHAnsi"/>
          <w:spacing w:val="1"/>
          <w:sz w:val="24"/>
          <w:szCs w:val="24"/>
        </w:rPr>
        <w:t>a</w:t>
      </w:r>
      <w:r w:rsidRPr="00B47D64">
        <w:rPr>
          <w:rFonts w:eastAsia="Calibri" w:cstheme="minorHAnsi"/>
          <w:sz w:val="24"/>
          <w:szCs w:val="24"/>
        </w:rPr>
        <w:t>s</w:t>
      </w:r>
      <w:r w:rsidRPr="00B47D64">
        <w:rPr>
          <w:rFonts w:eastAsia="Calibri" w:cstheme="minorHAnsi"/>
          <w:spacing w:val="1"/>
          <w:sz w:val="24"/>
          <w:szCs w:val="24"/>
        </w:rPr>
        <w:t xml:space="preserve"> </w:t>
      </w:r>
      <w:r w:rsidRPr="00B47D64">
        <w:rPr>
          <w:rFonts w:eastAsia="Calibri" w:cstheme="minorHAnsi"/>
          <w:sz w:val="24"/>
          <w:szCs w:val="24"/>
        </w:rPr>
        <w:t>en</w:t>
      </w:r>
      <w:r w:rsidRPr="00B47D64">
        <w:rPr>
          <w:rFonts w:eastAsia="Calibri" w:cstheme="minorHAnsi"/>
          <w:spacing w:val="3"/>
          <w:sz w:val="24"/>
          <w:szCs w:val="24"/>
        </w:rPr>
        <w:t xml:space="preserve"> </w:t>
      </w:r>
      <w:r w:rsidRPr="00B47D64">
        <w:rPr>
          <w:rFonts w:eastAsia="Calibri" w:cstheme="minorHAnsi"/>
          <w:spacing w:val="-1"/>
          <w:sz w:val="24"/>
          <w:szCs w:val="24"/>
        </w:rPr>
        <w:t>u</w:t>
      </w:r>
      <w:r w:rsidRPr="00B47D64">
        <w:rPr>
          <w:rFonts w:eastAsia="Calibri" w:cstheme="minorHAnsi"/>
          <w:sz w:val="24"/>
          <w:szCs w:val="24"/>
        </w:rPr>
        <w:t>n</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z w:val="24"/>
          <w:szCs w:val="24"/>
        </w:rPr>
        <w:t>e</w:t>
      </w:r>
      <w:r w:rsidRPr="00B47D64">
        <w:rPr>
          <w:rFonts w:eastAsia="Calibri" w:cstheme="minorHAnsi"/>
          <w:spacing w:val="1"/>
          <w:sz w:val="24"/>
          <w:szCs w:val="24"/>
        </w:rPr>
        <w:t>nt</w:t>
      </w:r>
      <w:r w:rsidRPr="00B47D64">
        <w:rPr>
          <w:rFonts w:eastAsia="Calibri" w:cstheme="minorHAnsi"/>
          <w:sz w:val="24"/>
          <w:szCs w:val="24"/>
        </w:rPr>
        <w:t xml:space="preserve">ro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z w:val="24"/>
          <w:szCs w:val="24"/>
        </w:rPr>
        <w:t>sa</w:t>
      </w:r>
      <w:r w:rsidRPr="00B47D64">
        <w:rPr>
          <w:rFonts w:eastAsia="Calibri" w:cstheme="minorHAnsi"/>
          <w:spacing w:val="1"/>
          <w:sz w:val="24"/>
          <w:szCs w:val="24"/>
        </w:rPr>
        <w:t>n</w:t>
      </w:r>
      <w:r w:rsidRPr="00B47D64">
        <w:rPr>
          <w:rFonts w:eastAsia="Calibri" w:cstheme="minorHAnsi"/>
          <w:sz w:val="24"/>
          <w:szCs w:val="24"/>
        </w:rPr>
        <w:t>o</w:t>
      </w:r>
      <w:r w:rsidRPr="00B47D64">
        <w:rPr>
          <w:rFonts w:eastAsia="Calibri" w:cstheme="minorHAnsi"/>
          <w:spacing w:val="2"/>
          <w:sz w:val="24"/>
          <w:szCs w:val="24"/>
        </w:rPr>
        <w:t xml:space="preserve"> </w:t>
      </w:r>
      <w:r w:rsidRPr="00B47D64">
        <w:rPr>
          <w:rFonts w:eastAsia="Calibri" w:cstheme="minorHAnsi"/>
          <w:sz w:val="24"/>
          <w:szCs w:val="24"/>
        </w:rPr>
        <w:t>es</w:t>
      </w:r>
      <w:r w:rsidRPr="00B47D64">
        <w:rPr>
          <w:rFonts w:eastAsia="Calibri" w:cstheme="minorHAnsi"/>
          <w:spacing w:val="1"/>
          <w:sz w:val="24"/>
          <w:szCs w:val="24"/>
        </w:rPr>
        <w:t>p</w:t>
      </w:r>
      <w:r w:rsidRPr="00B47D64">
        <w:rPr>
          <w:rFonts w:eastAsia="Calibri" w:cstheme="minorHAnsi"/>
          <w:sz w:val="24"/>
          <w:szCs w:val="24"/>
        </w:rPr>
        <w:t>arcimi</w:t>
      </w:r>
      <w:r w:rsidRPr="00B47D64">
        <w:rPr>
          <w:rFonts w:eastAsia="Calibri" w:cstheme="minorHAnsi"/>
          <w:spacing w:val="-1"/>
          <w:sz w:val="24"/>
          <w:szCs w:val="24"/>
        </w:rPr>
        <w:t>e</w:t>
      </w:r>
      <w:r w:rsidRPr="00B47D64">
        <w:rPr>
          <w:rFonts w:eastAsia="Calibri" w:cstheme="minorHAnsi"/>
          <w:spacing w:val="1"/>
          <w:sz w:val="24"/>
          <w:szCs w:val="24"/>
        </w:rPr>
        <w:t>nt</w:t>
      </w:r>
      <w:r w:rsidRPr="00B47D64">
        <w:rPr>
          <w:rFonts w:eastAsia="Calibri" w:cstheme="minorHAnsi"/>
          <w:sz w:val="24"/>
          <w:szCs w:val="24"/>
        </w:rPr>
        <w:t>o</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pacing w:val="1"/>
          <w:sz w:val="24"/>
          <w:szCs w:val="24"/>
        </w:rPr>
        <w:t>u</w:t>
      </w:r>
      <w:r w:rsidRPr="00B47D64">
        <w:rPr>
          <w:rFonts w:eastAsia="Calibri" w:cstheme="minorHAnsi"/>
          <w:sz w:val="24"/>
          <w:szCs w:val="24"/>
        </w:rPr>
        <w:t>yo</w:t>
      </w:r>
      <w:r w:rsidRPr="00B47D64">
        <w:rPr>
          <w:rFonts w:eastAsia="Calibri" w:cstheme="minorHAnsi"/>
          <w:spacing w:val="1"/>
          <w:sz w:val="24"/>
          <w:szCs w:val="24"/>
        </w:rPr>
        <w:t xml:space="preserve"> d</w:t>
      </w:r>
      <w:r w:rsidRPr="00B47D64">
        <w:rPr>
          <w:rFonts w:eastAsia="Calibri" w:cstheme="minorHAnsi"/>
          <w:sz w:val="24"/>
          <w:szCs w:val="24"/>
        </w:rPr>
        <w:t>is</w:t>
      </w:r>
      <w:r w:rsidRPr="00B47D64">
        <w:rPr>
          <w:rFonts w:eastAsia="Calibri" w:cstheme="minorHAnsi"/>
          <w:spacing w:val="-2"/>
          <w:sz w:val="24"/>
          <w:szCs w:val="24"/>
        </w:rPr>
        <w:t>e</w:t>
      </w:r>
      <w:r w:rsidRPr="00B47D64">
        <w:rPr>
          <w:rFonts w:eastAsia="Calibri" w:cstheme="minorHAnsi"/>
          <w:spacing w:val="-1"/>
          <w:sz w:val="24"/>
          <w:szCs w:val="24"/>
        </w:rPr>
        <w:t>ñ</w:t>
      </w:r>
      <w:r w:rsidRPr="00B47D64">
        <w:rPr>
          <w:rFonts w:eastAsia="Calibri" w:cstheme="minorHAnsi"/>
          <w:sz w:val="24"/>
          <w:szCs w:val="24"/>
        </w:rPr>
        <w:t>o ar</w:t>
      </w:r>
      <w:r w:rsidRPr="00B47D64">
        <w:rPr>
          <w:rFonts w:eastAsia="Calibri" w:cstheme="minorHAnsi"/>
          <w:spacing w:val="1"/>
          <w:sz w:val="24"/>
          <w:szCs w:val="24"/>
        </w:rPr>
        <w:t>qu</w:t>
      </w:r>
      <w:r w:rsidRPr="00B47D64">
        <w:rPr>
          <w:rFonts w:eastAsia="Calibri" w:cstheme="minorHAnsi"/>
          <w:spacing w:val="-2"/>
          <w:sz w:val="24"/>
          <w:szCs w:val="24"/>
        </w:rPr>
        <w:t>i</w:t>
      </w:r>
      <w:r w:rsidRPr="00B47D64">
        <w:rPr>
          <w:rFonts w:eastAsia="Calibri" w:cstheme="minorHAnsi"/>
          <w:spacing w:val="1"/>
          <w:sz w:val="24"/>
          <w:szCs w:val="24"/>
        </w:rPr>
        <w:t>t</w:t>
      </w:r>
      <w:r w:rsidRPr="00B47D64">
        <w:rPr>
          <w:rFonts w:eastAsia="Calibri" w:cstheme="minorHAnsi"/>
          <w:sz w:val="24"/>
          <w:szCs w:val="24"/>
        </w:rPr>
        <w:t>ec</w:t>
      </w:r>
      <w:r w:rsidRPr="00B47D64">
        <w:rPr>
          <w:rFonts w:eastAsia="Calibri" w:cstheme="minorHAnsi"/>
          <w:spacing w:val="1"/>
          <w:sz w:val="24"/>
          <w:szCs w:val="24"/>
        </w:rPr>
        <w:t>t</w:t>
      </w:r>
      <w:r w:rsidRPr="00B47D64">
        <w:rPr>
          <w:rFonts w:eastAsia="Calibri" w:cstheme="minorHAnsi"/>
          <w:spacing w:val="-2"/>
          <w:sz w:val="24"/>
          <w:szCs w:val="24"/>
        </w:rPr>
        <w:t>ó</w:t>
      </w:r>
      <w:r w:rsidRPr="00B47D64">
        <w:rPr>
          <w:rFonts w:eastAsia="Calibri" w:cstheme="minorHAnsi"/>
          <w:spacing w:val="1"/>
          <w:sz w:val="24"/>
          <w:szCs w:val="24"/>
        </w:rPr>
        <w:t>n</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3"/>
          <w:sz w:val="24"/>
          <w:szCs w:val="24"/>
        </w:rPr>
        <w:t xml:space="preserve"> </w:t>
      </w:r>
      <w:r w:rsidRPr="00B47D64">
        <w:rPr>
          <w:rFonts w:eastAsia="Calibri" w:cstheme="minorHAnsi"/>
          <w:sz w:val="24"/>
          <w:szCs w:val="24"/>
        </w:rPr>
        <w:t>y e</w:t>
      </w:r>
      <w:r w:rsidRPr="00B47D64">
        <w:rPr>
          <w:rFonts w:eastAsia="Calibri" w:cstheme="minorHAnsi"/>
          <w:spacing w:val="-1"/>
          <w:sz w:val="24"/>
          <w:szCs w:val="24"/>
        </w:rPr>
        <w:t>q</w:t>
      </w:r>
      <w:r w:rsidRPr="00B47D64">
        <w:rPr>
          <w:rFonts w:eastAsia="Calibri" w:cstheme="minorHAnsi"/>
          <w:spacing w:val="1"/>
          <w:sz w:val="24"/>
          <w:szCs w:val="24"/>
        </w:rPr>
        <w:t>u</w:t>
      </w:r>
      <w:r w:rsidRPr="00B47D64">
        <w:rPr>
          <w:rFonts w:eastAsia="Calibri" w:cstheme="minorHAnsi"/>
          <w:sz w:val="24"/>
          <w:szCs w:val="24"/>
        </w:rPr>
        <w:t>i</w:t>
      </w:r>
      <w:r w:rsidRPr="00B47D64">
        <w:rPr>
          <w:rFonts w:eastAsia="Calibri" w:cstheme="minorHAnsi"/>
          <w:spacing w:val="1"/>
          <w:sz w:val="24"/>
          <w:szCs w:val="24"/>
        </w:rPr>
        <w:t>p</w:t>
      </w:r>
      <w:r w:rsidRPr="00B47D64">
        <w:rPr>
          <w:rFonts w:eastAsia="Calibri" w:cstheme="minorHAnsi"/>
          <w:spacing w:val="-2"/>
          <w:sz w:val="24"/>
          <w:szCs w:val="24"/>
        </w:rPr>
        <w:t>a</w:t>
      </w:r>
      <w:r w:rsidRPr="00B47D64">
        <w:rPr>
          <w:rFonts w:eastAsia="Calibri" w:cstheme="minorHAnsi"/>
          <w:sz w:val="24"/>
          <w:szCs w:val="24"/>
        </w:rPr>
        <w:t>mie</w:t>
      </w:r>
      <w:r w:rsidRPr="00B47D64">
        <w:rPr>
          <w:rFonts w:eastAsia="Calibri" w:cstheme="minorHAnsi"/>
          <w:spacing w:val="2"/>
          <w:sz w:val="24"/>
          <w:szCs w:val="24"/>
        </w:rPr>
        <w:t>n</w:t>
      </w:r>
      <w:r w:rsidRPr="00B47D64">
        <w:rPr>
          <w:rFonts w:eastAsia="Calibri" w:cstheme="minorHAnsi"/>
          <w:spacing w:val="-1"/>
          <w:sz w:val="24"/>
          <w:szCs w:val="24"/>
        </w:rPr>
        <w:t>t</w:t>
      </w:r>
      <w:r w:rsidRPr="00B47D64">
        <w:rPr>
          <w:rFonts w:eastAsia="Calibri" w:cstheme="minorHAnsi"/>
          <w:sz w:val="24"/>
          <w:szCs w:val="24"/>
        </w:rPr>
        <w:t>o</w:t>
      </w:r>
      <w:r w:rsidRPr="00B47D64">
        <w:rPr>
          <w:rFonts w:eastAsia="Calibri" w:cstheme="minorHAnsi"/>
          <w:spacing w:val="3"/>
          <w:sz w:val="24"/>
          <w:szCs w:val="24"/>
        </w:rPr>
        <w:t xml:space="preserve"> </w:t>
      </w:r>
      <w:r w:rsidRPr="00B47D64">
        <w:rPr>
          <w:rFonts w:eastAsia="Calibri" w:cstheme="minorHAnsi"/>
          <w:spacing w:val="2"/>
          <w:sz w:val="24"/>
          <w:szCs w:val="24"/>
        </w:rPr>
        <w:t>p</w:t>
      </w:r>
      <w:r w:rsidRPr="00B47D64">
        <w:rPr>
          <w:rFonts w:eastAsia="Calibri" w:cstheme="minorHAnsi"/>
          <w:sz w:val="24"/>
          <w:szCs w:val="24"/>
        </w:rPr>
        <w:t>er</w:t>
      </w:r>
      <w:r w:rsidRPr="00B47D64">
        <w:rPr>
          <w:rFonts w:eastAsia="Calibri" w:cstheme="minorHAnsi"/>
          <w:spacing w:val="1"/>
          <w:sz w:val="24"/>
          <w:szCs w:val="24"/>
        </w:rPr>
        <w:t>m</w:t>
      </w:r>
      <w:r w:rsidRPr="00B47D64">
        <w:rPr>
          <w:rFonts w:eastAsia="Calibri" w:cstheme="minorHAnsi"/>
          <w:sz w:val="24"/>
          <w:szCs w:val="24"/>
        </w:rPr>
        <w:t>i</w:t>
      </w:r>
      <w:r w:rsidRPr="00B47D64">
        <w:rPr>
          <w:rFonts w:eastAsia="Calibri" w:cstheme="minorHAnsi"/>
          <w:spacing w:val="-1"/>
          <w:sz w:val="24"/>
          <w:szCs w:val="24"/>
        </w:rPr>
        <w:t>t</w:t>
      </w:r>
      <w:r w:rsidRPr="00B47D64">
        <w:rPr>
          <w:rFonts w:eastAsia="Calibri" w:cstheme="minorHAnsi"/>
          <w:sz w:val="24"/>
          <w:szCs w:val="24"/>
        </w:rPr>
        <w:t>e</w:t>
      </w:r>
      <w:r w:rsidRPr="00B47D64">
        <w:rPr>
          <w:rFonts w:eastAsia="Calibri" w:cstheme="minorHAnsi"/>
          <w:spacing w:val="4"/>
          <w:sz w:val="24"/>
          <w:szCs w:val="24"/>
        </w:rPr>
        <w:t xml:space="preserve"> </w:t>
      </w:r>
      <w:r w:rsidRPr="00B47D64">
        <w:rPr>
          <w:rFonts w:eastAsia="Calibri" w:cstheme="minorHAnsi"/>
          <w:sz w:val="24"/>
          <w:szCs w:val="24"/>
        </w:rPr>
        <w:t>el</w:t>
      </w:r>
      <w:r w:rsidRPr="00B47D64">
        <w:rPr>
          <w:rFonts w:eastAsia="Calibri" w:cstheme="minorHAnsi"/>
          <w:spacing w:val="1"/>
          <w:sz w:val="24"/>
          <w:szCs w:val="24"/>
        </w:rPr>
        <w:t xml:space="preserve"> d</w:t>
      </w:r>
      <w:r w:rsidRPr="00B47D64">
        <w:rPr>
          <w:rFonts w:eastAsia="Calibri" w:cstheme="minorHAnsi"/>
          <w:sz w:val="24"/>
          <w:szCs w:val="24"/>
        </w:rPr>
        <w:t>es</w:t>
      </w:r>
      <w:r w:rsidRPr="00B47D64">
        <w:rPr>
          <w:rFonts w:eastAsia="Calibri" w:cstheme="minorHAnsi"/>
          <w:spacing w:val="-2"/>
          <w:sz w:val="24"/>
          <w:szCs w:val="24"/>
        </w:rPr>
        <w:t>a</w:t>
      </w:r>
      <w:r w:rsidRPr="00B47D64">
        <w:rPr>
          <w:rFonts w:eastAsia="Calibri" w:cstheme="minorHAnsi"/>
          <w:sz w:val="24"/>
          <w:szCs w:val="24"/>
        </w:rPr>
        <w:t>r</w:t>
      </w:r>
      <w:r w:rsidRPr="00B47D64">
        <w:rPr>
          <w:rFonts w:eastAsia="Calibri" w:cstheme="minorHAnsi"/>
          <w:spacing w:val="-2"/>
          <w:sz w:val="24"/>
          <w:szCs w:val="24"/>
        </w:rPr>
        <w:t>r</w:t>
      </w:r>
      <w:r w:rsidRPr="00B47D64">
        <w:rPr>
          <w:rFonts w:eastAsia="Calibri" w:cstheme="minorHAnsi"/>
          <w:sz w:val="24"/>
          <w:szCs w:val="24"/>
        </w:rPr>
        <w:t>ollo</w:t>
      </w:r>
      <w:r w:rsidRPr="00B47D64">
        <w:rPr>
          <w:rFonts w:eastAsia="Calibri" w:cstheme="minorHAnsi"/>
          <w:spacing w:val="4"/>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4"/>
          <w:sz w:val="24"/>
          <w:szCs w:val="24"/>
        </w:rPr>
        <w:t xml:space="preserve"> </w:t>
      </w:r>
      <w:r w:rsidRPr="00B47D64">
        <w:rPr>
          <w:rFonts w:eastAsia="Calibri" w:cstheme="minorHAnsi"/>
          <w:sz w:val="24"/>
          <w:szCs w:val="24"/>
        </w:rPr>
        <w:t>ac</w:t>
      </w:r>
      <w:r w:rsidRPr="00B47D64">
        <w:rPr>
          <w:rFonts w:eastAsia="Calibri" w:cstheme="minorHAnsi"/>
          <w:spacing w:val="1"/>
          <w:sz w:val="24"/>
          <w:szCs w:val="24"/>
        </w:rPr>
        <w:t>t</w:t>
      </w:r>
      <w:r w:rsidRPr="00B47D64">
        <w:rPr>
          <w:rFonts w:eastAsia="Calibri" w:cstheme="minorHAnsi"/>
          <w:sz w:val="24"/>
          <w:szCs w:val="24"/>
        </w:rPr>
        <w:t>iv</w:t>
      </w:r>
      <w:r w:rsidRPr="00B47D64">
        <w:rPr>
          <w:rFonts w:eastAsia="Calibri" w:cstheme="minorHAnsi"/>
          <w:spacing w:val="-3"/>
          <w:sz w:val="24"/>
          <w:szCs w:val="24"/>
        </w:rPr>
        <w:t>i</w:t>
      </w:r>
      <w:r w:rsidRPr="00B47D64">
        <w:rPr>
          <w:rFonts w:eastAsia="Calibri" w:cstheme="minorHAnsi"/>
          <w:spacing w:val="1"/>
          <w:sz w:val="24"/>
          <w:szCs w:val="24"/>
        </w:rPr>
        <w:t>d</w:t>
      </w:r>
      <w:r w:rsidRPr="00B47D64">
        <w:rPr>
          <w:rFonts w:eastAsia="Calibri" w:cstheme="minorHAnsi"/>
          <w:sz w:val="24"/>
          <w:szCs w:val="24"/>
        </w:rPr>
        <w:t>a</w:t>
      </w:r>
      <w:r w:rsidRPr="00B47D64">
        <w:rPr>
          <w:rFonts w:eastAsia="Calibri" w:cstheme="minorHAnsi"/>
          <w:spacing w:val="-1"/>
          <w:sz w:val="24"/>
          <w:szCs w:val="24"/>
        </w:rPr>
        <w:t>d</w:t>
      </w:r>
      <w:r w:rsidRPr="00B47D64">
        <w:rPr>
          <w:rFonts w:eastAsia="Calibri" w:cstheme="minorHAnsi"/>
          <w:sz w:val="24"/>
          <w:szCs w:val="24"/>
        </w:rPr>
        <w:t>es r</w:t>
      </w:r>
      <w:r w:rsidRPr="00B47D64">
        <w:rPr>
          <w:rFonts w:eastAsia="Calibri" w:cstheme="minorHAnsi"/>
          <w:spacing w:val="1"/>
          <w:sz w:val="24"/>
          <w:szCs w:val="24"/>
        </w:rPr>
        <w:t>e</w:t>
      </w:r>
      <w:r w:rsidRPr="00B47D64">
        <w:rPr>
          <w:rFonts w:eastAsia="Calibri" w:cstheme="minorHAnsi"/>
          <w:spacing w:val="-1"/>
          <w:sz w:val="24"/>
          <w:szCs w:val="24"/>
        </w:rPr>
        <w:t>c</w:t>
      </w:r>
      <w:r w:rsidRPr="00B47D64">
        <w:rPr>
          <w:rFonts w:eastAsia="Calibri" w:cstheme="minorHAnsi"/>
          <w:sz w:val="24"/>
          <w:szCs w:val="24"/>
        </w:rPr>
        <w:t>r</w:t>
      </w:r>
      <w:r w:rsidRPr="00B47D64">
        <w:rPr>
          <w:rFonts w:eastAsia="Calibri" w:cstheme="minorHAnsi"/>
          <w:spacing w:val="1"/>
          <w:sz w:val="24"/>
          <w:szCs w:val="24"/>
        </w:rPr>
        <w:t>e</w:t>
      </w:r>
      <w:r w:rsidRPr="00B47D64">
        <w:rPr>
          <w:rFonts w:eastAsia="Calibri" w:cstheme="minorHAnsi"/>
          <w:sz w:val="24"/>
          <w:szCs w:val="24"/>
        </w:rPr>
        <w:t>acio</w:t>
      </w:r>
      <w:r w:rsidRPr="00B47D64">
        <w:rPr>
          <w:rFonts w:eastAsia="Calibri" w:cstheme="minorHAnsi"/>
          <w:spacing w:val="1"/>
          <w:sz w:val="24"/>
          <w:szCs w:val="24"/>
        </w:rPr>
        <w:t>n</w:t>
      </w:r>
      <w:r w:rsidRPr="00B47D64">
        <w:rPr>
          <w:rFonts w:eastAsia="Calibri" w:cstheme="minorHAnsi"/>
          <w:sz w:val="24"/>
          <w:szCs w:val="24"/>
        </w:rPr>
        <w:t>al</w:t>
      </w:r>
      <w:r w:rsidRPr="00B47D64">
        <w:rPr>
          <w:rFonts w:eastAsia="Calibri" w:cstheme="minorHAnsi"/>
          <w:spacing w:val="1"/>
          <w:sz w:val="24"/>
          <w:szCs w:val="24"/>
        </w:rPr>
        <w:t>e</w:t>
      </w:r>
      <w:r w:rsidRPr="00B47D64">
        <w:rPr>
          <w:rFonts w:eastAsia="Calibri" w:cstheme="minorHAnsi"/>
          <w:sz w:val="24"/>
          <w:szCs w:val="24"/>
        </w:rPr>
        <w:t>s.</w:t>
      </w:r>
      <w:r w:rsidRPr="00B47D64">
        <w:rPr>
          <w:rFonts w:eastAsia="Calibri" w:cstheme="minorHAnsi"/>
          <w:spacing w:val="1"/>
          <w:sz w:val="24"/>
          <w:szCs w:val="24"/>
        </w:rPr>
        <w:t xml:space="preserve"> </w:t>
      </w:r>
      <w:r w:rsidRPr="00B47D64">
        <w:rPr>
          <w:rFonts w:eastAsia="Calibri" w:cstheme="minorHAnsi"/>
          <w:sz w:val="24"/>
          <w:szCs w:val="24"/>
        </w:rPr>
        <w:t>El</w:t>
      </w:r>
      <w:r w:rsidRPr="00B47D64">
        <w:rPr>
          <w:rFonts w:eastAsia="Calibri" w:cstheme="minorHAnsi"/>
          <w:spacing w:val="2"/>
          <w:sz w:val="24"/>
          <w:szCs w:val="24"/>
        </w:rPr>
        <w:t xml:space="preserve"> </w:t>
      </w:r>
      <w:r w:rsidRPr="00B47D64">
        <w:rPr>
          <w:rFonts w:eastAsia="Calibri" w:cstheme="minorHAnsi"/>
          <w:sz w:val="24"/>
          <w:szCs w:val="24"/>
        </w:rPr>
        <w:t>P</w:t>
      </w:r>
      <w:r w:rsidRPr="00B47D64">
        <w:rPr>
          <w:rFonts w:eastAsia="Calibri" w:cstheme="minorHAnsi"/>
          <w:spacing w:val="1"/>
          <w:sz w:val="24"/>
          <w:szCs w:val="24"/>
        </w:rPr>
        <w:t>a</w:t>
      </w:r>
      <w:r w:rsidRPr="00B47D64">
        <w:rPr>
          <w:rFonts w:eastAsia="Calibri" w:cstheme="minorHAnsi"/>
          <w:spacing w:val="-2"/>
          <w:sz w:val="24"/>
          <w:szCs w:val="24"/>
        </w:rPr>
        <w:t>r</w:t>
      </w:r>
      <w:r w:rsidRPr="00B47D64">
        <w:rPr>
          <w:rFonts w:eastAsia="Calibri" w:cstheme="minorHAnsi"/>
          <w:spacing w:val="1"/>
          <w:sz w:val="24"/>
          <w:szCs w:val="24"/>
        </w:rPr>
        <w:t>q</w:t>
      </w:r>
      <w:r w:rsidRPr="00B47D64">
        <w:rPr>
          <w:rFonts w:eastAsia="Calibri" w:cstheme="minorHAnsi"/>
          <w:spacing w:val="-1"/>
          <w:sz w:val="24"/>
          <w:szCs w:val="24"/>
        </w:rPr>
        <w:t>u</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z w:val="24"/>
          <w:szCs w:val="24"/>
        </w:rPr>
        <w:t>la</w:t>
      </w:r>
      <w:r w:rsidRPr="00B47D64">
        <w:rPr>
          <w:rFonts w:eastAsia="Calibri" w:cstheme="minorHAnsi"/>
          <w:spacing w:val="2"/>
          <w:sz w:val="24"/>
          <w:szCs w:val="24"/>
        </w:rPr>
        <w:t xml:space="preserve"> </w:t>
      </w:r>
      <w:r w:rsidRPr="00B47D64">
        <w:rPr>
          <w:rFonts w:eastAsia="Calibri" w:cstheme="minorHAnsi"/>
          <w:sz w:val="24"/>
          <w:szCs w:val="24"/>
        </w:rPr>
        <w:t>Familia,</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pacing w:val="1"/>
          <w:sz w:val="24"/>
          <w:szCs w:val="24"/>
        </w:rPr>
        <w:t>u</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z w:val="24"/>
          <w:szCs w:val="24"/>
        </w:rPr>
        <w:t>on</w:t>
      </w:r>
      <w:r w:rsidRPr="00B47D64">
        <w:rPr>
          <w:rFonts w:eastAsia="Calibri" w:cstheme="minorHAnsi"/>
          <w:spacing w:val="2"/>
          <w:sz w:val="24"/>
          <w:szCs w:val="24"/>
        </w:rPr>
        <w:t xml:space="preserve"> </w:t>
      </w:r>
      <w:r w:rsidRPr="00B47D64">
        <w:rPr>
          <w:rFonts w:eastAsia="Calibri" w:cstheme="minorHAnsi"/>
          <w:spacing w:val="1"/>
          <w:sz w:val="24"/>
          <w:szCs w:val="24"/>
        </w:rPr>
        <w:t>un</w:t>
      </w:r>
      <w:r w:rsidRPr="00B47D64">
        <w:rPr>
          <w:rFonts w:eastAsia="Calibri" w:cstheme="minorHAnsi"/>
          <w:sz w:val="24"/>
          <w:szCs w:val="24"/>
        </w:rPr>
        <w:t>a</w:t>
      </w:r>
      <w:r w:rsidRPr="00B47D64">
        <w:rPr>
          <w:rFonts w:eastAsia="Calibri" w:cstheme="minorHAnsi"/>
          <w:spacing w:val="2"/>
          <w:sz w:val="24"/>
          <w:szCs w:val="24"/>
        </w:rPr>
        <w:t xml:space="preserve"> </w:t>
      </w:r>
      <w:r w:rsidRPr="00B47D64">
        <w:rPr>
          <w:rFonts w:eastAsia="Calibri" w:cstheme="minorHAnsi"/>
          <w:sz w:val="24"/>
          <w:szCs w:val="24"/>
        </w:rPr>
        <w:t>vari</w:t>
      </w:r>
      <w:r w:rsidRPr="00B47D64">
        <w:rPr>
          <w:rFonts w:eastAsia="Calibri" w:cstheme="minorHAnsi"/>
          <w:spacing w:val="-2"/>
          <w:sz w:val="24"/>
          <w:szCs w:val="24"/>
        </w:rPr>
        <w:t>e</w:t>
      </w:r>
      <w:r w:rsidRPr="00B47D64">
        <w:rPr>
          <w:rFonts w:eastAsia="Calibri" w:cstheme="minorHAnsi"/>
          <w:spacing w:val="1"/>
          <w:sz w:val="24"/>
          <w:szCs w:val="24"/>
        </w:rPr>
        <w:t>d</w:t>
      </w:r>
      <w:r w:rsidRPr="00B47D64">
        <w:rPr>
          <w:rFonts w:eastAsia="Calibri" w:cstheme="minorHAnsi"/>
          <w:sz w:val="24"/>
          <w:szCs w:val="24"/>
        </w:rPr>
        <w:t xml:space="preserve">ad </w:t>
      </w:r>
      <w:r w:rsidRPr="00B47D64">
        <w:rPr>
          <w:rFonts w:eastAsia="Calibri" w:cstheme="minorHAnsi"/>
          <w:spacing w:val="-1"/>
          <w:sz w:val="24"/>
          <w:szCs w:val="24"/>
        </w:rPr>
        <w:t>d</w:t>
      </w:r>
      <w:r w:rsidRPr="00B47D64">
        <w:rPr>
          <w:rFonts w:eastAsia="Calibri" w:cstheme="minorHAnsi"/>
          <w:sz w:val="24"/>
          <w:szCs w:val="24"/>
        </w:rPr>
        <w:t>e j</w:t>
      </w:r>
      <w:r w:rsidRPr="00B47D64">
        <w:rPr>
          <w:rFonts w:eastAsia="Calibri" w:cstheme="minorHAnsi"/>
          <w:spacing w:val="1"/>
          <w:sz w:val="24"/>
          <w:szCs w:val="24"/>
        </w:rPr>
        <w:t>u</w:t>
      </w:r>
      <w:r w:rsidRPr="00B47D64">
        <w:rPr>
          <w:rFonts w:eastAsia="Calibri" w:cstheme="minorHAnsi"/>
          <w:sz w:val="24"/>
          <w:szCs w:val="24"/>
        </w:rPr>
        <w:t>eg</w:t>
      </w:r>
      <w:r w:rsidRPr="00B47D64">
        <w:rPr>
          <w:rFonts w:eastAsia="Calibri" w:cstheme="minorHAnsi"/>
          <w:spacing w:val="1"/>
          <w:sz w:val="24"/>
          <w:szCs w:val="24"/>
        </w:rPr>
        <w:t>o</w:t>
      </w:r>
      <w:r w:rsidRPr="00B47D64">
        <w:rPr>
          <w:rFonts w:eastAsia="Calibri" w:cstheme="minorHAnsi"/>
          <w:sz w:val="24"/>
          <w:szCs w:val="24"/>
        </w:rPr>
        <w:t>s</w:t>
      </w:r>
      <w:r w:rsidRPr="00B47D64">
        <w:rPr>
          <w:rFonts w:eastAsia="Calibri" w:cstheme="minorHAnsi"/>
          <w:spacing w:val="2"/>
          <w:sz w:val="24"/>
          <w:szCs w:val="24"/>
        </w:rPr>
        <w:t xml:space="preserve"> </w:t>
      </w:r>
      <w:r w:rsidRPr="00B47D64">
        <w:rPr>
          <w:rFonts w:eastAsia="Calibri" w:cstheme="minorHAnsi"/>
          <w:sz w:val="24"/>
          <w:szCs w:val="24"/>
        </w:rPr>
        <w:t>r</w:t>
      </w:r>
      <w:r w:rsidRPr="00B47D64">
        <w:rPr>
          <w:rFonts w:eastAsia="Calibri" w:cstheme="minorHAnsi"/>
          <w:spacing w:val="1"/>
          <w:sz w:val="24"/>
          <w:szCs w:val="24"/>
        </w:rPr>
        <w:t>e</w:t>
      </w:r>
      <w:r w:rsidRPr="00B47D64">
        <w:rPr>
          <w:rFonts w:eastAsia="Calibri" w:cstheme="minorHAnsi"/>
          <w:spacing w:val="-1"/>
          <w:sz w:val="24"/>
          <w:szCs w:val="24"/>
        </w:rPr>
        <w:t>c</w:t>
      </w:r>
      <w:r w:rsidRPr="00B47D64">
        <w:rPr>
          <w:rFonts w:eastAsia="Calibri" w:cstheme="minorHAnsi"/>
          <w:sz w:val="24"/>
          <w:szCs w:val="24"/>
        </w:rPr>
        <w:t>r</w:t>
      </w:r>
      <w:r w:rsidRPr="00B47D64">
        <w:rPr>
          <w:rFonts w:eastAsia="Calibri" w:cstheme="minorHAnsi"/>
          <w:spacing w:val="-1"/>
          <w:sz w:val="24"/>
          <w:szCs w:val="24"/>
        </w:rPr>
        <w:t>e</w:t>
      </w:r>
      <w:r w:rsidRPr="00B47D64">
        <w:rPr>
          <w:rFonts w:eastAsia="Calibri" w:cstheme="minorHAnsi"/>
          <w:sz w:val="24"/>
          <w:szCs w:val="24"/>
        </w:rPr>
        <w:t>a</w:t>
      </w:r>
      <w:r w:rsidRPr="00B47D64">
        <w:rPr>
          <w:rFonts w:eastAsia="Calibri" w:cstheme="minorHAnsi"/>
          <w:spacing w:val="1"/>
          <w:sz w:val="24"/>
          <w:szCs w:val="24"/>
        </w:rPr>
        <w:t>t</w:t>
      </w:r>
      <w:r w:rsidRPr="00B47D64">
        <w:rPr>
          <w:rFonts w:eastAsia="Calibri" w:cstheme="minorHAnsi"/>
          <w:sz w:val="24"/>
          <w:szCs w:val="24"/>
        </w:rPr>
        <w:t>ivos 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pacing w:val="-2"/>
          <w:sz w:val="24"/>
          <w:szCs w:val="24"/>
        </w:rPr>
        <w:t>r</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z w:val="24"/>
          <w:szCs w:val="24"/>
        </w:rPr>
        <w:t>ell</w:t>
      </w:r>
      <w:r w:rsidRPr="00B47D64">
        <w:rPr>
          <w:rFonts w:eastAsia="Calibri" w:cstheme="minorHAnsi"/>
          <w:spacing w:val="1"/>
          <w:sz w:val="24"/>
          <w:szCs w:val="24"/>
        </w:rPr>
        <w:t>o</w:t>
      </w:r>
      <w:r w:rsidRPr="00B47D64">
        <w:rPr>
          <w:rFonts w:eastAsia="Calibri" w:cstheme="minorHAnsi"/>
          <w:sz w:val="24"/>
          <w:szCs w:val="24"/>
        </w:rPr>
        <w:t>s:</w:t>
      </w:r>
      <w:r w:rsidRPr="00B47D64">
        <w:rPr>
          <w:rFonts w:eastAsia="Calibri" w:cstheme="minorHAnsi"/>
          <w:spacing w:val="3"/>
          <w:sz w:val="24"/>
          <w:szCs w:val="24"/>
        </w:rPr>
        <w:t xml:space="preserve"> </w:t>
      </w:r>
      <w:r w:rsidRPr="00B47D64">
        <w:rPr>
          <w:rFonts w:eastAsia="Calibri" w:cstheme="minorHAnsi"/>
          <w:spacing w:val="-1"/>
          <w:sz w:val="24"/>
          <w:szCs w:val="24"/>
        </w:rPr>
        <w:t>cu</w:t>
      </w:r>
      <w:r w:rsidRPr="00B47D64">
        <w:rPr>
          <w:rFonts w:eastAsia="Calibri" w:cstheme="minorHAnsi"/>
          <w:sz w:val="24"/>
          <w:szCs w:val="24"/>
        </w:rPr>
        <w:t>a</w:t>
      </w:r>
      <w:r w:rsidRPr="00B47D64">
        <w:rPr>
          <w:rFonts w:eastAsia="Calibri" w:cstheme="minorHAnsi"/>
          <w:spacing w:val="1"/>
          <w:sz w:val="24"/>
          <w:szCs w:val="24"/>
        </w:rPr>
        <w:t>t</w:t>
      </w:r>
      <w:r w:rsidRPr="00B47D64">
        <w:rPr>
          <w:rFonts w:eastAsia="Calibri" w:cstheme="minorHAnsi"/>
          <w:sz w:val="24"/>
          <w:szCs w:val="24"/>
        </w:rPr>
        <w:t>ri</w:t>
      </w:r>
      <w:r w:rsidRPr="00B47D64">
        <w:rPr>
          <w:rFonts w:eastAsia="Calibri" w:cstheme="minorHAnsi"/>
          <w:spacing w:val="-2"/>
          <w:sz w:val="24"/>
          <w:szCs w:val="24"/>
        </w:rPr>
        <w:t>m</w:t>
      </w:r>
      <w:r w:rsidRPr="00B47D64">
        <w:rPr>
          <w:rFonts w:eastAsia="Calibri" w:cstheme="minorHAnsi"/>
          <w:sz w:val="24"/>
          <w:szCs w:val="24"/>
        </w:rPr>
        <w:t>o</w:t>
      </w:r>
      <w:r w:rsidRPr="00B47D64">
        <w:rPr>
          <w:rFonts w:eastAsia="Calibri" w:cstheme="minorHAnsi"/>
          <w:spacing w:val="1"/>
          <w:sz w:val="24"/>
          <w:szCs w:val="24"/>
        </w:rPr>
        <w:t>t</w:t>
      </w:r>
      <w:r w:rsidRPr="00B47D64">
        <w:rPr>
          <w:rFonts w:eastAsia="Calibri" w:cstheme="minorHAnsi"/>
          <w:sz w:val="24"/>
          <w:szCs w:val="24"/>
        </w:rPr>
        <w:t xml:space="preserve">os, </w:t>
      </w:r>
      <w:r w:rsidRPr="00B47D64">
        <w:rPr>
          <w:rFonts w:eastAsia="Calibri" w:cstheme="minorHAnsi"/>
          <w:spacing w:val="1"/>
          <w:sz w:val="24"/>
          <w:szCs w:val="24"/>
        </w:rPr>
        <w:t>t</w:t>
      </w:r>
      <w:r w:rsidRPr="00B47D64">
        <w:rPr>
          <w:rFonts w:eastAsia="Calibri" w:cstheme="minorHAnsi"/>
          <w:spacing w:val="-2"/>
          <w:sz w:val="24"/>
          <w:szCs w:val="24"/>
        </w:rPr>
        <w:t>o</w:t>
      </w:r>
      <w:r w:rsidRPr="00B47D64">
        <w:rPr>
          <w:rFonts w:eastAsia="Calibri" w:cstheme="minorHAnsi"/>
          <w:spacing w:val="1"/>
          <w:sz w:val="24"/>
          <w:szCs w:val="24"/>
        </w:rPr>
        <w:t>b</w:t>
      </w:r>
      <w:r w:rsidRPr="00B47D64">
        <w:rPr>
          <w:rFonts w:eastAsia="Calibri" w:cstheme="minorHAnsi"/>
          <w:sz w:val="24"/>
          <w:szCs w:val="24"/>
        </w:rPr>
        <w:t>oga</w:t>
      </w:r>
      <w:r w:rsidRPr="00B47D64">
        <w:rPr>
          <w:rFonts w:eastAsia="Calibri" w:cstheme="minorHAnsi"/>
          <w:spacing w:val="1"/>
          <w:sz w:val="24"/>
          <w:szCs w:val="24"/>
        </w:rPr>
        <w:t>n</w:t>
      </w:r>
      <w:r w:rsidRPr="00B47D64">
        <w:rPr>
          <w:rFonts w:eastAsia="Calibri" w:cstheme="minorHAnsi"/>
          <w:sz w:val="24"/>
          <w:szCs w:val="24"/>
        </w:rPr>
        <w:t>es,</w:t>
      </w:r>
      <w:r w:rsidRPr="00B47D64">
        <w:rPr>
          <w:rFonts w:eastAsia="Calibri" w:cstheme="minorHAnsi"/>
          <w:spacing w:val="1"/>
          <w:sz w:val="24"/>
          <w:szCs w:val="24"/>
        </w:rPr>
        <w:t xml:space="preserve"> </w:t>
      </w:r>
      <w:r w:rsidRPr="00B47D64">
        <w:rPr>
          <w:rFonts w:eastAsia="Calibri" w:cstheme="minorHAnsi"/>
          <w:spacing w:val="-1"/>
          <w:sz w:val="24"/>
          <w:szCs w:val="24"/>
        </w:rPr>
        <w:t>t</w:t>
      </w:r>
      <w:r w:rsidRPr="00B47D64">
        <w:rPr>
          <w:rFonts w:eastAsia="Calibri" w:cstheme="minorHAnsi"/>
          <w:spacing w:val="1"/>
          <w:sz w:val="24"/>
          <w:szCs w:val="24"/>
        </w:rPr>
        <w:t>ún</w:t>
      </w:r>
      <w:r w:rsidRPr="00B47D64">
        <w:rPr>
          <w:rFonts w:eastAsia="Calibri" w:cstheme="minorHAnsi"/>
          <w:sz w:val="24"/>
          <w:szCs w:val="24"/>
        </w:rPr>
        <w:t>el</w:t>
      </w:r>
      <w:r w:rsidRPr="00B47D64">
        <w:rPr>
          <w:rFonts w:eastAsia="Calibri" w:cstheme="minorHAnsi"/>
          <w:spacing w:val="1"/>
          <w:sz w:val="24"/>
          <w:szCs w:val="24"/>
        </w:rPr>
        <w:t>e</w:t>
      </w:r>
      <w:r w:rsidRPr="00B47D64">
        <w:rPr>
          <w:rFonts w:eastAsia="Calibri" w:cstheme="minorHAnsi"/>
          <w:spacing w:val="-3"/>
          <w:sz w:val="24"/>
          <w:szCs w:val="24"/>
        </w:rPr>
        <w:t>s</w:t>
      </w:r>
      <w:r w:rsidRPr="00B47D64">
        <w:rPr>
          <w:rFonts w:eastAsia="Calibri" w:cstheme="minorHAnsi"/>
          <w:sz w:val="24"/>
          <w:szCs w:val="24"/>
        </w:rPr>
        <w:t xml:space="preserve">, </w:t>
      </w:r>
      <w:r w:rsidRPr="00B47D64">
        <w:rPr>
          <w:rFonts w:eastAsia="Calibri" w:cstheme="minorHAnsi"/>
          <w:spacing w:val="-1"/>
          <w:sz w:val="24"/>
          <w:szCs w:val="24"/>
        </w:rPr>
        <w:t>c</w:t>
      </w:r>
      <w:r w:rsidRPr="00B47D64">
        <w:rPr>
          <w:rFonts w:eastAsia="Calibri" w:cstheme="minorHAnsi"/>
          <w:sz w:val="24"/>
          <w:szCs w:val="24"/>
        </w:rPr>
        <w:t>arac</w:t>
      </w:r>
      <w:r w:rsidRPr="00B47D64">
        <w:rPr>
          <w:rFonts w:eastAsia="Calibri" w:cstheme="minorHAnsi"/>
          <w:spacing w:val="1"/>
          <w:sz w:val="24"/>
          <w:szCs w:val="24"/>
        </w:rPr>
        <w:t>o</w:t>
      </w:r>
      <w:r w:rsidRPr="00B47D64">
        <w:rPr>
          <w:rFonts w:eastAsia="Calibri" w:cstheme="minorHAnsi"/>
          <w:sz w:val="24"/>
          <w:szCs w:val="24"/>
        </w:rPr>
        <w:t xml:space="preserve">les, </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z w:val="24"/>
          <w:szCs w:val="24"/>
        </w:rPr>
        <w:t xml:space="preserve">ama </w:t>
      </w:r>
      <w:r w:rsidRPr="00B47D64">
        <w:rPr>
          <w:rFonts w:eastAsia="Calibri" w:cstheme="minorHAnsi"/>
          <w:spacing w:val="2"/>
          <w:sz w:val="24"/>
          <w:szCs w:val="24"/>
        </w:rPr>
        <w:t xml:space="preserve"> </w:t>
      </w:r>
      <w:r w:rsidRPr="00B47D64">
        <w:rPr>
          <w:rFonts w:eastAsia="Calibri" w:cstheme="minorHAnsi"/>
          <w:sz w:val="24"/>
          <w:szCs w:val="24"/>
        </w:rPr>
        <w:t>el</w:t>
      </w:r>
      <w:r w:rsidRPr="00B47D64">
        <w:rPr>
          <w:rFonts w:eastAsia="Calibri" w:cstheme="minorHAnsi"/>
          <w:spacing w:val="1"/>
          <w:sz w:val="24"/>
          <w:szCs w:val="24"/>
        </w:rPr>
        <w:t>á</w:t>
      </w:r>
      <w:r w:rsidRPr="00B47D64">
        <w:rPr>
          <w:rFonts w:eastAsia="Calibri" w:cstheme="minorHAnsi"/>
          <w:sz w:val="24"/>
          <w:szCs w:val="24"/>
        </w:rPr>
        <w:t>s</w:t>
      </w:r>
      <w:r w:rsidRPr="00B47D64">
        <w:rPr>
          <w:rFonts w:eastAsia="Calibri" w:cstheme="minorHAnsi"/>
          <w:spacing w:val="-1"/>
          <w:sz w:val="24"/>
          <w:szCs w:val="24"/>
        </w:rPr>
        <w:t>t</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 xml:space="preserve">a, </w:t>
      </w:r>
      <w:r w:rsidRPr="00B47D64">
        <w:rPr>
          <w:rFonts w:eastAsia="Calibri" w:cstheme="minorHAnsi"/>
          <w:spacing w:val="2"/>
          <w:sz w:val="24"/>
          <w:szCs w:val="24"/>
        </w:rPr>
        <w:t xml:space="preserve"> </w:t>
      </w:r>
      <w:r w:rsidRPr="00B47D64">
        <w:rPr>
          <w:rFonts w:eastAsia="Calibri" w:cstheme="minorHAnsi"/>
          <w:spacing w:val="1"/>
          <w:sz w:val="24"/>
          <w:szCs w:val="24"/>
        </w:rPr>
        <w:t>p</w:t>
      </w:r>
      <w:r w:rsidRPr="00B47D64">
        <w:rPr>
          <w:rFonts w:eastAsia="Calibri" w:cstheme="minorHAnsi"/>
          <w:sz w:val="24"/>
          <w:szCs w:val="24"/>
        </w:rPr>
        <w:t>is</w:t>
      </w:r>
      <w:r w:rsidRPr="00B47D64">
        <w:rPr>
          <w:rFonts w:eastAsia="Calibri" w:cstheme="minorHAnsi"/>
          <w:spacing w:val="-1"/>
          <w:sz w:val="24"/>
          <w:szCs w:val="24"/>
        </w:rPr>
        <w:t>c</w:t>
      </w:r>
      <w:r w:rsidRPr="00B47D64">
        <w:rPr>
          <w:rFonts w:eastAsia="Calibri" w:cstheme="minorHAnsi"/>
          <w:sz w:val="24"/>
          <w:szCs w:val="24"/>
        </w:rPr>
        <w:t>i</w:t>
      </w:r>
      <w:r w:rsidRPr="00B47D64">
        <w:rPr>
          <w:rFonts w:eastAsia="Calibri" w:cstheme="minorHAnsi"/>
          <w:spacing w:val="1"/>
          <w:sz w:val="24"/>
          <w:szCs w:val="24"/>
        </w:rPr>
        <w:t>n</w:t>
      </w:r>
      <w:r w:rsidRPr="00B47D64">
        <w:rPr>
          <w:rFonts w:eastAsia="Calibri" w:cstheme="minorHAnsi"/>
          <w:sz w:val="24"/>
          <w:szCs w:val="24"/>
        </w:rPr>
        <w:t xml:space="preserve">a </w:t>
      </w:r>
      <w:r w:rsidRPr="00B47D64">
        <w:rPr>
          <w:rFonts w:eastAsia="Calibri" w:cstheme="minorHAnsi"/>
          <w:spacing w:val="2"/>
          <w:sz w:val="24"/>
          <w:szCs w:val="24"/>
        </w:rPr>
        <w:t xml:space="preserve"> </w:t>
      </w:r>
      <w:r w:rsidRPr="00B47D64">
        <w:rPr>
          <w:rFonts w:eastAsia="Calibri" w:cstheme="minorHAnsi"/>
          <w:spacing w:val="1"/>
          <w:sz w:val="24"/>
          <w:szCs w:val="24"/>
        </w:rPr>
        <w:t>d</w:t>
      </w:r>
      <w:r w:rsidRPr="00B47D64">
        <w:rPr>
          <w:rFonts w:eastAsia="Calibri" w:cstheme="minorHAnsi"/>
          <w:sz w:val="24"/>
          <w:szCs w:val="24"/>
        </w:rPr>
        <w:t xml:space="preserve">e  </w:t>
      </w:r>
      <w:r w:rsidRPr="00B47D64">
        <w:rPr>
          <w:rFonts w:eastAsia="Calibri" w:cstheme="minorHAnsi"/>
          <w:spacing w:val="1"/>
          <w:sz w:val="24"/>
          <w:szCs w:val="24"/>
        </w:rPr>
        <w:t>p</w:t>
      </w:r>
      <w:r w:rsidRPr="00B47D64">
        <w:rPr>
          <w:rFonts w:eastAsia="Calibri" w:cstheme="minorHAnsi"/>
          <w:sz w:val="24"/>
          <w:szCs w:val="24"/>
        </w:rPr>
        <w:t>el</w:t>
      </w:r>
      <w:r w:rsidRPr="00B47D64">
        <w:rPr>
          <w:rFonts w:eastAsia="Calibri" w:cstheme="minorHAnsi"/>
          <w:spacing w:val="-1"/>
          <w:sz w:val="24"/>
          <w:szCs w:val="24"/>
        </w:rPr>
        <w:t>ot</w:t>
      </w:r>
      <w:r w:rsidRPr="00B47D64">
        <w:rPr>
          <w:rFonts w:eastAsia="Calibri" w:cstheme="minorHAnsi"/>
          <w:sz w:val="24"/>
          <w:szCs w:val="24"/>
        </w:rPr>
        <w:t xml:space="preserve">as, </w:t>
      </w:r>
      <w:r w:rsidRPr="00B47D64">
        <w:rPr>
          <w:rFonts w:eastAsia="Calibri" w:cstheme="minorHAnsi"/>
          <w:spacing w:val="1"/>
          <w:sz w:val="24"/>
          <w:szCs w:val="24"/>
        </w:rPr>
        <w:t xml:space="preserve"> d</w:t>
      </w:r>
      <w:r w:rsidRPr="00B47D64">
        <w:rPr>
          <w:rFonts w:eastAsia="Calibri" w:cstheme="minorHAnsi"/>
          <w:sz w:val="24"/>
          <w:szCs w:val="24"/>
        </w:rPr>
        <w:t>esli</w:t>
      </w:r>
      <w:r w:rsidRPr="00B47D64">
        <w:rPr>
          <w:rFonts w:eastAsia="Calibri" w:cstheme="minorHAnsi"/>
          <w:spacing w:val="2"/>
          <w:sz w:val="24"/>
          <w:szCs w:val="24"/>
        </w:rPr>
        <w:t>z</w:t>
      </w:r>
      <w:r w:rsidRPr="00B47D64">
        <w:rPr>
          <w:rFonts w:eastAsia="Calibri" w:cstheme="minorHAnsi"/>
          <w:spacing w:val="-2"/>
          <w:sz w:val="24"/>
          <w:szCs w:val="24"/>
        </w:rPr>
        <w:t>a</w:t>
      </w:r>
      <w:r w:rsidRPr="00B47D64">
        <w:rPr>
          <w:rFonts w:eastAsia="Calibri" w:cstheme="minorHAnsi"/>
          <w:spacing w:val="1"/>
          <w:sz w:val="24"/>
          <w:szCs w:val="24"/>
        </w:rPr>
        <w:t>d</w:t>
      </w:r>
      <w:r w:rsidRPr="00B47D64">
        <w:rPr>
          <w:rFonts w:eastAsia="Calibri" w:cstheme="minorHAnsi"/>
          <w:sz w:val="24"/>
          <w:szCs w:val="24"/>
        </w:rPr>
        <w:t>or</w:t>
      </w:r>
      <w:r w:rsidRPr="00B47D64">
        <w:rPr>
          <w:rFonts w:eastAsia="Calibri" w:cstheme="minorHAnsi"/>
          <w:spacing w:val="1"/>
          <w:sz w:val="24"/>
          <w:szCs w:val="24"/>
        </w:rPr>
        <w:t>e</w:t>
      </w:r>
      <w:r w:rsidRPr="00B47D64">
        <w:rPr>
          <w:rFonts w:eastAsia="Calibri" w:cstheme="minorHAnsi"/>
          <w:spacing w:val="-3"/>
          <w:sz w:val="24"/>
          <w:szCs w:val="24"/>
        </w:rPr>
        <w:t>s</w:t>
      </w:r>
      <w:r w:rsidRPr="00B47D64">
        <w:rPr>
          <w:rFonts w:eastAsia="Calibri" w:cstheme="minorHAnsi"/>
          <w:sz w:val="24"/>
          <w:szCs w:val="24"/>
        </w:rPr>
        <w:t xml:space="preserve">, </w:t>
      </w:r>
      <w:r w:rsidRPr="00B47D64">
        <w:rPr>
          <w:rFonts w:eastAsia="Calibri" w:cstheme="minorHAnsi"/>
          <w:spacing w:val="-1"/>
          <w:sz w:val="24"/>
          <w:szCs w:val="24"/>
        </w:rPr>
        <w:t>c</w:t>
      </w:r>
      <w:r w:rsidRPr="00B47D64">
        <w:rPr>
          <w:rFonts w:eastAsia="Calibri" w:cstheme="minorHAnsi"/>
          <w:sz w:val="24"/>
          <w:szCs w:val="24"/>
        </w:rPr>
        <w:t>ol</w:t>
      </w:r>
      <w:r w:rsidRPr="00B47D64">
        <w:rPr>
          <w:rFonts w:eastAsia="Calibri" w:cstheme="minorHAnsi"/>
          <w:spacing w:val="1"/>
          <w:sz w:val="24"/>
          <w:szCs w:val="24"/>
        </w:rPr>
        <w:t>u</w:t>
      </w:r>
      <w:r w:rsidRPr="00B47D64">
        <w:rPr>
          <w:rFonts w:eastAsia="Calibri" w:cstheme="minorHAnsi"/>
          <w:sz w:val="24"/>
          <w:szCs w:val="24"/>
        </w:rPr>
        <w:t>m</w:t>
      </w:r>
      <w:r w:rsidRPr="00B47D64">
        <w:rPr>
          <w:rFonts w:eastAsia="Calibri" w:cstheme="minorHAnsi"/>
          <w:spacing w:val="1"/>
          <w:sz w:val="24"/>
          <w:szCs w:val="24"/>
        </w:rPr>
        <w:t>p</w:t>
      </w:r>
      <w:r w:rsidRPr="00B47D64">
        <w:rPr>
          <w:rFonts w:eastAsia="Calibri" w:cstheme="minorHAnsi"/>
          <w:sz w:val="24"/>
          <w:szCs w:val="24"/>
        </w:rPr>
        <w:t>ios,</w:t>
      </w:r>
      <w:r w:rsidRPr="00B47D64">
        <w:rPr>
          <w:rFonts w:eastAsia="Calibri" w:cstheme="minorHAnsi"/>
          <w:spacing w:val="-1"/>
          <w:sz w:val="24"/>
          <w:szCs w:val="24"/>
        </w:rPr>
        <w:t xml:space="preserve"> </w:t>
      </w:r>
      <w:r w:rsidRPr="00B47D64">
        <w:rPr>
          <w:rFonts w:eastAsia="Calibri" w:cstheme="minorHAnsi"/>
          <w:spacing w:val="1"/>
          <w:sz w:val="24"/>
          <w:szCs w:val="24"/>
        </w:rPr>
        <w:t>p</w:t>
      </w:r>
      <w:r w:rsidRPr="00B47D64">
        <w:rPr>
          <w:rFonts w:eastAsia="Calibri" w:cstheme="minorHAnsi"/>
          <w:sz w:val="24"/>
          <w:szCs w:val="24"/>
        </w:rPr>
        <w:t>asam</w:t>
      </w:r>
      <w:r w:rsidRPr="00B47D64">
        <w:rPr>
          <w:rFonts w:eastAsia="Calibri" w:cstheme="minorHAnsi"/>
          <w:spacing w:val="-2"/>
          <w:sz w:val="24"/>
          <w:szCs w:val="24"/>
        </w:rPr>
        <w:t>a</w:t>
      </w:r>
      <w:r w:rsidRPr="00B47D64">
        <w:rPr>
          <w:rFonts w:eastAsia="Calibri" w:cstheme="minorHAnsi"/>
          <w:spacing w:val="1"/>
          <w:sz w:val="24"/>
          <w:szCs w:val="24"/>
        </w:rPr>
        <w:t>n</w:t>
      </w:r>
      <w:r w:rsidRPr="00B47D64">
        <w:rPr>
          <w:rFonts w:eastAsia="Calibri" w:cstheme="minorHAnsi"/>
          <w:sz w:val="24"/>
          <w:szCs w:val="24"/>
        </w:rPr>
        <w:t>os,</w:t>
      </w:r>
      <w:r w:rsidRPr="00B47D64">
        <w:rPr>
          <w:rFonts w:eastAsia="Calibri" w:cstheme="minorHAnsi"/>
          <w:spacing w:val="-2"/>
          <w:sz w:val="24"/>
          <w:szCs w:val="24"/>
        </w:rPr>
        <w:t xml:space="preserve"> r</w:t>
      </w:r>
      <w:r w:rsidRPr="00B47D64">
        <w:rPr>
          <w:rFonts w:eastAsia="Calibri" w:cstheme="minorHAnsi"/>
          <w:sz w:val="24"/>
          <w:szCs w:val="24"/>
        </w:rPr>
        <w:t>es</w:t>
      </w:r>
      <w:r w:rsidRPr="00B47D64">
        <w:rPr>
          <w:rFonts w:eastAsia="Calibri" w:cstheme="minorHAnsi"/>
          <w:spacing w:val="1"/>
          <w:sz w:val="24"/>
          <w:szCs w:val="24"/>
        </w:rPr>
        <w:t>b</w:t>
      </w:r>
      <w:r w:rsidRPr="00B47D64">
        <w:rPr>
          <w:rFonts w:eastAsia="Calibri" w:cstheme="minorHAnsi"/>
          <w:spacing w:val="3"/>
          <w:sz w:val="24"/>
          <w:szCs w:val="24"/>
        </w:rPr>
        <w:t>a</w:t>
      </w:r>
      <w:r w:rsidRPr="00B47D64">
        <w:rPr>
          <w:rFonts w:eastAsia="Calibri" w:cstheme="minorHAnsi"/>
          <w:sz w:val="24"/>
          <w:szCs w:val="24"/>
        </w:rPr>
        <w:t>la</w:t>
      </w:r>
      <w:r w:rsidRPr="00B47D64">
        <w:rPr>
          <w:rFonts w:eastAsia="Calibri" w:cstheme="minorHAnsi"/>
          <w:spacing w:val="1"/>
          <w:sz w:val="24"/>
          <w:szCs w:val="24"/>
        </w:rPr>
        <w:t>d</w:t>
      </w:r>
      <w:r w:rsidRPr="00B47D64">
        <w:rPr>
          <w:rFonts w:eastAsia="Calibri" w:cstheme="minorHAnsi"/>
          <w:spacing w:val="-2"/>
          <w:sz w:val="24"/>
          <w:szCs w:val="24"/>
        </w:rPr>
        <w:t>i</w:t>
      </w:r>
      <w:r w:rsidRPr="00B47D64">
        <w:rPr>
          <w:rFonts w:eastAsia="Calibri" w:cstheme="minorHAnsi"/>
          <w:spacing w:val="1"/>
          <w:sz w:val="24"/>
          <w:szCs w:val="24"/>
        </w:rPr>
        <w:t>z</w:t>
      </w:r>
      <w:r w:rsidRPr="00B47D64">
        <w:rPr>
          <w:rFonts w:eastAsia="Calibri" w:cstheme="minorHAnsi"/>
          <w:sz w:val="24"/>
          <w:szCs w:val="24"/>
        </w:rPr>
        <w:t>os;</w:t>
      </w:r>
      <w:r w:rsidRPr="00B47D64">
        <w:rPr>
          <w:rFonts w:eastAsia="Calibri" w:cstheme="minorHAnsi"/>
          <w:spacing w:val="-1"/>
          <w:sz w:val="24"/>
          <w:szCs w:val="24"/>
        </w:rPr>
        <w:t xml:space="preserve"> </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re</w:t>
      </w:r>
      <w:r w:rsidRPr="00B47D64">
        <w:rPr>
          <w:rFonts w:eastAsia="Calibri" w:cstheme="minorHAnsi"/>
          <w:spacing w:val="-1"/>
          <w:sz w:val="24"/>
          <w:szCs w:val="24"/>
        </w:rPr>
        <w:t xml:space="preserve"> </w:t>
      </w:r>
      <w:r w:rsidRPr="00B47D64">
        <w:rPr>
          <w:rFonts w:eastAsia="Calibri" w:cstheme="minorHAnsi"/>
          <w:sz w:val="24"/>
          <w:szCs w:val="24"/>
        </w:rPr>
        <w:t>o</w:t>
      </w:r>
      <w:r w:rsidRPr="00B47D64">
        <w:rPr>
          <w:rFonts w:eastAsia="Calibri" w:cstheme="minorHAnsi"/>
          <w:spacing w:val="1"/>
          <w:sz w:val="24"/>
          <w:szCs w:val="24"/>
        </w:rPr>
        <w:t>t</w:t>
      </w:r>
      <w:r w:rsidRPr="00B47D64">
        <w:rPr>
          <w:rFonts w:eastAsia="Calibri" w:cstheme="minorHAnsi"/>
          <w:spacing w:val="-2"/>
          <w:sz w:val="24"/>
          <w:szCs w:val="24"/>
        </w:rPr>
        <w:t>r</w:t>
      </w:r>
      <w:r w:rsidRPr="00B47D64">
        <w:rPr>
          <w:rFonts w:eastAsia="Calibri" w:cstheme="minorHAnsi"/>
          <w:sz w:val="24"/>
          <w:szCs w:val="24"/>
        </w:rPr>
        <w:t>os.</w:t>
      </w:r>
    </w:p>
    <w:p w:rsidR="008471D1" w:rsidRPr="00B47D64" w:rsidRDefault="008471D1" w:rsidP="008471D1">
      <w:pPr>
        <w:spacing w:line="360" w:lineRule="auto"/>
        <w:ind w:left="708" w:right="69"/>
        <w:jc w:val="both"/>
        <w:rPr>
          <w:rFonts w:eastAsia="Calibri" w:cstheme="minorHAnsi"/>
          <w:sz w:val="24"/>
          <w:szCs w:val="24"/>
        </w:rPr>
      </w:pPr>
      <w:r w:rsidRPr="00B47D64">
        <w:rPr>
          <w:rFonts w:eastAsia="Calibri" w:cstheme="minorHAnsi"/>
          <w:b/>
          <w:spacing w:val="1"/>
          <w:sz w:val="24"/>
          <w:szCs w:val="24"/>
        </w:rPr>
        <w:t>T</w:t>
      </w:r>
      <w:r w:rsidRPr="00B47D64">
        <w:rPr>
          <w:rFonts w:eastAsia="Calibri" w:cstheme="minorHAnsi"/>
          <w:b/>
          <w:sz w:val="24"/>
          <w:szCs w:val="24"/>
        </w:rPr>
        <w:t>ER</w:t>
      </w:r>
      <w:r w:rsidRPr="00B47D64">
        <w:rPr>
          <w:rFonts w:eastAsia="Calibri" w:cstheme="minorHAnsi"/>
          <w:b/>
          <w:spacing w:val="-1"/>
          <w:sz w:val="24"/>
          <w:szCs w:val="24"/>
        </w:rPr>
        <w:t>M</w:t>
      </w:r>
      <w:r w:rsidRPr="00B47D64">
        <w:rPr>
          <w:rFonts w:eastAsia="Calibri" w:cstheme="minorHAnsi"/>
          <w:b/>
          <w:spacing w:val="1"/>
          <w:sz w:val="24"/>
          <w:szCs w:val="24"/>
        </w:rPr>
        <w:t>I</w:t>
      </w:r>
      <w:r w:rsidRPr="00B47D64">
        <w:rPr>
          <w:rFonts w:eastAsia="Calibri" w:cstheme="minorHAnsi"/>
          <w:b/>
          <w:sz w:val="24"/>
          <w:szCs w:val="24"/>
        </w:rPr>
        <w:t>N</w:t>
      </w:r>
      <w:r w:rsidRPr="00B47D64">
        <w:rPr>
          <w:rFonts w:eastAsia="Calibri" w:cstheme="minorHAnsi"/>
          <w:b/>
          <w:spacing w:val="1"/>
          <w:sz w:val="24"/>
          <w:szCs w:val="24"/>
        </w:rPr>
        <w:t>A</w:t>
      </w:r>
      <w:r w:rsidRPr="00B47D64">
        <w:rPr>
          <w:rFonts w:eastAsia="Calibri" w:cstheme="minorHAnsi"/>
          <w:b/>
          <w:sz w:val="24"/>
          <w:szCs w:val="24"/>
        </w:rPr>
        <w:t xml:space="preserve">L </w:t>
      </w:r>
      <w:r w:rsidRPr="00B47D64">
        <w:rPr>
          <w:rFonts w:eastAsia="Calibri" w:cstheme="minorHAnsi"/>
          <w:b/>
          <w:spacing w:val="-1"/>
          <w:sz w:val="24"/>
          <w:szCs w:val="24"/>
        </w:rPr>
        <w:t>T</w:t>
      </w:r>
      <w:r w:rsidRPr="00B47D64">
        <w:rPr>
          <w:rFonts w:eastAsia="Calibri" w:cstheme="minorHAnsi"/>
          <w:b/>
          <w:sz w:val="24"/>
          <w:szCs w:val="24"/>
        </w:rPr>
        <w:t>ER</w:t>
      </w:r>
      <w:r w:rsidRPr="00B47D64">
        <w:rPr>
          <w:rFonts w:eastAsia="Calibri" w:cstheme="minorHAnsi"/>
          <w:b/>
          <w:spacing w:val="-1"/>
          <w:sz w:val="24"/>
          <w:szCs w:val="24"/>
        </w:rPr>
        <w:t>R</w:t>
      </w:r>
      <w:r w:rsidRPr="00B47D64">
        <w:rPr>
          <w:rFonts w:eastAsia="Calibri" w:cstheme="minorHAnsi"/>
          <w:b/>
          <w:sz w:val="24"/>
          <w:szCs w:val="24"/>
        </w:rPr>
        <w:t>ES</w:t>
      </w:r>
      <w:r w:rsidRPr="00B47D64">
        <w:rPr>
          <w:rFonts w:eastAsia="Calibri" w:cstheme="minorHAnsi"/>
          <w:b/>
          <w:spacing w:val="1"/>
          <w:sz w:val="24"/>
          <w:szCs w:val="24"/>
        </w:rPr>
        <w:t>T</w:t>
      </w:r>
      <w:r w:rsidRPr="00B47D64">
        <w:rPr>
          <w:rFonts w:eastAsia="Calibri" w:cstheme="minorHAnsi"/>
          <w:b/>
          <w:spacing w:val="-1"/>
          <w:sz w:val="24"/>
          <w:szCs w:val="24"/>
        </w:rPr>
        <w:t>R</w:t>
      </w:r>
      <w:r w:rsidRPr="00B47D64">
        <w:rPr>
          <w:rFonts w:eastAsia="Calibri" w:cstheme="minorHAnsi"/>
          <w:b/>
          <w:sz w:val="24"/>
          <w:szCs w:val="24"/>
        </w:rPr>
        <w:t>E</w:t>
      </w:r>
      <w:r w:rsidRPr="00B47D64">
        <w:rPr>
          <w:rFonts w:eastAsia="Calibri" w:cstheme="minorHAnsi"/>
          <w:b/>
          <w:spacing w:val="1"/>
          <w:sz w:val="24"/>
          <w:szCs w:val="24"/>
        </w:rPr>
        <w:t xml:space="preserve"> </w:t>
      </w:r>
      <w:r w:rsidRPr="00B47D64">
        <w:rPr>
          <w:rFonts w:eastAsia="Calibri" w:cstheme="minorHAnsi"/>
          <w:b/>
          <w:spacing w:val="-2"/>
          <w:sz w:val="24"/>
          <w:szCs w:val="24"/>
        </w:rPr>
        <w:t>I</w:t>
      </w:r>
      <w:r w:rsidRPr="00B47D64">
        <w:rPr>
          <w:rFonts w:eastAsia="Calibri" w:cstheme="minorHAnsi"/>
          <w:b/>
          <w:sz w:val="24"/>
          <w:szCs w:val="24"/>
        </w:rPr>
        <w:t>N</w:t>
      </w:r>
      <w:r w:rsidRPr="00B47D64">
        <w:rPr>
          <w:rFonts w:eastAsia="Calibri" w:cstheme="minorHAnsi"/>
          <w:b/>
          <w:spacing w:val="1"/>
          <w:sz w:val="24"/>
          <w:szCs w:val="24"/>
        </w:rPr>
        <w:t>T</w:t>
      </w:r>
      <w:r w:rsidRPr="00B47D64">
        <w:rPr>
          <w:rFonts w:eastAsia="Calibri" w:cstheme="minorHAnsi"/>
          <w:b/>
          <w:sz w:val="24"/>
          <w:szCs w:val="24"/>
        </w:rPr>
        <w:t>ER</w:t>
      </w:r>
      <w:r w:rsidRPr="00B47D64">
        <w:rPr>
          <w:rFonts w:eastAsia="Calibri" w:cstheme="minorHAnsi"/>
          <w:b/>
          <w:spacing w:val="-1"/>
          <w:sz w:val="24"/>
          <w:szCs w:val="24"/>
        </w:rPr>
        <w:t>R</w:t>
      </w:r>
      <w:r w:rsidRPr="00B47D64">
        <w:rPr>
          <w:rFonts w:eastAsia="Calibri" w:cstheme="minorHAnsi"/>
          <w:b/>
          <w:sz w:val="24"/>
          <w:szCs w:val="24"/>
        </w:rPr>
        <w:t>E</w:t>
      </w:r>
      <w:r w:rsidRPr="00B47D64">
        <w:rPr>
          <w:rFonts w:eastAsia="Calibri" w:cstheme="minorHAnsi"/>
          <w:b/>
          <w:spacing w:val="1"/>
          <w:sz w:val="24"/>
          <w:szCs w:val="24"/>
        </w:rPr>
        <w:t>GI</w:t>
      </w:r>
      <w:r w:rsidRPr="00B47D64">
        <w:rPr>
          <w:rFonts w:eastAsia="Calibri" w:cstheme="minorHAnsi"/>
          <w:b/>
          <w:spacing w:val="-2"/>
          <w:sz w:val="24"/>
          <w:szCs w:val="24"/>
        </w:rPr>
        <w:t>O</w:t>
      </w:r>
      <w:r w:rsidRPr="00B47D64">
        <w:rPr>
          <w:rFonts w:eastAsia="Calibri" w:cstheme="minorHAnsi"/>
          <w:b/>
          <w:sz w:val="24"/>
          <w:szCs w:val="24"/>
        </w:rPr>
        <w:t>N</w:t>
      </w:r>
      <w:r w:rsidRPr="00B47D64">
        <w:rPr>
          <w:rFonts w:eastAsia="Calibri" w:cstheme="minorHAnsi"/>
          <w:b/>
          <w:spacing w:val="1"/>
          <w:sz w:val="24"/>
          <w:szCs w:val="24"/>
        </w:rPr>
        <w:t>A</w:t>
      </w:r>
      <w:r w:rsidRPr="00B47D64">
        <w:rPr>
          <w:rFonts w:eastAsia="Calibri" w:cstheme="minorHAnsi"/>
          <w:b/>
          <w:sz w:val="24"/>
          <w:szCs w:val="24"/>
        </w:rPr>
        <w:t>L C</w:t>
      </w:r>
      <w:r w:rsidRPr="00B47D64">
        <w:rPr>
          <w:rFonts w:eastAsia="Calibri" w:cstheme="minorHAnsi"/>
          <w:b/>
          <w:spacing w:val="1"/>
          <w:sz w:val="24"/>
          <w:szCs w:val="24"/>
        </w:rPr>
        <w:t>O</w:t>
      </w:r>
      <w:r w:rsidRPr="00B47D64">
        <w:rPr>
          <w:rFonts w:eastAsia="Calibri" w:cstheme="minorHAnsi"/>
          <w:b/>
          <w:spacing w:val="-1"/>
          <w:sz w:val="24"/>
          <w:szCs w:val="24"/>
        </w:rPr>
        <w:t>LL</w:t>
      </w:r>
      <w:r w:rsidRPr="00B47D64">
        <w:rPr>
          <w:rFonts w:eastAsia="Calibri" w:cstheme="minorHAnsi"/>
          <w:b/>
          <w:spacing w:val="1"/>
          <w:sz w:val="24"/>
          <w:szCs w:val="24"/>
        </w:rPr>
        <w:t>A</w:t>
      </w:r>
      <w:r w:rsidRPr="00B47D64">
        <w:rPr>
          <w:rFonts w:eastAsia="Calibri" w:cstheme="minorHAnsi"/>
          <w:b/>
          <w:spacing w:val="-3"/>
          <w:sz w:val="24"/>
          <w:szCs w:val="24"/>
        </w:rPr>
        <w:t>S</w:t>
      </w:r>
      <w:r w:rsidRPr="00B47D64">
        <w:rPr>
          <w:rFonts w:eastAsia="Calibri" w:cstheme="minorHAnsi"/>
          <w:b/>
          <w:sz w:val="24"/>
          <w:szCs w:val="24"/>
        </w:rPr>
        <w:t>UY</w:t>
      </w:r>
      <w:r w:rsidRPr="00B47D64">
        <w:rPr>
          <w:rFonts w:eastAsia="Calibri" w:cstheme="minorHAnsi"/>
          <w:b/>
          <w:spacing w:val="4"/>
          <w:sz w:val="24"/>
          <w:szCs w:val="24"/>
        </w:rPr>
        <w:t>O</w:t>
      </w:r>
      <w:r w:rsidRPr="00B47D64">
        <w:rPr>
          <w:rFonts w:eastAsia="Calibri" w:cstheme="minorHAnsi"/>
          <w:sz w:val="24"/>
          <w:szCs w:val="24"/>
        </w:rPr>
        <w:t>.</w:t>
      </w:r>
    </w:p>
    <w:p w:rsidR="008471D1" w:rsidRPr="00B47D64" w:rsidRDefault="008471D1" w:rsidP="008471D1">
      <w:pPr>
        <w:spacing w:after="0" w:line="360" w:lineRule="auto"/>
        <w:ind w:left="708" w:right="66"/>
        <w:jc w:val="both"/>
        <w:rPr>
          <w:rFonts w:eastAsia="Calibri" w:cstheme="minorHAnsi"/>
          <w:sz w:val="24"/>
          <w:szCs w:val="24"/>
        </w:rPr>
      </w:pPr>
      <w:r w:rsidRPr="00B47D64">
        <w:rPr>
          <w:rFonts w:eastAsia="Calibri" w:cstheme="minorHAnsi"/>
          <w:sz w:val="24"/>
          <w:szCs w:val="24"/>
        </w:rPr>
        <w:t xml:space="preserve">El </w:t>
      </w:r>
      <w:r w:rsidRPr="00B47D64">
        <w:rPr>
          <w:rFonts w:eastAsia="Calibri" w:cstheme="minorHAnsi"/>
          <w:spacing w:val="1"/>
          <w:sz w:val="24"/>
          <w:szCs w:val="24"/>
        </w:rPr>
        <w:t xml:space="preserve"> </w:t>
      </w:r>
      <w:r w:rsidRPr="00B47D64">
        <w:rPr>
          <w:rFonts w:eastAsia="Calibri" w:cstheme="minorHAnsi"/>
          <w:sz w:val="24"/>
          <w:szCs w:val="24"/>
        </w:rPr>
        <w:t>Ter</w:t>
      </w:r>
      <w:r w:rsidRPr="00B47D64">
        <w:rPr>
          <w:rFonts w:eastAsia="Calibri" w:cstheme="minorHAnsi"/>
          <w:spacing w:val="1"/>
          <w:sz w:val="24"/>
          <w:szCs w:val="24"/>
        </w:rPr>
        <w:t>m</w:t>
      </w:r>
      <w:r w:rsidRPr="00B47D64">
        <w:rPr>
          <w:rFonts w:eastAsia="Calibri" w:cstheme="minorHAnsi"/>
          <w:sz w:val="24"/>
          <w:szCs w:val="24"/>
        </w:rPr>
        <w:t>i</w:t>
      </w:r>
      <w:r w:rsidRPr="00B47D64">
        <w:rPr>
          <w:rFonts w:eastAsia="Calibri" w:cstheme="minorHAnsi"/>
          <w:spacing w:val="1"/>
          <w:sz w:val="24"/>
          <w:szCs w:val="24"/>
        </w:rPr>
        <w:t>n</w:t>
      </w:r>
      <w:r w:rsidRPr="00B47D64">
        <w:rPr>
          <w:rFonts w:eastAsia="Calibri" w:cstheme="minorHAnsi"/>
          <w:sz w:val="24"/>
          <w:szCs w:val="24"/>
        </w:rPr>
        <w:t xml:space="preserve">al </w:t>
      </w:r>
      <w:r w:rsidRPr="00B47D64">
        <w:rPr>
          <w:rFonts w:eastAsia="Calibri" w:cstheme="minorHAnsi"/>
          <w:spacing w:val="1"/>
          <w:sz w:val="24"/>
          <w:szCs w:val="24"/>
        </w:rPr>
        <w:t xml:space="preserve"> </w:t>
      </w:r>
      <w:r w:rsidRPr="00B47D64">
        <w:rPr>
          <w:rFonts w:eastAsia="Calibri" w:cstheme="minorHAnsi"/>
          <w:sz w:val="24"/>
          <w:szCs w:val="24"/>
        </w:rPr>
        <w:t>Te</w:t>
      </w:r>
      <w:r w:rsidRPr="00B47D64">
        <w:rPr>
          <w:rFonts w:eastAsia="Calibri" w:cstheme="minorHAnsi"/>
          <w:spacing w:val="-1"/>
          <w:sz w:val="24"/>
          <w:szCs w:val="24"/>
        </w:rPr>
        <w:t>r</w:t>
      </w:r>
      <w:r w:rsidRPr="00B47D64">
        <w:rPr>
          <w:rFonts w:eastAsia="Calibri" w:cstheme="minorHAnsi"/>
          <w:sz w:val="24"/>
          <w:szCs w:val="24"/>
        </w:rPr>
        <w:t>r</w:t>
      </w:r>
      <w:r w:rsidRPr="00B47D64">
        <w:rPr>
          <w:rFonts w:eastAsia="Calibri" w:cstheme="minorHAnsi"/>
          <w:spacing w:val="1"/>
          <w:sz w:val="24"/>
          <w:szCs w:val="24"/>
        </w:rPr>
        <w:t>e</w:t>
      </w:r>
      <w:r w:rsidRPr="00B47D64">
        <w:rPr>
          <w:rFonts w:eastAsia="Calibri" w:cstheme="minorHAnsi"/>
          <w:sz w:val="24"/>
          <w:szCs w:val="24"/>
        </w:rPr>
        <w:t>s</w:t>
      </w:r>
      <w:r w:rsidRPr="00B47D64">
        <w:rPr>
          <w:rFonts w:eastAsia="Calibri" w:cstheme="minorHAnsi"/>
          <w:spacing w:val="1"/>
          <w:sz w:val="24"/>
          <w:szCs w:val="24"/>
        </w:rPr>
        <w:t>t</w:t>
      </w:r>
      <w:r w:rsidRPr="00B47D64">
        <w:rPr>
          <w:rFonts w:eastAsia="Calibri" w:cstheme="minorHAnsi"/>
          <w:spacing w:val="-2"/>
          <w:sz w:val="24"/>
          <w:szCs w:val="24"/>
        </w:rPr>
        <w:t>r</w:t>
      </w:r>
      <w:r w:rsidRPr="00B47D64">
        <w:rPr>
          <w:rFonts w:eastAsia="Calibri" w:cstheme="minorHAnsi"/>
          <w:sz w:val="24"/>
          <w:szCs w:val="24"/>
        </w:rPr>
        <w:t xml:space="preserve">e </w:t>
      </w:r>
      <w:r w:rsidRPr="00B47D64">
        <w:rPr>
          <w:rFonts w:eastAsia="Calibri" w:cstheme="minorHAnsi"/>
          <w:spacing w:val="1"/>
          <w:sz w:val="24"/>
          <w:szCs w:val="24"/>
        </w:rPr>
        <w:t xml:space="preserve"> </w:t>
      </w:r>
      <w:r w:rsidRPr="00B47D64">
        <w:rPr>
          <w:rFonts w:eastAsia="Calibri" w:cstheme="minorHAnsi"/>
          <w:sz w:val="24"/>
          <w:szCs w:val="24"/>
        </w:rPr>
        <w:t>Collas</w:t>
      </w:r>
      <w:r w:rsidRPr="00B47D64">
        <w:rPr>
          <w:rFonts w:eastAsia="Calibri" w:cstheme="minorHAnsi"/>
          <w:spacing w:val="1"/>
          <w:sz w:val="24"/>
          <w:szCs w:val="24"/>
        </w:rPr>
        <w:t>u</w:t>
      </w:r>
      <w:r w:rsidRPr="00B47D64">
        <w:rPr>
          <w:rFonts w:eastAsia="Calibri" w:cstheme="minorHAnsi"/>
          <w:sz w:val="24"/>
          <w:szCs w:val="24"/>
        </w:rPr>
        <w:t xml:space="preserve">yo </w:t>
      </w:r>
      <w:r w:rsidRPr="00B47D64">
        <w:rPr>
          <w:rFonts w:eastAsia="Calibri" w:cstheme="minorHAnsi"/>
          <w:spacing w:val="1"/>
          <w:sz w:val="24"/>
          <w:szCs w:val="24"/>
        </w:rPr>
        <w:t xml:space="preserve"> b</w:t>
      </w:r>
      <w:r w:rsidRPr="00B47D64">
        <w:rPr>
          <w:rFonts w:eastAsia="Calibri" w:cstheme="minorHAnsi"/>
          <w:sz w:val="24"/>
          <w:szCs w:val="24"/>
        </w:rPr>
        <w:t>ri</w:t>
      </w:r>
      <w:r w:rsidRPr="00B47D64">
        <w:rPr>
          <w:rFonts w:eastAsia="Calibri" w:cstheme="minorHAnsi"/>
          <w:spacing w:val="-1"/>
          <w:sz w:val="24"/>
          <w:szCs w:val="24"/>
        </w:rPr>
        <w:t>n</w:t>
      </w:r>
      <w:r w:rsidRPr="00B47D64">
        <w:rPr>
          <w:rFonts w:eastAsia="Calibri" w:cstheme="minorHAnsi"/>
          <w:spacing w:val="1"/>
          <w:sz w:val="24"/>
          <w:szCs w:val="24"/>
        </w:rPr>
        <w:t>d</w:t>
      </w:r>
      <w:r w:rsidRPr="00B47D64">
        <w:rPr>
          <w:rFonts w:eastAsia="Calibri" w:cstheme="minorHAnsi"/>
          <w:sz w:val="24"/>
          <w:szCs w:val="24"/>
        </w:rPr>
        <w:t xml:space="preserve">a </w:t>
      </w:r>
      <w:r w:rsidRPr="00B47D64">
        <w:rPr>
          <w:rFonts w:eastAsia="Calibri" w:cstheme="minorHAnsi"/>
          <w:spacing w:val="1"/>
          <w:sz w:val="24"/>
          <w:szCs w:val="24"/>
        </w:rPr>
        <w:t xml:space="preserve"> </w:t>
      </w:r>
      <w:r w:rsidRPr="00B47D64">
        <w:rPr>
          <w:rFonts w:eastAsia="Calibri" w:cstheme="minorHAnsi"/>
          <w:sz w:val="24"/>
          <w:szCs w:val="24"/>
        </w:rPr>
        <w:t xml:space="preserve">a </w:t>
      </w:r>
      <w:r w:rsidRPr="00B47D64">
        <w:rPr>
          <w:rFonts w:eastAsia="Calibri" w:cstheme="minorHAnsi"/>
          <w:spacing w:val="1"/>
          <w:sz w:val="24"/>
          <w:szCs w:val="24"/>
        </w:rPr>
        <w:t xml:space="preserve"> </w:t>
      </w:r>
      <w:r w:rsidRPr="00B47D64">
        <w:rPr>
          <w:rFonts w:eastAsia="Calibri" w:cstheme="minorHAnsi"/>
          <w:sz w:val="24"/>
          <w:szCs w:val="24"/>
        </w:rPr>
        <w:t xml:space="preserve">los </w:t>
      </w:r>
      <w:r w:rsidRPr="00B47D64">
        <w:rPr>
          <w:rFonts w:eastAsia="Calibri" w:cstheme="minorHAnsi"/>
          <w:spacing w:val="1"/>
          <w:sz w:val="24"/>
          <w:szCs w:val="24"/>
        </w:rPr>
        <w:t xml:space="preserve"> </w:t>
      </w:r>
      <w:r w:rsidRPr="00B47D64">
        <w:rPr>
          <w:rFonts w:eastAsia="Calibri" w:cstheme="minorHAnsi"/>
          <w:spacing w:val="-1"/>
          <w:sz w:val="24"/>
          <w:szCs w:val="24"/>
        </w:rPr>
        <w:t>u</w:t>
      </w:r>
      <w:r w:rsidRPr="00B47D64">
        <w:rPr>
          <w:rFonts w:eastAsia="Calibri" w:cstheme="minorHAnsi"/>
          <w:sz w:val="24"/>
          <w:szCs w:val="24"/>
        </w:rPr>
        <w:t>s</w:t>
      </w:r>
      <w:r w:rsidRPr="00B47D64">
        <w:rPr>
          <w:rFonts w:eastAsia="Calibri" w:cstheme="minorHAnsi"/>
          <w:spacing w:val="1"/>
          <w:sz w:val="24"/>
          <w:szCs w:val="24"/>
        </w:rPr>
        <w:t>u</w:t>
      </w:r>
      <w:r w:rsidRPr="00B47D64">
        <w:rPr>
          <w:rFonts w:eastAsia="Calibri" w:cstheme="minorHAnsi"/>
          <w:sz w:val="24"/>
          <w:szCs w:val="24"/>
        </w:rPr>
        <w:t>ari</w:t>
      </w:r>
      <w:r w:rsidRPr="00B47D64">
        <w:rPr>
          <w:rFonts w:eastAsia="Calibri" w:cstheme="minorHAnsi"/>
          <w:spacing w:val="1"/>
          <w:sz w:val="24"/>
          <w:szCs w:val="24"/>
        </w:rPr>
        <w:t>o</w:t>
      </w:r>
      <w:r w:rsidRPr="00B47D64">
        <w:rPr>
          <w:rFonts w:eastAsia="Calibri" w:cstheme="minorHAnsi"/>
          <w:sz w:val="24"/>
          <w:szCs w:val="24"/>
        </w:rPr>
        <w:t xml:space="preserve">s  </w:t>
      </w:r>
      <w:r w:rsidRPr="00B47D64">
        <w:rPr>
          <w:rFonts w:eastAsia="Calibri" w:cstheme="minorHAnsi"/>
          <w:spacing w:val="1"/>
          <w:sz w:val="24"/>
          <w:szCs w:val="24"/>
        </w:rPr>
        <w:t>un</w:t>
      </w:r>
      <w:r w:rsidRPr="00B47D64">
        <w:rPr>
          <w:rFonts w:eastAsia="Calibri" w:cstheme="minorHAnsi"/>
          <w:sz w:val="24"/>
          <w:szCs w:val="24"/>
        </w:rPr>
        <w:t xml:space="preserve">a </w:t>
      </w:r>
      <w:r w:rsidRPr="00B47D64">
        <w:rPr>
          <w:rFonts w:eastAsia="Calibri" w:cstheme="minorHAnsi"/>
          <w:spacing w:val="1"/>
          <w:sz w:val="24"/>
          <w:szCs w:val="24"/>
        </w:rPr>
        <w:t xml:space="preserve"> </w:t>
      </w:r>
      <w:r w:rsidRPr="00B47D64">
        <w:rPr>
          <w:rFonts w:eastAsia="Calibri" w:cstheme="minorHAnsi"/>
          <w:spacing w:val="-1"/>
          <w:sz w:val="24"/>
          <w:szCs w:val="24"/>
        </w:rPr>
        <w:t>ú</w:t>
      </w:r>
      <w:r w:rsidRPr="00B47D64">
        <w:rPr>
          <w:rFonts w:eastAsia="Calibri" w:cstheme="minorHAnsi"/>
          <w:spacing w:val="1"/>
          <w:sz w:val="24"/>
          <w:szCs w:val="24"/>
        </w:rPr>
        <w:t>n</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 xml:space="preserve">a </w:t>
      </w:r>
      <w:r w:rsidRPr="00B47D64">
        <w:rPr>
          <w:rFonts w:eastAsia="Calibri" w:cstheme="minorHAnsi"/>
          <w:spacing w:val="1"/>
          <w:sz w:val="24"/>
          <w:szCs w:val="24"/>
        </w:rPr>
        <w:t>z</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z w:val="24"/>
          <w:szCs w:val="24"/>
        </w:rPr>
        <w:t>a</w:t>
      </w:r>
      <w:r w:rsidRPr="00B47D64">
        <w:rPr>
          <w:rFonts w:eastAsia="Calibri" w:cstheme="minorHAnsi"/>
          <w:spacing w:val="1"/>
          <w:sz w:val="24"/>
          <w:szCs w:val="24"/>
        </w:rPr>
        <w:t xml:space="preserve"> d</w:t>
      </w:r>
      <w:r w:rsidRPr="00B47D64">
        <w:rPr>
          <w:rFonts w:eastAsia="Calibri" w:cstheme="minorHAnsi"/>
          <w:sz w:val="24"/>
          <w:szCs w:val="24"/>
        </w:rPr>
        <w:t>e</w:t>
      </w:r>
      <w:r w:rsidRPr="00B47D64">
        <w:rPr>
          <w:rFonts w:eastAsia="Calibri" w:cstheme="minorHAnsi"/>
          <w:spacing w:val="4"/>
          <w:sz w:val="24"/>
          <w:szCs w:val="24"/>
        </w:rPr>
        <w:t xml:space="preserve"> </w:t>
      </w:r>
      <w:r w:rsidRPr="00B47D64">
        <w:rPr>
          <w:rFonts w:eastAsia="Calibri" w:cstheme="minorHAnsi"/>
          <w:spacing w:val="-2"/>
          <w:sz w:val="24"/>
          <w:szCs w:val="24"/>
        </w:rPr>
        <w:t>e</w:t>
      </w:r>
      <w:r w:rsidRPr="00B47D64">
        <w:rPr>
          <w:rFonts w:eastAsia="Calibri" w:cstheme="minorHAnsi"/>
          <w:sz w:val="24"/>
          <w:szCs w:val="24"/>
        </w:rPr>
        <w:t>m</w:t>
      </w:r>
      <w:r w:rsidRPr="00B47D64">
        <w:rPr>
          <w:rFonts w:eastAsia="Calibri" w:cstheme="minorHAnsi"/>
          <w:spacing w:val="1"/>
          <w:sz w:val="24"/>
          <w:szCs w:val="24"/>
        </w:rPr>
        <w:t>b</w:t>
      </w:r>
      <w:r w:rsidRPr="00B47D64">
        <w:rPr>
          <w:rFonts w:eastAsia="Calibri" w:cstheme="minorHAnsi"/>
          <w:sz w:val="24"/>
          <w:szCs w:val="24"/>
        </w:rPr>
        <w:t>a</w:t>
      </w:r>
      <w:r w:rsidRPr="00B47D64">
        <w:rPr>
          <w:rFonts w:eastAsia="Calibri" w:cstheme="minorHAnsi"/>
          <w:spacing w:val="-2"/>
          <w:sz w:val="24"/>
          <w:szCs w:val="24"/>
        </w:rPr>
        <w:t>r</w:t>
      </w:r>
      <w:r w:rsidRPr="00B47D64">
        <w:rPr>
          <w:rFonts w:eastAsia="Calibri" w:cstheme="minorHAnsi"/>
          <w:spacing w:val="1"/>
          <w:sz w:val="24"/>
          <w:szCs w:val="24"/>
        </w:rPr>
        <w:t>qu</w:t>
      </w:r>
      <w:r w:rsidRPr="00B47D64">
        <w:rPr>
          <w:rFonts w:eastAsia="Calibri" w:cstheme="minorHAnsi"/>
          <w:sz w:val="24"/>
          <w:szCs w:val="24"/>
        </w:rPr>
        <w:t>e</w:t>
      </w:r>
      <w:r w:rsidRPr="00B47D64">
        <w:rPr>
          <w:rFonts w:eastAsia="Calibri" w:cstheme="minorHAnsi"/>
          <w:spacing w:val="4"/>
          <w:sz w:val="24"/>
          <w:szCs w:val="24"/>
        </w:rPr>
        <w:t xml:space="preserve"> </w:t>
      </w:r>
      <w:r w:rsidRPr="00B47D64">
        <w:rPr>
          <w:rFonts w:eastAsia="Calibri" w:cstheme="minorHAnsi"/>
          <w:sz w:val="24"/>
          <w:szCs w:val="24"/>
        </w:rPr>
        <w:t xml:space="preserve">y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2"/>
          <w:sz w:val="24"/>
          <w:szCs w:val="24"/>
        </w:rPr>
        <w:t>s</w:t>
      </w:r>
      <w:r w:rsidRPr="00B47D64">
        <w:rPr>
          <w:rFonts w:eastAsia="Calibri" w:cstheme="minorHAnsi"/>
          <w:sz w:val="24"/>
          <w:szCs w:val="24"/>
        </w:rPr>
        <w:t>e</w:t>
      </w:r>
      <w:r w:rsidRPr="00B47D64">
        <w:rPr>
          <w:rFonts w:eastAsia="Calibri" w:cstheme="minorHAnsi"/>
          <w:spacing w:val="1"/>
          <w:sz w:val="24"/>
          <w:szCs w:val="24"/>
        </w:rPr>
        <w:t>mb</w:t>
      </w:r>
      <w:r w:rsidRPr="00B47D64">
        <w:rPr>
          <w:rFonts w:eastAsia="Calibri" w:cstheme="minorHAnsi"/>
          <w:sz w:val="24"/>
          <w:szCs w:val="24"/>
        </w:rPr>
        <w:t>ar</w:t>
      </w:r>
      <w:r w:rsidRPr="00B47D64">
        <w:rPr>
          <w:rFonts w:eastAsia="Calibri" w:cstheme="minorHAnsi"/>
          <w:spacing w:val="-1"/>
          <w:sz w:val="24"/>
          <w:szCs w:val="24"/>
        </w:rPr>
        <w:t>q</w:t>
      </w:r>
      <w:r w:rsidRPr="00B47D64">
        <w:rPr>
          <w:rFonts w:eastAsia="Calibri" w:cstheme="minorHAnsi"/>
          <w:spacing w:val="1"/>
          <w:sz w:val="24"/>
          <w:szCs w:val="24"/>
        </w:rPr>
        <w:t>u</w:t>
      </w:r>
      <w:r w:rsidRPr="00B47D64">
        <w:rPr>
          <w:rFonts w:eastAsia="Calibri" w:cstheme="minorHAnsi"/>
          <w:sz w:val="24"/>
          <w:szCs w:val="24"/>
        </w:rPr>
        <w:t>e</w:t>
      </w:r>
      <w:r w:rsidRPr="00B47D64">
        <w:rPr>
          <w:rFonts w:eastAsia="Calibri" w:cstheme="minorHAnsi"/>
          <w:spacing w:val="1"/>
          <w:sz w:val="24"/>
          <w:szCs w:val="24"/>
        </w:rPr>
        <w:t xml:space="preserve"> d</w:t>
      </w:r>
      <w:r w:rsidRPr="00B47D64">
        <w:rPr>
          <w:rFonts w:eastAsia="Calibri" w:cstheme="minorHAnsi"/>
          <w:sz w:val="24"/>
          <w:szCs w:val="24"/>
        </w:rPr>
        <w:t>e</w:t>
      </w:r>
      <w:r w:rsidRPr="00B47D64">
        <w:rPr>
          <w:rFonts w:eastAsia="Calibri" w:cstheme="minorHAnsi"/>
          <w:spacing w:val="4"/>
          <w:sz w:val="24"/>
          <w:szCs w:val="24"/>
        </w:rPr>
        <w:t xml:space="preserve"> </w:t>
      </w:r>
      <w:r w:rsidRPr="00B47D64">
        <w:rPr>
          <w:rFonts w:eastAsia="Calibri" w:cstheme="minorHAnsi"/>
          <w:spacing w:val="-1"/>
          <w:sz w:val="24"/>
          <w:szCs w:val="24"/>
        </w:rPr>
        <w:t>p</w:t>
      </w:r>
      <w:r w:rsidRPr="00B47D64">
        <w:rPr>
          <w:rFonts w:eastAsia="Calibri" w:cstheme="minorHAnsi"/>
          <w:sz w:val="24"/>
          <w:szCs w:val="24"/>
        </w:rPr>
        <w:t>asaj</w:t>
      </w:r>
      <w:r w:rsidRPr="00B47D64">
        <w:rPr>
          <w:rFonts w:eastAsia="Calibri" w:cstheme="minorHAnsi"/>
          <w:spacing w:val="1"/>
          <w:sz w:val="24"/>
          <w:szCs w:val="24"/>
        </w:rPr>
        <w:t>e</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z w:val="24"/>
          <w:szCs w:val="24"/>
        </w:rPr>
        <w:t>s y</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pacing w:val="1"/>
          <w:sz w:val="24"/>
          <w:szCs w:val="24"/>
        </w:rPr>
        <w:t>u</w:t>
      </w:r>
      <w:r w:rsidRPr="00B47D64">
        <w:rPr>
          <w:rFonts w:eastAsia="Calibri" w:cstheme="minorHAnsi"/>
          <w:sz w:val="24"/>
          <w:szCs w:val="24"/>
        </w:rPr>
        <w:t>e</w:t>
      </w:r>
      <w:r w:rsidRPr="00B47D64">
        <w:rPr>
          <w:rFonts w:eastAsia="Calibri" w:cstheme="minorHAnsi"/>
          <w:spacing w:val="1"/>
          <w:sz w:val="24"/>
          <w:szCs w:val="24"/>
        </w:rPr>
        <w:t>nt</w:t>
      </w:r>
      <w:r w:rsidRPr="00B47D64">
        <w:rPr>
          <w:rFonts w:eastAsia="Calibri" w:cstheme="minorHAnsi"/>
          <w:sz w:val="24"/>
          <w:szCs w:val="24"/>
        </w:rPr>
        <w:t>a</w:t>
      </w:r>
      <w:r w:rsidRPr="00B47D64">
        <w:rPr>
          <w:rFonts w:eastAsia="Calibri" w:cstheme="minorHAnsi"/>
          <w:spacing w:val="3"/>
          <w:sz w:val="24"/>
          <w:szCs w:val="24"/>
        </w:rPr>
        <w:t xml:space="preserve"> </w:t>
      </w:r>
      <w:r w:rsidRPr="00B47D64">
        <w:rPr>
          <w:rFonts w:eastAsia="Calibri" w:cstheme="minorHAnsi"/>
          <w:spacing w:val="-1"/>
          <w:sz w:val="24"/>
          <w:szCs w:val="24"/>
        </w:rPr>
        <w:t>c</w:t>
      </w:r>
      <w:r w:rsidRPr="00B47D64">
        <w:rPr>
          <w:rFonts w:eastAsia="Calibri" w:cstheme="minorHAnsi"/>
          <w:spacing w:val="-2"/>
          <w:sz w:val="24"/>
          <w:szCs w:val="24"/>
        </w:rPr>
        <w:t>o</w:t>
      </w:r>
      <w:r w:rsidRPr="00B47D64">
        <w:rPr>
          <w:rFonts w:eastAsia="Calibri" w:cstheme="minorHAnsi"/>
          <w:sz w:val="24"/>
          <w:szCs w:val="24"/>
        </w:rPr>
        <w:t>n</w:t>
      </w:r>
      <w:r w:rsidRPr="00B47D64">
        <w:rPr>
          <w:rFonts w:eastAsia="Calibri" w:cstheme="minorHAnsi"/>
          <w:spacing w:val="4"/>
          <w:sz w:val="24"/>
          <w:szCs w:val="24"/>
        </w:rPr>
        <w:t xml:space="preserve"> </w:t>
      </w:r>
      <w:r w:rsidRPr="00B47D64">
        <w:rPr>
          <w:rFonts w:eastAsia="Calibri" w:cstheme="minorHAnsi"/>
          <w:spacing w:val="-1"/>
          <w:sz w:val="24"/>
          <w:szCs w:val="24"/>
        </w:rPr>
        <w:t>t</w:t>
      </w:r>
      <w:r w:rsidRPr="00B47D64">
        <w:rPr>
          <w:rFonts w:eastAsia="Calibri" w:cstheme="minorHAnsi"/>
          <w:sz w:val="24"/>
          <w:szCs w:val="24"/>
        </w:rPr>
        <w:t>o</w:t>
      </w:r>
      <w:r w:rsidRPr="00B47D64">
        <w:rPr>
          <w:rFonts w:eastAsia="Calibri" w:cstheme="minorHAnsi"/>
          <w:spacing w:val="1"/>
          <w:sz w:val="24"/>
          <w:szCs w:val="24"/>
        </w:rPr>
        <w:t>d</w:t>
      </w:r>
      <w:r w:rsidRPr="00B47D64">
        <w:rPr>
          <w:rFonts w:eastAsia="Calibri" w:cstheme="minorHAnsi"/>
          <w:spacing w:val="-2"/>
          <w:sz w:val="24"/>
          <w:szCs w:val="24"/>
        </w:rPr>
        <w:t>o</w:t>
      </w:r>
      <w:r w:rsidRPr="00B47D64">
        <w:rPr>
          <w:rFonts w:eastAsia="Calibri" w:cstheme="minorHAnsi"/>
          <w:sz w:val="24"/>
          <w:szCs w:val="24"/>
        </w:rPr>
        <w:t>s los</w:t>
      </w:r>
      <w:r w:rsidRPr="00B47D64">
        <w:rPr>
          <w:rFonts w:eastAsia="Calibri" w:cstheme="minorHAnsi"/>
          <w:spacing w:val="54"/>
          <w:sz w:val="24"/>
          <w:szCs w:val="24"/>
        </w:rPr>
        <w:t xml:space="preserve"> </w:t>
      </w:r>
      <w:r w:rsidRPr="00B47D64">
        <w:rPr>
          <w:rFonts w:eastAsia="Calibri" w:cstheme="minorHAnsi"/>
          <w:sz w:val="24"/>
          <w:szCs w:val="24"/>
        </w:rPr>
        <w:t>servicios  a</w:t>
      </w:r>
      <w:r w:rsidRPr="00B47D64">
        <w:rPr>
          <w:rFonts w:eastAsia="Calibri" w:cstheme="minorHAnsi"/>
          <w:spacing w:val="1"/>
          <w:sz w:val="24"/>
          <w:szCs w:val="24"/>
        </w:rPr>
        <w:t>d</w:t>
      </w:r>
      <w:r w:rsidRPr="00B47D64">
        <w:rPr>
          <w:rFonts w:eastAsia="Calibri" w:cstheme="minorHAnsi"/>
          <w:sz w:val="24"/>
          <w:szCs w:val="24"/>
        </w:rPr>
        <w:t>ec</w:t>
      </w:r>
      <w:r w:rsidRPr="00B47D64">
        <w:rPr>
          <w:rFonts w:eastAsia="Calibri" w:cstheme="minorHAnsi"/>
          <w:spacing w:val="-1"/>
          <w:sz w:val="24"/>
          <w:szCs w:val="24"/>
        </w:rPr>
        <w:t>u</w:t>
      </w:r>
      <w:r w:rsidRPr="00B47D64">
        <w:rPr>
          <w:rFonts w:eastAsia="Calibri" w:cstheme="minorHAnsi"/>
          <w:sz w:val="24"/>
          <w:szCs w:val="24"/>
        </w:rPr>
        <w:t>a</w:t>
      </w:r>
      <w:r w:rsidRPr="00B47D64">
        <w:rPr>
          <w:rFonts w:eastAsia="Calibri" w:cstheme="minorHAnsi"/>
          <w:spacing w:val="1"/>
          <w:sz w:val="24"/>
          <w:szCs w:val="24"/>
        </w:rPr>
        <w:t>d</w:t>
      </w:r>
      <w:r w:rsidRPr="00B47D64">
        <w:rPr>
          <w:rFonts w:eastAsia="Calibri" w:cstheme="minorHAnsi"/>
          <w:sz w:val="24"/>
          <w:szCs w:val="24"/>
        </w:rPr>
        <w:t>os</w:t>
      </w:r>
      <w:r w:rsidRPr="00B47D64">
        <w:rPr>
          <w:rFonts w:eastAsia="Calibri" w:cstheme="minorHAnsi"/>
          <w:spacing w:val="51"/>
          <w:sz w:val="24"/>
          <w:szCs w:val="24"/>
        </w:rPr>
        <w:t xml:space="preserve"> </w:t>
      </w:r>
      <w:r w:rsidRPr="00B47D64">
        <w:rPr>
          <w:rFonts w:eastAsia="Calibri" w:cstheme="minorHAnsi"/>
          <w:sz w:val="24"/>
          <w:szCs w:val="24"/>
        </w:rPr>
        <w:t>a</w:t>
      </w:r>
      <w:r w:rsidRPr="00B47D64">
        <w:rPr>
          <w:rFonts w:eastAsia="Calibri" w:cstheme="minorHAnsi"/>
          <w:spacing w:val="54"/>
          <w:sz w:val="24"/>
          <w:szCs w:val="24"/>
        </w:rPr>
        <w:t xml:space="preserve"> </w:t>
      </w:r>
      <w:r w:rsidRPr="00B47D64">
        <w:rPr>
          <w:rFonts w:eastAsia="Calibri" w:cstheme="minorHAnsi"/>
          <w:sz w:val="24"/>
          <w:szCs w:val="24"/>
        </w:rPr>
        <w:t>los</w:t>
      </w:r>
      <w:r w:rsidRPr="00B47D64">
        <w:rPr>
          <w:rFonts w:eastAsia="Calibri" w:cstheme="minorHAnsi"/>
          <w:spacing w:val="54"/>
          <w:sz w:val="24"/>
          <w:szCs w:val="24"/>
        </w:rPr>
        <w:t xml:space="preserve"> </w:t>
      </w:r>
      <w:r w:rsidRPr="00B47D64">
        <w:rPr>
          <w:rFonts w:eastAsia="Calibri" w:cstheme="minorHAnsi"/>
          <w:spacing w:val="3"/>
          <w:sz w:val="24"/>
          <w:szCs w:val="24"/>
        </w:rPr>
        <w:t>p</w:t>
      </w:r>
      <w:r w:rsidRPr="00B47D64">
        <w:rPr>
          <w:rFonts w:eastAsia="Calibri" w:cstheme="minorHAnsi"/>
          <w:sz w:val="24"/>
          <w:szCs w:val="24"/>
        </w:rPr>
        <w:t>r</w:t>
      </w:r>
      <w:r w:rsidRPr="00B47D64">
        <w:rPr>
          <w:rFonts w:eastAsia="Calibri" w:cstheme="minorHAnsi"/>
          <w:spacing w:val="-2"/>
          <w:sz w:val="24"/>
          <w:szCs w:val="24"/>
        </w:rPr>
        <w:t>i</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i</w:t>
      </w:r>
      <w:r w:rsidRPr="00B47D64">
        <w:rPr>
          <w:rFonts w:eastAsia="Calibri" w:cstheme="minorHAnsi"/>
          <w:spacing w:val="1"/>
          <w:sz w:val="24"/>
          <w:szCs w:val="24"/>
        </w:rPr>
        <w:t>p</w:t>
      </w:r>
      <w:r w:rsidRPr="00B47D64">
        <w:rPr>
          <w:rFonts w:eastAsia="Calibri" w:cstheme="minorHAnsi"/>
          <w:sz w:val="24"/>
          <w:szCs w:val="24"/>
        </w:rPr>
        <w:t>al</w:t>
      </w:r>
      <w:r w:rsidRPr="00B47D64">
        <w:rPr>
          <w:rFonts w:eastAsia="Calibri" w:cstheme="minorHAnsi"/>
          <w:spacing w:val="1"/>
          <w:sz w:val="24"/>
          <w:szCs w:val="24"/>
        </w:rPr>
        <w:t>e</w:t>
      </w:r>
      <w:r w:rsidRPr="00B47D64">
        <w:rPr>
          <w:rFonts w:eastAsia="Calibri" w:cstheme="minorHAnsi"/>
          <w:sz w:val="24"/>
          <w:szCs w:val="24"/>
        </w:rPr>
        <w:t>s</w:t>
      </w:r>
      <w:r w:rsidRPr="00B47D64">
        <w:rPr>
          <w:rFonts w:eastAsia="Calibri" w:cstheme="minorHAnsi"/>
          <w:spacing w:val="51"/>
          <w:sz w:val="24"/>
          <w:szCs w:val="24"/>
        </w:rPr>
        <w:t xml:space="preserve"> </w:t>
      </w:r>
      <w:r w:rsidRPr="00B47D64">
        <w:rPr>
          <w:rFonts w:eastAsia="Calibri" w:cstheme="minorHAnsi"/>
          <w:spacing w:val="1"/>
          <w:sz w:val="24"/>
          <w:szCs w:val="24"/>
        </w:rPr>
        <w:t>t</w:t>
      </w:r>
      <w:r w:rsidRPr="00B47D64">
        <w:rPr>
          <w:rFonts w:eastAsia="Calibri" w:cstheme="minorHAnsi"/>
          <w:sz w:val="24"/>
          <w:szCs w:val="24"/>
        </w:rPr>
        <w:t>er</w:t>
      </w:r>
      <w:r w:rsidRPr="00B47D64">
        <w:rPr>
          <w:rFonts w:eastAsia="Calibri" w:cstheme="minorHAnsi"/>
          <w:spacing w:val="1"/>
          <w:sz w:val="24"/>
          <w:szCs w:val="24"/>
        </w:rPr>
        <w:t>m</w:t>
      </w:r>
      <w:r w:rsidRPr="00B47D64">
        <w:rPr>
          <w:rFonts w:eastAsia="Calibri" w:cstheme="minorHAnsi"/>
          <w:spacing w:val="-2"/>
          <w:sz w:val="24"/>
          <w:szCs w:val="24"/>
        </w:rPr>
        <w:t>i</w:t>
      </w:r>
      <w:r w:rsidRPr="00B47D64">
        <w:rPr>
          <w:rFonts w:eastAsia="Calibri" w:cstheme="minorHAnsi"/>
          <w:spacing w:val="1"/>
          <w:sz w:val="24"/>
          <w:szCs w:val="24"/>
        </w:rPr>
        <w:t>n</w:t>
      </w:r>
      <w:r w:rsidRPr="00B47D64">
        <w:rPr>
          <w:rFonts w:eastAsia="Calibri" w:cstheme="minorHAnsi"/>
          <w:sz w:val="24"/>
          <w:szCs w:val="24"/>
        </w:rPr>
        <w:t>al</w:t>
      </w:r>
      <w:r w:rsidRPr="00B47D64">
        <w:rPr>
          <w:rFonts w:eastAsia="Calibri" w:cstheme="minorHAnsi"/>
          <w:spacing w:val="1"/>
          <w:sz w:val="24"/>
          <w:szCs w:val="24"/>
        </w:rPr>
        <w:t>e</w:t>
      </w:r>
      <w:r w:rsidRPr="00B47D64">
        <w:rPr>
          <w:rFonts w:eastAsia="Calibri" w:cstheme="minorHAnsi"/>
          <w:sz w:val="24"/>
          <w:szCs w:val="24"/>
        </w:rPr>
        <w:t>s</w:t>
      </w:r>
      <w:r w:rsidRPr="00B47D64">
        <w:rPr>
          <w:rFonts w:eastAsia="Calibri" w:cstheme="minorHAnsi"/>
          <w:spacing w:val="53"/>
          <w:sz w:val="24"/>
          <w:szCs w:val="24"/>
        </w:rPr>
        <w:t xml:space="preserve"> </w:t>
      </w:r>
      <w:r w:rsidRPr="00B47D64">
        <w:rPr>
          <w:rFonts w:eastAsia="Calibri" w:cstheme="minorHAnsi"/>
          <w:spacing w:val="-1"/>
          <w:sz w:val="24"/>
          <w:szCs w:val="24"/>
        </w:rPr>
        <w:t>d</w:t>
      </w:r>
      <w:r w:rsidRPr="00B47D64">
        <w:rPr>
          <w:rFonts w:eastAsia="Calibri" w:cstheme="minorHAnsi"/>
          <w:sz w:val="24"/>
          <w:szCs w:val="24"/>
        </w:rPr>
        <w:t>el</w:t>
      </w:r>
      <w:r w:rsidRPr="00B47D64">
        <w:rPr>
          <w:rFonts w:eastAsia="Calibri" w:cstheme="minorHAnsi"/>
          <w:spacing w:val="54"/>
          <w:sz w:val="24"/>
          <w:szCs w:val="24"/>
        </w:rPr>
        <w:t xml:space="preserve"> </w:t>
      </w:r>
      <w:r w:rsidRPr="00B47D64">
        <w:rPr>
          <w:rFonts w:eastAsia="Calibri" w:cstheme="minorHAnsi"/>
          <w:spacing w:val="1"/>
          <w:sz w:val="24"/>
          <w:szCs w:val="24"/>
        </w:rPr>
        <w:t>p</w:t>
      </w:r>
      <w:r w:rsidRPr="00B47D64">
        <w:rPr>
          <w:rFonts w:eastAsia="Calibri" w:cstheme="minorHAnsi"/>
          <w:sz w:val="24"/>
          <w:szCs w:val="24"/>
        </w:rPr>
        <w:t>aís.</w:t>
      </w:r>
      <w:r w:rsidRPr="00B47D64">
        <w:rPr>
          <w:rFonts w:eastAsia="Calibri" w:cstheme="minorHAnsi"/>
          <w:spacing w:val="54"/>
          <w:sz w:val="24"/>
          <w:szCs w:val="24"/>
        </w:rPr>
        <w:t xml:space="preserve"> </w:t>
      </w:r>
      <w:r w:rsidRPr="00B47D64">
        <w:rPr>
          <w:rFonts w:eastAsia="Calibri" w:cstheme="minorHAnsi"/>
          <w:spacing w:val="-2"/>
          <w:sz w:val="24"/>
          <w:szCs w:val="24"/>
        </w:rPr>
        <w:t>S</w:t>
      </w:r>
      <w:r w:rsidRPr="00B47D64">
        <w:rPr>
          <w:rFonts w:eastAsia="Calibri" w:cstheme="minorHAnsi"/>
          <w:sz w:val="24"/>
          <w:szCs w:val="24"/>
        </w:rPr>
        <w:t xml:space="preserve">u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z w:val="24"/>
          <w:szCs w:val="24"/>
        </w:rPr>
        <w:t>s</w:t>
      </w:r>
      <w:r w:rsidRPr="00B47D64">
        <w:rPr>
          <w:rFonts w:eastAsia="Calibri" w:cstheme="minorHAnsi"/>
          <w:spacing w:val="1"/>
          <w:sz w:val="24"/>
          <w:szCs w:val="24"/>
        </w:rPr>
        <w:t>t</w:t>
      </w:r>
      <w:r w:rsidRPr="00B47D64">
        <w:rPr>
          <w:rFonts w:eastAsia="Calibri" w:cstheme="minorHAnsi"/>
          <w:sz w:val="24"/>
          <w:szCs w:val="24"/>
        </w:rPr>
        <w:t>r</w:t>
      </w:r>
      <w:r w:rsidRPr="00B47D64">
        <w:rPr>
          <w:rFonts w:eastAsia="Calibri" w:cstheme="minorHAnsi"/>
          <w:spacing w:val="1"/>
          <w:sz w:val="24"/>
          <w:szCs w:val="24"/>
        </w:rPr>
        <w:t>u</w:t>
      </w:r>
      <w:r w:rsidRPr="00B47D64">
        <w:rPr>
          <w:rFonts w:eastAsia="Calibri" w:cstheme="minorHAnsi"/>
          <w:spacing w:val="-1"/>
          <w:sz w:val="24"/>
          <w:szCs w:val="24"/>
        </w:rPr>
        <w:t>cc</w:t>
      </w:r>
      <w:r w:rsidRPr="00B47D64">
        <w:rPr>
          <w:rFonts w:eastAsia="Calibri" w:cstheme="minorHAnsi"/>
          <w:sz w:val="24"/>
          <w:szCs w:val="24"/>
        </w:rPr>
        <w:t>i</w:t>
      </w:r>
      <w:r w:rsidRPr="00B47D64">
        <w:rPr>
          <w:rFonts w:eastAsia="Calibri" w:cstheme="minorHAnsi"/>
          <w:spacing w:val="-2"/>
          <w:sz w:val="24"/>
          <w:szCs w:val="24"/>
        </w:rPr>
        <w:t>ó</w:t>
      </w:r>
      <w:r w:rsidRPr="00B47D64">
        <w:rPr>
          <w:rFonts w:eastAsia="Calibri" w:cstheme="minorHAnsi"/>
          <w:sz w:val="24"/>
          <w:szCs w:val="24"/>
        </w:rPr>
        <w:t>n</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z w:val="24"/>
          <w:szCs w:val="24"/>
        </w:rPr>
        <w:t>om</w:t>
      </w:r>
      <w:r w:rsidRPr="00B47D64">
        <w:rPr>
          <w:rFonts w:eastAsia="Calibri" w:cstheme="minorHAnsi"/>
          <w:spacing w:val="1"/>
          <w:sz w:val="24"/>
          <w:szCs w:val="24"/>
        </w:rPr>
        <w:t>p</w:t>
      </w:r>
      <w:r w:rsidRPr="00B47D64">
        <w:rPr>
          <w:rFonts w:eastAsia="Calibri" w:cstheme="minorHAnsi"/>
          <w:sz w:val="24"/>
          <w:szCs w:val="24"/>
        </w:rPr>
        <w:t>r</w:t>
      </w:r>
      <w:r w:rsidRPr="00B47D64">
        <w:rPr>
          <w:rFonts w:eastAsia="Calibri" w:cstheme="minorHAnsi"/>
          <w:spacing w:val="-1"/>
          <w:sz w:val="24"/>
          <w:szCs w:val="24"/>
        </w:rPr>
        <w:t>e</w:t>
      </w:r>
      <w:r w:rsidRPr="00B47D64">
        <w:rPr>
          <w:rFonts w:eastAsia="Calibri" w:cstheme="minorHAnsi"/>
          <w:spacing w:val="1"/>
          <w:sz w:val="24"/>
          <w:szCs w:val="24"/>
        </w:rPr>
        <w:t>n</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varias</w:t>
      </w:r>
      <w:r w:rsidRPr="00B47D64">
        <w:rPr>
          <w:rFonts w:eastAsia="Calibri" w:cstheme="minorHAnsi"/>
          <w:spacing w:val="1"/>
          <w:sz w:val="24"/>
          <w:szCs w:val="24"/>
        </w:rPr>
        <w:t xml:space="preserve"> </w:t>
      </w:r>
      <w:r w:rsidRPr="00B47D64">
        <w:rPr>
          <w:rFonts w:eastAsia="Calibri" w:cstheme="minorHAnsi"/>
          <w:sz w:val="24"/>
          <w:szCs w:val="24"/>
        </w:rPr>
        <w:t>e</w:t>
      </w:r>
      <w:r w:rsidRPr="00B47D64">
        <w:rPr>
          <w:rFonts w:eastAsia="Calibri" w:cstheme="minorHAnsi"/>
          <w:spacing w:val="2"/>
          <w:sz w:val="24"/>
          <w:szCs w:val="24"/>
        </w:rPr>
        <w:t>t</w:t>
      </w:r>
      <w:r w:rsidRPr="00B47D64">
        <w:rPr>
          <w:rFonts w:eastAsia="Calibri" w:cstheme="minorHAnsi"/>
          <w:sz w:val="24"/>
          <w:szCs w:val="24"/>
        </w:rPr>
        <w:t>a</w:t>
      </w:r>
      <w:r w:rsidRPr="00B47D64">
        <w:rPr>
          <w:rFonts w:eastAsia="Calibri" w:cstheme="minorHAnsi"/>
          <w:spacing w:val="1"/>
          <w:sz w:val="24"/>
          <w:szCs w:val="24"/>
        </w:rPr>
        <w:t>p</w:t>
      </w:r>
      <w:r w:rsidRPr="00B47D64">
        <w:rPr>
          <w:rFonts w:eastAsia="Calibri" w:cstheme="minorHAnsi"/>
          <w:sz w:val="24"/>
          <w:szCs w:val="24"/>
        </w:rPr>
        <w:t>as. La</w:t>
      </w:r>
      <w:r w:rsidRPr="00B47D64">
        <w:rPr>
          <w:rFonts w:eastAsia="Calibri" w:cstheme="minorHAnsi"/>
          <w:spacing w:val="1"/>
          <w:sz w:val="24"/>
          <w:szCs w:val="24"/>
        </w:rPr>
        <w:t xml:space="preserve"> p</w:t>
      </w:r>
      <w:r w:rsidRPr="00B47D64">
        <w:rPr>
          <w:rFonts w:eastAsia="Calibri" w:cstheme="minorHAnsi"/>
          <w:sz w:val="24"/>
          <w:szCs w:val="24"/>
        </w:rPr>
        <w:t>rim</w:t>
      </w:r>
      <w:r w:rsidRPr="00B47D64">
        <w:rPr>
          <w:rFonts w:eastAsia="Calibri" w:cstheme="minorHAnsi"/>
          <w:spacing w:val="1"/>
          <w:sz w:val="24"/>
          <w:szCs w:val="24"/>
        </w:rPr>
        <w:t>e</w:t>
      </w:r>
      <w:r w:rsidRPr="00B47D64">
        <w:rPr>
          <w:rFonts w:eastAsia="Calibri" w:cstheme="minorHAnsi"/>
          <w:sz w:val="24"/>
          <w:szCs w:val="24"/>
        </w:rPr>
        <w:t>ra</w:t>
      </w:r>
      <w:r w:rsidRPr="00B47D64">
        <w:rPr>
          <w:rFonts w:eastAsia="Calibri" w:cstheme="minorHAnsi"/>
          <w:spacing w:val="1"/>
          <w:sz w:val="24"/>
          <w:szCs w:val="24"/>
        </w:rPr>
        <w:t xml:space="preserve"> </w:t>
      </w:r>
      <w:r w:rsidRPr="00B47D64">
        <w:rPr>
          <w:rFonts w:eastAsia="Calibri" w:cstheme="minorHAnsi"/>
          <w:sz w:val="24"/>
          <w:szCs w:val="24"/>
        </w:rPr>
        <w:t>se</w:t>
      </w:r>
      <w:r w:rsidRPr="00B47D64">
        <w:rPr>
          <w:rFonts w:eastAsia="Calibri" w:cstheme="minorHAnsi"/>
          <w:spacing w:val="1"/>
          <w:sz w:val="24"/>
          <w:szCs w:val="24"/>
        </w:rPr>
        <w:t xml:space="preserve"> </w:t>
      </w:r>
      <w:r w:rsidRPr="00B47D64">
        <w:rPr>
          <w:rFonts w:eastAsia="Calibri" w:cstheme="minorHAnsi"/>
          <w:sz w:val="24"/>
          <w:szCs w:val="24"/>
        </w:rPr>
        <w:t>i</w:t>
      </w:r>
      <w:r w:rsidRPr="00B47D64">
        <w:rPr>
          <w:rFonts w:eastAsia="Calibri" w:cstheme="minorHAnsi"/>
          <w:spacing w:val="1"/>
          <w:sz w:val="24"/>
          <w:szCs w:val="24"/>
        </w:rPr>
        <w:t>n</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ió</w:t>
      </w:r>
      <w:r w:rsidRPr="00B47D64">
        <w:rPr>
          <w:rFonts w:eastAsia="Calibri" w:cstheme="minorHAnsi"/>
          <w:spacing w:val="1"/>
          <w:sz w:val="24"/>
          <w:szCs w:val="24"/>
        </w:rPr>
        <w:t xml:space="preserve"> </w:t>
      </w:r>
      <w:r w:rsidRPr="00B47D64">
        <w:rPr>
          <w:rFonts w:eastAsia="Calibri" w:cstheme="minorHAnsi"/>
          <w:spacing w:val="-2"/>
          <w:sz w:val="24"/>
          <w:szCs w:val="24"/>
        </w:rPr>
        <w:t>e</w:t>
      </w:r>
      <w:r w:rsidRPr="00B47D64">
        <w:rPr>
          <w:rFonts w:eastAsia="Calibri" w:cstheme="minorHAnsi"/>
          <w:sz w:val="24"/>
          <w:szCs w:val="24"/>
        </w:rPr>
        <w:t>n se</w:t>
      </w:r>
      <w:r w:rsidRPr="00B47D64">
        <w:rPr>
          <w:rFonts w:eastAsia="Calibri" w:cstheme="minorHAnsi"/>
          <w:spacing w:val="1"/>
          <w:sz w:val="24"/>
          <w:szCs w:val="24"/>
        </w:rPr>
        <w:t>t</w:t>
      </w:r>
      <w:r w:rsidRPr="00B47D64">
        <w:rPr>
          <w:rFonts w:eastAsia="Calibri" w:cstheme="minorHAnsi"/>
          <w:sz w:val="24"/>
          <w:szCs w:val="24"/>
        </w:rPr>
        <w:t>ie</w:t>
      </w:r>
      <w:r w:rsidRPr="00B47D64">
        <w:rPr>
          <w:rFonts w:eastAsia="Calibri" w:cstheme="minorHAnsi"/>
          <w:spacing w:val="1"/>
          <w:sz w:val="24"/>
          <w:szCs w:val="24"/>
        </w:rPr>
        <w:t>m</w:t>
      </w:r>
      <w:r w:rsidRPr="00B47D64">
        <w:rPr>
          <w:rFonts w:eastAsia="Calibri" w:cstheme="minorHAnsi"/>
          <w:spacing w:val="-1"/>
          <w:sz w:val="24"/>
          <w:szCs w:val="24"/>
        </w:rPr>
        <w:t>b</w:t>
      </w:r>
      <w:r w:rsidRPr="00B47D64">
        <w:rPr>
          <w:rFonts w:eastAsia="Calibri" w:cstheme="minorHAnsi"/>
          <w:sz w:val="24"/>
          <w:szCs w:val="24"/>
        </w:rPr>
        <w:t>re</w:t>
      </w:r>
      <w:r w:rsidRPr="00B47D64">
        <w:rPr>
          <w:rFonts w:eastAsia="Calibri" w:cstheme="minorHAnsi"/>
          <w:spacing w:val="3"/>
          <w:sz w:val="24"/>
          <w:szCs w:val="24"/>
        </w:rPr>
        <w:t xml:space="preserve"> </w:t>
      </w:r>
      <w:r w:rsidRPr="00B47D64">
        <w:rPr>
          <w:rFonts w:eastAsia="Calibri" w:cstheme="minorHAnsi"/>
          <w:spacing w:val="1"/>
          <w:sz w:val="24"/>
          <w:szCs w:val="24"/>
        </w:rPr>
        <w:t>d</w:t>
      </w:r>
      <w:r w:rsidRPr="00B47D64">
        <w:rPr>
          <w:rFonts w:eastAsia="Calibri" w:cstheme="minorHAnsi"/>
          <w:sz w:val="24"/>
          <w:szCs w:val="24"/>
        </w:rPr>
        <w:t>el</w:t>
      </w:r>
      <w:r w:rsidRPr="00B47D64">
        <w:rPr>
          <w:rFonts w:eastAsia="Calibri" w:cstheme="minorHAnsi"/>
          <w:spacing w:val="1"/>
          <w:sz w:val="24"/>
          <w:szCs w:val="24"/>
        </w:rPr>
        <w:t xml:space="preserve"> </w:t>
      </w:r>
      <w:r w:rsidRPr="00B47D64">
        <w:rPr>
          <w:rFonts w:eastAsia="Calibri" w:cstheme="minorHAnsi"/>
          <w:sz w:val="24"/>
          <w:szCs w:val="24"/>
        </w:rPr>
        <w:t>2</w:t>
      </w:r>
      <w:r w:rsidRPr="00B47D64">
        <w:rPr>
          <w:rFonts w:eastAsia="Calibri" w:cstheme="minorHAnsi"/>
          <w:spacing w:val="1"/>
          <w:sz w:val="24"/>
          <w:szCs w:val="24"/>
        </w:rPr>
        <w:t>0</w:t>
      </w:r>
      <w:r w:rsidRPr="00B47D64">
        <w:rPr>
          <w:rFonts w:eastAsia="Calibri" w:cstheme="minorHAnsi"/>
          <w:spacing w:val="-2"/>
          <w:sz w:val="24"/>
          <w:szCs w:val="24"/>
        </w:rPr>
        <w:t>0</w:t>
      </w:r>
      <w:r w:rsidRPr="00B47D64">
        <w:rPr>
          <w:rFonts w:eastAsia="Calibri" w:cstheme="minorHAnsi"/>
          <w:sz w:val="24"/>
          <w:szCs w:val="24"/>
        </w:rPr>
        <w:t>3,</w:t>
      </w:r>
      <w:r w:rsidRPr="00B47D64">
        <w:rPr>
          <w:rFonts w:eastAsia="Calibri" w:cstheme="minorHAnsi"/>
          <w:spacing w:val="3"/>
          <w:sz w:val="24"/>
          <w:szCs w:val="24"/>
        </w:rPr>
        <w:t xml:space="preserve"> </w:t>
      </w:r>
      <w:r w:rsidRPr="00B47D64">
        <w:rPr>
          <w:rFonts w:eastAsia="Calibri" w:cstheme="minorHAnsi"/>
          <w:sz w:val="24"/>
          <w:szCs w:val="24"/>
        </w:rPr>
        <w:t>y</w:t>
      </w:r>
      <w:r w:rsidRPr="00B47D64">
        <w:rPr>
          <w:rFonts w:eastAsia="Calibri" w:cstheme="minorHAnsi"/>
          <w:spacing w:val="2"/>
          <w:sz w:val="24"/>
          <w:szCs w:val="24"/>
        </w:rPr>
        <w:t xml:space="preserve"> </w:t>
      </w:r>
      <w:r w:rsidRPr="00B47D64">
        <w:rPr>
          <w:rFonts w:eastAsia="Calibri" w:cstheme="minorHAnsi"/>
          <w:sz w:val="24"/>
          <w:szCs w:val="24"/>
        </w:rPr>
        <w:t>l</w:t>
      </w:r>
      <w:r w:rsidRPr="00B47D64">
        <w:rPr>
          <w:rFonts w:eastAsia="Calibri" w:cstheme="minorHAnsi"/>
          <w:spacing w:val="1"/>
          <w:sz w:val="24"/>
          <w:szCs w:val="24"/>
        </w:rPr>
        <w:t>u</w:t>
      </w:r>
      <w:r w:rsidRPr="00B47D64">
        <w:rPr>
          <w:rFonts w:eastAsia="Calibri" w:cstheme="minorHAnsi"/>
          <w:sz w:val="24"/>
          <w:szCs w:val="24"/>
        </w:rPr>
        <w:t>ego</w:t>
      </w:r>
      <w:r w:rsidRPr="00B47D64">
        <w:rPr>
          <w:rFonts w:eastAsia="Calibri" w:cstheme="minorHAnsi"/>
          <w:spacing w:val="3"/>
          <w:sz w:val="24"/>
          <w:szCs w:val="24"/>
        </w:rPr>
        <w:t xml:space="preserve"> </w:t>
      </w:r>
      <w:r w:rsidRPr="00B47D64">
        <w:rPr>
          <w:rFonts w:eastAsia="Calibri" w:cstheme="minorHAnsi"/>
          <w:spacing w:val="1"/>
          <w:sz w:val="24"/>
          <w:szCs w:val="24"/>
        </w:rPr>
        <w:t>d</w:t>
      </w:r>
      <w:r w:rsidRPr="00B47D64">
        <w:rPr>
          <w:rFonts w:eastAsia="Calibri" w:cstheme="minorHAnsi"/>
          <w:sz w:val="24"/>
          <w:szCs w:val="24"/>
        </w:rPr>
        <w:t xml:space="preserve">e </w:t>
      </w:r>
      <w:r w:rsidRPr="00B47D64">
        <w:rPr>
          <w:rFonts w:eastAsia="Calibri" w:cstheme="minorHAnsi"/>
          <w:spacing w:val="1"/>
          <w:sz w:val="24"/>
          <w:szCs w:val="24"/>
        </w:rPr>
        <w:t>un</w:t>
      </w:r>
      <w:r w:rsidRPr="00B47D64">
        <w:rPr>
          <w:rFonts w:eastAsia="Calibri" w:cstheme="minorHAnsi"/>
          <w:sz w:val="24"/>
          <w:szCs w:val="24"/>
        </w:rPr>
        <w:t>a</w:t>
      </w:r>
      <w:r w:rsidRPr="00B47D64">
        <w:rPr>
          <w:rFonts w:eastAsia="Calibri" w:cstheme="minorHAnsi"/>
          <w:spacing w:val="3"/>
          <w:sz w:val="24"/>
          <w:szCs w:val="24"/>
        </w:rPr>
        <w:t xml:space="preserve"> </w:t>
      </w:r>
      <w:r w:rsidRPr="00B47D64">
        <w:rPr>
          <w:rFonts w:eastAsia="Calibri" w:cstheme="minorHAnsi"/>
          <w:spacing w:val="-2"/>
          <w:sz w:val="24"/>
          <w:szCs w:val="24"/>
        </w:rPr>
        <w:t>i</w:t>
      </w:r>
      <w:r w:rsidRPr="00B47D64">
        <w:rPr>
          <w:rFonts w:eastAsia="Calibri" w:cstheme="minorHAnsi"/>
          <w:spacing w:val="1"/>
          <w:sz w:val="24"/>
          <w:szCs w:val="24"/>
        </w:rPr>
        <w:t>n</w:t>
      </w:r>
      <w:r w:rsidRPr="00B47D64">
        <w:rPr>
          <w:rFonts w:eastAsia="Calibri" w:cstheme="minorHAnsi"/>
          <w:sz w:val="24"/>
          <w:szCs w:val="24"/>
        </w:rPr>
        <w:t>versi</w:t>
      </w:r>
      <w:r w:rsidRPr="00B47D64">
        <w:rPr>
          <w:rFonts w:eastAsia="Calibri" w:cstheme="minorHAnsi"/>
          <w:spacing w:val="-1"/>
          <w:sz w:val="24"/>
          <w:szCs w:val="24"/>
        </w:rPr>
        <w:t>ó</w:t>
      </w:r>
      <w:r w:rsidRPr="00B47D64">
        <w:rPr>
          <w:rFonts w:eastAsia="Calibri" w:cstheme="minorHAnsi"/>
          <w:sz w:val="24"/>
          <w:szCs w:val="24"/>
        </w:rPr>
        <w:t>n</w:t>
      </w:r>
      <w:r w:rsidRPr="00B47D64">
        <w:rPr>
          <w:rFonts w:eastAsia="Calibri" w:cstheme="minorHAnsi"/>
          <w:spacing w:val="3"/>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pacing w:val="1"/>
          <w:sz w:val="24"/>
          <w:szCs w:val="24"/>
        </w:rPr>
        <w:t>t</w:t>
      </w:r>
      <w:r w:rsidRPr="00B47D64">
        <w:rPr>
          <w:rFonts w:eastAsia="Calibri" w:cstheme="minorHAnsi"/>
          <w:sz w:val="24"/>
          <w:szCs w:val="24"/>
        </w:rPr>
        <w:t>r</w:t>
      </w:r>
      <w:r w:rsidRPr="00B47D64">
        <w:rPr>
          <w:rFonts w:eastAsia="Calibri" w:cstheme="minorHAnsi"/>
          <w:spacing w:val="1"/>
          <w:sz w:val="24"/>
          <w:szCs w:val="24"/>
        </w:rPr>
        <w:t>e</w:t>
      </w:r>
      <w:r w:rsidRPr="00B47D64">
        <w:rPr>
          <w:rFonts w:eastAsia="Calibri" w:cstheme="minorHAnsi"/>
          <w:sz w:val="24"/>
          <w:szCs w:val="24"/>
        </w:rPr>
        <w:t>s</w:t>
      </w:r>
      <w:r w:rsidRPr="00B47D64">
        <w:rPr>
          <w:rFonts w:eastAsia="Calibri" w:cstheme="minorHAnsi"/>
          <w:spacing w:val="2"/>
          <w:sz w:val="24"/>
          <w:szCs w:val="24"/>
        </w:rPr>
        <w:t xml:space="preserve"> </w:t>
      </w:r>
      <w:r w:rsidRPr="00B47D64">
        <w:rPr>
          <w:rFonts w:eastAsia="Calibri" w:cstheme="minorHAnsi"/>
          <w:sz w:val="24"/>
          <w:szCs w:val="24"/>
        </w:rPr>
        <w:t>mil</w:t>
      </w:r>
      <w:r w:rsidRPr="00B47D64">
        <w:rPr>
          <w:rFonts w:eastAsia="Calibri" w:cstheme="minorHAnsi"/>
          <w:spacing w:val="-2"/>
          <w:sz w:val="24"/>
          <w:szCs w:val="24"/>
        </w:rPr>
        <w:t>l</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z w:val="24"/>
          <w:szCs w:val="24"/>
        </w:rPr>
        <w:t>es y me</w:t>
      </w:r>
      <w:r w:rsidRPr="00B47D64">
        <w:rPr>
          <w:rFonts w:eastAsia="Calibri" w:cstheme="minorHAnsi"/>
          <w:spacing w:val="2"/>
          <w:sz w:val="24"/>
          <w:szCs w:val="24"/>
        </w:rPr>
        <w:t>d</w:t>
      </w:r>
      <w:r w:rsidRPr="00B47D64">
        <w:rPr>
          <w:rFonts w:eastAsia="Calibri" w:cstheme="minorHAnsi"/>
          <w:sz w:val="24"/>
          <w:szCs w:val="24"/>
        </w:rPr>
        <w:t>io</w:t>
      </w:r>
      <w:r w:rsidRPr="00B47D64">
        <w:rPr>
          <w:rFonts w:eastAsia="Calibri" w:cstheme="minorHAnsi"/>
          <w:spacing w:val="2"/>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pacing w:val="1"/>
          <w:sz w:val="24"/>
          <w:szCs w:val="24"/>
        </w:rPr>
        <w:t>n</w:t>
      </w:r>
      <w:r w:rsidRPr="00B47D64">
        <w:rPr>
          <w:rFonts w:eastAsia="Calibri" w:cstheme="minorHAnsi"/>
          <w:spacing w:val="-1"/>
          <w:sz w:val="24"/>
          <w:szCs w:val="24"/>
        </w:rPr>
        <w:t>u</w:t>
      </w:r>
      <w:r w:rsidRPr="00B47D64">
        <w:rPr>
          <w:rFonts w:eastAsia="Calibri" w:cstheme="minorHAnsi"/>
          <w:sz w:val="24"/>
          <w:szCs w:val="24"/>
        </w:rPr>
        <w:t>ev</w:t>
      </w:r>
      <w:r w:rsidRPr="00B47D64">
        <w:rPr>
          <w:rFonts w:eastAsia="Calibri" w:cstheme="minorHAnsi"/>
          <w:spacing w:val="1"/>
          <w:sz w:val="24"/>
          <w:szCs w:val="24"/>
        </w:rPr>
        <w:t>o</w:t>
      </w:r>
      <w:r w:rsidRPr="00B47D64">
        <w:rPr>
          <w:rFonts w:eastAsia="Calibri" w:cstheme="minorHAnsi"/>
          <w:sz w:val="24"/>
          <w:szCs w:val="24"/>
        </w:rPr>
        <w:t>s</w:t>
      </w:r>
      <w:r w:rsidRPr="00B47D64">
        <w:rPr>
          <w:rFonts w:eastAsia="Calibri" w:cstheme="minorHAnsi"/>
          <w:spacing w:val="1"/>
          <w:sz w:val="24"/>
          <w:szCs w:val="24"/>
        </w:rPr>
        <w:t xml:space="preserve"> </w:t>
      </w:r>
      <w:r w:rsidRPr="00B47D64">
        <w:rPr>
          <w:rFonts w:eastAsia="Calibri" w:cstheme="minorHAnsi"/>
          <w:sz w:val="24"/>
          <w:szCs w:val="24"/>
        </w:rPr>
        <w:t>sol</w:t>
      </w:r>
      <w:r w:rsidRPr="00B47D64">
        <w:rPr>
          <w:rFonts w:eastAsia="Calibri" w:cstheme="minorHAnsi"/>
          <w:spacing w:val="1"/>
          <w:sz w:val="24"/>
          <w:szCs w:val="24"/>
        </w:rPr>
        <w:t>e</w:t>
      </w:r>
      <w:r w:rsidRPr="00B47D64">
        <w:rPr>
          <w:rFonts w:eastAsia="Calibri" w:cstheme="minorHAnsi"/>
          <w:sz w:val="24"/>
          <w:szCs w:val="24"/>
        </w:rPr>
        <w:t>s</w:t>
      </w:r>
      <w:r w:rsidRPr="00B47D64">
        <w:rPr>
          <w:rFonts w:eastAsia="Calibri" w:cstheme="minorHAnsi"/>
          <w:spacing w:val="1"/>
          <w:sz w:val="24"/>
          <w:szCs w:val="24"/>
        </w:rPr>
        <w:t xml:space="preserve"> </w:t>
      </w:r>
      <w:r w:rsidRPr="00B47D64">
        <w:rPr>
          <w:rFonts w:eastAsia="Calibri" w:cstheme="minorHAnsi"/>
          <w:spacing w:val="-2"/>
          <w:sz w:val="24"/>
          <w:szCs w:val="24"/>
        </w:rPr>
        <w:t>e</w:t>
      </w:r>
      <w:r w:rsidRPr="00B47D64">
        <w:rPr>
          <w:rFonts w:eastAsia="Calibri" w:cstheme="minorHAnsi"/>
          <w:spacing w:val="1"/>
          <w:sz w:val="24"/>
          <w:szCs w:val="24"/>
        </w:rPr>
        <w:t>nt</w:t>
      </w:r>
      <w:r w:rsidRPr="00B47D64">
        <w:rPr>
          <w:rFonts w:eastAsia="Calibri" w:cstheme="minorHAnsi"/>
          <w:sz w:val="24"/>
          <w:szCs w:val="24"/>
        </w:rPr>
        <w:t>ra</w:t>
      </w:r>
      <w:r w:rsidRPr="00B47D64">
        <w:rPr>
          <w:rFonts w:eastAsia="Calibri" w:cstheme="minorHAnsi"/>
          <w:spacing w:val="2"/>
          <w:sz w:val="24"/>
          <w:szCs w:val="24"/>
        </w:rPr>
        <w:t xml:space="preserve"> </w:t>
      </w:r>
      <w:r w:rsidRPr="00B47D64">
        <w:rPr>
          <w:rFonts w:eastAsia="Calibri" w:cstheme="minorHAnsi"/>
          <w:spacing w:val="-2"/>
          <w:sz w:val="24"/>
          <w:szCs w:val="24"/>
        </w:rPr>
        <w:t>e</w:t>
      </w:r>
      <w:r w:rsidRPr="00B47D64">
        <w:rPr>
          <w:rFonts w:eastAsia="Calibri" w:cstheme="minorHAnsi"/>
          <w:sz w:val="24"/>
          <w:szCs w:val="24"/>
        </w:rPr>
        <w:t>n</w:t>
      </w:r>
      <w:r w:rsidRPr="00B47D64">
        <w:rPr>
          <w:rFonts w:eastAsia="Calibri" w:cstheme="minorHAnsi"/>
          <w:spacing w:val="2"/>
          <w:sz w:val="24"/>
          <w:szCs w:val="24"/>
        </w:rPr>
        <w:t xml:space="preserve"> </w:t>
      </w:r>
      <w:r w:rsidRPr="00B47D64">
        <w:rPr>
          <w:rFonts w:eastAsia="Calibri" w:cstheme="minorHAnsi"/>
          <w:spacing w:val="1"/>
          <w:sz w:val="24"/>
          <w:szCs w:val="24"/>
        </w:rPr>
        <w:t>f</w:t>
      </w:r>
      <w:r w:rsidRPr="00B47D64">
        <w:rPr>
          <w:rFonts w:eastAsia="Calibri" w:cstheme="minorHAnsi"/>
          <w:spacing w:val="-1"/>
          <w:sz w:val="24"/>
          <w:szCs w:val="24"/>
        </w:rPr>
        <w:t>u</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io</w:t>
      </w:r>
      <w:r w:rsidRPr="00B47D64">
        <w:rPr>
          <w:rFonts w:eastAsia="Calibri" w:cstheme="minorHAnsi"/>
          <w:spacing w:val="2"/>
          <w:sz w:val="24"/>
          <w:szCs w:val="24"/>
        </w:rPr>
        <w:t>n</w:t>
      </w:r>
      <w:r w:rsidRPr="00B47D64">
        <w:rPr>
          <w:rFonts w:eastAsia="Calibri" w:cstheme="minorHAnsi"/>
          <w:spacing w:val="-2"/>
          <w:sz w:val="24"/>
          <w:szCs w:val="24"/>
        </w:rPr>
        <w:t>a</w:t>
      </w:r>
      <w:r w:rsidRPr="00B47D64">
        <w:rPr>
          <w:rFonts w:eastAsia="Calibri" w:cstheme="minorHAnsi"/>
          <w:sz w:val="24"/>
          <w:szCs w:val="24"/>
        </w:rPr>
        <w:t>miento el</w:t>
      </w:r>
      <w:r w:rsidRPr="00B47D64">
        <w:rPr>
          <w:rFonts w:eastAsia="Calibri" w:cstheme="minorHAnsi"/>
          <w:spacing w:val="2"/>
          <w:sz w:val="24"/>
          <w:szCs w:val="24"/>
        </w:rPr>
        <w:t xml:space="preserve"> </w:t>
      </w:r>
      <w:r w:rsidRPr="00B47D64">
        <w:rPr>
          <w:rFonts w:eastAsia="Calibri" w:cstheme="minorHAnsi"/>
          <w:sz w:val="24"/>
          <w:szCs w:val="24"/>
        </w:rPr>
        <w:t>19</w:t>
      </w:r>
      <w:r w:rsidRPr="00B47D64">
        <w:rPr>
          <w:rFonts w:eastAsia="Calibri" w:cstheme="minorHAnsi"/>
          <w:spacing w:val="2"/>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z w:val="24"/>
          <w:szCs w:val="24"/>
        </w:rPr>
        <w:t>s</w:t>
      </w:r>
      <w:r w:rsidRPr="00B47D64">
        <w:rPr>
          <w:rFonts w:eastAsia="Calibri" w:cstheme="minorHAnsi"/>
          <w:spacing w:val="-2"/>
          <w:sz w:val="24"/>
          <w:szCs w:val="24"/>
        </w:rPr>
        <w:t>e</w:t>
      </w:r>
      <w:r w:rsidRPr="00B47D64">
        <w:rPr>
          <w:rFonts w:eastAsia="Calibri" w:cstheme="minorHAnsi"/>
          <w:spacing w:val="1"/>
          <w:sz w:val="24"/>
          <w:szCs w:val="24"/>
        </w:rPr>
        <w:t>t</w:t>
      </w:r>
      <w:r w:rsidRPr="00B47D64">
        <w:rPr>
          <w:rFonts w:eastAsia="Calibri" w:cstheme="minorHAnsi"/>
          <w:sz w:val="24"/>
          <w:szCs w:val="24"/>
        </w:rPr>
        <w:t>ie</w:t>
      </w:r>
      <w:r w:rsidRPr="00B47D64">
        <w:rPr>
          <w:rFonts w:eastAsia="Calibri" w:cstheme="minorHAnsi"/>
          <w:spacing w:val="1"/>
          <w:sz w:val="24"/>
          <w:szCs w:val="24"/>
        </w:rPr>
        <w:t>m</w:t>
      </w:r>
      <w:r w:rsidRPr="00B47D64">
        <w:rPr>
          <w:rFonts w:eastAsia="Calibri" w:cstheme="minorHAnsi"/>
          <w:spacing w:val="-1"/>
          <w:sz w:val="24"/>
          <w:szCs w:val="24"/>
        </w:rPr>
        <w:t>b</w:t>
      </w:r>
      <w:r w:rsidRPr="00B47D64">
        <w:rPr>
          <w:rFonts w:eastAsia="Calibri" w:cstheme="minorHAnsi"/>
          <w:sz w:val="24"/>
          <w:szCs w:val="24"/>
        </w:rPr>
        <w:t xml:space="preserve">re </w:t>
      </w:r>
      <w:r w:rsidRPr="00B47D64">
        <w:rPr>
          <w:rFonts w:eastAsia="Calibri" w:cstheme="minorHAnsi"/>
          <w:spacing w:val="1"/>
          <w:sz w:val="24"/>
          <w:szCs w:val="24"/>
        </w:rPr>
        <w:t>d</w:t>
      </w:r>
      <w:r w:rsidRPr="00B47D64">
        <w:rPr>
          <w:rFonts w:eastAsia="Calibri" w:cstheme="minorHAnsi"/>
          <w:sz w:val="24"/>
          <w:szCs w:val="24"/>
        </w:rPr>
        <w:t>el</w:t>
      </w:r>
      <w:r w:rsidRPr="00B47D64">
        <w:rPr>
          <w:rFonts w:eastAsia="Calibri" w:cstheme="minorHAnsi"/>
          <w:spacing w:val="1"/>
          <w:sz w:val="24"/>
          <w:szCs w:val="24"/>
        </w:rPr>
        <w:t xml:space="preserve"> </w:t>
      </w:r>
      <w:r w:rsidRPr="00B47D64">
        <w:rPr>
          <w:rFonts w:eastAsia="Calibri" w:cstheme="minorHAnsi"/>
          <w:spacing w:val="-2"/>
          <w:sz w:val="24"/>
          <w:szCs w:val="24"/>
        </w:rPr>
        <w:t>2</w:t>
      </w:r>
      <w:r w:rsidRPr="00B47D64">
        <w:rPr>
          <w:rFonts w:eastAsia="Calibri" w:cstheme="minorHAnsi"/>
          <w:sz w:val="24"/>
          <w:szCs w:val="24"/>
        </w:rPr>
        <w:t>0</w:t>
      </w:r>
      <w:r w:rsidRPr="00B47D64">
        <w:rPr>
          <w:rFonts w:eastAsia="Calibri" w:cstheme="minorHAnsi"/>
          <w:spacing w:val="1"/>
          <w:sz w:val="24"/>
          <w:szCs w:val="24"/>
        </w:rPr>
        <w:t>0</w:t>
      </w:r>
      <w:r w:rsidRPr="00B47D64">
        <w:rPr>
          <w:rFonts w:eastAsia="Calibri" w:cstheme="minorHAnsi"/>
          <w:sz w:val="24"/>
          <w:szCs w:val="24"/>
        </w:rPr>
        <w:t>5.</w:t>
      </w:r>
    </w:p>
    <w:p w:rsidR="008471D1" w:rsidRPr="00B47D64" w:rsidRDefault="008471D1" w:rsidP="008471D1">
      <w:pPr>
        <w:spacing w:before="12" w:after="0" w:line="360" w:lineRule="auto"/>
        <w:ind w:left="348"/>
        <w:rPr>
          <w:rFonts w:cstheme="minorHAnsi"/>
          <w:sz w:val="24"/>
          <w:szCs w:val="24"/>
        </w:rPr>
      </w:pPr>
    </w:p>
    <w:p w:rsidR="008471D1" w:rsidRPr="00B47D64" w:rsidRDefault="008471D1" w:rsidP="008471D1">
      <w:pPr>
        <w:spacing w:after="0" w:line="360" w:lineRule="auto"/>
        <w:ind w:left="708" w:right="67"/>
        <w:jc w:val="both"/>
        <w:rPr>
          <w:rFonts w:eastAsia="Calibri" w:cstheme="minorHAnsi"/>
          <w:sz w:val="24"/>
          <w:szCs w:val="24"/>
        </w:rPr>
      </w:pPr>
      <w:r w:rsidRPr="00B47D64">
        <w:rPr>
          <w:rFonts w:eastAsia="Calibri" w:cstheme="minorHAnsi"/>
          <w:sz w:val="24"/>
          <w:szCs w:val="24"/>
        </w:rPr>
        <w:t>El</w:t>
      </w:r>
      <w:r w:rsidRPr="00B47D64">
        <w:rPr>
          <w:rFonts w:eastAsia="Calibri" w:cstheme="minorHAnsi"/>
          <w:spacing w:val="2"/>
          <w:sz w:val="24"/>
          <w:szCs w:val="24"/>
        </w:rPr>
        <w:t xml:space="preserve"> </w:t>
      </w:r>
      <w:r w:rsidRPr="00B47D64">
        <w:rPr>
          <w:rFonts w:eastAsia="Calibri" w:cstheme="minorHAnsi"/>
          <w:spacing w:val="1"/>
          <w:sz w:val="24"/>
          <w:szCs w:val="24"/>
        </w:rPr>
        <w:t>t</w:t>
      </w:r>
      <w:r w:rsidRPr="00B47D64">
        <w:rPr>
          <w:rFonts w:eastAsia="Calibri" w:cstheme="minorHAnsi"/>
          <w:sz w:val="24"/>
          <w:szCs w:val="24"/>
        </w:rPr>
        <w:t>er</w:t>
      </w:r>
      <w:r w:rsidRPr="00B47D64">
        <w:rPr>
          <w:rFonts w:eastAsia="Calibri" w:cstheme="minorHAnsi"/>
          <w:spacing w:val="1"/>
          <w:sz w:val="24"/>
          <w:szCs w:val="24"/>
        </w:rPr>
        <w:t>r</w:t>
      </w:r>
      <w:r w:rsidRPr="00B47D64">
        <w:rPr>
          <w:rFonts w:eastAsia="Calibri" w:cstheme="minorHAnsi"/>
          <w:spacing w:val="-2"/>
          <w:sz w:val="24"/>
          <w:szCs w:val="24"/>
        </w:rPr>
        <w:t>e</w:t>
      </w:r>
      <w:r w:rsidRPr="00B47D64">
        <w:rPr>
          <w:rFonts w:eastAsia="Calibri" w:cstheme="minorHAnsi"/>
          <w:spacing w:val="1"/>
          <w:sz w:val="24"/>
          <w:szCs w:val="24"/>
        </w:rPr>
        <w:t>n</w:t>
      </w:r>
      <w:r w:rsidRPr="00B47D64">
        <w:rPr>
          <w:rFonts w:eastAsia="Calibri" w:cstheme="minorHAnsi"/>
          <w:sz w:val="24"/>
          <w:szCs w:val="24"/>
        </w:rPr>
        <w:t>o</w:t>
      </w:r>
      <w:r w:rsidRPr="00B47D64">
        <w:rPr>
          <w:rFonts w:eastAsia="Calibri" w:cstheme="minorHAnsi"/>
          <w:spacing w:val="2"/>
          <w:sz w:val="24"/>
          <w:szCs w:val="24"/>
        </w:rPr>
        <w:t xml:space="preserve"> </w:t>
      </w:r>
      <w:r w:rsidRPr="00B47D64">
        <w:rPr>
          <w:rFonts w:eastAsia="Calibri" w:cstheme="minorHAnsi"/>
          <w:spacing w:val="-1"/>
          <w:sz w:val="24"/>
          <w:szCs w:val="24"/>
        </w:rPr>
        <w:t>d</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pacing w:val="2"/>
          <w:sz w:val="24"/>
          <w:szCs w:val="24"/>
        </w:rPr>
        <w:t>s</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z w:val="24"/>
          <w:szCs w:val="24"/>
        </w:rPr>
        <w:t>e</w:t>
      </w:r>
      <w:r w:rsidRPr="00B47D64">
        <w:rPr>
          <w:rFonts w:eastAsia="Calibri" w:cstheme="minorHAnsi"/>
          <w:spacing w:val="1"/>
          <w:sz w:val="24"/>
          <w:szCs w:val="24"/>
        </w:rPr>
        <w:t>j</w:t>
      </w:r>
      <w:r w:rsidRPr="00B47D64">
        <w:rPr>
          <w:rFonts w:eastAsia="Calibri" w:cstheme="minorHAnsi"/>
          <w:sz w:val="24"/>
          <w:szCs w:val="24"/>
        </w:rPr>
        <w:t>e</w:t>
      </w:r>
      <w:r w:rsidRPr="00B47D64">
        <w:rPr>
          <w:rFonts w:eastAsia="Calibri" w:cstheme="minorHAnsi"/>
          <w:spacing w:val="-2"/>
          <w:sz w:val="24"/>
          <w:szCs w:val="24"/>
        </w:rPr>
        <w:t>c</w:t>
      </w:r>
      <w:r w:rsidRPr="00B47D64">
        <w:rPr>
          <w:rFonts w:eastAsia="Calibri" w:cstheme="minorHAnsi"/>
          <w:spacing w:val="1"/>
          <w:sz w:val="24"/>
          <w:szCs w:val="24"/>
        </w:rPr>
        <w:t>ut</w:t>
      </w:r>
      <w:r w:rsidRPr="00B47D64">
        <w:rPr>
          <w:rFonts w:eastAsia="Calibri" w:cstheme="minorHAnsi"/>
          <w:sz w:val="24"/>
          <w:szCs w:val="24"/>
        </w:rPr>
        <w:t>ó</w:t>
      </w:r>
      <w:r w:rsidRPr="00B47D64">
        <w:rPr>
          <w:rFonts w:eastAsia="Calibri" w:cstheme="minorHAnsi"/>
          <w:spacing w:val="2"/>
          <w:sz w:val="24"/>
          <w:szCs w:val="24"/>
        </w:rPr>
        <w:t xml:space="preserve"> </w:t>
      </w:r>
      <w:r w:rsidRPr="00B47D64">
        <w:rPr>
          <w:rFonts w:eastAsia="Calibri" w:cstheme="minorHAnsi"/>
          <w:sz w:val="24"/>
          <w:szCs w:val="24"/>
        </w:rPr>
        <w:t xml:space="preserve">el </w:t>
      </w:r>
      <w:r w:rsidRPr="00B47D64">
        <w:rPr>
          <w:rFonts w:eastAsia="Calibri" w:cstheme="minorHAnsi"/>
          <w:spacing w:val="1"/>
          <w:sz w:val="24"/>
          <w:szCs w:val="24"/>
        </w:rPr>
        <w:t>p</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z w:val="24"/>
          <w:szCs w:val="24"/>
        </w:rPr>
        <w:t>ye</w:t>
      </w:r>
      <w:r w:rsidRPr="00B47D64">
        <w:rPr>
          <w:rFonts w:eastAsia="Calibri" w:cstheme="minorHAnsi"/>
          <w:spacing w:val="-1"/>
          <w:sz w:val="24"/>
          <w:szCs w:val="24"/>
        </w:rPr>
        <w:t>ct</w:t>
      </w:r>
      <w:r w:rsidRPr="00B47D64">
        <w:rPr>
          <w:rFonts w:eastAsia="Calibri" w:cstheme="minorHAnsi"/>
          <w:sz w:val="24"/>
          <w:szCs w:val="24"/>
        </w:rPr>
        <w:t>o</w:t>
      </w:r>
      <w:r w:rsidRPr="00B47D64">
        <w:rPr>
          <w:rFonts w:eastAsia="Calibri" w:cstheme="minorHAnsi"/>
          <w:spacing w:val="2"/>
          <w:sz w:val="24"/>
          <w:szCs w:val="24"/>
        </w:rPr>
        <w:t xml:space="preserve"> </w:t>
      </w:r>
      <w:r w:rsidRPr="00B47D64">
        <w:rPr>
          <w:rFonts w:eastAsia="Calibri" w:cstheme="minorHAnsi"/>
          <w:sz w:val="24"/>
          <w:szCs w:val="24"/>
        </w:rPr>
        <w:t>se</w:t>
      </w:r>
      <w:r w:rsidRPr="00B47D64">
        <w:rPr>
          <w:rFonts w:eastAsia="Calibri" w:cstheme="minorHAnsi"/>
          <w:spacing w:val="2"/>
          <w:sz w:val="24"/>
          <w:szCs w:val="24"/>
        </w:rPr>
        <w:t xml:space="preserve"> </w:t>
      </w:r>
      <w:r w:rsidRPr="00B47D64">
        <w:rPr>
          <w:rFonts w:eastAsia="Calibri" w:cstheme="minorHAnsi"/>
          <w:spacing w:val="1"/>
          <w:sz w:val="24"/>
          <w:szCs w:val="24"/>
        </w:rPr>
        <w:t>ub</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a e</w:t>
      </w:r>
      <w:r w:rsidRPr="00B47D64">
        <w:rPr>
          <w:rFonts w:eastAsia="Calibri" w:cstheme="minorHAnsi"/>
          <w:spacing w:val="1"/>
          <w:sz w:val="24"/>
          <w:szCs w:val="24"/>
        </w:rPr>
        <w:t>nt</w:t>
      </w:r>
      <w:r w:rsidRPr="00B47D64">
        <w:rPr>
          <w:rFonts w:eastAsia="Calibri" w:cstheme="minorHAnsi"/>
          <w:spacing w:val="-2"/>
          <w:sz w:val="24"/>
          <w:szCs w:val="24"/>
        </w:rPr>
        <w:t>r</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z w:val="24"/>
          <w:szCs w:val="24"/>
        </w:rPr>
        <w:t>las</w:t>
      </w:r>
      <w:r w:rsidRPr="00B47D64">
        <w:rPr>
          <w:rFonts w:eastAsia="Calibri" w:cstheme="minorHAnsi"/>
          <w:spacing w:val="2"/>
          <w:sz w:val="24"/>
          <w:szCs w:val="24"/>
        </w:rPr>
        <w:t xml:space="preserve"> </w:t>
      </w:r>
      <w:r w:rsidRPr="00B47D64">
        <w:rPr>
          <w:rFonts w:eastAsia="Calibri" w:cstheme="minorHAnsi"/>
          <w:sz w:val="24"/>
          <w:szCs w:val="24"/>
        </w:rPr>
        <w:t>ave</w:t>
      </w:r>
      <w:r w:rsidRPr="00B47D64">
        <w:rPr>
          <w:rFonts w:eastAsia="Calibri" w:cstheme="minorHAnsi"/>
          <w:spacing w:val="1"/>
          <w:sz w:val="24"/>
          <w:szCs w:val="24"/>
        </w:rPr>
        <w:t>n</w:t>
      </w:r>
      <w:r w:rsidRPr="00B47D64">
        <w:rPr>
          <w:rFonts w:eastAsia="Calibri" w:cstheme="minorHAnsi"/>
          <w:sz w:val="24"/>
          <w:szCs w:val="24"/>
        </w:rPr>
        <w:t>i</w:t>
      </w:r>
      <w:r w:rsidRPr="00B47D64">
        <w:rPr>
          <w:rFonts w:eastAsia="Calibri" w:cstheme="minorHAnsi"/>
          <w:spacing w:val="-1"/>
          <w:sz w:val="24"/>
          <w:szCs w:val="24"/>
        </w:rPr>
        <w:t>d</w:t>
      </w:r>
      <w:r w:rsidRPr="00B47D64">
        <w:rPr>
          <w:rFonts w:eastAsia="Calibri" w:cstheme="minorHAnsi"/>
          <w:sz w:val="24"/>
          <w:szCs w:val="24"/>
        </w:rPr>
        <w:t>as Greg</w:t>
      </w:r>
      <w:r w:rsidRPr="00B47D64">
        <w:rPr>
          <w:rFonts w:eastAsia="Calibri" w:cstheme="minorHAnsi"/>
          <w:spacing w:val="1"/>
          <w:sz w:val="24"/>
          <w:szCs w:val="24"/>
        </w:rPr>
        <w:t>o</w:t>
      </w:r>
      <w:r w:rsidRPr="00B47D64">
        <w:rPr>
          <w:rFonts w:eastAsia="Calibri" w:cstheme="minorHAnsi"/>
          <w:sz w:val="24"/>
          <w:szCs w:val="24"/>
        </w:rPr>
        <w:t>rio</w:t>
      </w:r>
      <w:r w:rsidRPr="00B47D64">
        <w:rPr>
          <w:rFonts w:eastAsia="Calibri" w:cstheme="minorHAnsi"/>
          <w:spacing w:val="1"/>
          <w:sz w:val="24"/>
          <w:szCs w:val="24"/>
        </w:rPr>
        <w:t xml:space="preserve"> </w:t>
      </w:r>
      <w:r w:rsidRPr="00B47D64">
        <w:rPr>
          <w:rFonts w:eastAsia="Calibri" w:cstheme="minorHAnsi"/>
          <w:sz w:val="24"/>
          <w:szCs w:val="24"/>
        </w:rPr>
        <w:t>Al</w:t>
      </w:r>
      <w:r w:rsidRPr="00B47D64">
        <w:rPr>
          <w:rFonts w:eastAsia="Calibri" w:cstheme="minorHAnsi"/>
          <w:spacing w:val="1"/>
          <w:sz w:val="24"/>
          <w:szCs w:val="24"/>
        </w:rPr>
        <w:t>b</w:t>
      </w:r>
      <w:r w:rsidRPr="00B47D64">
        <w:rPr>
          <w:rFonts w:eastAsia="Calibri" w:cstheme="minorHAnsi"/>
          <w:sz w:val="24"/>
          <w:szCs w:val="24"/>
        </w:rPr>
        <w:t>ar</w:t>
      </w:r>
      <w:r w:rsidRPr="00B47D64">
        <w:rPr>
          <w:rFonts w:eastAsia="Calibri" w:cstheme="minorHAnsi"/>
          <w:spacing w:val="-2"/>
          <w:sz w:val="24"/>
          <w:szCs w:val="24"/>
        </w:rPr>
        <w:t>r</w:t>
      </w:r>
      <w:r w:rsidRPr="00B47D64">
        <w:rPr>
          <w:rFonts w:eastAsia="Calibri" w:cstheme="minorHAnsi"/>
          <w:sz w:val="24"/>
          <w:szCs w:val="24"/>
        </w:rPr>
        <w:t>ací</w:t>
      </w:r>
      <w:r w:rsidRPr="00B47D64">
        <w:rPr>
          <w:rFonts w:eastAsia="Calibri" w:cstheme="minorHAnsi"/>
          <w:spacing w:val="1"/>
          <w:sz w:val="24"/>
          <w:szCs w:val="24"/>
        </w:rPr>
        <w:t>n</w:t>
      </w:r>
      <w:r w:rsidRPr="00B47D64">
        <w:rPr>
          <w:rFonts w:eastAsia="Calibri" w:cstheme="minorHAnsi"/>
          <w:sz w:val="24"/>
          <w:szCs w:val="24"/>
        </w:rPr>
        <w:t>,</w:t>
      </w:r>
      <w:r w:rsidRPr="00B47D64">
        <w:rPr>
          <w:rFonts w:eastAsia="Calibri" w:cstheme="minorHAnsi"/>
          <w:spacing w:val="1"/>
          <w:sz w:val="24"/>
          <w:szCs w:val="24"/>
        </w:rPr>
        <w:t xml:space="preserve"> </w:t>
      </w:r>
      <w:r w:rsidRPr="00B47D64">
        <w:rPr>
          <w:rFonts w:eastAsia="Calibri" w:cstheme="minorHAnsi"/>
          <w:sz w:val="24"/>
          <w:szCs w:val="24"/>
        </w:rPr>
        <w:t>E</w:t>
      </w:r>
      <w:r w:rsidRPr="00B47D64">
        <w:rPr>
          <w:rFonts w:eastAsia="Calibri" w:cstheme="minorHAnsi"/>
          <w:spacing w:val="-2"/>
          <w:sz w:val="24"/>
          <w:szCs w:val="24"/>
        </w:rPr>
        <w:t>m</w:t>
      </w:r>
      <w:r w:rsidRPr="00B47D64">
        <w:rPr>
          <w:rFonts w:eastAsia="Calibri" w:cstheme="minorHAnsi"/>
          <w:sz w:val="24"/>
          <w:szCs w:val="24"/>
        </w:rPr>
        <w:t>a</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i</w:t>
      </w:r>
      <w:r w:rsidRPr="00B47D64">
        <w:rPr>
          <w:rFonts w:eastAsia="Calibri" w:cstheme="minorHAnsi"/>
          <w:spacing w:val="1"/>
          <w:sz w:val="24"/>
          <w:szCs w:val="24"/>
        </w:rPr>
        <w:t>p</w:t>
      </w:r>
      <w:r w:rsidRPr="00B47D64">
        <w:rPr>
          <w:rFonts w:eastAsia="Calibri" w:cstheme="minorHAnsi"/>
          <w:sz w:val="24"/>
          <w:szCs w:val="24"/>
        </w:rPr>
        <w:t>ació</w:t>
      </w:r>
      <w:r w:rsidRPr="00B47D64">
        <w:rPr>
          <w:rFonts w:eastAsia="Calibri" w:cstheme="minorHAnsi"/>
          <w:spacing w:val="1"/>
          <w:sz w:val="24"/>
          <w:szCs w:val="24"/>
        </w:rPr>
        <w:t>n</w:t>
      </w:r>
      <w:r w:rsidRPr="00B47D64">
        <w:rPr>
          <w:rFonts w:eastAsia="Calibri" w:cstheme="minorHAnsi"/>
          <w:sz w:val="24"/>
          <w:szCs w:val="24"/>
        </w:rPr>
        <w:t>,</w:t>
      </w:r>
      <w:r w:rsidRPr="00B47D64">
        <w:rPr>
          <w:rFonts w:eastAsia="Calibri" w:cstheme="minorHAnsi"/>
          <w:spacing w:val="1"/>
          <w:sz w:val="24"/>
          <w:szCs w:val="24"/>
        </w:rPr>
        <w:t xml:space="preserve"> </w:t>
      </w:r>
      <w:r w:rsidRPr="00B47D64">
        <w:rPr>
          <w:rFonts w:eastAsia="Calibri" w:cstheme="minorHAnsi"/>
          <w:spacing w:val="-1"/>
          <w:sz w:val="24"/>
          <w:szCs w:val="24"/>
        </w:rPr>
        <w:t>c</w:t>
      </w:r>
      <w:r w:rsidRPr="00B47D64">
        <w:rPr>
          <w:rFonts w:eastAsia="Calibri" w:cstheme="minorHAnsi"/>
          <w:sz w:val="24"/>
          <w:szCs w:val="24"/>
        </w:rPr>
        <w:t>a</w:t>
      </w:r>
      <w:r w:rsidRPr="00B47D64">
        <w:rPr>
          <w:rFonts w:eastAsia="Calibri" w:cstheme="minorHAnsi"/>
          <w:spacing w:val="3"/>
          <w:sz w:val="24"/>
          <w:szCs w:val="24"/>
        </w:rPr>
        <w:t>l</w:t>
      </w:r>
      <w:r w:rsidRPr="00B47D64">
        <w:rPr>
          <w:rFonts w:eastAsia="Calibri" w:cstheme="minorHAnsi"/>
          <w:sz w:val="24"/>
          <w:szCs w:val="24"/>
        </w:rPr>
        <w:t>le</w:t>
      </w:r>
      <w:r w:rsidRPr="00B47D64">
        <w:rPr>
          <w:rFonts w:eastAsia="Calibri" w:cstheme="minorHAnsi"/>
          <w:spacing w:val="1"/>
          <w:sz w:val="24"/>
          <w:szCs w:val="24"/>
        </w:rPr>
        <w:t xml:space="preserve"> </w:t>
      </w:r>
      <w:r w:rsidRPr="00B47D64">
        <w:rPr>
          <w:rFonts w:eastAsia="Calibri" w:cstheme="minorHAnsi"/>
          <w:spacing w:val="-1"/>
          <w:sz w:val="24"/>
          <w:szCs w:val="24"/>
        </w:rPr>
        <w:t>H</w:t>
      </w:r>
      <w:r w:rsidRPr="00B47D64">
        <w:rPr>
          <w:rFonts w:eastAsia="Calibri" w:cstheme="minorHAnsi"/>
          <w:sz w:val="24"/>
          <w:szCs w:val="24"/>
        </w:rPr>
        <w:t>ai</w:t>
      </w:r>
      <w:r w:rsidRPr="00B47D64">
        <w:rPr>
          <w:rFonts w:eastAsia="Calibri" w:cstheme="minorHAnsi"/>
          <w:spacing w:val="1"/>
          <w:sz w:val="24"/>
          <w:szCs w:val="24"/>
        </w:rPr>
        <w:t>t</w:t>
      </w:r>
      <w:r w:rsidRPr="00B47D64">
        <w:rPr>
          <w:rFonts w:eastAsia="Calibri" w:cstheme="minorHAnsi"/>
          <w:sz w:val="24"/>
          <w:szCs w:val="24"/>
        </w:rPr>
        <w:t>í</w:t>
      </w:r>
      <w:r w:rsidRPr="00B47D64">
        <w:rPr>
          <w:rFonts w:eastAsia="Calibri" w:cstheme="minorHAnsi"/>
          <w:spacing w:val="1"/>
          <w:sz w:val="24"/>
          <w:szCs w:val="24"/>
        </w:rPr>
        <w:t xml:space="preserve"> </w:t>
      </w:r>
      <w:r w:rsidRPr="00B47D64">
        <w:rPr>
          <w:rFonts w:eastAsia="Calibri" w:cstheme="minorHAnsi"/>
          <w:sz w:val="24"/>
          <w:szCs w:val="24"/>
        </w:rPr>
        <w:t>y L</w:t>
      </w:r>
      <w:r w:rsidRPr="00B47D64">
        <w:rPr>
          <w:rFonts w:eastAsia="Calibri" w:cstheme="minorHAnsi"/>
          <w:spacing w:val="1"/>
          <w:sz w:val="24"/>
          <w:szCs w:val="24"/>
        </w:rPr>
        <w:t>u</w:t>
      </w:r>
      <w:r w:rsidRPr="00B47D64">
        <w:rPr>
          <w:rFonts w:eastAsia="Calibri" w:cstheme="minorHAnsi"/>
          <w:sz w:val="24"/>
          <w:szCs w:val="24"/>
        </w:rPr>
        <w:t>ís Sá</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pacing w:val="1"/>
          <w:sz w:val="24"/>
          <w:szCs w:val="24"/>
        </w:rPr>
        <w:t>h</w:t>
      </w:r>
      <w:r w:rsidRPr="00B47D64">
        <w:rPr>
          <w:rFonts w:eastAsia="Calibri" w:cstheme="minorHAnsi"/>
          <w:sz w:val="24"/>
          <w:szCs w:val="24"/>
        </w:rPr>
        <w:t>ez</w:t>
      </w:r>
      <w:r w:rsidRPr="00B47D64">
        <w:rPr>
          <w:rFonts w:eastAsia="Calibri" w:cstheme="minorHAnsi"/>
          <w:spacing w:val="2"/>
          <w:sz w:val="24"/>
          <w:szCs w:val="24"/>
        </w:rPr>
        <w:t xml:space="preserve"> </w:t>
      </w:r>
      <w:r w:rsidRPr="00B47D64">
        <w:rPr>
          <w:rFonts w:eastAsia="Calibri" w:cstheme="minorHAnsi"/>
          <w:sz w:val="24"/>
          <w:szCs w:val="24"/>
        </w:rPr>
        <w:t>Cerr</w:t>
      </w:r>
      <w:r w:rsidRPr="00B47D64">
        <w:rPr>
          <w:rFonts w:eastAsia="Calibri" w:cstheme="minorHAnsi"/>
          <w:spacing w:val="1"/>
          <w:sz w:val="24"/>
          <w:szCs w:val="24"/>
        </w:rPr>
        <w:t>o</w:t>
      </w:r>
      <w:r w:rsidRPr="00B47D64">
        <w:rPr>
          <w:rFonts w:eastAsia="Calibri" w:cstheme="minorHAnsi"/>
          <w:sz w:val="24"/>
          <w:szCs w:val="24"/>
        </w:rPr>
        <w:t>. Su</w:t>
      </w:r>
      <w:r w:rsidRPr="00B47D64">
        <w:rPr>
          <w:rFonts w:eastAsia="Calibri" w:cstheme="minorHAnsi"/>
          <w:spacing w:val="1"/>
          <w:sz w:val="24"/>
          <w:szCs w:val="24"/>
        </w:rPr>
        <w:t xml:space="preserve"> d</w:t>
      </w:r>
      <w:r w:rsidRPr="00B47D64">
        <w:rPr>
          <w:rFonts w:eastAsia="Calibri" w:cstheme="minorHAnsi"/>
          <w:sz w:val="24"/>
          <w:szCs w:val="24"/>
        </w:rPr>
        <w:t>ise</w:t>
      </w:r>
      <w:r w:rsidRPr="00B47D64">
        <w:rPr>
          <w:rFonts w:eastAsia="Calibri" w:cstheme="minorHAnsi"/>
          <w:spacing w:val="-1"/>
          <w:sz w:val="24"/>
          <w:szCs w:val="24"/>
        </w:rPr>
        <w:t>ñ</w:t>
      </w:r>
      <w:r w:rsidRPr="00B47D64">
        <w:rPr>
          <w:rFonts w:eastAsia="Calibri" w:cstheme="minorHAnsi"/>
          <w:sz w:val="24"/>
          <w:szCs w:val="24"/>
        </w:rPr>
        <w:t xml:space="preserve">o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e</w:t>
      </w:r>
      <w:r w:rsidRPr="00B47D64">
        <w:rPr>
          <w:rFonts w:eastAsia="Calibri" w:cstheme="minorHAnsi"/>
          <w:spacing w:val="1"/>
          <w:sz w:val="24"/>
          <w:szCs w:val="24"/>
        </w:rPr>
        <w:t>mp</w:t>
      </w:r>
      <w:r w:rsidRPr="00B47D64">
        <w:rPr>
          <w:rFonts w:eastAsia="Calibri" w:cstheme="minorHAnsi"/>
          <w:sz w:val="24"/>
          <w:szCs w:val="24"/>
        </w:rPr>
        <w:t xml:space="preserve">la </w:t>
      </w:r>
      <w:r w:rsidRPr="00B47D64">
        <w:rPr>
          <w:rFonts w:eastAsia="Calibri" w:cstheme="minorHAnsi"/>
          <w:spacing w:val="-2"/>
          <w:sz w:val="24"/>
          <w:szCs w:val="24"/>
        </w:rPr>
        <w:t>lo</w:t>
      </w:r>
      <w:r w:rsidRPr="00B47D64">
        <w:rPr>
          <w:rFonts w:eastAsia="Calibri" w:cstheme="minorHAnsi"/>
          <w:sz w:val="24"/>
          <w:szCs w:val="24"/>
        </w:rPr>
        <w:t>s r</w:t>
      </w:r>
      <w:r w:rsidRPr="00B47D64">
        <w:rPr>
          <w:rFonts w:eastAsia="Calibri" w:cstheme="minorHAnsi"/>
          <w:spacing w:val="1"/>
          <w:sz w:val="24"/>
          <w:szCs w:val="24"/>
        </w:rPr>
        <w:t>equ</w:t>
      </w:r>
      <w:r w:rsidRPr="00B47D64">
        <w:rPr>
          <w:rFonts w:eastAsia="Calibri" w:cstheme="minorHAnsi"/>
          <w:sz w:val="24"/>
          <w:szCs w:val="24"/>
        </w:rPr>
        <w:t>er</w:t>
      </w:r>
      <w:r w:rsidRPr="00B47D64">
        <w:rPr>
          <w:rFonts w:eastAsia="Calibri" w:cstheme="minorHAnsi"/>
          <w:spacing w:val="-1"/>
          <w:sz w:val="24"/>
          <w:szCs w:val="24"/>
        </w:rPr>
        <w:t>i</w:t>
      </w:r>
      <w:r w:rsidRPr="00B47D64">
        <w:rPr>
          <w:rFonts w:eastAsia="Calibri" w:cstheme="minorHAnsi"/>
          <w:sz w:val="24"/>
          <w:szCs w:val="24"/>
        </w:rPr>
        <w:t>mient</w:t>
      </w:r>
      <w:r w:rsidRPr="00B47D64">
        <w:rPr>
          <w:rFonts w:eastAsia="Calibri" w:cstheme="minorHAnsi"/>
          <w:spacing w:val="1"/>
          <w:sz w:val="24"/>
          <w:szCs w:val="24"/>
        </w:rPr>
        <w:t>o</w:t>
      </w:r>
      <w:r w:rsidRPr="00B47D64">
        <w:rPr>
          <w:rFonts w:eastAsia="Calibri" w:cstheme="minorHAnsi"/>
          <w:sz w:val="24"/>
          <w:szCs w:val="24"/>
        </w:rPr>
        <w:t xml:space="preserve">s </w:t>
      </w:r>
      <w:r w:rsidRPr="00B47D64">
        <w:rPr>
          <w:rFonts w:eastAsia="Calibri" w:cstheme="minorHAnsi"/>
          <w:spacing w:val="1"/>
          <w:sz w:val="24"/>
          <w:szCs w:val="24"/>
        </w:rPr>
        <w:t>p</w:t>
      </w:r>
      <w:r w:rsidRPr="00B47D64">
        <w:rPr>
          <w:rFonts w:eastAsia="Calibri" w:cstheme="minorHAnsi"/>
          <w:sz w:val="24"/>
          <w:szCs w:val="24"/>
        </w:rPr>
        <w:t>a</w:t>
      </w:r>
      <w:r w:rsidRPr="00B47D64">
        <w:rPr>
          <w:rFonts w:eastAsia="Calibri" w:cstheme="minorHAnsi"/>
          <w:spacing w:val="-2"/>
          <w:sz w:val="24"/>
          <w:szCs w:val="24"/>
        </w:rPr>
        <w:t>r</w:t>
      </w:r>
      <w:r w:rsidRPr="00B47D64">
        <w:rPr>
          <w:rFonts w:eastAsia="Calibri" w:cstheme="minorHAnsi"/>
          <w:sz w:val="24"/>
          <w:szCs w:val="24"/>
        </w:rPr>
        <w:t xml:space="preserve">a </w:t>
      </w:r>
      <w:r w:rsidRPr="00B47D64">
        <w:rPr>
          <w:rFonts w:eastAsia="Calibri" w:cstheme="minorHAnsi"/>
          <w:spacing w:val="-1"/>
          <w:sz w:val="24"/>
          <w:szCs w:val="24"/>
        </w:rPr>
        <w:t>u</w:t>
      </w:r>
      <w:r w:rsidRPr="00B47D64">
        <w:rPr>
          <w:rFonts w:eastAsia="Calibri" w:cstheme="minorHAnsi"/>
          <w:sz w:val="24"/>
          <w:szCs w:val="24"/>
        </w:rPr>
        <w:t>n</w:t>
      </w:r>
      <w:r w:rsidRPr="00B47D64">
        <w:rPr>
          <w:rFonts w:eastAsia="Calibri" w:cstheme="minorHAnsi"/>
          <w:spacing w:val="1"/>
          <w:sz w:val="24"/>
          <w:szCs w:val="24"/>
        </w:rPr>
        <w:t xml:space="preserve"> f</w:t>
      </w:r>
      <w:r w:rsidRPr="00B47D64">
        <w:rPr>
          <w:rFonts w:eastAsia="Calibri" w:cstheme="minorHAnsi"/>
          <w:spacing w:val="-1"/>
          <w:sz w:val="24"/>
          <w:szCs w:val="24"/>
        </w:rPr>
        <w:t>u</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io</w:t>
      </w:r>
      <w:r w:rsidRPr="00B47D64">
        <w:rPr>
          <w:rFonts w:eastAsia="Calibri" w:cstheme="minorHAnsi"/>
          <w:spacing w:val="2"/>
          <w:sz w:val="24"/>
          <w:szCs w:val="24"/>
        </w:rPr>
        <w:t>n</w:t>
      </w:r>
      <w:r w:rsidRPr="00B47D64">
        <w:rPr>
          <w:rFonts w:eastAsia="Calibri" w:cstheme="minorHAnsi"/>
          <w:sz w:val="24"/>
          <w:szCs w:val="24"/>
        </w:rPr>
        <w:t>am</w:t>
      </w:r>
      <w:r w:rsidRPr="00B47D64">
        <w:rPr>
          <w:rFonts w:eastAsia="Calibri" w:cstheme="minorHAnsi"/>
          <w:spacing w:val="-2"/>
          <w:sz w:val="24"/>
          <w:szCs w:val="24"/>
        </w:rPr>
        <w:t>i</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o ó</w:t>
      </w:r>
      <w:r w:rsidRPr="00B47D64">
        <w:rPr>
          <w:rFonts w:eastAsia="Calibri" w:cstheme="minorHAnsi"/>
          <w:spacing w:val="1"/>
          <w:sz w:val="24"/>
          <w:szCs w:val="24"/>
        </w:rPr>
        <w:t>pt</w:t>
      </w:r>
      <w:r w:rsidRPr="00B47D64">
        <w:rPr>
          <w:rFonts w:eastAsia="Calibri" w:cstheme="minorHAnsi"/>
          <w:sz w:val="24"/>
          <w:szCs w:val="24"/>
        </w:rPr>
        <w:t>i</w:t>
      </w:r>
      <w:r w:rsidRPr="00B47D64">
        <w:rPr>
          <w:rFonts w:eastAsia="Calibri" w:cstheme="minorHAnsi"/>
          <w:spacing w:val="-2"/>
          <w:sz w:val="24"/>
          <w:szCs w:val="24"/>
        </w:rPr>
        <w:t>m</w:t>
      </w:r>
      <w:r w:rsidRPr="00B47D64">
        <w:rPr>
          <w:rFonts w:eastAsia="Calibri" w:cstheme="minorHAnsi"/>
          <w:sz w:val="24"/>
          <w:szCs w:val="24"/>
        </w:rPr>
        <w:t>o</w:t>
      </w:r>
      <w:r w:rsidRPr="00B47D64">
        <w:rPr>
          <w:rFonts w:eastAsia="Calibri" w:cstheme="minorHAnsi"/>
          <w:spacing w:val="1"/>
          <w:sz w:val="24"/>
          <w:szCs w:val="24"/>
        </w:rPr>
        <w:t xml:space="preserve"> 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30</w:t>
      </w:r>
      <w:r w:rsidRPr="00B47D64">
        <w:rPr>
          <w:rFonts w:eastAsia="Calibri" w:cstheme="minorHAnsi"/>
          <w:spacing w:val="2"/>
          <w:sz w:val="24"/>
          <w:szCs w:val="24"/>
        </w:rPr>
        <w:t xml:space="preserve"> </w:t>
      </w:r>
      <w:r w:rsidRPr="00B47D64">
        <w:rPr>
          <w:rFonts w:eastAsia="Calibri" w:cstheme="minorHAnsi"/>
          <w:spacing w:val="-2"/>
          <w:sz w:val="24"/>
          <w:szCs w:val="24"/>
        </w:rPr>
        <w:t>a</w:t>
      </w:r>
      <w:r w:rsidRPr="00B47D64">
        <w:rPr>
          <w:rFonts w:eastAsia="Calibri" w:cstheme="minorHAnsi"/>
          <w:spacing w:val="1"/>
          <w:sz w:val="24"/>
          <w:szCs w:val="24"/>
        </w:rPr>
        <w:t>ñ</w:t>
      </w:r>
      <w:r w:rsidRPr="00B47D64">
        <w:rPr>
          <w:rFonts w:eastAsia="Calibri" w:cstheme="minorHAnsi"/>
          <w:sz w:val="24"/>
          <w:szCs w:val="24"/>
        </w:rPr>
        <w:t>os, el</w:t>
      </w:r>
      <w:r w:rsidRPr="00B47D64">
        <w:rPr>
          <w:rFonts w:eastAsia="Calibri" w:cstheme="minorHAnsi"/>
          <w:spacing w:val="1"/>
          <w:sz w:val="24"/>
          <w:szCs w:val="24"/>
        </w:rPr>
        <w:t xml:space="preserve"> </w:t>
      </w:r>
      <w:r w:rsidRPr="00B47D64">
        <w:rPr>
          <w:rFonts w:eastAsia="Calibri" w:cstheme="minorHAnsi"/>
          <w:spacing w:val="-1"/>
          <w:sz w:val="24"/>
          <w:szCs w:val="24"/>
        </w:rPr>
        <w:t>t</w:t>
      </w:r>
      <w:r w:rsidRPr="00B47D64">
        <w:rPr>
          <w:rFonts w:eastAsia="Calibri" w:cstheme="minorHAnsi"/>
          <w:sz w:val="24"/>
          <w:szCs w:val="24"/>
        </w:rPr>
        <w:t>er</w:t>
      </w:r>
      <w:r w:rsidRPr="00B47D64">
        <w:rPr>
          <w:rFonts w:eastAsia="Calibri" w:cstheme="minorHAnsi"/>
          <w:spacing w:val="1"/>
          <w:sz w:val="24"/>
          <w:szCs w:val="24"/>
        </w:rPr>
        <w:t>r</w:t>
      </w:r>
      <w:r w:rsidRPr="00B47D64">
        <w:rPr>
          <w:rFonts w:eastAsia="Calibri" w:cstheme="minorHAnsi"/>
          <w:sz w:val="24"/>
          <w:szCs w:val="24"/>
        </w:rPr>
        <w:t>a</w:t>
      </w:r>
      <w:r w:rsidRPr="00B47D64">
        <w:rPr>
          <w:rFonts w:eastAsia="Calibri" w:cstheme="minorHAnsi"/>
          <w:spacing w:val="-1"/>
          <w:sz w:val="24"/>
          <w:szCs w:val="24"/>
        </w:rPr>
        <w:t>p</w:t>
      </w:r>
      <w:r w:rsidRPr="00B47D64">
        <w:rPr>
          <w:rFonts w:eastAsia="Calibri" w:cstheme="minorHAnsi"/>
          <w:spacing w:val="1"/>
          <w:sz w:val="24"/>
          <w:szCs w:val="24"/>
        </w:rPr>
        <w:t>u</w:t>
      </w:r>
      <w:r w:rsidRPr="00B47D64">
        <w:rPr>
          <w:rFonts w:eastAsia="Calibri" w:cstheme="minorHAnsi"/>
          <w:sz w:val="24"/>
          <w:szCs w:val="24"/>
        </w:rPr>
        <w:t>erto</w:t>
      </w:r>
      <w:r w:rsidRPr="00B47D64">
        <w:rPr>
          <w:rFonts w:eastAsia="Calibri" w:cstheme="minorHAnsi"/>
          <w:spacing w:val="1"/>
          <w:sz w:val="24"/>
          <w:szCs w:val="24"/>
        </w:rPr>
        <w:t xml:space="preserve"> </w:t>
      </w:r>
      <w:r w:rsidRPr="00B47D64">
        <w:rPr>
          <w:rFonts w:eastAsia="Calibri" w:cstheme="minorHAnsi"/>
          <w:sz w:val="24"/>
          <w:szCs w:val="24"/>
        </w:rPr>
        <w:t>es</w:t>
      </w:r>
      <w:r w:rsidRPr="00B47D64">
        <w:rPr>
          <w:rFonts w:eastAsia="Calibri" w:cstheme="minorHAnsi"/>
          <w:spacing w:val="1"/>
          <w:sz w:val="24"/>
          <w:szCs w:val="24"/>
        </w:rPr>
        <w:t>t</w:t>
      </w:r>
      <w:r w:rsidRPr="00B47D64">
        <w:rPr>
          <w:rFonts w:eastAsia="Calibri" w:cstheme="minorHAnsi"/>
          <w:sz w:val="24"/>
          <w:szCs w:val="24"/>
        </w:rPr>
        <w:t>á</w:t>
      </w:r>
      <w:r w:rsidRPr="00B47D64">
        <w:rPr>
          <w:rFonts w:eastAsia="Calibri" w:cstheme="minorHAnsi"/>
          <w:spacing w:val="1"/>
          <w:sz w:val="24"/>
          <w:szCs w:val="24"/>
        </w:rPr>
        <w:t xml:space="preserve"> </w:t>
      </w:r>
      <w:r w:rsidRPr="00B47D64">
        <w:rPr>
          <w:rFonts w:eastAsia="Calibri" w:cstheme="minorHAnsi"/>
          <w:sz w:val="24"/>
          <w:szCs w:val="24"/>
        </w:rPr>
        <w:t>or</w:t>
      </w:r>
      <w:r w:rsidRPr="00B47D64">
        <w:rPr>
          <w:rFonts w:eastAsia="Calibri" w:cstheme="minorHAnsi"/>
          <w:spacing w:val="-2"/>
          <w:sz w:val="24"/>
          <w:szCs w:val="24"/>
        </w:rPr>
        <w:t>i</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pacing w:val="-2"/>
          <w:sz w:val="24"/>
          <w:szCs w:val="24"/>
        </w:rPr>
        <w:t>a</w:t>
      </w:r>
      <w:r w:rsidRPr="00B47D64">
        <w:rPr>
          <w:rFonts w:eastAsia="Calibri" w:cstheme="minorHAnsi"/>
          <w:spacing w:val="1"/>
          <w:sz w:val="24"/>
          <w:szCs w:val="24"/>
        </w:rPr>
        <w:t>d</w:t>
      </w:r>
      <w:r w:rsidRPr="00B47D64">
        <w:rPr>
          <w:rFonts w:eastAsia="Calibri" w:cstheme="minorHAnsi"/>
          <w:sz w:val="24"/>
          <w:szCs w:val="24"/>
        </w:rPr>
        <w:t>o</w:t>
      </w:r>
      <w:r w:rsidRPr="00B47D64">
        <w:rPr>
          <w:rFonts w:eastAsia="Calibri" w:cstheme="minorHAnsi"/>
          <w:spacing w:val="1"/>
          <w:sz w:val="24"/>
          <w:szCs w:val="24"/>
        </w:rPr>
        <w:t xml:space="preserve"> </w:t>
      </w:r>
      <w:r w:rsidRPr="00B47D64">
        <w:rPr>
          <w:rFonts w:eastAsia="Calibri" w:cstheme="minorHAnsi"/>
          <w:sz w:val="24"/>
          <w:szCs w:val="24"/>
        </w:rPr>
        <w:t>al</w:t>
      </w:r>
      <w:r w:rsidRPr="00B47D64">
        <w:rPr>
          <w:rFonts w:eastAsia="Calibri" w:cstheme="minorHAnsi"/>
          <w:spacing w:val="1"/>
          <w:sz w:val="24"/>
          <w:szCs w:val="24"/>
        </w:rPr>
        <w:t xml:space="preserve"> </w:t>
      </w:r>
      <w:r w:rsidRPr="00B47D64">
        <w:rPr>
          <w:rFonts w:eastAsia="Calibri" w:cstheme="minorHAnsi"/>
          <w:sz w:val="24"/>
          <w:szCs w:val="24"/>
        </w:rPr>
        <w:t>servicio</w:t>
      </w:r>
      <w:r w:rsidRPr="00B47D64">
        <w:rPr>
          <w:rFonts w:eastAsia="Calibri" w:cstheme="minorHAnsi"/>
          <w:spacing w:val="1"/>
          <w:sz w:val="24"/>
          <w:szCs w:val="24"/>
        </w:rPr>
        <w:t xml:space="preserve"> q</w:t>
      </w:r>
      <w:r w:rsidRPr="00B47D64">
        <w:rPr>
          <w:rFonts w:eastAsia="Calibri" w:cstheme="minorHAnsi"/>
          <w:spacing w:val="-1"/>
          <w:sz w:val="24"/>
          <w:szCs w:val="24"/>
        </w:rPr>
        <w:t>u</w:t>
      </w:r>
      <w:r w:rsidRPr="00B47D64">
        <w:rPr>
          <w:rFonts w:eastAsia="Calibri" w:cstheme="minorHAnsi"/>
          <w:sz w:val="24"/>
          <w:szCs w:val="24"/>
        </w:rPr>
        <w:t xml:space="preserve">e </w:t>
      </w:r>
      <w:r w:rsidRPr="00B47D64">
        <w:rPr>
          <w:rFonts w:eastAsia="Calibri" w:cstheme="minorHAnsi"/>
          <w:spacing w:val="1"/>
          <w:sz w:val="24"/>
          <w:szCs w:val="24"/>
        </w:rPr>
        <w:lastRenderedPageBreak/>
        <w:t>b</w:t>
      </w:r>
      <w:r w:rsidRPr="00B47D64">
        <w:rPr>
          <w:rFonts w:eastAsia="Calibri" w:cstheme="minorHAnsi"/>
          <w:sz w:val="24"/>
          <w:szCs w:val="24"/>
        </w:rPr>
        <w:t>ri</w:t>
      </w:r>
      <w:r w:rsidRPr="00B47D64">
        <w:rPr>
          <w:rFonts w:eastAsia="Calibri" w:cstheme="minorHAnsi"/>
          <w:spacing w:val="-1"/>
          <w:sz w:val="24"/>
          <w:szCs w:val="24"/>
        </w:rPr>
        <w:t>n</w:t>
      </w:r>
      <w:r w:rsidRPr="00B47D64">
        <w:rPr>
          <w:rFonts w:eastAsia="Calibri" w:cstheme="minorHAnsi"/>
          <w:spacing w:val="1"/>
          <w:sz w:val="24"/>
          <w:szCs w:val="24"/>
        </w:rPr>
        <w:t>d</w:t>
      </w:r>
      <w:r w:rsidRPr="00B47D64">
        <w:rPr>
          <w:rFonts w:eastAsia="Calibri" w:cstheme="minorHAnsi"/>
          <w:sz w:val="24"/>
          <w:szCs w:val="24"/>
        </w:rPr>
        <w:t>an</w:t>
      </w:r>
      <w:r w:rsidRPr="00B47D64">
        <w:rPr>
          <w:rFonts w:eastAsia="Calibri" w:cstheme="minorHAnsi"/>
          <w:spacing w:val="3"/>
          <w:sz w:val="24"/>
          <w:szCs w:val="24"/>
        </w:rPr>
        <w:t xml:space="preserve"> </w:t>
      </w:r>
      <w:r w:rsidRPr="00B47D64">
        <w:rPr>
          <w:rFonts w:eastAsia="Calibri" w:cstheme="minorHAnsi"/>
          <w:sz w:val="24"/>
          <w:szCs w:val="24"/>
        </w:rPr>
        <w:t>l</w:t>
      </w:r>
      <w:r w:rsidRPr="00B47D64">
        <w:rPr>
          <w:rFonts w:eastAsia="Calibri" w:cstheme="minorHAnsi"/>
          <w:spacing w:val="2"/>
          <w:sz w:val="24"/>
          <w:szCs w:val="24"/>
        </w:rPr>
        <w:t>o</w:t>
      </w:r>
      <w:r w:rsidRPr="00B47D64">
        <w:rPr>
          <w:rFonts w:eastAsia="Calibri" w:cstheme="minorHAnsi"/>
          <w:sz w:val="24"/>
          <w:szCs w:val="24"/>
        </w:rPr>
        <w:t>s</w:t>
      </w:r>
      <w:r w:rsidRPr="00B47D64">
        <w:rPr>
          <w:rFonts w:eastAsia="Calibri" w:cstheme="minorHAnsi"/>
          <w:spacing w:val="2"/>
          <w:sz w:val="24"/>
          <w:szCs w:val="24"/>
        </w:rPr>
        <w:t xml:space="preserve"> </w:t>
      </w:r>
      <w:r w:rsidRPr="00B47D64">
        <w:rPr>
          <w:rFonts w:eastAsia="Calibri" w:cstheme="minorHAnsi"/>
          <w:spacing w:val="1"/>
          <w:sz w:val="24"/>
          <w:szCs w:val="24"/>
        </w:rPr>
        <w:t>bu</w:t>
      </w:r>
      <w:r w:rsidRPr="00B47D64">
        <w:rPr>
          <w:rFonts w:eastAsia="Calibri" w:cstheme="minorHAnsi"/>
          <w:sz w:val="24"/>
          <w:szCs w:val="24"/>
        </w:rPr>
        <w:t>ses</w:t>
      </w:r>
      <w:r w:rsidRPr="00B47D64">
        <w:rPr>
          <w:rFonts w:eastAsia="Calibri" w:cstheme="minorHAnsi"/>
          <w:spacing w:val="2"/>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z w:val="24"/>
          <w:szCs w:val="24"/>
        </w:rPr>
        <w:t>r</w:t>
      </w:r>
      <w:r w:rsidRPr="00B47D64">
        <w:rPr>
          <w:rFonts w:eastAsia="Calibri" w:cstheme="minorHAnsi"/>
          <w:spacing w:val="1"/>
          <w:sz w:val="24"/>
          <w:szCs w:val="24"/>
        </w:rPr>
        <w:t>e</w:t>
      </w:r>
      <w:r w:rsidRPr="00B47D64">
        <w:rPr>
          <w:rFonts w:eastAsia="Calibri" w:cstheme="minorHAnsi"/>
          <w:spacing w:val="-1"/>
          <w:sz w:val="24"/>
          <w:szCs w:val="24"/>
        </w:rPr>
        <w:t>c</w:t>
      </w:r>
      <w:r w:rsidRPr="00B47D64">
        <w:rPr>
          <w:rFonts w:eastAsia="Calibri" w:cstheme="minorHAnsi"/>
          <w:sz w:val="24"/>
          <w:szCs w:val="24"/>
        </w:rPr>
        <w:t>orri</w:t>
      </w:r>
      <w:r w:rsidRPr="00B47D64">
        <w:rPr>
          <w:rFonts w:eastAsia="Calibri" w:cstheme="minorHAnsi"/>
          <w:spacing w:val="2"/>
          <w:sz w:val="24"/>
          <w:szCs w:val="24"/>
        </w:rPr>
        <w:t>d</w:t>
      </w:r>
      <w:r w:rsidRPr="00B47D64">
        <w:rPr>
          <w:rFonts w:eastAsia="Calibri" w:cstheme="minorHAnsi"/>
          <w:sz w:val="24"/>
          <w:szCs w:val="24"/>
        </w:rPr>
        <w:t>o</w:t>
      </w:r>
      <w:r w:rsidRPr="00B47D64">
        <w:rPr>
          <w:rFonts w:eastAsia="Calibri" w:cstheme="minorHAnsi"/>
          <w:spacing w:val="3"/>
          <w:sz w:val="24"/>
          <w:szCs w:val="24"/>
        </w:rPr>
        <w:t xml:space="preserve"> </w:t>
      </w:r>
      <w:r w:rsidRPr="00B47D64">
        <w:rPr>
          <w:rFonts w:eastAsia="Calibri" w:cstheme="minorHAnsi"/>
          <w:sz w:val="24"/>
          <w:szCs w:val="24"/>
        </w:rPr>
        <w:t>i</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erprovi</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 xml:space="preserve">ial,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z w:val="24"/>
          <w:szCs w:val="24"/>
        </w:rPr>
        <w:t>ma</w:t>
      </w:r>
      <w:r w:rsidRPr="00B47D64">
        <w:rPr>
          <w:rFonts w:eastAsia="Calibri" w:cstheme="minorHAnsi"/>
          <w:spacing w:val="1"/>
          <w:sz w:val="24"/>
          <w:szCs w:val="24"/>
        </w:rPr>
        <w:t>n</w:t>
      </w:r>
      <w:r w:rsidRPr="00B47D64">
        <w:rPr>
          <w:rFonts w:eastAsia="Calibri" w:cstheme="minorHAnsi"/>
          <w:sz w:val="24"/>
          <w:szCs w:val="24"/>
        </w:rPr>
        <w:t>era</w:t>
      </w:r>
      <w:r w:rsidRPr="00B47D64">
        <w:rPr>
          <w:rFonts w:eastAsia="Calibri" w:cstheme="minorHAnsi"/>
          <w:spacing w:val="3"/>
          <w:sz w:val="24"/>
          <w:szCs w:val="24"/>
        </w:rPr>
        <w:t xml:space="preserve"> </w:t>
      </w:r>
      <w:r w:rsidRPr="00B47D64">
        <w:rPr>
          <w:rFonts w:eastAsia="Calibri" w:cstheme="minorHAnsi"/>
          <w:spacing w:val="1"/>
          <w:sz w:val="24"/>
          <w:szCs w:val="24"/>
        </w:rPr>
        <w:t>t</w:t>
      </w:r>
      <w:r w:rsidRPr="00B47D64">
        <w:rPr>
          <w:rFonts w:eastAsia="Calibri" w:cstheme="minorHAnsi"/>
          <w:spacing w:val="-2"/>
          <w:sz w:val="24"/>
          <w:szCs w:val="24"/>
        </w:rPr>
        <w:t>a</w:t>
      </w:r>
      <w:r w:rsidRPr="00B47D64">
        <w:rPr>
          <w:rFonts w:eastAsia="Calibri" w:cstheme="minorHAnsi"/>
          <w:sz w:val="24"/>
          <w:szCs w:val="24"/>
        </w:rPr>
        <w:t>l</w:t>
      </w:r>
      <w:r w:rsidRPr="00B47D64">
        <w:rPr>
          <w:rFonts w:eastAsia="Calibri" w:cstheme="minorHAnsi"/>
          <w:spacing w:val="2"/>
          <w:sz w:val="24"/>
          <w:szCs w:val="24"/>
        </w:rPr>
        <w:t xml:space="preserve"> </w:t>
      </w:r>
      <w:r w:rsidRPr="00B47D64">
        <w:rPr>
          <w:rFonts w:eastAsia="Calibri" w:cstheme="minorHAnsi"/>
          <w:spacing w:val="1"/>
          <w:sz w:val="24"/>
          <w:szCs w:val="24"/>
        </w:rPr>
        <w:t>q</w:t>
      </w:r>
      <w:r w:rsidRPr="00B47D64">
        <w:rPr>
          <w:rFonts w:eastAsia="Calibri" w:cstheme="minorHAnsi"/>
          <w:spacing w:val="-1"/>
          <w:sz w:val="24"/>
          <w:szCs w:val="24"/>
        </w:rPr>
        <w:t>u</w:t>
      </w:r>
      <w:r w:rsidRPr="00B47D64">
        <w:rPr>
          <w:rFonts w:eastAsia="Calibri" w:cstheme="minorHAnsi"/>
          <w:sz w:val="24"/>
          <w:szCs w:val="24"/>
        </w:rPr>
        <w:t xml:space="preserve">e </w:t>
      </w:r>
      <w:r w:rsidRPr="00B47D64">
        <w:rPr>
          <w:rFonts w:eastAsia="Calibri" w:cstheme="minorHAnsi"/>
          <w:spacing w:val="1"/>
          <w:sz w:val="24"/>
          <w:szCs w:val="24"/>
        </w:rPr>
        <w:t>p</w:t>
      </w:r>
      <w:r w:rsidRPr="00B47D64">
        <w:rPr>
          <w:rFonts w:eastAsia="Calibri" w:cstheme="minorHAnsi"/>
          <w:sz w:val="24"/>
          <w:szCs w:val="24"/>
        </w:rPr>
        <w:t>er</w:t>
      </w:r>
      <w:r w:rsidRPr="00B47D64">
        <w:rPr>
          <w:rFonts w:eastAsia="Calibri" w:cstheme="minorHAnsi"/>
          <w:spacing w:val="1"/>
          <w:sz w:val="24"/>
          <w:szCs w:val="24"/>
        </w:rPr>
        <w:t>m</w:t>
      </w:r>
      <w:r w:rsidRPr="00B47D64">
        <w:rPr>
          <w:rFonts w:eastAsia="Calibri" w:cstheme="minorHAnsi"/>
          <w:sz w:val="24"/>
          <w:szCs w:val="24"/>
        </w:rPr>
        <w:t>i</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1"/>
          <w:sz w:val="24"/>
          <w:szCs w:val="24"/>
        </w:rPr>
        <w:t xml:space="preserve"> </w:t>
      </w:r>
      <w:r w:rsidRPr="00B47D64">
        <w:rPr>
          <w:rFonts w:eastAsia="Calibri" w:cstheme="minorHAnsi"/>
          <w:sz w:val="24"/>
          <w:szCs w:val="24"/>
        </w:rPr>
        <w:t>el</w:t>
      </w:r>
      <w:r w:rsidRPr="00B47D64">
        <w:rPr>
          <w:rFonts w:eastAsia="Calibri" w:cstheme="minorHAnsi"/>
          <w:spacing w:val="2"/>
          <w:sz w:val="24"/>
          <w:szCs w:val="24"/>
        </w:rPr>
        <w:t xml:space="preserve"> </w:t>
      </w:r>
      <w:r w:rsidRPr="00B47D64">
        <w:rPr>
          <w:rFonts w:eastAsia="Calibri" w:cstheme="minorHAnsi"/>
          <w:sz w:val="24"/>
          <w:szCs w:val="24"/>
        </w:rPr>
        <w:t>arri</w:t>
      </w:r>
      <w:r w:rsidRPr="00B47D64">
        <w:rPr>
          <w:rFonts w:eastAsia="Calibri" w:cstheme="minorHAnsi"/>
          <w:spacing w:val="2"/>
          <w:sz w:val="24"/>
          <w:szCs w:val="24"/>
        </w:rPr>
        <w:t>b</w:t>
      </w:r>
      <w:r w:rsidRPr="00B47D64">
        <w:rPr>
          <w:rFonts w:eastAsia="Calibri" w:cstheme="minorHAnsi"/>
          <w:sz w:val="24"/>
          <w:szCs w:val="24"/>
        </w:rPr>
        <w:t>o</w:t>
      </w:r>
      <w:r w:rsidRPr="00B47D64">
        <w:rPr>
          <w:rFonts w:eastAsia="Calibri" w:cstheme="minorHAnsi"/>
          <w:spacing w:val="1"/>
          <w:sz w:val="24"/>
          <w:szCs w:val="24"/>
        </w:rPr>
        <w:t xml:space="preserve"> </w:t>
      </w:r>
      <w:r w:rsidRPr="00B47D64">
        <w:rPr>
          <w:rFonts w:eastAsia="Calibri" w:cstheme="minorHAnsi"/>
          <w:sz w:val="24"/>
          <w:szCs w:val="24"/>
        </w:rPr>
        <w:t xml:space="preserve">y </w:t>
      </w:r>
      <w:r w:rsidRPr="00B47D64">
        <w:rPr>
          <w:rFonts w:eastAsia="Calibri" w:cstheme="minorHAnsi"/>
          <w:spacing w:val="1"/>
          <w:sz w:val="24"/>
          <w:szCs w:val="24"/>
        </w:rPr>
        <w:t>p</w:t>
      </w:r>
      <w:r w:rsidRPr="00B47D64">
        <w:rPr>
          <w:rFonts w:eastAsia="Calibri" w:cstheme="minorHAnsi"/>
          <w:sz w:val="24"/>
          <w:szCs w:val="24"/>
        </w:rPr>
        <w:t>ar</w:t>
      </w:r>
      <w:r w:rsidRPr="00B47D64">
        <w:rPr>
          <w:rFonts w:eastAsia="Calibri" w:cstheme="minorHAnsi"/>
          <w:spacing w:val="2"/>
          <w:sz w:val="24"/>
          <w:szCs w:val="24"/>
        </w:rPr>
        <w:t>t</w:t>
      </w:r>
      <w:r w:rsidRPr="00B47D64">
        <w:rPr>
          <w:rFonts w:eastAsia="Calibri" w:cstheme="minorHAnsi"/>
          <w:spacing w:val="-2"/>
          <w:sz w:val="24"/>
          <w:szCs w:val="24"/>
        </w:rPr>
        <w:t>i</w:t>
      </w:r>
      <w:r w:rsidRPr="00B47D64">
        <w:rPr>
          <w:rFonts w:eastAsia="Calibri" w:cstheme="minorHAnsi"/>
          <w:spacing w:val="1"/>
          <w:sz w:val="24"/>
          <w:szCs w:val="24"/>
        </w:rPr>
        <w:t>d</w:t>
      </w:r>
      <w:r w:rsidRPr="00B47D64">
        <w:rPr>
          <w:rFonts w:eastAsia="Calibri" w:cstheme="minorHAnsi"/>
          <w:sz w:val="24"/>
          <w:szCs w:val="24"/>
        </w:rPr>
        <w:t>a</w:t>
      </w:r>
      <w:r w:rsidRPr="00B47D64">
        <w:rPr>
          <w:rFonts w:eastAsia="Calibri" w:cstheme="minorHAnsi"/>
          <w:spacing w:val="1"/>
          <w:sz w:val="24"/>
          <w:szCs w:val="24"/>
        </w:rPr>
        <w:t xml:space="preserve"> d</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pacing w:val="1"/>
          <w:sz w:val="24"/>
          <w:szCs w:val="24"/>
        </w:rPr>
        <w:t>p</w:t>
      </w:r>
      <w:r w:rsidRPr="00B47D64">
        <w:rPr>
          <w:rFonts w:eastAsia="Calibri" w:cstheme="minorHAnsi"/>
          <w:sz w:val="24"/>
          <w:szCs w:val="24"/>
        </w:rPr>
        <w:t>asaj</w:t>
      </w:r>
      <w:r w:rsidRPr="00B47D64">
        <w:rPr>
          <w:rFonts w:eastAsia="Calibri" w:cstheme="minorHAnsi"/>
          <w:spacing w:val="1"/>
          <w:sz w:val="24"/>
          <w:szCs w:val="24"/>
        </w:rPr>
        <w:t>e</w:t>
      </w:r>
      <w:r w:rsidRPr="00B47D64">
        <w:rPr>
          <w:rFonts w:eastAsia="Calibri" w:cstheme="minorHAnsi"/>
          <w:spacing w:val="-2"/>
          <w:sz w:val="24"/>
          <w:szCs w:val="24"/>
        </w:rPr>
        <w:t>r</w:t>
      </w:r>
      <w:r w:rsidRPr="00B47D64">
        <w:rPr>
          <w:rFonts w:eastAsia="Calibri" w:cstheme="minorHAnsi"/>
          <w:sz w:val="24"/>
          <w:szCs w:val="24"/>
        </w:rPr>
        <w:t>os,</w:t>
      </w:r>
      <w:r w:rsidRPr="00B47D64">
        <w:rPr>
          <w:rFonts w:eastAsia="Calibri" w:cstheme="minorHAnsi"/>
          <w:spacing w:val="1"/>
          <w:sz w:val="24"/>
          <w:szCs w:val="24"/>
        </w:rPr>
        <w:t xml:space="preserve"> b</w:t>
      </w:r>
      <w:r w:rsidRPr="00B47D64">
        <w:rPr>
          <w:rFonts w:eastAsia="Calibri" w:cstheme="minorHAnsi"/>
          <w:sz w:val="24"/>
          <w:szCs w:val="24"/>
        </w:rPr>
        <w:t>ri</w:t>
      </w:r>
      <w:r w:rsidRPr="00B47D64">
        <w:rPr>
          <w:rFonts w:eastAsia="Calibri" w:cstheme="minorHAnsi"/>
          <w:spacing w:val="-1"/>
          <w:sz w:val="24"/>
          <w:szCs w:val="24"/>
        </w:rPr>
        <w:t>n</w:t>
      </w:r>
      <w:r w:rsidRPr="00B47D64">
        <w:rPr>
          <w:rFonts w:eastAsia="Calibri" w:cstheme="minorHAnsi"/>
          <w:spacing w:val="1"/>
          <w:sz w:val="24"/>
          <w:szCs w:val="24"/>
        </w:rPr>
        <w:t>d</w:t>
      </w:r>
      <w:r w:rsidRPr="00B47D64">
        <w:rPr>
          <w:rFonts w:eastAsia="Calibri" w:cstheme="minorHAnsi"/>
          <w:spacing w:val="-2"/>
          <w:sz w:val="24"/>
          <w:szCs w:val="24"/>
        </w:rPr>
        <w:t>á</w:t>
      </w:r>
      <w:r w:rsidRPr="00B47D64">
        <w:rPr>
          <w:rFonts w:eastAsia="Calibri" w:cstheme="minorHAnsi"/>
          <w:spacing w:val="1"/>
          <w:sz w:val="24"/>
          <w:szCs w:val="24"/>
        </w:rPr>
        <w:t>nd</w:t>
      </w:r>
      <w:r w:rsidRPr="00B47D64">
        <w:rPr>
          <w:rFonts w:eastAsia="Calibri" w:cstheme="minorHAnsi"/>
          <w:sz w:val="24"/>
          <w:szCs w:val="24"/>
        </w:rPr>
        <w:t>oles</w:t>
      </w:r>
      <w:r w:rsidRPr="00B47D64">
        <w:rPr>
          <w:rFonts w:eastAsia="Calibri" w:cstheme="minorHAnsi"/>
          <w:spacing w:val="1"/>
          <w:sz w:val="24"/>
          <w:szCs w:val="24"/>
        </w:rPr>
        <w:t xml:space="preserve"> </w:t>
      </w:r>
      <w:r w:rsidRPr="00B47D64">
        <w:rPr>
          <w:rFonts w:eastAsia="Calibri" w:cstheme="minorHAnsi"/>
          <w:sz w:val="24"/>
          <w:szCs w:val="24"/>
        </w:rPr>
        <w:t>seg</w:t>
      </w:r>
      <w:r w:rsidRPr="00B47D64">
        <w:rPr>
          <w:rFonts w:eastAsia="Calibri" w:cstheme="minorHAnsi"/>
          <w:spacing w:val="-1"/>
          <w:sz w:val="24"/>
          <w:szCs w:val="24"/>
        </w:rPr>
        <w:t>u</w:t>
      </w:r>
      <w:r w:rsidRPr="00B47D64">
        <w:rPr>
          <w:rFonts w:eastAsia="Calibri" w:cstheme="minorHAnsi"/>
          <w:sz w:val="24"/>
          <w:szCs w:val="24"/>
        </w:rPr>
        <w:t>ri</w:t>
      </w:r>
      <w:r w:rsidRPr="00B47D64">
        <w:rPr>
          <w:rFonts w:eastAsia="Calibri" w:cstheme="minorHAnsi"/>
          <w:spacing w:val="1"/>
          <w:sz w:val="24"/>
          <w:szCs w:val="24"/>
        </w:rPr>
        <w:t>d</w:t>
      </w:r>
      <w:r w:rsidRPr="00B47D64">
        <w:rPr>
          <w:rFonts w:eastAsia="Calibri" w:cstheme="minorHAnsi"/>
          <w:spacing w:val="-2"/>
          <w:sz w:val="24"/>
          <w:szCs w:val="24"/>
        </w:rPr>
        <w:t>a</w:t>
      </w:r>
      <w:r w:rsidRPr="00B47D64">
        <w:rPr>
          <w:rFonts w:eastAsia="Calibri" w:cstheme="minorHAnsi"/>
          <w:sz w:val="24"/>
          <w:szCs w:val="24"/>
        </w:rPr>
        <w:t>d</w:t>
      </w:r>
      <w:r w:rsidRPr="00B47D64">
        <w:rPr>
          <w:rFonts w:eastAsia="Calibri" w:cstheme="minorHAnsi"/>
          <w:spacing w:val="2"/>
          <w:sz w:val="24"/>
          <w:szCs w:val="24"/>
        </w:rPr>
        <w:t xml:space="preserve"> </w:t>
      </w:r>
      <w:r w:rsidRPr="00B47D64">
        <w:rPr>
          <w:rFonts w:eastAsia="Calibri" w:cstheme="minorHAnsi"/>
          <w:sz w:val="24"/>
          <w:szCs w:val="24"/>
        </w:rPr>
        <w:t xml:space="preserve">y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1"/>
          <w:sz w:val="24"/>
          <w:szCs w:val="24"/>
        </w:rPr>
        <w:t>nf</w:t>
      </w:r>
      <w:r w:rsidRPr="00B47D64">
        <w:rPr>
          <w:rFonts w:eastAsia="Calibri" w:cstheme="minorHAnsi"/>
          <w:sz w:val="24"/>
          <w:szCs w:val="24"/>
        </w:rPr>
        <w:t>o</w:t>
      </w:r>
      <w:r w:rsidRPr="00B47D64">
        <w:rPr>
          <w:rFonts w:eastAsia="Calibri" w:cstheme="minorHAnsi"/>
          <w:spacing w:val="-2"/>
          <w:sz w:val="24"/>
          <w:szCs w:val="24"/>
        </w:rPr>
        <w:t>r</w:t>
      </w:r>
      <w:r w:rsidRPr="00B47D64">
        <w:rPr>
          <w:rFonts w:eastAsia="Calibri" w:cstheme="minorHAnsi"/>
          <w:spacing w:val="1"/>
          <w:sz w:val="24"/>
          <w:szCs w:val="24"/>
        </w:rPr>
        <w:t>t</w:t>
      </w:r>
      <w:r w:rsidRPr="00B47D64">
        <w:rPr>
          <w:rFonts w:eastAsia="Calibri" w:cstheme="minorHAnsi"/>
          <w:sz w:val="24"/>
          <w:szCs w:val="24"/>
        </w:rPr>
        <w:t xml:space="preserve">.  </w:t>
      </w:r>
      <w:r w:rsidRPr="00B47D64">
        <w:rPr>
          <w:rFonts w:eastAsia="Calibri" w:cstheme="minorHAnsi"/>
          <w:spacing w:val="2"/>
          <w:sz w:val="24"/>
          <w:szCs w:val="24"/>
        </w:rPr>
        <w:t xml:space="preserve"> </w:t>
      </w:r>
      <w:r w:rsidRPr="00B47D64">
        <w:rPr>
          <w:rFonts w:eastAsia="Calibri" w:cstheme="minorHAnsi"/>
          <w:sz w:val="24"/>
          <w:szCs w:val="24"/>
        </w:rPr>
        <w:t>Asimism</w:t>
      </w:r>
      <w:r w:rsidRPr="00B47D64">
        <w:rPr>
          <w:rFonts w:eastAsia="Calibri" w:cstheme="minorHAnsi"/>
          <w:spacing w:val="1"/>
          <w:sz w:val="24"/>
          <w:szCs w:val="24"/>
        </w:rPr>
        <w:t>o</w:t>
      </w:r>
      <w:r w:rsidRPr="00B47D64">
        <w:rPr>
          <w:rFonts w:eastAsia="Calibri" w:cstheme="minorHAnsi"/>
          <w:sz w:val="24"/>
          <w:szCs w:val="24"/>
        </w:rPr>
        <w:t xml:space="preserve">,  </w:t>
      </w:r>
      <w:r w:rsidRPr="00B47D64">
        <w:rPr>
          <w:rFonts w:eastAsia="Calibri" w:cstheme="minorHAnsi"/>
          <w:spacing w:val="2"/>
          <w:sz w:val="24"/>
          <w:szCs w:val="24"/>
        </w:rPr>
        <w:t xml:space="preserve"> </w:t>
      </w:r>
      <w:r w:rsidRPr="00B47D64">
        <w:rPr>
          <w:rFonts w:eastAsia="Calibri" w:cstheme="minorHAnsi"/>
          <w:spacing w:val="1"/>
          <w:sz w:val="24"/>
          <w:szCs w:val="24"/>
        </w:rPr>
        <w:t>d</w:t>
      </w:r>
      <w:r w:rsidRPr="00B47D64">
        <w:rPr>
          <w:rFonts w:eastAsia="Calibri" w:cstheme="minorHAnsi"/>
          <w:spacing w:val="-1"/>
          <w:sz w:val="24"/>
          <w:szCs w:val="24"/>
        </w:rPr>
        <w:t>u</w:t>
      </w:r>
      <w:r w:rsidRPr="00B47D64">
        <w:rPr>
          <w:rFonts w:eastAsia="Calibri" w:cstheme="minorHAnsi"/>
          <w:sz w:val="24"/>
          <w:szCs w:val="24"/>
        </w:rPr>
        <w:t>ra</w:t>
      </w:r>
      <w:r w:rsidRPr="00B47D64">
        <w:rPr>
          <w:rFonts w:eastAsia="Calibri" w:cstheme="minorHAnsi"/>
          <w:spacing w:val="1"/>
          <w:sz w:val="24"/>
          <w:szCs w:val="24"/>
        </w:rPr>
        <w:t>nt</w:t>
      </w:r>
      <w:r w:rsidRPr="00B47D64">
        <w:rPr>
          <w:rFonts w:eastAsia="Calibri" w:cstheme="minorHAnsi"/>
          <w:sz w:val="24"/>
          <w:szCs w:val="24"/>
        </w:rPr>
        <w:t xml:space="preserve">e  </w:t>
      </w:r>
      <w:r w:rsidRPr="00B47D64">
        <w:rPr>
          <w:rFonts w:eastAsia="Calibri" w:cstheme="minorHAnsi"/>
          <w:spacing w:val="1"/>
          <w:sz w:val="24"/>
          <w:szCs w:val="24"/>
        </w:rPr>
        <w:t xml:space="preserve"> </w:t>
      </w:r>
      <w:r w:rsidRPr="00B47D64">
        <w:rPr>
          <w:rFonts w:eastAsia="Calibri" w:cstheme="minorHAnsi"/>
          <w:sz w:val="24"/>
          <w:szCs w:val="24"/>
        </w:rPr>
        <w:t xml:space="preserve">su   </w:t>
      </w:r>
      <w:r w:rsidRPr="00B47D64">
        <w:rPr>
          <w:rFonts w:eastAsia="Calibri" w:cstheme="minorHAnsi"/>
          <w:spacing w:val="1"/>
          <w:sz w:val="24"/>
          <w:szCs w:val="24"/>
        </w:rPr>
        <w:t>p</w:t>
      </w:r>
      <w:r w:rsidRPr="00B47D64">
        <w:rPr>
          <w:rFonts w:eastAsia="Calibri" w:cstheme="minorHAnsi"/>
          <w:sz w:val="24"/>
          <w:szCs w:val="24"/>
        </w:rPr>
        <w:t>er</w:t>
      </w:r>
      <w:r w:rsidRPr="00B47D64">
        <w:rPr>
          <w:rFonts w:eastAsia="Calibri" w:cstheme="minorHAnsi"/>
          <w:spacing w:val="1"/>
          <w:sz w:val="24"/>
          <w:szCs w:val="24"/>
        </w:rPr>
        <w:t>m</w:t>
      </w:r>
      <w:r w:rsidRPr="00B47D64">
        <w:rPr>
          <w:rFonts w:eastAsia="Calibri" w:cstheme="minorHAnsi"/>
          <w:spacing w:val="-2"/>
          <w:sz w:val="24"/>
          <w:szCs w:val="24"/>
        </w:rPr>
        <w:t>a</w:t>
      </w:r>
      <w:r w:rsidRPr="00B47D64">
        <w:rPr>
          <w:rFonts w:eastAsia="Calibri" w:cstheme="minorHAnsi"/>
          <w:spacing w:val="1"/>
          <w:sz w:val="24"/>
          <w:szCs w:val="24"/>
        </w:rPr>
        <w:t>n</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 xml:space="preserve">ia  </w:t>
      </w:r>
      <w:r w:rsidRPr="00B47D64">
        <w:rPr>
          <w:rFonts w:eastAsia="Calibri" w:cstheme="minorHAnsi"/>
          <w:spacing w:val="1"/>
          <w:sz w:val="24"/>
          <w:szCs w:val="24"/>
        </w:rPr>
        <w:t xml:space="preserve"> </w:t>
      </w:r>
      <w:r w:rsidRPr="00B47D64">
        <w:rPr>
          <w:rFonts w:eastAsia="Calibri" w:cstheme="minorHAnsi"/>
          <w:sz w:val="24"/>
          <w:szCs w:val="24"/>
        </w:rPr>
        <w:t xml:space="preserve">en  </w:t>
      </w:r>
      <w:r w:rsidRPr="00B47D64">
        <w:rPr>
          <w:rFonts w:eastAsia="Calibri" w:cstheme="minorHAnsi"/>
          <w:spacing w:val="2"/>
          <w:sz w:val="24"/>
          <w:szCs w:val="24"/>
        </w:rPr>
        <w:t xml:space="preserve"> </w:t>
      </w:r>
      <w:r w:rsidRPr="00B47D64">
        <w:rPr>
          <w:rFonts w:eastAsia="Calibri" w:cstheme="minorHAnsi"/>
          <w:sz w:val="24"/>
          <w:szCs w:val="24"/>
        </w:rPr>
        <w:t xml:space="preserve">el  </w:t>
      </w:r>
      <w:r w:rsidRPr="00B47D64">
        <w:rPr>
          <w:rFonts w:eastAsia="Calibri" w:cstheme="minorHAnsi"/>
          <w:spacing w:val="2"/>
          <w:sz w:val="24"/>
          <w:szCs w:val="24"/>
        </w:rPr>
        <w:t xml:space="preserve"> </w:t>
      </w:r>
      <w:r w:rsidRPr="00B47D64">
        <w:rPr>
          <w:rFonts w:eastAsia="Calibri" w:cstheme="minorHAnsi"/>
          <w:spacing w:val="1"/>
          <w:sz w:val="24"/>
          <w:szCs w:val="24"/>
        </w:rPr>
        <w:t>t</w:t>
      </w:r>
      <w:r w:rsidRPr="00B47D64">
        <w:rPr>
          <w:rFonts w:eastAsia="Calibri" w:cstheme="minorHAnsi"/>
          <w:sz w:val="24"/>
          <w:szCs w:val="24"/>
        </w:rPr>
        <w:t>er</w:t>
      </w:r>
      <w:r w:rsidRPr="00B47D64">
        <w:rPr>
          <w:rFonts w:eastAsia="Calibri" w:cstheme="minorHAnsi"/>
          <w:spacing w:val="1"/>
          <w:sz w:val="24"/>
          <w:szCs w:val="24"/>
        </w:rPr>
        <w:t>m</w:t>
      </w:r>
      <w:r w:rsidRPr="00B47D64">
        <w:rPr>
          <w:rFonts w:eastAsia="Calibri" w:cstheme="minorHAnsi"/>
          <w:spacing w:val="-2"/>
          <w:sz w:val="24"/>
          <w:szCs w:val="24"/>
        </w:rPr>
        <w:t>i</w:t>
      </w:r>
      <w:r w:rsidRPr="00B47D64">
        <w:rPr>
          <w:rFonts w:eastAsia="Calibri" w:cstheme="minorHAnsi"/>
          <w:spacing w:val="1"/>
          <w:sz w:val="24"/>
          <w:szCs w:val="24"/>
        </w:rPr>
        <w:t>n</w:t>
      </w:r>
      <w:r w:rsidRPr="00B47D64">
        <w:rPr>
          <w:rFonts w:eastAsia="Calibri" w:cstheme="minorHAnsi"/>
          <w:spacing w:val="-2"/>
          <w:sz w:val="24"/>
          <w:szCs w:val="24"/>
        </w:rPr>
        <w:t>a</w:t>
      </w:r>
      <w:r w:rsidRPr="00B47D64">
        <w:rPr>
          <w:rFonts w:eastAsia="Calibri" w:cstheme="minorHAnsi"/>
          <w:sz w:val="24"/>
          <w:szCs w:val="24"/>
        </w:rPr>
        <w:t xml:space="preserve">l </w:t>
      </w:r>
      <w:r w:rsidRPr="00B47D64">
        <w:rPr>
          <w:rFonts w:eastAsia="Calibri" w:cstheme="minorHAnsi"/>
          <w:spacing w:val="1"/>
          <w:sz w:val="24"/>
          <w:szCs w:val="24"/>
        </w:rPr>
        <w:t>t</w:t>
      </w:r>
      <w:r w:rsidRPr="00B47D64">
        <w:rPr>
          <w:rFonts w:eastAsia="Calibri" w:cstheme="minorHAnsi"/>
          <w:sz w:val="24"/>
          <w:szCs w:val="24"/>
        </w:rPr>
        <w:t>er</w:t>
      </w:r>
      <w:r w:rsidRPr="00B47D64">
        <w:rPr>
          <w:rFonts w:eastAsia="Calibri" w:cstheme="minorHAnsi"/>
          <w:spacing w:val="1"/>
          <w:sz w:val="24"/>
          <w:szCs w:val="24"/>
        </w:rPr>
        <w:t>r</w:t>
      </w:r>
      <w:r w:rsidRPr="00B47D64">
        <w:rPr>
          <w:rFonts w:eastAsia="Calibri" w:cstheme="minorHAnsi"/>
          <w:sz w:val="24"/>
          <w:szCs w:val="24"/>
        </w:rPr>
        <w:t>e</w:t>
      </w:r>
      <w:r w:rsidRPr="00B47D64">
        <w:rPr>
          <w:rFonts w:eastAsia="Calibri" w:cstheme="minorHAnsi"/>
          <w:spacing w:val="-2"/>
          <w:sz w:val="24"/>
          <w:szCs w:val="24"/>
        </w:rPr>
        <w:t>s</w:t>
      </w:r>
      <w:r w:rsidRPr="00B47D64">
        <w:rPr>
          <w:rFonts w:eastAsia="Calibri" w:cstheme="minorHAnsi"/>
          <w:spacing w:val="1"/>
          <w:sz w:val="24"/>
          <w:szCs w:val="24"/>
        </w:rPr>
        <w:t>t</w:t>
      </w:r>
      <w:r w:rsidRPr="00B47D64">
        <w:rPr>
          <w:rFonts w:eastAsia="Calibri" w:cstheme="minorHAnsi"/>
          <w:sz w:val="24"/>
          <w:szCs w:val="24"/>
        </w:rPr>
        <w:t>r</w:t>
      </w:r>
      <w:r w:rsidRPr="00B47D64">
        <w:rPr>
          <w:rFonts w:eastAsia="Calibri" w:cstheme="minorHAnsi"/>
          <w:spacing w:val="1"/>
          <w:sz w:val="24"/>
          <w:szCs w:val="24"/>
        </w:rPr>
        <w:t>e</w:t>
      </w:r>
      <w:r w:rsidRPr="00B47D64">
        <w:rPr>
          <w:rFonts w:eastAsia="Calibri" w:cstheme="minorHAnsi"/>
          <w:sz w:val="24"/>
          <w:szCs w:val="24"/>
        </w:rPr>
        <w:t xml:space="preserve">, los </w:t>
      </w:r>
      <w:r w:rsidRPr="00B47D64">
        <w:rPr>
          <w:rFonts w:eastAsia="Calibri" w:cstheme="minorHAnsi"/>
          <w:spacing w:val="1"/>
          <w:sz w:val="24"/>
          <w:szCs w:val="24"/>
        </w:rPr>
        <w:t>u</w:t>
      </w:r>
      <w:r w:rsidRPr="00B47D64">
        <w:rPr>
          <w:rFonts w:eastAsia="Calibri" w:cstheme="minorHAnsi"/>
          <w:spacing w:val="-3"/>
          <w:sz w:val="24"/>
          <w:szCs w:val="24"/>
        </w:rPr>
        <w:t>s</w:t>
      </w:r>
      <w:r w:rsidRPr="00B47D64">
        <w:rPr>
          <w:rFonts w:eastAsia="Calibri" w:cstheme="minorHAnsi"/>
          <w:spacing w:val="1"/>
          <w:sz w:val="24"/>
          <w:szCs w:val="24"/>
        </w:rPr>
        <w:t>u</w:t>
      </w:r>
      <w:r w:rsidRPr="00B47D64">
        <w:rPr>
          <w:rFonts w:eastAsia="Calibri" w:cstheme="minorHAnsi"/>
          <w:sz w:val="24"/>
          <w:szCs w:val="24"/>
        </w:rPr>
        <w:t>ari</w:t>
      </w:r>
      <w:r w:rsidRPr="00B47D64">
        <w:rPr>
          <w:rFonts w:eastAsia="Calibri" w:cstheme="minorHAnsi"/>
          <w:spacing w:val="1"/>
          <w:sz w:val="24"/>
          <w:szCs w:val="24"/>
        </w:rPr>
        <w:t>o</w:t>
      </w:r>
      <w:r w:rsidRPr="00B47D64">
        <w:rPr>
          <w:rFonts w:eastAsia="Calibri" w:cstheme="minorHAnsi"/>
          <w:sz w:val="24"/>
          <w:szCs w:val="24"/>
        </w:rPr>
        <w:t xml:space="preserve">s </w:t>
      </w:r>
      <w:r w:rsidRPr="00B47D64">
        <w:rPr>
          <w:rFonts w:eastAsia="Calibri" w:cstheme="minorHAnsi"/>
          <w:spacing w:val="-1"/>
          <w:sz w:val="24"/>
          <w:szCs w:val="24"/>
        </w:rPr>
        <w:t>p</w:t>
      </w:r>
      <w:r w:rsidRPr="00B47D64">
        <w:rPr>
          <w:rFonts w:eastAsia="Calibri" w:cstheme="minorHAnsi"/>
          <w:spacing w:val="1"/>
          <w:sz w:val="24"/>
          <w:szCs w:val="24"/>
        </w:rPr>
        <w:t>u</w:t>
      </w:r>
      <w:r w:rsidRPr="00B47D64">
        <w:rPr>
          <w:rFonts w:eastAsia="Calibri" w:cstheme="minorHAnsi"/>
          <w:sz w:val="24"/>
          <w:szCs w:val="24"/>
        </w:rPr>
        <w:t>e</w:t>
      </w:r>
      <w:r w:rsidRPr="00B47D64">
        <w:rPr>
          <w:rFonts w:eastAsia="Calibri" w:cstheme="minorHAnsi"/>
          <w:spacing w:val="1"/>
          <w:sz w:val="24"/>
          <w:szCs w:val="24"/>
        </w:rPr>
        <w:t>d</w:t>
      </w:r>
      <w:r w:rsidRPr="00B47D64">
        <w:rPr>
          <w:rFonts w:eastAsia="Calibri" w:cstheme="minorHAnsi"/>
          <w:spacing w:val="-2"/>
          <w:sz w:val="24"/>
          <w:szCs w:val="24"/>
        </w:rPr>
        <w:t>e</w:t>
      </w:r>
      <w:r w:rsidRPr="00B47D64">
        <w:rPr>
          <w:rFonts w:eastAsia="Calibri" w:cstheme="minorHAnsi"/>
          <w:sz w:val="24"/>
          <w:szCs w:val="24"/>
        </w:rPr>
        <w:t>n</w:t>
      </w:r>
      <w:r w:rsidRPr="00B47D64">
        <w:rPr>
          <w:rFonts w:eastAsia="Calibri" w:cstheme="minorHAnsi"/>
          <w:spacing w:val="1"/>
          <w:sz w:val="24"/>
          <w:szCs w:val="24"/>
        </w:rPr>
        <w:t xml:space="preserve"> </w:t>
      </w:r>
      <w:r w:rsidRPr="00B47D64">
        <w:rPr>
          <w:rFonts w:eastAsia="Calibri" w:cstheme="minorHAnsi"/>
          <w:sz w:val="24"/>
          <w:szCs w:val="24"/>
        </w:rPr>
        <w:t>ac</w:t>
      </w:r>
      <w:r w:rsidRPr="00B47D64">
        <w:rPr>
          <w:rFonts w:eastAsia="Calibri" w:cstheme="minorHAnsi"/>
          <w:spacing w:val="-1"/>
          <w:sz w:val="24"/>
          <w:szCs w:val="24"/>
        </w:rPr>
        <w:t>c</w:t>
      </w:r>
      <w:r w:rsidRPr="00B47D64">
        <w:rPr>
          <w:rFonts w:eastAsia="Calibri" w:cstheme="minorHAnsi"/>
          <w:sz w:val="24"/>
          <w:szCs w:val="24"/>
        </w:rPr>
        <w:t>e</w:t>
      </w:r>
      <w:r w:rsidRPr="00B47D64">
        <w:rPr>
          <w:rFonts w:eastAsia="Calibri" w:cstheme="minorHAnsi"/>
          <w:spacing w:val="1"/>
          <w:sz w:val="24"/>
          <w:szCs w:val="24"/>
        </w:rPr>
        <w:t>d</w:t>
      </w:r>
      <w:r w:rsidRPr="00B47D64">
        <w:rPr>
          <w:rFonts w:eastAsia="Calibri" w:cstheme="minorHAnsi"/>
          <w:sz w:val="24"/>
          <w:szCs w:val="24"/>
        </w:rPr>
        <w:t>er</w:t>
      </w:r>
      <w:r w:rsidRPr="00B47D64">
        <w:rPr>
          <w:rFonts w:eastAsia="Calibri" w:cstheme="minorHAnsi"/>
          <w:spacing w:val="1"/>
          <w:sz w:val="24"/>
          <w:szCs w:val="24"/>
        </w:rPr>
        <w:t xml:space="preserve"> </w:t>
      </w:r>
      <w:r w:rsidRPr="00B47D64">
        <w:rPr>
          <w:rFonts w:eastAsia="Calibri" w:cstheme="minorHAnsi"/>
          <w:sz w:val="24"/>
          <w:szCs w:val="24"/>
        </w:rPr>
        <w:t>a servic</w:t>
      </w:r>
      <w:r w:rsidRPr="00B47D64">
        <w:rPr>
          <w:rFonts w:eastAsia="Calibri" w:cstheme="minorHAnsi"/>
          <w:spacing w:val="-2"/>
          <w:sz w:val="24"/>
          <w:szCs w:val="24"/>
        </w:rPr>
        <w:t>i</w:t>
      </w:r>
      <w:r w:rsidRPr="00B47D64">
        <w:rPr>
          <w:rFonts w:eastAsia="Calibri" w:cstheme="minorHAnsi"/>
          <w:sz w:val="24"/>
          <w:szCs w:val="24"/>
        </w:rPr>
        <w:t xml:space="preserve">os </w:t>
      </w:r>
      <w:r w:rsidRPr="00B47D64">
        <w:rPr>
          <w:rFonts w:eastAsia="Calibri" w:cstheme="minorHAnsi"/>
          <w:spacing w:val="-1"/>
          <w:sz w:val="24"/>
          <w:szCs w:val="24"/>
        </w:rPr>
        <w:t>c</w:t>
      </w:r>
      <w:r w:rsidRPr="00B47D64">
        <w:rPr>
          <w:rFonts w:eastAsia="Calibri" w:cstheme="minorHAnsi"/>
          <w:sz w:val="24"/>
          <w:szCs w:val="24"/>
        </w:rPr>
        <w:t>omo</w:t>
      </w:r>
      <w:r w:rsidRPr="00B47D64">
        <w:rPr>
          <w:rFonts w:eastAsia="Calibri" w:cstheme="minorHAnsi"/>
          <w:spacing w:val="1"/>
          <w:sz w:val="24"/>
          <w:szCs w:val="24"/>
        </w:rPr>
        <w:t xml:space="preserve"> </w:t>
      </w:r>
      <w:r w:rsidRPr="00B47D64">
        <w:rPr>
          <w:rFonts w:eastAsia="Calibri" w:cstheme="minorHAnsi"/>
          <w:spacing w:val="-1"/>
          <w:sz w:val="24"/>
          <w:szCs w:val="24"/>
        </w:rPr>
        <w:t>c</w:t>
      </w:r>
      <w:r w:rsidRPr="00B47D64">
        <w:rPr>
          <w:rFonts w:eastAsia="Calibri" w:cstheme="minorHAnsi"/>
          <w:sz w:val="24"/>
          <w:szCs w:val="24"/>
        </w:rPr>
        <w:t>a</w:t>
      </w:r>
      <w:r w:rsidRPr="00B47D64">
        <w:rPr>
          <w:rFonts w:eastAsia="Calibri" w:cstheme="minorHAnsi"/>
          <w:spacing w:val="1"/>
          <w:sz w:val="24"/>
          <w:szCs w:val="24"/>
        </w:rPr>
        <w:t>f</w:t>
      </w:r>
      <w:r w:rsidRPr="00B47D64">
        <w:rPr>
          <w:rFonts w:eastAsia="Calibri" w:cstheme="minorHAnsi"/>
          <w:sz w:val="24"/>
          <w:szCs w:val="24"/>
        </w:rPr>
        <w:t>e</w:t>
      </w:r>
      <w:r w:rsidRPr="00B47D64">
        <w:rPr>
          <w:rFonts w:eastAsia="Calibri" w:cstheme="minorHAnsi"/>
          <w:spacing w:val="2"/>
          <w:sz w:val="24"/>
          <w:szCs w:val="24"/>
        </w:rPr>
        <w:t>t</w:t>
      </w:r>
      <w:r w:rsidRPr="00B47D64">
        <w:rPr>
          <w:rFonts w:eastAsia="Calibri" w:cstheme="minorHAnsi"/>
          <w:spacing w:val="-2"/>
          <w:sz w:val="24"/>
          <w:szCs w:val="24"/>
        </w:rPr>
        <w:t>e</w:t>
      </w:r>
      <w:r w:rsidRPr="00B47D64">
        <w:rPr>
          <w:rFonts w:eastAsia="Calibri" w:cstheme="minorHAnsi"/>
          <w:sz w:val="24"/>
          <w:szCs w:val="24"/>
        </w:rPr>
        <w:t>rí</w:t>
      </w:r>
      <w:r w:rsidRPr="00B47D64">
        <w:rPr>
          <w:rFonts w:eastAsia="Calibri" w:cstheme="minorHAnsi"/>
          <w:spacing w:val="-2"/>
          <w:sz w:val="24"/>
          <w:szCs w:val="24"/>
        </w:rPr>
        <w:t>a</w:t>
      </w:r>
      <w:r w:rsidRPr="00B47D64">
        <w:rPr>
          <w:rFonts w:eastAsia="Calibri" w:cstheme="minorHAnsi"/>
          <w:sz w:val="24"/>
          <w:szCs w:val="24"/>
        </w:rPr>
        <w:t>, r</w:t>
      </w:r>
      <w:r w:rsidRPr="00B47D64">
        <w:rPr>
          <w:rFonts w:eastAsia="Calibri" w:cstheme="minorHAnsi"/>
          <w:spacing w:val="1"/>
          <w:sz w:val="24"/>
          <w:szCs w:val="24"/>
        </w:rPr>
        <w:t>e</w:t>
      </w:r>
      <w:r w:rsidRPr="00B47D64">
        <w:rPr>
          <w:rFonts w:eastAsia="Calibri" w:cstheme="minorHAnsi"/>
          <w:sz w:val="24"/>
          <w:szCs w:val="24"/>
        </w:rPr>
        <w:t>s</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1"/>
          <w:sz w:val="24"/>
          <w:szCs w:val="24"/>
        </w:rPr>
        <w:t>u</w:t>
      </w:r>
      <w:r w:rsidRPr="00B47D64">
        <w:rPr>
          <w:rFonts w:eastAsia="Calibri" w:cstheme="minorHAnsi"/>
          <w:spacing w:val="-2"/>
          <w:sz w:val="24"/>
          <w:szCs w:val="24"/>
        </w:rPr>
        <w:t>r</w:t>
      </w:r>
      <w:r w:rsidRPr="00B47D64">
        <w:rPr>
          <w:rFonts w:eastAsia="Calibri" w:cstheme="minorHAnsi"/>
          <w:sz w:val="24"/>
          <w:szCs w:val="24"/>
        </w:rPr>
        <w:t>a</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es,</w:t>
      </w:r>
      <w:r w:rsidRPr="00B47D64">
        <w:rPr>
          <w:rFonts w:eastAsia="Calibri" w:cstheme="minorHAnsi"/>
          <w:spacing w:val="1"/>
          <w:sz w:val="24"/>
          <w:szCs w:val="24"/>
        </w:rPr>
        <w:t xml:space="preserve"> </w:t>
      </w:r>
      <w:r w:rsidRPr="00B47D64">
        <w:rPr>
          <w:rFonts w:eastAsia="Calibri" w:cstheme="minorHAnsi"/>
          <w:sz w:val="24"/>
          <w:szCs w:val="24"/>
        </w:rPr>
        <w:t>g</w:t>
      </w:r>
      <w:r w:rsidRPr="00B47D64">
        <w:rPr>
          <w:rFonts w:eastAsia="Calibri" w:cstheme="minorHAnsi"/>
          <w:spacing w:val="-1"/>
          <w:sz w:val="24"/>
          <w:szCs w:val="24"/>
        </w:rPr>
        <w:t>u</w:t>
      </w:r>
      <w:r w:rsidRPr="00B47D64">
        <w:rPr>
          <w:rFonts w:eastAsia="Calibri" w:cstheme="minorHAnsi"/>
          <w:sz w:val="24"/>
          <w:szCs w:val="24"/>
        </w:rPr>
        <w:t>ar</w:t>
      </w:r>
      <w:r w:rsidRPr="00B47D64">
        <w:rPr>
          <w:rFonts w:eastAsia="Calibri" w:cstheme="minorHAnsi"/>
          <w:spacing w:val="1"/>
          <w:sz w:val="24"/>
          <w:szCs w:val="24"/>
        </w:rPr>
        <w:t>d</w:t>
      </w:r>
      <w:r w:rsidRPr="00B47D64">
        <w:rPr>
          <w:rFonts w:eastAsia="Calibri" w:cstheme="minorHAnsi"/>
          <w:spacing w:val="-2"/>
          <w:sz w:val="24"/>
          <w:szCs w:val="24"/>
        </w:rPr>
        <w:t>e</w:t>
      </w:r>
      <w:r w:rsidRPr="00B47D64">
        <w:rPr>
          <w:rFonts w:eastAsia="Calibri" w:cstheme="minorHAnsi"/>
          <w:sz w:val="24"/>
          <w:szCs w:val="24"/>
        </w:rPr>
        <w:t>ría,</w:t>
      </w:r>
      <w:r w:rsidRPr="00B47D64">
        <w:rPr>
          <w:rFonts w:eastAsia="Calibri" w:cstheme="minorHAnsi"/>
          <w:spacing w:val="-1"/>
          <w:sz w:val="24"/>
          <w:szCs w:val="24"/>
        </w:rPr>
        <w:t xml:space="preserve"> </w:t>
      </w:r>
      <w:r w:rsidRPr="00B47D64">
        <w:rPr>
          <w:rFonts w:eastAsia="Calibri" w:cstheme="minorHAnsi"/>
          <w:spacing w:val="1"/>
          <w:sz w:val="24"/>
          <w:szCs w:val="24"/>
        </w:rPr>
        <w:t>t</w:t>
      </w:r>
      <w:r w:rsidRPr="00B47D64">
        <w:rPr>
          <w:rFonts w:eastAsia="Calibri" w:cstheme="minorHAnsi"/>
          <w:sz w:val="24"/>
          <w:szCs w:val="24"/>
        </w:rPr>
        <w:t>rasla</w:t>
      </w:r>
      <w:r w:rsidRPr="00B47D64">
        <w:rPr>
          <w:rFonts w:eastAsia="Calibri" w:cstheme="minorHAnsi"/>
          <w:spacing w:val="2"/>
          <w:sz w:val="24"/>
          <w:szCs w:val="24"/>
        </w:rPr>
        <w:t>d</w:t>
      </w:r>
      <w:r w:rsidRPr="00B47D64">
        <w:rPr>
          <w:rFonts w:eastAsia="Calibri" w:cstheme="minorHAnsi"/>
          <w:sz w:val="24"/>
          <w:szCs w:val="24"/>
        </w:rPr>
        <w:t>o</w:t>
      </w:r>
      <w:r w:rsidRPr="00B47D64">
        <w:rPr>
          <w:rFonts w:eastAsia="Calibri" w:cstheme="minorHAnsi"/>
          <w:spacing w:val="-1"/>
          <w:sz w:val="24"/>
          <w:szCs w:val="24"/>
        </w:rPr>
        <w:t xml:space="preserve"> 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pacing w:val="-2"/>
          <w:sz w:val="24"/>
          <w:szCs w:val="24"/>
        </w:rPr>
        <w:t>e</w:t>
      </w:r>
      <w:r w:rsidRPr="00B47D64">
        <w:rPr>
          <w:rFonts w:eastAsia="Calibri" w:cstheme="minorHAnsi"/>
          <w:spacing w:val="1"/>
          <w:sz w:val="24"/>
          <w:szCs w:val="24"/>
        </w:rPr>
        <w:t>qu</w:t>
      </w:r>
      <w:r w:rsidRPr="00B47D64">
        <w:rPr>
          <w:rFonts w:eastAsia="Calibri" w:cstheme="minorHAnsi"/>
          <w:spacing w:val="-2"/>
          <w:sz w:val="24"/>
          <w:szCs w:val="24"/>
        </w:rPr>
        <w:t>i</w:t>
      </w:r>
      <w:r w:rsidRPr="00B47D64">
        <w:rPr>
          <w:rFonts w:eastAsia="Calibri" w:cstheme="minorHAnsi"/>
          <w:spacing w:val="1"/>
          <w:sz w:val="24"/>
          <w:szCs w:val="24"/>
        </w:rPr>
        <w:t>p</w:t>
      </w:r>
      <w:r w:rsidRPr="00B47D64">
        <w:rPr>
          <w:rFonts w:eastAsia="Calibri" w:cstheme="minorHAnsi"/>
          <w:sz w:val="24"/>
          <w:szCs w:val="24"/>
        </w:rPr>
        <w:t>aj</w:t>
      </w:r>
      <w:r w:rsidRPr="00B47D64">
        <w:rPr>
          <w:rFonts w:eastAsia="Calibri" w:cstheme="minorHAnsi"/>
          <w:spacing w:val="1"/>
          <w:sz w:val="24"/>
          <w:szCs w:val="24"/>
        </w:rPr>
        <w:t>e</w:t>
      </w:r>
      <w:r w:rsidRPr="00B47D64">
        <w:rPr>
          <w:rFonts w:eastAsia="Calibri" w:cstheme="minorHAnsi"/>
          <w:sz w:val="24"/>
          <w:szCs w:val="24"/>
        </w:rPr>
        <w:t>s,</w:t>
      </w:r>
      <w:r w:rsidRPr="00B47D64">
        <w:rPr>
          <w:rFonts w:eastAsia="Calibri" w:cstheme="minorHAnsi"/>
          <w:spacing w:val="-2"/>
          <w:sz w:val="24"/>
          <w:szCs w:val="24"/>
        </w:rPr>
        <w:t xml:space="preserve"> </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re</w:t>
      </w:r>
      <w:r w:rsidRPr="00B47D64">
        <w:rPr>
          <w:rFonts w:eastAsia="Calibri" w:cstheme="minorHAnsi"/>
          <w:spacing w:val="-1"/>
          <w:sz w:val="24"/>
          <w:szCs w:val="24"/>
        </w:rPr>
        <w:t xml:space="preserve"> </w:t>
      </w:r>
      <w:r w:rsidRPr="00B47D64">
        <w:rPr>
          <w:rFonts w:eastAsia="Calibri" w:cstheme="minorHAnsi"/>
          <w:sz w:val="24"/>
          <w:szCs w:val="24"/>
        </w:rPr>
        <w:t>o</w:t>
      </w:r>
      <w:r w:rsidRPr="00B47D64">
        <w:rPr>
          <w:rFonts w:eastAsia="Calibri" w:cstheme="minorHAnsi"/>
          <w:spacing w:val="1"/>
          <w:sz w:val="24"/>
          <w:szCs w:val="24"/>
        </w:rPr>
        <w:t>t</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z w:val="24"/>
          <w:szCs w:val="24"/>
        </w:rPr>
        <w:t>s.</w:t>
      </w:r>
    </w:p>
    <w:p w:rsidR="008471D1" w:rsidRPr="001F2291" w:rsidRDefault="008471D1" w:rsidP="008471D1">
      <w:pPr>
        <w:spacing w:after="0" w:line="360" w:lineRule="auto"/>
        <w:ind w:left="2369" w:right="67"/>
        <w:jc w:val="both"/>
        <w:rPr>
          <w:rFonts w:eastAsia="Calibri" w:cstheme="minorHAnsi"/>
        </w:rPr>
      </w:pPr>
    </w:p>
    <w:p w:rsidR="008471D1" w:rsidRPr="001F2291" w:rsidRDefault="008471D1" w:rsidP="008471D1">
      <w:pPr>
        <w:spacing w:line="360" w:lineRule="auto"/>
        <w:ind w:left="1134"/>
        <w:jc w:val="center"/>
        <w:rPr>
          <w:rFonts w:cstheme="minorHAnsi"/>
        </w:rPr>
      </w:pPr>
      <w:r w:rsidRPr="001F2291">
        <w:rPr>
          <w:rFonts w:cstheme="minorHAnsi"/>
          <w:noProof/>
          <w:lang w:eastAsia="es-PE"/>
        </w:rPr>
        <w:drawing>
          <wp:inline distT="0" distB="0" distL="0" distR="0" wp14:anchorId="72E5A0C1" wp14:editId="6E5508F1">
            <wp:extent cx="3627755" cy="2245342"/>
            <wp:effectExtent l="0" t="0" r="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81134" cy="2278380"/>
                    </a:xfrm>
                    <a:prstGeom prst="rect">
                      <a:avLst/>
                    </a:prstGeom>
                    <a:noFill/>
                    <a:ln>
                      <a:noFill/>
                    </a:ln>
                  </pic:spPr>
                </pic:pic>
              </a:graphicData>
            </a:graphic>
          </wp:inline>
        </w:drawing>
      </w:r>
    </w:p>
    <w:p w:rsidR="008471D1" w:rsidRPr="00B47D64" w:rsidRDefault="008471D1" w:rsidP="001B1B8F">
      <w:pPr>
        <w:spacing w:before="11" w:after="0" w:line="360" w:lineRule="auto"/>
        <w:ind w:left="708" w:right="3664" w:firstLine="363"/>
        <w:jc w:val="both"/>
        <w:rPr>
          <w:rFonts w:eastAsia="Calibri" w:cstheme="minorHAnsi"/>
          <w:sz w:val="24"/>
          <w:szCs w:val="24"/>
        </w:rPr>
      </w:pPr>
      <w:r w:rsidRPr="00B47D64">
        <w:rPr>
          <w:rFonts w:eastAsia="Calibri" w:cstheme="minorHAnsi"/>
          <w:b/>
          <w:spacing w:val="1"/>
          <w:sz w:val="24"/>
          <w:szCs w:val="24"/>
        </w:rPr>
        <w:t>A</w:t>
      </w:r>
      <w:r w:rsidRPr="00B47D64">
        <w:rPr>
          <w:rFonts w:eastAsia="Calibri" w:cstheme="minorHAnsi"/>
          <w:b/>
          <w:sz w:val="24"/>
          <w:szCs w:val="24"/>
        </w:rPr>
        <w:t>c</w:t>
      </w:r>
      <w:r w:rsidRPr="00B47D64">
        <w:rPr>
          <w:rFonts w:eastAsia="Calibri" w:cstheme="minorHAnsi"/>
          <w:b/>
          <w:spacing w:val="1"/>
          <w:sz w:val="24"/>
          <w:szCs w:val="24"/>
        </w:rPr>
        <w:t>ti</w:t>
      </w:r>
      <w:r w:rsidRPr="00B47D64">
        <w:rPr>
          <w:rFonts w:eastAsia="Calibri" w:cstheme="minorHAnsi"/>
          <w:b/>
          <w:sz w:val="24"/>
          <w:szCs w:val="24"/>
        </w:rPr>
        <w:t>v</w:t>
      </w:r>
      <w:r w:rsidRPr="00B47D64">
        <w:rPr>
          <w:rFonts w:eastAsia="Calibri" w:cstheme="minorHAnsi"/>
          <w:b/>
          <w:spacing w:val="-2"/>
          <w:sz w:val="24"/>
          <w:szCs w:val="24"/>
        </w:rPr>
        <w:t>i</w:t>
      </w:r>
      <w:r w:rsidRPr="00B47D64">
        <w:rPr>
          <w:rFonts w:eastAsia="Calibri" w:cstheme="minorHAnsi"/>
          <w:b/>
          <w:spacing w:val="1"/>
          <w:sz w:val="24"/>
          <w:szCs w:val="24"/>
        </w:rPr>
        <w:t>d</w:t>
      </w:r>
      <w:r w:rsidRPr="00B47D64">
        <w:rPr>
          <w:rFonts w:eastAsia="Calibri" w:cstheme="minorHAnsi"/>
          <w:b/>
          <w:spacing w:val="-1"/>
          <w:sz w:val="24"/>
          <w:szCs w:val="24"/>
        </w:rPr>
        <w:t>a</w:t>
      </w:r>
      <w:r w:rsidRPr="00B47D64">
        <w:rPr>
          <w:rFonts w:eastAsia="Calibri" w:cstheme="minorHAnsi"/>
          <w:b/>
          <w:spacing w:val="1"/>
          <w:sz w:val="24"/>
          <w:szCs w:val="24"/>
        </w:rPr>
        <w:t>d</w:t>
      </w:r>
      <w:r w:rsidRPr="00B47D64">
        <w:rPr>
          <w:rFonts w:eastAsia="Calibri" w:cstheme="minorHAnsi"/>
          <w:b/>
          <w:spacing w:val="-1"/>
          <w:sz w:val="24"/>
          <w:szCs w:val="24"/>
        </w:rPr>
        <w:t>e</w:t>
      </w:r>
      <w:r w:rsidRPr="00B47D64">
        <w:rPr>
          <w:rFonts w:eastAsia="Calibri" w:cstheme="minorHAnsi"/>
          <w:b/>
          <w:sz w:val="24"/>
          <w:szCs w:val="24"/>
        </w:rPr>
        <w:t>s</w:t>
      </w:r>
      <w:r w:rsidRPr="00B47D64">
        <w:rPr>
          <w:rFonts w:eastAsia="Calibri" w:cstheme="minorHAnsi"/>
          <w:b/>
          <w:spacing w:val="1"/>
          <w:sz w:val="24"/>
          <w:szCs w:val="24"/>
        </w:rPr>
        <w:t xml:space="preserve"> d</w:t>
      </w:r>
      <w:r w:rsidRPr="00B47D64">
        <w:rPr>
          <w:rFonts w:eastAsia="Calibri" w:cstheme="minorHAnsi"/>
          <w:b/>
          <w:sz w:val="24"/>
          <w:szCs w:val="24"/>
        </w:rPr>
        <w:t>e</w:t>
      </w:r>
      <w:r w:rsidRPr="00B47D64">
        <w:rPr>
          <w:rFonts w:eastAsia="Calibri" w:cstheme="minorHAnsi"/>
          <w:b/>
          <w:spacing w:val="-2"/>
          <w:sz w:val="24"/>
          <w:szCs w:val="24"/>
        </w:rPr>
        <w:t xml:space="preserve"> </w:t>
      </w:r>
      <w:r w:rsidRPr="00B47D64">
        <w:rPr>
          <w:rFonts w:eastAsia="Calibri" w:cstheme="minorHAnsi"/>
          <w:b/>
          <w:sz w:val="24"/>
          <w:szCs w:val="24"/>
        </w:rPr>
        <w:t>t</w:t>
      </w:r>
      <w:r w:rsidRPr="00B47D64">
        <w:rPr>
          <w:rFonts w:eastAsia="Calibri" w:cstheme="minorHAnsi"/>
          <w:b/>
          <w:spacing w:val="1"/>
          <w:sz w:val="24"/>
          <w:szCs w:val="24"/>
        </w:rPr>
        <w:t>u</w:t>
      </w:r>
      <w:r w:rsidRPr="00B47D64">
        <w:rPr>
          <w:rFonts w:eastAsia="Calibri" w:cstheme="minorHAnsi"/>
          <w:b/>
          <w:spacing w:val="-1"/>
          <w:sz w:val="24"/>
          <w:szCs w:val="24"/>
        </w:rPr>
        <w:t>r</w:t>
      </w:r>
      <w:r w:rsidRPr="00B47D64">
        <w:rPr>
          <w:rFonts w:eastAsia="Calibri" w:cstheme="minorHAnsi"/>
          <w:b/>
          <w:spacing w:val="1"/>
          <w:sz w:val="24"/>
          <w:szCs w:val="24"/>
        </w:rPr>
        <w:t>i</w:t>
      </w:r>
      <w:r w:rsidRPr="00B47D64">
        <w:rPr>
          <w:rFonts w:eastAsia="Calibri" w:cstheme="minorHAnsi"/>
          <w:b/>
          <w:sz w:val="24"/>
          <w:szCs w:val="24"/>
        </w:rPr>
        <w:t>smo</w:t>
      </w:r>
      <w:r w:rsidRPr="00B47D64">
        <w:rPr>
          <w:rFonts w:eastAsia="Calibri" w:cstheme="minorHAnsi"/>
          <w:b/>
          <w:spacing w:val="-1"/>
          <w:sz w:val="24"/>
          <w:szCs w:val="24"/>
        </w:rPr>
        <w:t xml:space="preserve"> a</w:t>
      </w:r>
      <w:r w:rsidRPr="00B47D64">
        <w:rPr>
          <w:rFonts w:eastAsia="Calibri" w:cstheme="minorHAnsi"/>
          <w:b/>
          <w:spacing w:val="1"/>
          <w:sz w:val="24"/>
          <w:szCs w:val="24"/>
        </w:rPr>
        <w:t>l</w:t>
      </w:r>
      <w:r w:rsidRPr="00B47D64">
        <w:rPr>
          <w:rFonts w:eastAsia="Calibri" w:cstheme="minorHAnsi"/>
          <w:b/>
          <w:sz w:val="24"/>
          <w:szCs w:val="24"/>
        </w:rPr>
        <w:t>te</w:t>
      </w:r>
      <w:r w:rsidRPr="00B47D64">
        <w:rPr>
          <w:rFonts w:eastAsia="Calibri" w:cstheme="minorHAnsi"/>
          <w:b/>
          <w:spacing w:val="1"/>
          <w:sz w:val="24"/>
          <w:szCs w:val="24"/>
        </w:rPr>
        <w:t>rn</w:t>
      </w:r>
      <w:r w:rsidRPr="00B47D64">
        <w:rPr>
          <w:rFonts w:eastAsia="Calibri" w:cstheme="minorHAnsi"/>
          <w:b/>
          <w:spacing w:val="-1"/>
          <w:sz w:val="24"/>
          <w:szCs w:val="24"/>
        </w:rPr>
        <w:t>a</w:t>
      </w:r>
      <w:r w:rsidRPr="00B47D64">
        <w:rPr>
          <w:rFonts w:eastAsia="Calibri" w:cstheme="minorHAnsi"/>
          <w:b/>
          <w:sz w:val="24"/>
          <w:szCs w:val="24"/>
        </w:rPr>
        <w:t>t</w:t>
      </w:r>
      <w:r w:rsidRPr="00B47D64">
        <w:rPr>
          <w:rFonts w:eastAsia="Calibri" w:cstheme="minorHAnsi"/>
          <w:b/>
          <w:spacing w:val="2"/>
          <w:sz w:val="24"/>
          <w:szCs w:val="24"/>
        </w:rPr>
        <w:t>i</w:t>
      </w:r>
      <w:r w:rsidRPr="00B47D64">
        <w:rPr>
          <w:rFonts w:eastAsia="Calibri" w:cstheme="minorHAnsi"/>
          <w:b/>
          <w:sz w:val="24"/>
          <w:szCs w:val="24"/>
        </w:rPr>
        <w:t>vo.</w:t>
      </w:r>
    </w:p>
    <w:p w:rsidR="008471D1" w:rsidRPr="00B47D64" w:rsidRDefault="008471D1" w:rsidP="001B1B8F">
      <w:pPr>
        <w:pStyle w:val="Prrafodelista"/>
        <w:numPr>
          <w:ilvl w:val="1"/>
          <w:numId w:val="13"/>
        </w:numPr>
        <w:spacing w:before="2" w:after="0" w:line="360" w:lineRule="auto"/>
        <w:ind w:left="1428" w:right="5639"/>
        <w:jc w:val="both"/>
        <w:rPr>
          <w:rFonts w:asciiTheme="minorHAnsi" w:hAnsiTheme="minorHAnsi" w:cstheme="minorHAnsi"/>
          <w:sz w:val="24"/>
          <w:szCs w:val="24"/>
        </w:rPr>
      </w:pPr>
      <w:r w:rsidRPr="00B47D64">
        <w:rPr>
          <w:rFonts w:asciiTheme="minorHAnsi" w:hAnsiTheme="minorHAnsi" w:cstheme="minorHAnsi"/>
          <w:sz w:val="24"/>
          <w:szCs w:val="24"/>
        </w:rPr>
        <w:t>Eco</w:t>
      </w:r>
      <w:r w:rsidRPr="00B47D64">
        <w:rPr>
          <w:rFonts w:asciiTheme="minorHAnsi" w:hAnsiTheme="minorHAnsi" w:cstheme="minorHAnsi"/>
          <w:spacing w:val="1"/>
          <w:sz w:val="24"/>
          <w:szCs w:val="24"/>
        </w:rPr>
        <w:t>tu</w:t>
      </w:r>
      <w:r w:rsidRPr="00B47D64">
        <w:rPr>
          <w:rFonts w:asciiTheme="minorHAnsi" w:hAnsiTheme="minorHAnsi" w:cstheme="minorHAnsi"/>
          <w:sz w:val="24"/>
          <w:szCs w:val="24"/>
        </w:rPr>
        <w:t>ris</w:t>
      </w:r>
      <w:r w:rsidRPr="00B47D64">
        <w:rPr>
          <w:rFonts w:asciiTheme="minorHAnsi" w:hAnsiTheme="minorHAnsi" w:cstheme="minorHAnsi"/>
          <w:spacing w:val="-2"/>
          <w:sz w:val="24"/>
          <w:szCs w:val="24"/>
        </w:rPr>
        <w:t>m</w:t>
      </w:r>
      <w:r w:rsidRPr="00B47D64">
        <w:rPr>
          <w:rFonts w:asciiTheme="minorHAnsi" w:hAnsiTheme="minorHAnsi" w:cstheme="minorHAnsi"/>
          <w:sz w:val="24"/>
          <w:szCs w:val="24"/>
        </w:rPr>
        <w:t>o</w:t>
      </w:r>
    </w:p>
    <w:p w:rsidR="008471D1" w:rsidRPr="00B47D64" w:rsidRDefault="008471D1" w:rsidP="001B1B8F">
      <w:pPr>
        <w:pStyle w:val="Prrafodelista"/>
        <w:numPr>
          <w:ilvl w:val="1"/>
          <w:numId w:val="13"/>
        </w:numPr>
        <w:spacing w:after="0" w:line="360" w:lineRule="auto"/>
        <w:ind w:left="1428" w:right="5382"/>
        <w:jc w:val="both"/>
        <w:rPr>
          <w:rFonts w:asciiTheme="minorHAnsi" w:hAnsiTheme="minorHAnsi" w:cstheme="minorHAnsi"/>
          <w:sz w:val="24"/>
          <w:szCs w:val="24"/>
        </w:rPr>
      </w:pPr>
      <w:r w:rsidRPr="00B47D64">
        <w:rPr>
          <w:rFonts w:asciiTheme="minorHAnsi" w:hAnsiTheme="minorHAnsi" w:cstheme="minorHAnsi"/>
          <w:sz w:val="24"/>
          <w:szCs w:val="24"/>
        </w:rPr>
        <w:t>T</w:t>
      </w:r>
      <w:r w:rsidRPr="00B47D64">
        <w:rPr>
          <w:rFonts w:asciiTheme="minorHAnsi" w:hAnsiTheme="minorHAnsi" w:cstheme="minorHAnsi"/>
          <w:spacing w:val="1"/>
          <w:sz w:val="24"/>
          <w:szCs w:val="24"/>
        </w:rPr>
        <w:t>u</w:t>
      </w:r>
      <w:r w:rsidRPr="00B47D64">
        <w:rPr>
          <w:rFonts w:asciiTheme="minorHAnsi" w:hAnsiTheme="minorHAnsi" w:cstheme="minorHAnsi"/>
          <w:sz w:val="24"/>
          <w:szCs w:val="24"/>
        </w:rPr>
        <w:t>rismo</w:t>
      </w:r>
      <w:r w:rsidRPr="00B47D64">
        <w:rPr>
          <w:rFonts w:asciiTheme="minorHAnsi" w:hAnsiTheme="minorHAnsi" w:cstheme="minorHAnsi"/>
          <w:spacing w:val="-1"/>
          <w:sz w:val="24"/>
          <w:szCs w:val="24"/>
        </w:rPr>
        <w:t xml:space="preserve"> </w:t>
      </w:r>
      <w:r w:rsidRPr="00B47D64">
        <w:rPr>
          <w:rFonts w:asciiTheme="minorHAnsi" w:hAnsiTheme="minorHAnsi" w:cstheme="minorHAnsi"/>
          <w:sz w:val="24"/>
          <w:szCs w:val="24"/>
        </w:rPr>
        <w:t>Rural</w:t>
      </w:r>
    </w:p>
    <w:p w:rsidR="008471D1" w:rsidRPr="00B47D64" w:rsidRDefault="008471D1" w:rsidP="001B1B8F">
      <w:pPr>
        <w:pStyle w:val="Prrafodelista"/>
        <w:numPr>
          <w:ilvl w:val="1"/>
          <w:numId w:val="13"/>
        </w:numPr>
        <w:spacing w:after="0" w:line="360" w:lineRule="auto"/>
        <w:ind w:left="1428" w:right="4990"/>
        <w:jc w:val="both"/>
        <w:rPr>
          <w:rFonts w:asciiTheme="minorHAnsi" w:hAnsiTheme="minorHAnsi" w:cstheme="minorHAnsi"/>
          <w:sz w:val="24"/>
          <w:szCs w:val="24"/>
        </w:rPr>
      </w:pPr>
      <w:r w:rsidRPr="00B47D64">
        <w:rPr>
          <w:rFonts w:asciiTheme="minorHAnsi" w:hAnsiTheme="minorHAnsi" w:cstheme="minorHAnsi"/>
          <w:sz w:val="24"/>
          <w:szCs w:val="24"/>
        </w:rPr>
        <w:t>Vive</w:t>
      </w:r>
      <w:r w:rsidRPr="00B47D64">
        <w:rPr>
          <w:rFonts w:asciiTheme="minorHAnsi" w:hAnsiTheme="minorHAnsi" w:cstheme="minorHAnsi"/>
          <w:spacing w:val="1"/>
          <w:sz w:val="24"/>
          <w:szCs w:val="24"/>
        </w:rPr>
        <w:t>n</w:t>
      </w:r>
      <w:r w:rsidRPr="00B47D64">
        <w:rPr>
          <w:rFonts w:asciiTheme="minorHAnsi" w:hAnsiTheme="minorHAnsi" w:cstheme="minorHAnsi"/>
          <w:spacing w:val="-1"/>
          <w:sz w:val="24"/>
          <w:szCs w:val="24"/>
        </w:rPr>
        <w:t>c</w:t>
      </w:r>
      <w:r w:rsidRPr="00B47D64">
        <w:rPr>
          <w:rFonts w:asciiTheme="minorHAnsi" w:hAnsiTheme="minorHAnsi" w:cstheme="minorHAnsi"/>
          <w:sz w:val="24"/>
          <w:szCs w:val="24"/>
        </w:rPr>
        <w:t>ias</w:t>
      </w:r>
      <w:r w:rsidRPr="00B47D64">
        <w:rPr>
          <w:rFonts w:asciiTheme="minorHAnsi" w:hAnsiTheme="minorHAnsi" w:cstheme="minorHAnsi"/>
          <w:spacing w:val="1"/>
          <w:sz w:val="24"/>
          <w:szCs w:val="24"/>
        </w:rPr>
        <w:t xml:space="preserve"> </w:t>
      </w:r>
      <w:r w:rsidRPr="00B47D64">
        <w:rPr>
          <w:rFonts w:asciiTheme="minorHAnsi" w:hAnsiTheme="minorHAnsi" w:cstheme="minorHAnsi"/>
          <w:sz w:val="24"/>
          <w:szCs w:val="24"/>
        </w:rPr>
        <w:t>mí</w:t>
      </w:r>
      <w:r w:rsidRPr="00B47D64">
        <w:rPr>
          <w:rFonts w:asciiTheme="minorHAnsi" w:hAnsiTheme="minorHAnsi" w:cstheme="minorHAnsi"/>
          <w:spacing w:val="-2"/>
          <w:sz w:val="24"/>
          <w:szCs w:val="24"/>
        </w:rPr>
        <w:t>s</w:t>
      </w:r>
      <w:r w:rsidRPr="00B47D64">
        <w:rPr>
          <w:rFonts w:asciiTheme="minorHAnsi" w:hAnsiTheme="minorHAnsi" w:cstheme="minorHAnsi"/>
          <w:spacing w:val="1"/>
          <w:sz w:val="24"/>
          <w:szCs w:val="24"/>
        </w:rPr>
        <w:t>t</w:t>
      </w:r>
      <w:r w:rsidRPr="00B47D64">
        <w:rPr>
          <w:rFonts w:asciiTheme="minorHAnsi" w:hAnsiTheme="minorHAnsi" w:cstheme="minorHAnsi"/>
          <w:sz w:val="24"/>
          <w:szCs w:val="24"/>
        </w:rPr>
        <w:t>i</w:t>
      </w:r>
      <w:r w:rsidRPr="00B47D64">
        <w:rPr>
          <w:rFonts w:asciiTheme="minorHAnsi" w:hAnsiTheme="minorHAnsi" w:cstheme="minorHAnsi"/>
          <w:spacing w:val="-1"/>
          <w:sz w:val="24"/>
          <w:szCs w:val="24"/>
        </w:rPr>
        <w:t>c</w:t>
      </w:r>
      <w:r w:rsidRPr="00B47D64">
        <w:rPr>
          <w:rFonts w:asciiTheme="minorHAnsi" w:hAnsiTheme="minorHAnsi" w:cstheme="minorHAnsi"/>
          <w:sz w:val="24"/>
          <w:szCs w:val="24"/>
        </w:rPr>
        <w:t>as</w:t>
      </w:r>
    </w:p>
    <w:p w:rsidR="008471D1" w:rsidRPr="00B47D64" w:rsidRDefault="008471D1" w:rsidP="001B1B8F">
      <w:pPr>
        <w:pStyle w:val="Prrafodelista"/>
        <w:numPr>
          <w:ilvl w:val="1"/>
          <w:numId w:val="13"/>
        </w:numPr>
        <w:spacing w:after="0" w:line="360" w:lineRule="auto"/>
        <w:ind w:left="1428" w:right="4707"/>
        <w:jc w:val="both"/>
        <w:rPr>
          <w:rFonts w:asciiTheme="minorHAnsi" w:hAnsiTheme="minorHAnsi" w:cstheme="minorHAnsi"/>
          <w:sz w:val="24"/>
          <w:szCs w:val="24"/>
        </w:rPr>
      </w:pPr>
      <w:r w:rsidRPr="00B47D64">
        <w:rPr>
          <w:rFonts w:asciiTheme="minorHAnsi" w:hAnsiTheme="minorHAnsi" w:cstheme="minorHAnsi"/>
          <w:spacing w:val="1"/>
          <w:sz w:val="24"/>
          <w:szCs w:val="24"/>
        </w:rPr>
        <w:t>M</w:t>
      </w:r>
      <w:r w:rsidRPr="00B47D64">
        <w:rPr>
          <w:rFonts w:asciiTheme="minorHAnsi" w:hAnsiTheme="minorHAnsi" w:cstheme="minorHAnsi"/>
          <w:sz w:val="24"/>
          <w:szCs w:val="24"/>
        </w:rPr>
        <w:t>e</w:t>
      </w:r>
      <w:r w:rsidRPr="00B47D64">
        <w:rPr>
          <w:rFonts w:asciiTheme="minorHAnsi" w:hAnsiTheme="minorHAnsi" w:cstheme="minorHAnsi"/>
          <w:spacing w:val="1"/>
          <w:sz w:val="24"/>
          <w:szCs w:val="24"/>
        </w:rPr>
        <w:t>d</w:t>
      </w:r>
      <w:r w:rsidRPr="00B47D64">
        <w:rPr>
          <w:rFonts w:asciiTheme="minorHAnsi" w:hAnsiTheme="minorHAnsi" w:cstheme="minorHAnsi"/>
          <w:sz w:val="24"/>
          <w:szCs w:val="24"/>
        </w:rPr>
        <w:t>i</w:t>
      </w:r>
      <w:r w:rsidRPr="00B47D64">
        <w:rPr>
          <w:rFonts w:asciiTheme="minorHAnsi" w:hAnsiTheme="minorHAnsi" w:cstheme="minorHAnsi"/>
          <w:spacing w:val="-1"/>
          <w:sz w:val="24"/>
          <w:szCs w:val="24"/>
        </w:rPr>
        <w:t>c</w:t>
      </w:r>
      <w:r w:rsidRPr="00B47D64">
        <w:rPr>
          <w:rFonts w:asciiTheme="minorHAnsi" w:hAnsiTheme="minorHAnsi" w:cstheme="minorHAnsi"/>
          <w:sz w:val="24"/>
          <w:szCs w:val="24"/>
        </w:rPr>
        <w:t>i</w:t>
      </w:r>
      <w:r w:rsidRPr="00B47D64">
        <w:rPr>
          <w:rFonts w:asciiTheme="minorHAnsi" w:hAnsiTheme="minorHAnsi" w:cstheme="minorHAnsi"/>
          <w:spacing w:val="-1"/>
          <w:sz w:val="24"/>
          <w:szCs w:val="24"/>
        </w:rPr>
        <w:t>n</w:t>
      </w:r>
      <w:r w:rsidRPr="00B47D64">
        <w:rPr>
          <w:rFonts w:asciiTheme="minorHAnsi" w:hAnsiTheme="minorHAnsi" w:cstheme="minorHAnsi"/>
          <w:sz w:val="24"/>
          <w:szCs w:val="24"/>
        </w:rPr>
        <w:t>a</w:t>
      </w:r>
      <w:r w:rsidRPr="00B47D64">
        <w:rPr>
          <w:rFonts w:asciiTheme="minorHAnsi" w:hAnsiTheme="minorHAnsi" w:cstheme="minorHAnsi"/>
          <w:spacing w:val="1"/>
          <w:sz w:val="24"/>
          <w:szCs w:val="24"/>
        </w:rPr>
        <w:t xml:space="preserve"> </w:t>
      </w:r>
      <w:r w:rsidRPr="00B47D64">
        <w:rPr>
          <w:rFonts w:asciiTheme="minorHAnsi" w:hAnsiTheme="minorHAnsi" w:cstheme="minorHAnsi"/>
          <w:sz w:val="24"/>
          <w:szCs w:val="24"/>
        </w:rPr>
        <w:t>Tr</w:t>
      </w:r>
      <w:r w:rsidRPr="00B47D64">
        <w:rPr>
          <w:rFonts w:asciiTheme="minorHAnsi" w:hAnsiTheme="minorHAnsi" w:cstheme="minorHAnsi"/>
          <w:spacing w:val="-2"/>
          <w:sz w:val="24"/>
          <w:szCs w:val="24"/>
        </w:rPr>
        <w:t>a</w:t>
      </w:r>
      <w:r w:rsidRPr="00B47D64">
        <w:rPr>
          <w:rFonts w:asciiTheme="minorHAnsi" w:hAnsiTheme="minorHAnsi" w:cstheme="minorHAnsi"/>
          <w:spacing w:val="1"/>
          <w:sz w:val="24"/>
          <w:szCs w:val="24"/>
        </w:rPr>
        <w:t>d</w:t>
      </w:r>
      <w:r w:rsidRPr="00B47D64">
        <w:rPr>
          <w:rFonts w:asciiTheme="minorHAnsi" w:hAnsiTheme="minorHAnsi" w:cstheme="minorHAnsi"/>
          <w:sz w:val="24"/>
          <w:szCs w:val="24"/>
        </w:rPr>
        <w:t>i</w:t>
      </w:r>
      <w:r w:rsidRPr="00B47D64">
        <w:rPr>
          <w:rFonts w:asciiTheme="minorHAnsi" w:hAnsiTheme="minorHAnsi" w:cstheme="minorHAnsi"/>
          <w:spacing w:val="-1"/>
          <w:sz w:val="24"/>
          <w:szCs w:val="24"/>
        </w:rPr>
        <w:t>c</w:t>
      </w:r>
      <w:r w:rsidRPr="00B47D64">
        <w:rPr>
          <w:rFonts w:asciiTheme="minorHAnsi" w:hAnsiTheme="minorHAnsi" w:cstheme="minorHAnsi"/>
          <w:sz w:val="24"/>
          <w:szCs w:val="24"/>
        </w:rPr>
        <w:t>ional</w:t>
      </w:r>
    </w:p>
    <w:p w:rsidR="008471D1" w:rsidRPr="00B47D64" w:rsidRDefault="008471D1" w:rsidP="001B1B8F">
      <w:pPr>
        <w:spacing w:before="13" w:after="0" w:line="360" w:lineRule="auto"/>
        <w:ind w:left="708"/>
        <w:rPr>
          <w:rFonts w:cstheme="minorHAnsi"/>
          <w:sz w:val="24"/>
          <w:szCs w:val="24"/>
        </w:rPr>
      </w:pPr>
    </w:p>
    <w:p w:rsidR="008471D1" w:rsidRPr="00B47D64" w:rsidRDefault="008471D1" w:rsidP="001B1B8F">
      <w:pPr>
        <w:spacing w:after="0" w:line="360" w:lineRule="auto"/>
        <w:ind w:left="1071" w:right="4935"/>
        <w:jc w:val="both"/>
        <w:rPr>
          <w:rFonts w:eastAsia="Calibri" w:cstheme="minorHAnsi"/>
          <w:sz w:val="24"/>
          <w:szCs w:val="24"/>
        </w:rPr>
      </w:pPr>
      <w:r w:rsidRPr="00B47D64">
        <w:rPr>
          <w:rFonts w:eastAsia="Calibri" w:cstheme="minorHAnsi"/>
          <w:b/>
          <w:spacing w:val="1"/>
          <w:sz w:val="24"/>
          <w:szCs w:val="24"/>
        </w:rPr>
        <w:t>Tu</w:t>
      </w:r>
      <w:r w:rsidRPr="00B47D64">
        <w:rPr>
          <w:rFonts w:eastAsia="Calibri" w:cstheme="minorHAnsi"/>
          <w:b/>
          <w:spacing w:val="-1"/>
          <w:sz w:val="24"/>
          <w:szCs w:val="24"/>
        </w:rPr>
        <w:t>r</w:t>
      </w:r>
      <w:r w:rsidRPr="00B47D64">
        <w:rPr>
          <w:rFonts w:eastAsia="Calibri" w:cstheme="minorHAnsi"/>
          <w:b/>
          <w:spacing w:val="1"/>
          <w:sz w:val="24"/>
          <w:szCs w:val="24"/>
        </w:rPr>
        <w:t>i</w:t>
      </w:r>
      <w:r w:rsidRPr="00B47D64">
        <w:rPr>
          <w:rFonts w:eastAsia="Calibri" w:cstheme="minorHAnsi"/>
          <w:b/>
          <w:sz w:val="24"/>
          <w:szCs w:val="24"/>
        </w:rPr>
        <w:t>smo</w:t>
      </w:r>
      <w:r w:rsidRPr="00B47D64">
        <w:rPr>
          <w:rFonts w:eastAsia="Calibri" w:cstheme="minorHAnsi"/>
          <w:b/>
          <w:spacing w:val="1"/>
          <w:sz w:val="24"/>
          <w:szCs w:val="24"/>
        </w:rPr>
        <w:t xml:space="preserve"> </w:t>
      </w:r>
      <w:r w:rsidRPr="00B47D64">
        <w:rPr>
          <w:rFonts w:eastAsia="Calibri" w:cstheme="minorHAnsi"/>
          <w:b/>
          <w:spacing w:val="-1"/>
          <w:sz w:val="24"/>
          <w:szCs w:val="24"/>
        </w:rPr>
        <w:t>ga</w:t>
      </w:r>
      <w:r w:rsidRPr="00B47D64">
        <w:rPr>
          <w:rFonts w:eastAsia="Calibri" w:cstheme="minorHAnsi"/>
          <w:b/>
          <w:sz w:val="24"/>
          <w:szCs w:val="24"/>
        </w:rPr>
        <w:t>s</w:t>
      </w:r>
      <w:r w:rsidRPr="00B47D64">
        <w:rPr>
          <w:rFonts w:eastAsia="Calibri" w:cstheme="minorHAnsi"/>
          <w:b/>
          <w:spacing w:val="1"/>
          <w:sz w:val="24"/>
          <w:szCs w:val="24"/>
        </w:rPr>
        <w:t>tr</w:t>
      </w:r>
      <w:r w:rsidRPr="00B47D64">
        <w:rPr>
          <w:rFonts w:eastAsia="Calibri" w:cstheme="minorHAnsi"/>
          <w:b/>
          <w:spacing w:val="-2"/>
          <w:sz w:val="24"/>
          <w:szCs w:val="24"/>
        </w:rPr>
        <w:t>o</w:t>
      </w:r>
      <w:r w:rsidRPr="00B47D64">
        <w:rPr>
          <w:rFonts w:eastAsia="Calibri" w:cstheme="minorHAnsi"/>
          <w:b/>
          <w:spacing w:val="1"/>
          <w:sz w:val="24"/>
          <w:szCs w:val="24"/>
        </w:rPr>
        <w:t>n</w:t>
      </w:r>
      <w:r w:rsidRPr="00B47D64">
        <w:rPr>
          <w:rFonts w:eastAsia="Calibri" w:cstheme="minorHAnsi"/>
          <w:b/>
          <w:sz w:val="24"/>
          <w:szCs w:val="24"/>
        </w:rPr>
        <w:t>ómi</w:t>
      </w:r>
      <w:r w:rsidRPr="00B47D64">
        <w:rPr>
          <w:rFonts w:eastAsia="Calibri" w:cstheme="minorHAnsi"/>
          <w:b/>
          <w:spacing w:val="1"/>
          <w:sz w:val="24"/>
          <w:szCs w:val="24"/>
        </w:rPr>
        <w:t>c</w:t>
      </w:r>
      <w:r w:rsidRPr="00B47D64">
        <w:rPr>
          <w:rFonts w:eastAsia="Calibri" w:cstheme="minorHAnsi"/>
          <w:b/>
          <w:sz w:val="24"/>
          <w:szCs w:val="24"/>
        </w:rPr>
        <w:t>o</w:t>
      </w:r>
    </w:p>
    <w:p w:rsidR="008471D1" w:rsidRPr="00B47D64" w:rsidRDefault="008471D1" w:rsidP="001B1B8F">
      <w:pPr>
        <w:spacing w:after="0" w:line="360" w:lineRule="auto"/>
        <w:ind w:left="1071" w:right="126"/>
        <w:jc w:val="both"/>
        <w:rPr>
          <w:rFonts w:eastAsia="Calibri" w:cstheme="minorHAnsi"/>
          <w:sz w:val="24"/>
          <w:szCs w:val="24"/>
        </w:rPr>
      </w:pPr>
      <w:r w:rsidRPr="00B47D64">
        <w:rPr>
          <w:rFonts w:eastAsia="Calibri" w:cstheme="minorHAnsi"/>
          <w:sz w:val="24"/>
          <w:szCs w:val="24"/>
        </w:rPr>
        <w:t>Al</w:t>
      </w:r>
      <w:r w:rsidRPr="00B47D64">
        <w:rPr>
          <w:rFonts w:eastAsia="Calibri" w:cstheme="minorHAnsi"/>
          <w:spacing w:val="1"/>
          <w:sz w:val="24"/>
          <w:szCs w:val="24"/>
        </w:rPr>
        <w:t>t</w:t>
      </w:r>
      <w:r w:rsidRPr="00B47D64">
        <w:rPr>
          <w:rFonts w:eastAsia="Calibri" w:cstheme="minorHAnsi"/>
          <w:sz w:val="24"/>
          <w:szCs w:val="24"/>
        </w:rPr>
        <w:t>o</w:t>
      </w:r>
      <w:r w:rsidRPr="00B47D64">
        <w:rPr>
          <w:rFonts w:eastAsia="Calibri" w:cstheme="minorHAnsi"/>
          <w:spacing w:val="2"/>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z w:val="24"/>
          <w:szCs w:val="24"/>
        </w:rPr>
        <w:t>la</w:t>
      </w:r>
      <w:r w:rsidRPr="00B47D64">
        <w:rPr>
          <w:rFonts w:eastAsia="Calibri" w:cstheme="minorHAnsi"/>
          <w:spacing w:val="2"/>
          <w:sz w:val="24"/>
          <w:szCs w:val="24"/>
        </w:rPr>
        <w:t xml:space="preserve"> </w:t>
      </w:r>
      <w:r w:rsidRPr="00B47D64">
        <w:rPr>
          <w:rFonts w:eastAsia="Calibri" w:cstheme="minorHAnsi"/>
          <w:sz w:val="24"/>
          <w:szCs w:val="24"/>
        </w:rPr>
        <w:t>Alian</w:t>
      </w:r>
      <w:r w:rsidRPr="00B47D64">
        <w:rPr>
          <w:rFonts w:eastAsia="Calibri" w:cstheme="minorHAnsi"/>
          <w:spacing w:val="1"/>
          <w:sz w:val="24"/>
          <w:szCs w:val="24"/>
        </w:rPr>
        <w:t>z</w:t>
      </w:r>
      <w:r w:rsidRPr="00B47D64">
        <w:rPr>
          <w:rFonts w:eastAsia="Calibri" w:cstheme="minorHAnsi"/>
          <w:sz w:val="24"/>
          <w:szCs w:val="24"/>
        </w:rPr>
        <w:t>a</w:t>
      </w:r>
      <w:r w:rsidRPr="00B47D64">
        <w:rPr>
          <w:rFonts w:eastAsia="Calibri" w:cstheme="minorHAnsi"/>
          <w:spacing w:val="2"/>
          <w:sz w:val="24"/>
          <w:szCs w:val="24"/>
        </w:rPr>
        <w:t xml:space="preserve"> </w:t>
      </w:r>
      <w:r w:rsidRPr="00B47D64">
        <w:rPr>
          <w:rFonts w:eastAsia="Calibri" w:cstheme="minorHAnsi"/>
          <w:sz w:val="24"/>
          <w:szCs w:val="24"/>
        </w:rPr>
        <w:t>m</w:t>
      </w:r>
      <w:r w:rsidRPr="00B47D64">
        <w:rPr>
          <w:rFonts w:eastAsia="Calibri" w:cstheme="minorHAnsi"/>
          <w:spacing w:val="-1"/>
          <w:sz w:val="24"/>
          <w:szCs w:val="24"/>
        </w:rPr>
        <w:t>u</w:t>
      </w:r>
      <w:r w:rsidRPr="00B47D64">
        <w:rPr>
          <w:rFonts w:eastAsia="Calibri" w:cstheme="minorHAnsi"/>
          <w:sz w:val="24"/>
          <w:szCs w:val="24"/>
        </w:rPr>
        <w:t>es</w:t>
      </w:r>
      <w:r w:rsidRPr="00B47D64">
        <w:rPr>
          <w:rFonts w:eastAsia="Calibri" w:cstheme="minorHAnsi"/>
          <w:spacing w:val="1"/>
          <w:sz w:val="24"/>
          <w:szCs w:val="24"/>
        </w:rPr>
        <w:t>t</w:t>
      </w:r>
      <w:r w:rsidRPr="00B47D64">
        <w:rPr>
          <w:rFonts w:eastAsia="Calibri" w:cstheme="minorHAnsi"/>
          <w:sz w:val="24"/>
          <w:szCs w:val="24"/>
        </w:rPr>
        <w:t>ra</w:t>
      </w:r>
      <w:r w:rsidRPr="00B47D64">
        <w:rPr>
          <w:rFonts w:eastAsia="Calibri" w:cstheme="minorHAnsi"/>
          <w:spacing w:val="3"/>
          <w:sz w:val="24"/>
          <w:szCs w:val="24"/>
        </w:rPr>
        <w:t xml:space="preserve"> </w:t>
      </w:r>
      <w:r w:rsidRPr="00B47D64">
        <w:rPr>
          <w:rFonts w:eastAsia="Calibri" w:cstheme="minorHAnsi"/>
          <w:sz w:val="24"/>
          <w:szCs w:val="24"/>
        </w:rPr>
        <w:t>al</w:t>
      </w:r>
      <w:r w:rsidRPr="00B47D64">
        <w:rPr>
          <w:rFonts w:eastAsia="Calibri" w:cstheme="minorHAnsi"/>
          <w:spacing w:val="2"/>
          <w:sz w:val="24"/>
          <w:szCs w:val="24"/>
        </w:rPr>
        <w:t xml:space="preserve"> </w:t>
      </w:r>
      <w:r w:rsidRPr="00B47D64">
        <w:rPr>
          <w:rFonts w:eastAsia="Calibri" w:cstheme="minorHAnsi"/>
          <w:sz w:val="24"/>
          <w:szCs w:val="24"/>
        </w:rPr>
        <w:t>vi</w:t>
      </w:r>
      <w:r w:rsidRPr="00B47D64">
        <w:rPr>
          <w:rFonts w:eastAsia="Calibri" w:cstheme="minorHAnsi"/>
          <w:spacing w:val="-1"/>
          <w:sz w:val="24"/>
          <w:szCs w:val="24"/>
        </w:rPr>
        <w:t>s</w:t>
      </w:r>
      <w:r w:rsidRPr="00B47D64">
        <w:rPr>
          <w:rFonts w:eastAsia="Calibri" w:cstheme="minorHAnsi"/>
          <w:sz w:val="24"/>
          <w:szCs w:val="24"/>
        </w:rPr>
        <w:t>i</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pacing w:val="1"/>
          <w:sz w:val="24"/>
          <w:szCs w:val="24"/>
        </w:rPr>
        <w:t>un</w:t>
      </w:r>
      <w:r w:rsidRPr="00B47D64">
        <w:rPr>
          <w:rFonts w:eastAsia="Calibri" w:cstheme="minorHAnsi"/>
          <w:sz w:val="24"/>
          <w:szCs w:val="24"/>
        </w:rPr>
        <w:t>a vi</w:t>
      </w:r>
      <w:r w:rsidRPr="00B47D64">
        <w:rPr>
          <w:rFonts w:eastAsia="Calibri" w:cstheme="minorHAnsi"/>
          <w:spacing w:val="-1"/>
          <w:sz w:val="24"/>
          <w:szCs w:val="24"/>
        </w:rPr>
        <w:t>s</w:t>
      </w:r>
      <w:r w:rsidRPr="00B47D64">
        <w:rPr>
          <w:rFonts w:eastAsia="Calibri" w:cstheme="minorHAnsi"/>
          <w:spacing w:val="1"/>
          <w:sz w:val="24"/>
          <w:szCs w:val="24"/>
        </w:rPr>
        <w:t>t</w:t>
      </w:r>
      <w:r w:rsidRPr="00B47D64">
        <w:rPr>
          <w:rFonts w:eastAsia="Calibri" w:cstheme="minorHAnsi"/>
          <w:sz w:val="24"/>
          <w:szCs w:val="24"/>
        </w:rPr>
        <w:t>osi</w:t>
      </w:r>
      <w:r w:rsidRPr="00B47D64">
        <w:rPr>
          <w:rFonts w:eastAsia="Calibri" w:cstheme="minorHAnsi"/>
          <w:spacing w:val="1"/>
          <w:sz w:val="24"/>
          <w:szCs w:val="24"/>
        </w:rPr>
        <w:t>d</w:t>
      </w:r>
      <w:r w:rsidRPr="00B47D64">
        <w:rPr>
          <w:rFonts w:eastAsia="Calibri" w:cstheme="minorHAnsi"/>
          <w:sz w:val="24"/>
          <w:szCs w:val="24"/>
        </w:rPr>
        <w:t>ad</w:t>
      </w:r>
      <w:r w:rsidRPr="00B47D64">
        <w:rPr>
          <w:rFonts w:eastAsia="Calibri" w:cstheme="minorHAnsi"/>
          <w:spacing w:val="3"/>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pacing w:val="1"/>
          <w:sz w:val="24"/>
          <w:szCs w:val="24"/>
        </w:rPr>
        <w:t>p</w:t>
      </w:r>
      <w:r w:rsidRPr="00B47D64">
        <w:rPr>
          <w:rFonts w:eastAsia="Calibri" w:cstheme="minorHAnsi"/>
          <w:sz w:val="24"/>
          <w:szCs w:val="24"/>
        </w:rPr>
        <w:t>la</w:t>
      </w:r>
      <w:r w:rsidRPr="00B47D64">
        <w:rPr>
          <w:rFonts w:eastAsia="Calibri" w:cstheme="minorHAnsi"/>
          <w:spacing w:val="-1"/>
          <w:sz w:val="24"/>
          <w:szCs w:val="24"/>
        </w:rPr>
        <w:t>t</w:t>
      </w:r>
      <w:r w:rsidRPr="00B47D64">
        <w:rPr>
          <w:rFonts w:eastAsia="Calibri" w:cstheme="minorHAnsi"/>
          <w:sz w:val="24"/>
          <w:szCs w:val="24"/>
        </w:rPr>
        <w:t>os, ex</w:t>
      </w:r>
      <w:r w:rsidRPr="00B47D64">
        <w:rPr>
          <w:rFonts w:eastAsia="Calibri" w:cstheme="minorHAnsi"/>
          <w:spacing w:val="1"/>
          <w:sz w:val="24"/>
          <w:szCs w:val="24"/>
        </w:rPr>
        <w:t>qu</w:t>
      </w:r>
      <w:r w:rsidRPr="00B47D64">
        <w:rPr>
          <w:rFonts w:eastAsia="Calibri" w:cstheme="minorHAnsi"/>
          <w:sz w:val="24"/>
          <w:szCs w:val="24"/>
        </w:rPr>
        <w:t>isi</w:t>
      </w:r>
      <w:r w:rsidRPr="00B47D64">
        <w:rPr>
          <w:rFonts w:eastAsia="Calibri" w:cstheme="minorHAnsi"/>
          <w:spacing w:val="1"/>
          <w:sz w:val="24"/>
          <w:szCs w:val="24"/>
        </w:rPr>
        <w:t>t</w:t>
      </w:r>
      <w:r w:rsidRPr="00B47D64">
        <w:rPr>
          <w:rFonts w:eastAsia="Calibri" w:cstheme="minorHAnsi"/>
          <w:spacing w:val="-2"/>
          <w:sz w:val="24"/>
          <w:szCs w:val="24"/>
        </w:rPr>
        <w:t>a</w:t>
      </w:r>
      <w:r w:rsidRPr="00B47D64">
        <w:rPr>
          <w:rFonts w:eastAsia="Calibri" w:cstheme="minorHAnsi"/>
          <w:sz w:val="24"/>
          <w:szCs w:val="24"/>
        </w:rPr>
        <w:t>mente</w:t>
      </w:r>
      <w:r w:rsidRPr="00B47D64">
        <w:rPr>
          <w:rFonts w:eastAsia="Calibri" w:cstheme="minorHAnsi"/>
          <w:spacing w:val="4"/>
          <w:sz w:val="24"/>
          <w:szCs w:val="24"/>
        </w:rPr>
        <w:t xml:space="preserve">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2"/>
          <w:sz w:val="24"/>
          <w:szCs w:val="24"/>
        </w:rPr>
        <w:t>m</w:t>
      </w:r>
      <w:r w:rsidRPr="00B47D64">
        <w:rPr>
          <w:rFonts w:eastAsia="Calibri" w:cstheme="minorHAnsi"/>
          <w:spacing w:val="1"/>
          <w:sz w:val="24"/>
          <w:szCs w:val="24"/>
        </w:rPr>
        <w:t>b</w:t>
      </w:r>
      <w:r w:rsidRPr="00B47D64">
        <w:rPr>
          <w:rFonts w:eastAsia="Calibri" w:cstheme="minorHAnsi"/>
          <w:sz w:val="24"/>
          <w:szCs w:val="24"/>
        </w:rPr>
        <w:t>i</w:t>
      </w:r>
      <w:r w:rsidRPr="00B47D64">
        <w:rPr>
          <w:rFonts w:eastAsia="Calibri" w:cstheme="minorHAnsi"/>
          <w:spacing w:val="-1"/>
          <w:sz w:val="24"/>
          <w:szCs w:val="24"/>
        </w:rPr>
        <w:t>n</w:t>
      </w:r>
      <w:r w:rsidRPr="00B47D64">
        <w:rPr>
          <w:rFonts w:eastAsia="Calibri" w:cstheme="minorHAnsi"/>
          <w:spacing w:val="-2"/>
          <w:sz w:val="24"/>
          <w:szCs w:val="24"/>
        </w:rPr>
        <w:t>a</w:t>
      </w:r>
      <w:r w:rsidRPr="00B47D64">
        <w:rPr>
          <w:rFonts w:eastAsia="Calibri" w:cstheme="minorHAnsi"/>
          <w:spacing w:val="1"/>
          <w:sz w:val="24"/>
          <w:szCs w:val="24"/>
        </w:rPr>
        <w:t>d</w:t>
      </w:r>
      <w:r w:rsidRPr="00B47D64">
        <w:rPr>
          <w:rFonts w:eastAsia="Calibri" w:cstheme="minorHAnsi"/>
          <w:sz w:val="24"/>
          <w:szCs w:val="24"/>
        </w:rPr>
        <w:t>os</w:t>
      </w:r>
      <w:r w:rsidRPr="00B47D64">
        <w:rPr>
          <w:rFonts w:eastAsia="Calibri" w:cstheme="minorHAnsi"/>
          <w:spacing w:val="3"/>
          <w:sz w:val="24"/>
          <w:szCs w:val="24"/>
        </w:rPr>
        <w:t xml:space="preserve"> </w:t>
      </w:r>
      <w:r w:rsidRPr="00B47D64">
        <w:rPr>
          <w:rFonts w:eastAsia="Calibri" w:cstheme="minorHAnsi"/>
          <w:sz w:val="24"/>
          <w:szCs w:val="24"/>
        </w:rPr>
        <w:t>y</w:t>
      </w:r>
      <w:r w:rsidRPr="00B47D64">
        <w:rPr>
          <w:rFonts w:eastAsia="Calibri" w:cstheme="minorHAnsi"/>
          <w:spacing w:val="2"/>
          <w:sz w:val="24"/>
          <w:szCs w:val="24"/>
        </w:rPr>
        <w:t xml:space="preserve"> </w:t>
      </w:r>
      <w:r w:rsidRPr="00B47D64">
        <w:rPr>
          <w:rFonts w:eastAsia="Calibri" w:cstheme="minorHAnsi"/>
          <w:spacing w:val="-2"/>
          <w:sz w:val="24"/>
          <w:szCs w:val="24"/>
        </w:rPr>
        <w:t>a</w:t>
      </w:r>
      <w:r w:rsidRPr="00B47D64">
        <w:rPr>
          <w:rFonts w:eastAsia="Calibri" w:cstheme="minorHAnsi"/>
          <w:spacing w:val="1"/>
          <w:sz w:val="24"/>
          <w:szCs w:val="24"/>
        </w:rPr>
        <w:t>b</w:t>
      </w:r>
      <w:r w:rsidRPr="00B47D64">
        <w:rPr>
          <w:rFonts w:eastAsia="Calibri" w:cstheme="minorHAnsi"/>
          <w:spacing w:val="-1"/>
          <w:sz w:val="24"/>
          <w:szCs w:val="24"/>
        </w:rPr>
        <w:t>u</w:t>
      </w:r>
      <w:r w:rsidRPr="00B47D64">
        <w:rPr>
          <w:rFonts w:eastAsia="Calibri" w:cstheme="minorHAnsi"/>
          <w:spacing w:val="1"/>
          <w:sz w:val="24"/>
          <w:szCs w:val="24"/>
        </w:rPr>
        <w:t>nd</w:t>
      </w:r>
      <w:r w:rsidRPr="00B47D64">
        <w:rPr>
          <w:rFonts w:eastAsia="Calibri" w:cstheme="minorHAnsi"/>
          <w:spacing w:val="-2"/>
          <w:sz w:val="24"/>
          <w:szCs w:val="24"/>
        </w:rPr>
        <w:t>a</w:t>
      </w:r>
      <w:r w:rsidRPr="00B47D64">
        <w:rPr>
          <w:rFonts w:eastAsia="Calibri" w:cstheme="minorHAnsi"/>
          <w:spacing w:val="1"/>
          <w:sz w:val="24"/>
          <w:szCs w:val="24"/>
        </w:rPr>
        <w:t>nt</w:t>
      </w:r>
      <w:r w:rsidRPr="00B47D64">
        <w:rPr>
          <w:rFonts w:eastAsia="Calibri" w:cstheme="minorHAnsi"/>
          <w:sz w:val="24"/>
          <w:szCs w:val="24"/>
        </w:rPr>
        <w:t>es. P</w:t>
      </w:r>
      <w:r w:rsidRPr="00B47D64">
        <w:rPr>
          <w:rFonts w:eastAsia="Calibri" w:cstheme="minorHAnsi"/>
          <w:spacing w:val="1"/>
          <w:sz w:val="24"/>
          <w:szCs w:val="24"/>
        </w:rPr>
        <w:t>e</w:t>
      </w:r>
      <w:r w:rsidRPr="00B47D64">
        <w:rPr>
          <w:rFonts w:eastAsia="Calibri" w:cstheme="minorHAnsi"/>
          <w:sz w:val="24"/>
          <w:szCs w:val="24"/>
        </w:rPr>
        <w:t>ro</w:t>
      </w:r>
      <w:r w:rsidRPr="00B47D64">
        <w:rPr>
          <w:rFonts w:eastAsia="Calibri" w:cstheme="minorHAnsi"/>
          <w:spacing w:val="-1"/>
          <w:sz w:val="24"/>
          <w:szCs w:val="24"/>
        </w:rPr>
        <w:t xml:space="preserve"> </w:t>
      </w:r>
      <w:r w:rsidRPr="00B47D64">
        <w:rPr>
          <w:rFonts w:eastAsia="Calibri" w:cstheme="minorHAnsi"/>
          <w:sz w:val="24"/>
          <w:szCs w:val="24"/>
        </w:rPr>
        <w:t>el</w:t>
      </w:r>
      <w:r w:rsidRPr="00B47D64">
        <w:rPr>
          <w:rFonts w:eastAsia="Calibri" w:cstheme="minorHAnsi"/>
          <w:spacing w:val="4"/>
          <w:sz w:val="24"/>
          <w:szCs w:val="24"/>
        </w:rPr>
        <w:t xml:space="preserve"> </w:t>
      </w:r>
      <w:r w:rsidRPr="00B47D64">
        <w:rPr>
          <w:rFonts w:eastAsia="Calibri" w:cstheme="minorHAnsi"/>
          <w:spacing w:val="1"/>
          <w:sz w:val="24"/>
          <w:szCs w:val="24"/>
        </w:rPr>
        <w:t>p</w:t>
      </w:r>
      <w:r w:rsidRPr="00B47D64">
        <w:rPr>
          <w:rFonts w:eastAsia="Calibri" w:cstheme="minorHAnsi"/>
          <w:sz w:val="24"/>
          <w:szCs w:val="24"/>
        </w:rPr>
        <w:t>r</w:t>
      </w:r>
      <w:r w:rsidRPr="00B47D64">
        <w:rPr>
          <w:rFonts w:eastAsia="Calibri" w:cstheme="minorHAnsi"/>
          <w:spacing w:val="-2"/>
          <w:sz w:val="24"/>
          <w:szCs w:val="24"/>
        </w:rPr>
        <w:t>i</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i</w:t>
      </w:r>
      <w:r w:rsidRPr="00B47D64">
        <w:rPr>
          <w:rFonts w:eastAsia="Calibri" w:cstheme="minorHAnsi"/>
          <w:spacing w:val="1"/>
          <w:sz w:val="24"/>
          <w:szCs w:val="24"/>
        </w:rPr>
        <w:t>p</w:t>
      </w:r>
      <w:r w:rsidRPr="00B47D64">
        <w:rPr>
          <w:rFonts w:eastAsia="Calibri" w:cstheme="minorHAnsi"/>
          <w:sz w:val="24"/>
          <w:szCs w:val="24"/>
        </w:rPr>
        <w:t>al</w:t>
      </w:r>
      <w:r w:rsidRPr="00B47D64">
        <w:rPr>
          <w:rFonts w:eastAsia="Calibri" w:cstheme="minorHAnsi"/>
          <w:spacing w:val="1"/>
          <w:sz w:val="24"/>
          <w:szCs w:val="24"/>
        </w:rPr>
        <w:t xml:space="preserve"> </w:t>
      </w:r>
      <w:r w:rsidRPr="00B47D64">
        <w:rPr>
          <w:rFonts w:eastAsia="Calibri" w:cstheme="minorHAnsi"/>
          <w:sz w:val="24"/>
          <w:szCs w:val="24"/>
        </w:rPr>
        <w:t>Pl</w:t>
      </w:r>
      <w:r w:rsidRPr="00B47D64">
        <w:rPr>
          <w:rFonts w:eastAsia="Calibri" w:cstheme="minorHAnsi"/>
          <w:spacing w:val="-1"/>
          <w:sz w:val="24"/>
          <w:szCs w:val="24"/>
        </w:rPr>
        <w:t>a</w:t>
      </w:r>
      <w:r w:rsidRPr="00B47D64">
        <w:rPr>
          <w:rFonts w:eastAsia="Calibri" w:cstheme="minorHAnsi"/>
          <w:spacing w:val="1"/>
          <w:sz w:val="24"/>
          <w:szCs w:val="24"/>
        </w:rPr>
        <w:t>t</w:t>
      </w:r>
      <w:r w:rsidRPr="00B47D64">
        <w:rPr>
          <w:rFonts w:eastAsia="Calibri" w:cstheme="minorHAnsi"/>
          <w:sz w:val="24"/>
          <w:szCs w:val="24"/>
        </w:rPr>
        <w:t>o</w:t>
      </w:r>
      <w:r w:rsidRPr="00B47D64">
        <w:rPr>
          <w:rFonts w:eastAsia="Calibri" w:cstheme="minorHAnsi"/>
          <w:spacing w:val="4"/>
          <w:sz w:val="24"/>
          <w:szCs w:val="24"/>
        </w:rPr>
        <w:t xml:space="preserve"> </w:t>
      </w:r>
      <w:r w:rsidRPr="00B47D64">
        <w:rPr>
          <w:rFonts w:eastAsia="Calibri" w:cstheme="minorHAnsi"/>
          <w:sz w:val="24"/>
          <w:szCs w:val="24"/>
        </w:rPr>
        <w:t>T</w:t>
      </w:r>
      <w:r w:rsidRPr="00B47D64">
        <w:rPr>
          <w:rFonts w:eastAsia="Calibri" w:cstheme="minorHAnsi"/>
          <w:spacing w:val="-2"/>
          <w:sz w:val="24"/>
          <w:szCs w:val="24"/>
        </w:rPr>
        <w:t>í</w:t>
      </w:r>
      <w:r w:rsidRPr="00B47D64">
        <w:rPr>
          <w:rFonts w:eastAsia="Calibri" w:cstheme="minorHAnsi"/>
          <w:spacing w:val="1"/>
          <w:sz w:val="24"/>
          <w:szCs w:val="24"/>
        </w:rPr>
        <w:t>p</w:t>
      </w:r>
      <w:r w:rsidRPr="00B47D64">
        <w:rPr>
          <w:rFonts w:eastAsia="Calibri" w:cstheme="minorHAnsi"/>
          <w:sz w:val="24"/>
          <w:szCs w:val="24"/>
        </w:rPr>
        <w:t>i</w:t>
      </w:r>
      <w:r w:rsidRPr="00B47D64">
        <w:rPr>
          <w:rFonts w:eastAsia="Calibri" w:cstheme="minorHAnsi"/>
          <w:spacing w:val="-1"/>
          <w:sz w:val="24"/>
          <w:szCs w:val="24"/>
        </w:rPr>
        <w:t>c</w:t>
      </w:r>
      <w:r w:rsidRPr="00B47D64">
        <w:rPr>
          <w:rFonts w:eastAsia="Calibri" w:cstheme="minorHAnsi"/>
          <w:sz w:val="24"/>
          <w:szCs w:val="24"/>
        </w:rPr>
        <w:t>o es</w:t>
      </w:r>
      <w:r w:rsidRPr="00B47D64">
        <w:rPr>
          <w:rFonts w:eastAsia="Calibri" w:cstheme="minorHAnsi"/>
          <w:spacing w:val="2"/>
          <w:sz w:val="24"/>
          <w:szCs w:val="24"/>
        </w:rPr>
        <w:t xml:space="preserve"> </w:t>
      </w:r>
      <w:r w:rsidRPr="00B47D64">
        <w:rPr>
          <w:rFonts w:eastAsia="Calibri" w:cstheme="minorHAnsi"/>
          <w:sz w:val="24"/>
          <w:szCs w:val="24"/>
        </w:rPr>
        <w:t>el</w:t>
      </w:r>
      <w:r w:rsidRPr="00B47D64">
        <w:rPr>
          <w:rFonts w:eastAsia="Calibri" w:cstheme="minorHAnsi"/>
          <w:spacing w:val="2"/>
          <w:sz w:val="24"/>
          <w:szCs w:val="24"/>
        </w:rPr>
        <w:t xml:space="preserve"> </w:t>
      </w:r>
      <w:r w:rsidRPr="00B47D64">
        <w:rPr>
          <w:rFonts w:eastAsia="Calibri" w:cstheme="minorHAnsi"/>
          <w:sz w:val="24"/>
          <w:szCs w:val="24"/>
        </w:rPr>
        <w:t>Chic</w:t>
      </w:r>
      <w:r w:rsidRPr="00B47D64">
        <w:rPr>
          <w:rFonts w:eastAsia="Calibri" w:cstheme="minorHAnsi"/>
          <w:spacing w:val="1"/>
          <w:sz w:val="24"/>
          <w:szCs w:val="24"/>
        </w:rPr>
        <w:t>h</w:t>
      </w:r>
      <w:r w:rsidRPr="00B47D64">
        <w:rPr>
          <w:rFonts w:eastAsia="Calibri" w:cstheme="minorHAnsi"/>
          <w:sz w:val="24"/>
          <w:szCs w:val="24"/>
        </w:rPr>
        <w:t>arr</w:t>
      </w:r>
      <w:r w:rsidRPr="00B47D64">
        <w:rPr>
          <w:rFonts w:eastAsia="Calibri" w:cstheme="minorHAnsi"/>
          <w:spacing w:val="-1"/>
          <w:sz w:val="24"/>
          <w:szCs w:val="24"/>
        </w:rPr>
        <w:t>ó</w:t>
      </w:r>
      <w:r w:rsidRPr="00B47D64">
        <w:rPr>
          <w:rFonts w:eastAsia="Calibri" w:cstheme="minorHAnsi"/>
          <w:sz w:val="24"/>
          <w:szCs w:val="24"/>
        </w:rPr>
        <w:t>n</w:t>
      </w:r>
      <w:r w:rsidRPr="00B47D64">
        <w:rPr>
          <w:rFonts w:eastAsia="Calibri" w:cstheme="minorHAnsi"/>
          <w:spacing w:val="3"/>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z w:val="24"/>
          <w:szCs w:val="24"/>
        </w:rPr>
        <w:t>Cer</w:t>
      </w:r>
      <w:r w:rsidRPr="00B47D64">
        <w:rPr>
          <w:rFonts w:eastAsia="Calibri" w:cstheme="minorHAnsi"/>
          <w:spacing w:val="-1"/>
          <w:sz w:val="24"/>
          <w:szCs w:val="24"/>
        </w:rPr>
        <w:t>d</w:t>
      </w:r>
      <w:r w:rsidRPr="00B47D64">
        <w:rPr>
          <w:rFonts w:eastAsia="Calibri" w:cstheme="minorHAnsi"/>
          <w:sz w:val="24"/>
          <w:szCs w:val="24"/>
        </w:rPr>
        <w:t>o</w:t>
      </w:r>
      <w:r w:rsidRPr="00B47D64">
        <w:rPr>
          <w:rFonts w:eastAsia="Calibri" w:cstheme="minorHAnsi"/>
          <w:spacing w:val="2"/>
          <w:sz w:val="24"/>
          <w:szCs w:val="24"/>
        </w:rPr>
        <w:t xml:space="preserve"> </w:t>
      </w:r>
      <w:r w:rsidRPr="00B47D64">
        <w:rPr>
          <w:rFonts w:eastAsia="Calibri" w:cstheme="minorHAnsi"/>
          <w:spacing w:val="1"/>
          <w:sz w:val="24"/>
          <w:szCs w:val="24"/>
        </w:rPr>
        <w:t>p</w:t>
      </w:r>
      <w:r w:rsidRPr="00B47D64">
        <w:rPr>
          <w:rFonts w:eastAsia="Calibri" w:cstheme="minorHAnsi"/>
          <w:sz w:val="24"/>
          <w:szCs w:val="24"/>
        </w:rPr>
        <w:t>r</w:t>
      </w:r>
      <w:r w:rsidRPr="00B47D64">
        <w:rPr>
          <w:rFonts w:eastAsia="Calibri" w:cstheme="minorHAnsi"/>
          <w:spacing w:val="-1"/>
          <w:sz w:val="24"/>
          <w:szCs w:val="24"/>
        </w:rPr>
        <w:t>e</w:t>
      </w:r>
      <w:r w:rsidRPr="00B47D64">
        <w:rPr>
          <w:rFonts w:eastAsia="Calibri" w:cstheme="minorHAnsi"/>
          <w:spacing w:val="1"/>
          <w:sz w:val="24"/>
          <w:szCs w:val="24"/>
        </w:rPr>
        <w:t>p</w:t>
      </w:r>
      <w:r w:rsidRPr="00B47D64">
        <w:rPr>
          <w:rFonts w:eastAsia="Calibri" w:cstheme="minorHAnsi"/>
          <w:sz w:val="24"/>
          <w:szCs w:val="24"/>
        </w:rPr>
        <w:t>arado</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z w:val="24"/>
          <w:szCs w:val="24"/>
        </w:rPr>
        <w:t>on</w:t>
      </w:r>
      <w:r w:rsidRPr="00B47D64">
        <w:rPr>
          <w:rFonts w:eastAsia="Calibri" w:cstheme="minorHAnsi"/>
          <w:spacing w:val="3"/>
          <w:sz w:val="24"/>
          <w:szCs w:val="24"/>
        </w:rPr>
        <w:t xml:space="preserve"> </w:t>
      </w:r>
      <w:r w:rsidRPr="00B47D64">
        <w:rPr>
          <w:rFonts w:eastAsia="Calibri" w:cstheme="minorHAnsi"/>
          <w:spacing w:val="-2"/>
          <w:sz w:val="24"/>
          <w:szCs w:val="24"/>
        </w:rPr>
        <w:t>i</w:t>
      </w:r>
      <w:r w:rsidRPr="00B47D64">
        <w:rPr>
          <w:rFonts w:eastAsia="Calibri" w:cstheme="minorHAnsi"/>
          <w:spacing w:val="1"/>
          <w:sz w:val="24"/>
          <w:szCs w:val="24"/>
        </w:rPr>
        <w:t>n</w:t>
      </w:r>
      <w:r w:rsidRPr="00B47D64">
        <w:rPr>
          <w:rFonts w:eastAsia="Calibri" w:cstheme="minorHAnsi"/>
          <w:sz w:val="24"/>
          <w:szCs w:val="24"/>
        </w:rPr>
        <w:t>gre</w:t>
      </w:r>
      <w:r w:rsidRPr="00B47D64">
        <w:rPr>
          <w:rFonts w:eastAsia="Calibri" w:cstheme="minorHAnsi"/>
          <w:spacing w:val="2"/>
          <w:sz w:val="24"/>
          <w:szCs w:val="24"/>
        </w:rPr>
        <w:t>d</w:t>
      </w:r>
      <w:r w:rsidRPr="00B47D64">
        <w:rPr>
          <w:rFonts w:eastAsia="Calibri" w:cstheme="minorHAnsi"/>
          <w:spacing w:val="-2"/>
          <w:sz w:val="24"/>
          <w:szCs w:val="24"/>
        </w:rPr>
        <w:t>i</w:t>
      </w:r>
      <w:r w:rsidRPr="00B47D64">
        <w:rPr>
          <w:rFonts w:eastAsia="Calibri" w:cstheme="minorHAnsi"/>
          <w:sz w:val="24"/>
          <w:szCs w:val="24"/>
        </w:rPr>
        <w:t>e</w:t>
      </w:r>
      <w:r w:rsidRPr="00B47D64">
        <w:rPr>
          <w:rFonts w:eastAsia="Calibri" w:cstheme="minorHAnsi"/>
          <w:spacing w:val="1"/>
          <w:sz w:val="24"/>
          <w:szCs w:val="24"/>
        </w:rPr>
        <w:t>nt</w:t>
      </w:r>
      <w:r w:rsidRPr="00B47D64">
        <w:rPr>
          <w:rFonts w:eastAsia="Calibri" w:cstheme="minorHAnsi"/>
          <w:sz w:val="24"/>
          <w:szCs w:val="24"/>
        </w:rPr>
        <w:t>es es</w:t>
      </w:r>
      <w:r w:rsidRPr="00B47D64">
        <w:rPr>
          <w:rFonts w:eastAsia="Calibri" w:cstheme="minorHAnsi"/>
          <w:spacing w:val="1"/>
          <w:sz w:val="24"/>
          <w:szCs w:val="24"/>
        </w:rPr>
        <w:t>p</w:t>
      </w:r>
      <w:r w:rsidRPr="00B47D64">
        <w:rPr>
          <w:rFonts w:eastAsia="Calibri" w:cstheme="minorHAnsi"/>
          <w:sz w:val="24"/>
          <w:szCs w:val="24"/>
        </w:rPr>
        <w:t>eciales</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2"/>
          <w:sz w:val="24"/>
          <w:szCs w:val="24"/>
        </w:rPr>
        <w:t>m</w:t>
      </w:r>
      <w:r w:rsidRPr="00B47D64">
        <w:rPr>
          <w:rFonts w:eastAsia="Calibri" w:cstheme="minorHAnsi"/>
          <w:sz w:val="24"/>
          <w:szCs w:val="24"/>
        </w:rPr>
        <w:t>o ser</w:t>
      </w:r>
      <w:r w:rsidRPr="00B47D64">
        <w:rPr>
          <w:rFonts w:eastAsia="Calibri" w:cstheme="minorHAnsi"/>
          <w:spacing w:val="3"/>
          <w:sz w:val="24"/>
          <w:szCs w:val="24"/>
        </w:rPr>
        <w:t xml:space="preserve"> </w:t>
      </w:r>
      <w:r w:rsidRPr="00B47D64">
        <w:rPr>
          <w:rFonts w:eastAsia="Calibri" w:cstheme="minorHAnsi"/>
          <w:sz w:val="24"/>
          <w:szCs w:val="24"/>
        </w:rPr>
        <w:t>la</w:t>
      </w:r>
      <w:r w:rsidRPr="00B47D64">
        <w:rPr>
          <w:rFonts w:eastAsia="Calibri" w:cstheme="minorHAnsi"/>
          <w:spacing w:val="4"/>
          <w:sz w:val="24"/>
          <w:szCs w:val="24"/>
        </w:rPr>
        <w:t xml:space="preserve"> </w:t>
      </w:r>
      <w:r w:rsidRPr="00B47D64">
        <w:rPr>
          <w:rFonts w:eastAsia="Calibri" w:cstheme="minorHAnsi"/>
          <w:spacing w:val="-1"/>
          <w:sz w:val="24"/>
          <w:szCs w:val="24"/>
        </w:rPr>
        <w:t>c</w:t>
      </w:r>
      <w:r w:rsidRPr="00B47D64">
        <w:rPr>
          <w:rFonts w:eastAsia="Calibri" w:cstheme="minorHAnsi"/>
          <w:sz w:val="24"/>
          <w:szCs w:val="24"/>
        </w:rPr>
        <w:t>ar</w:t>
      </w:r>
      <w:r w:rsidRPr="00B47D64">
        <w:rPr>
          <w:rFonts w:eastAsia="Calibri" w:cstheme="minorHAnsi"/>
          <w:spacing w:val="1"/>
          <w:sz w:val="24"/>
          <w:szCs w:val="24"/>
        </w:rPr>
        <w:t>n</w:t>
      </w:r>
      <w:r w:rsidRPr="00B47D64">
        <w:rPr>
          <w:rFonts w:eastAsia="Calibri" w:cstheme="minorHAnsi"/>
          <w:sz w:val="24"/>
          <w:szCs w:val="24"/>
        </w:rPr>
        <w:t xml:space="preserve">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pacing w:val="-1"/>
          <w:sz w:val="24"/>
          <w:szCs w:val="24"/>
        </w:rPr>
        <w:t>c</w:t>
      </w:r>
      <w:r w:rsidRPr="00B47D64">
        <w:rPr>
          <w:rFonts w:eastAsia="Calibri" w:cstheme="minorHAnsi"/>
          <w:spacing w:val="-2"/>
          <w:sz w:val="24"/>
          <w:szCs w:val="24"/>
        </w:rPr>
        <w:t>e</w:t>
      </w:r>
      <w:r w:rsidRPr="00B47D64">
        <w:rPr>
          <w:rFonts w:eastAsia="Calibri" w:cstheme="minorHAnsi"/>
          <w:sz w:val="24"/>
          <w:szCs w:val="24"/>
        </w:rPr>
        <w:t>r</w:t>
      </w:r>
      <w:r w:rsidRPr="00B47D64">
        <w:rPr>
          <w:rFonts w:eastAsia="Calibri" w:cstheme="minorHAnsi"/>
          <w:spacing w:val="1"/>
          <w:sz w:val="24"/>
          <w:szCs w:val="24"/>
        </w:rPr>
        <w:t>d</w:t>
      </w:r>
      <w:r w:rsidRPr="00B47D64">
        <w:rPr>
          <w:rFonts w:eastAsia="Calibri" w:cstheme="minorHAnsi"/>
          <w:sz w:val="24"/>
          <w:szCs w:val="24"/>
        </w:rPr>
        <w:t xml:space="preserve">o, </w:t>
      </w:r>
      <w:r w:rsidRPr="00B47D64">
        <w:rPr>
          <w:rFonts w:eastAsia="Calibri" w:cstheme="minorHAnsi"/>
          <w:spacing w:val="-1"/>
          <w:sz w:val="24"/>
          <w:szCs w:val="24"/>
        </w:rPr>
        <w:t>f</w:t>
      </w:r>
      <w:r w:rsidRPr="00B47D64">
        <w:rPr>
          <w:rFonts w:eastAsia="Calibri" w:cstheme="minorHAnsi"/>
          <w:sz w:val="24"/>
          <w:szCs w:val="24"/>
        </w:rPr>
        <w:t>ri</w:t>
      </w:r>
      <w:r w:rsidRPr="00B47D64">
        <w:rPr>
          <w:rFonts w:eastAsia="Calibri" w:cstheme="minorHAnsi"/>
          <w:spacing w:val="1"/>
          <w:sz w:val="24"/>
          <w:szCs w:val="24"/>
        </w:rPr>
        <w:t>t</w:t>
      </w:r>
      <w:r w:rsidRPr="00B47D64">
        <w:rPr>
          <w:rFonts w:eastAsia="Calibri" w:cstheme="minorHAnsi"/>
          <w:sz w:val="24"/>
          <w:szCs w:val="24"/>
        </w:rPr>
        <w:t>o</w:t>
      </w:r>
      <w:r w:rsidRPr="00B47D64">
        <w:rPr>
          <w:rFonts w:eastAsia="Calibri" w:cstheme="minorHAnsi"/>
          <w:spacing w:val="3"/>
          <w:sz w:val="24"/>
          <w:szCs w:val="24"/>
        </w:rPr>
        <w:t xml:space="preserve"> </w:t>
      </w:r>
      <w:r w:rsidRPr="00B47D64">
        <w:rPr>
          <w:rFonts w:eastAsia="Calibri" w:cstheme="minorHAnsi"/>
          <w:spacing w:val="-2"/>
          <w:sz w:val="24"/>
          <w:szCs w:val="24"/>
        </w:rPr>
        <w:t>e</w:t>
      </w:r>
      <w:r w:rsidRPr="00B47D64">
        <w:rPr>
          <w:rFonts w:eastAsia="Calibri" w:cstheme="minorHAnsi"/>
          <w:sz w:val="24"/>
          <w:szCs w:val="24"/>
        </w:rPr>
        <w:t>n</w:t>
      </w:r>
      <w:r w:rsidRPr="00B47D64">
        <w:rPr>
          <w:rFonts w:eastAsia="Calibri" w:cstheme="minorHAnsi"/>
          <w:spacing w:val="3"/>
          <w:sz w:val="24"/>
          <w:szCs w:val="24"/>
        </w:rPr>
        <w:t xml:space="preserve"> </w:t>
      </w:r>
      <w:r w:rsidRPr="00B47D64">
        <w:rPr>
          <w:rFonts w:eastAsia="Calibri" w:cstheme="minorHAnsi"/>
          <w:sz w:val="24"/>
          <w:szCs w:val="24"/>
        </w:rPr>
        <w:t>su</w:t>
      </w:r>
      <w:r w:rsidRPr="00B47D64">
        <w:rPr>
          <w:rFonts w:eastAsia="Calibri" w:cstheme="minorHAnsi"/>
          <w:spacing w:val="1"/>
          <w:sz w:val="24"/>
          <w:szCs w:val="24"/>
        </w:rPr>
        <w:t xml:space="preserve"> p</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pacing w:val="1"/>
          <w:sz w:val="24"/>
          <w:szCs w:val="24"/>
        </w:rPr>
        <w:t>p</w:t>
      </w:r>
      <w:r w:rsidRPr="00B47D64">
        <w:rPr>
          <w:rFonts w:eastAsia="Calibri" w:cstheme="minorHAnsi"/>
          <w:sz w:val="24"/>
          <w:szCs w:val="24"/>
        </w:rPr>
        <w:t>ia</w:t>
      </w:r>
      <w:r w:rsidRPr="00B47D64">
        <w:rPr>
          <w:rFonts w:eastAsia="Calibri" w:cstheme="minorHAnsi"/>
          <w:spacing w:val="3"/>
          <w:sz w:val="24"/>
          <w:szCs w:val="24"/>
        </w:rPr>
        <w:t xml:space="preserve"> </w:t>
      </w:r>
      <w:r w:rsidRPr="00B47D64">
        <w:rPr>
          <w:rFonts w:eastAsia="Calibri" w:cstheme="minorHAnsi"/>
          <w:sz w:val="24"/>
          <w:szCs w:val="24"/>
        </w:rPr>
        <w:t>grasa acom</w:t>
      </w:r>
      <w:r w:rsidRPr="00B47D64">
        <w:rPr>
          <w:rFonts w:eastAsia="Calibri" w:cstheme="minorHAnsi"/>
          <w:spacing w:val="1"/>
          <w:sz w:val="24"/>
          <w:szCs w:val="24"/>
        </w:rPr>
        <w:t>p</w:t>
      </w:r>
      <w:r w:rsidRPr="00B47D64">
        <w:rPr>
          <w:rFonts w:eastAsia="Calibri" w:cstheme="minorHAnsi"/>
          <w:sz w:val="24"/>
          <w:szCs w:val="24"/>
        </w:rPr>
        <w:t>a</w:t>
      </w:r>
      <w:r w:rsidRPr="00B47D64">
        <w:rPr>
          <w:rFonts w:eastAsia="Calibri" w:cstheme="minorHAnsi"/>
          <w:spacing w:val="1"/>
          <w:sz w:val="24"/>
          <w:szCs w:val="24"/>
        </w:rPr>
        <w:t>ñ</w:t>
      </w:r>
      <w:r w:rsidRPr="00B47D64">
        <w:rPr>
          <w:rFonts w:eastAsia="Calibri" w:cstheme="minorHAnsi"/>
          <w:spacing w:val="-2"/>
          <w:sz w:val="24"/>
          <w:szCs w:val="24"/>
        </w:rPr>
        <w:t>a</w:t>
      </w:r>
      <w:r w:rsidRPr="00B47D64">
        <w:rPr>
          <w:rFonts w:eastAsia="Calibri" w:cstheme="minorHAnsi"/>
          <w:spacing w:val="1"/>
          <w:sz w:val="24"/>
          <w:szCs w:val="24"/>
        </w:rPr>
        <w:t>d</w:t>
      </w:r>
      <w:r w:rsidRPr="00B47D64">
        <w:rPr>
          <w:rFonts w:eastAsia="Calibri" w:cstheme="minorHAnsi"/>
          <w:sz w:val="24"/>
          <w:szCs w:val="24"/>
        </w:rPr>
        <w:t xml:space="preserve">o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3"/>
          <w:sz w:val="24"/>
          <w:szCs w:val="24"/>
        </w:rPr>
        <w:t xml:space="preserve"> </w:t>
      </w:r>
      <w:r w:rsidRPr="00B47D64">
        <w:rPr>
          <w:rFonts w:eastAsia="Calibri" w:cstheme="minorHAnsi"/>
          <w:sz w:val="24"/>
          <w:szCs w:val="24"/>
        </w:rPr>
        <w:t>ma</w:t>
      </w:r>
      <w:r w:rsidRPr="00B47D64">
        <w:rPr>
          <w:rFonts w:eastAsia="Calibri" w:cstheme="minorHAnsi"/>
          <w:spacing w:val="-2"/>
          <w:sz w:val="24"/>
          <w:szCs w:val="24"/>
        </w:rPr>
        <w:t>í</w:t>
      </w:r>
      <w:r w:rsidRPr="00B47D64">
        <w:rPr>
          <w:rFonts w:eastAsia="Calibri" w:cstheme="minorHAnsi"/>
          <w:sz w:val="24"/>
          <w:szCs w:val="24"/>
        </w:rPr>
        <w:t xml:space="preserve">z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1"/>
          <w:sz w:val="24"/>
          <w:szCs w:val="24"/>
        </w:rPr>
        <w:t>c</w:t>
      </w:r>
      <w:r w:rsidRPr="00B47D64">
        <w:rPr>
          <w:rFonts w:eastAsia="Calibri" w:cstheme="minorHAnsi"/>
          <w:sz w:val="24"/>
          <w:szCs w:val="24"/>
        </w:rPr>
        <w:t>i</w:t>
      </w:r>
      <w:r w:rsidRPr="00B47D64">
        <w:rPr>
          <w:rFonts w:eastAsia="Calibri" w:cstheme="minorHAnsi"/>
          <w:spacing w:val="1"/>
          <w:sz w:val="24"/>
          <w:szCs w:val="24"/>
        </w:rPr>
        <w:t>d</w:t>
      </w:r>
      <w:r w:rsidRPr="00B47D64">
        <w:rPr>
          <w:rFonts w:eastAsia="Calibri" w:cstheme="minorHAnsi"/>
          <w:sz w:val="24"/>
          <w:szCs w:val="24"/>
        </w:rPr>
        <w:t>o</w:t>
      </w:r>
      <w:r w:rsidRPr="00B47D64">
        <w:rPr>
          <w:rFonts w:eastAsia="Calibri" w:cstheme="minorHAnsi"/>
          <w:spacing w:val="2"/>
          <w:sz w:val="24"/>
          <w:szCs w:val="24"/>
        </w:rPr>
        <w:t xml:space="preserve"> </w:t>
      </w:r>
      <w:r w:rsidRPr="00B47D64">
        <w:rPr>
          <w:rFonts w:eastAsia="Calibri" w:cstheme="minorHAnsi"/>
          <w:spacing w:val="-1"/>
          <w:sz w:val="24"/>
          <w:szCs w:val="24"/>
        </w:rPr>
        <w:t>(</w:t>
      </w:r>
      <w:r w:rsidRPr="00B47D64">
        <w:rPr>
          <w:rFonts w:eastAsia="Calibri" w:cstheme="minorHAnsi"/>
          <w:sz w:val="24"/>
          <w:szCs w:val="24"/>
        </w:rPr>
        <w:t>m</w:t>
      </w:r>
      <w:r w:rsidRPr="00B47D64">
        <w:rPr>
          <w:rFonts w:eastAsia="Calibri" w:cstheme="minorHAnsi"/>
          <w:spacing w:val="1"/>
          <w:sz w:val="24"/>
          <w:szCs w:val="24"/>
        </w:rPr>
        <w:t>o</w:t>
      </w:r>
      <w:r w:rsidRPr="00B47D64">
        <w:rPr>
          <w:rFonts w:eastAsia="Calibri" w:cstheme="minorHAnsi"/>
          <w:spacing w:val="-1"/>
          <w:sz w:val="24"/>
          <w:szCs w:val="24"/>
        </w:rPr>
        <w:t>t</w:t>
      </w:r>
      <w:r w:rsidRPr="00B47D64">
        <w:rPr>
          <w:rFonts w:eastAsia="Calibri" w:cstheme="minorHAnsi"/>
          <w:sz w:val="24"/>
          <w:szCs w:val="24"/>
        </w:rPr>
        <w:t>e),</w:t>
      </w:r>
      <w:r w:rsidRPr="00B47D64">
        <w:rPr>
          <w:rFonts w:eastAsia="Calibri" w:cstheme="minorHAnsi"/>
          <w:spacing w:val="2"/>
          <w:sz w:val="24"/>
          <w:szCs w:val="24"/>
        </w:rPr>
        <w:t xml:space="preserve"> </w:t>
      </w:r>
      <w:r w:rsidRPr="00B47D64">
        <w:rPr>
          <w:rFonts w:eastAsia="Calibri" w:cstheme="minorHAnsi"/>
          <w:spacing w:val="1"/>
          <w:sz w:val="24"/>
          <w:szCs w:val="24"/>
        </w:rPr>
        <w:t>p</w:t>
      </w:r>
      <w:r w:rsidRPr="00B47D64">
        <w:rPr>
          <w:rFonts w:eastAsia="Calibri" w:cstheme="minorHAnsi"/>
          <w:spacing w:val="-2"/>
          <w:sz w:val="24"/>
          <w:szCs w:val="24"/>
        </w:rPr>
        <w:t>a</w:t>
      </w:r>
      <w:r w:rsidRPr="00B47D64">
        <w:rPr>
          <w:rFonts w:eastAsia="Calibri" w:cstheme="minorHAnsi"/>
          <w:spacing w:val="1"/>
          <w:sz w:val="24"/>
          <w:szCs w:val="24"/>
        </w:rPr>
        <w:t>p</w:t>
      </w:r>
      <w:r w:rsidRPr="00B47D64">
        <w:rPr>
          <w:rFonts w:eastAsia="Calibri" w:cstheme="minorHAnsi"/>
          <w:sz w:val="24"/>
          <w:szCs w:val="24"/>
        </w:rPr>
        <w:t>a</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pacing w:val="-2"/>
          <w:sz w:val="24"/>
          <w:szCs w:val="24"/>
        </w:rPr>
        <w:t>o</w:t>
      </w:r>
      <w:r w:rsidRPr="00B47D64">
        <w:rPr>
          <w:rFonts w:eastAsia="Calibri" w:cstheme="minorHAnsi"/>
          <w:spacing w:val="-1"/>
          <w:sz w:val="24"/>
          <w:szCs w:val="24"/>
        </w:rPr>
        <w:t>c</w:t>
      </w:r>
      <w:r w:rsidRPr="00B47D64">
        <w:rPr>
          <w:rFonts w:eastAsia="Calibri" w:cstheme="minorHAnsi"/>
          <w:sz w:val="24"/>
          <w:szCs w:val="24"/>
        </w:rPr>
        <w:t>i</w:t>
      </w:r>
      <w:r w:rsidRPr="00B47D64">
        <w:rPr>
          <w:rFonts w:eastAsia="Calibri" w:cstheme="minorHAnsi"/>
          <w:spacing w:val="1"/>
          <w:sz w:val="24"/>
          <w:szCs w:val="24"/>
        </w:rPr>
        <w:t>d</w:t>
      </w:r>
      <w:r w:rsidRPr="00B47D64">
        <w:rPr>
          <w:rFonts w:eastAsia="Calibri" w:cstheme="minorHAnsi"/>
          <w:sz w:val="24"/>
          <w:szCs w:val="24"/>
        </w:rPr>
        <w:t>a,</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pacing w:val="1"/>
          <w:sz w:val="24"/>
          <w:szCs w:val="24"/>
        </w:rPr>
        <w:t>h</w:t>
      </w:r>
      <w:r w:rsidRPr="00B47D64">
        <w:rPr>
          <w:rFonts w:eastAsia="Calibri" w:cstheme="minorHAnsi"/>
          <w:spacing w:val="-1"/>
          <w:sz w:val="24"/>
          <w:szCs w:val="24"/>
        </w:rPr>
        <w:t>u</w:t>
      </w:r>
      <w:r w:rsidRPr="00B47D64">
        <w:rPr>
          <w:rFonts w:eastAsia="Calibri" w:cstheme="minorHAnsi"/>
          <w:spacing w:val="1"/>
          <w:sz w:val="24"/>
          <w:szCs w:val="24"/>
        </w:rPr>
        <w:t>ñ</w:t>
      </w:r>
      <w:r w:rsidRPr="00B47D64">
        <w:rPr>
          <w:rFonts w:eastAsia="Calibri" w:cstheme="minorHAnsi"/>
          <w:sz w:val="24"/>
          <w:szCs w:val="24"/>
        </w:rPr>
        <w:t xml:space="preserve">o </w:t>
      </w:r>
      <w:r w:rsidRPr="00B47D64">
        <w:rPr>
          <w:rFonts w:eastAsia="Calibri" w:cstheme="minorHAnsi"/>
          <w:spacing w:val="1"/>
          <w:sz w:val="24"/>
          <w:szCs w:val="24"/>
        </w:rPr>
        <w:t>d</w:t>
      </w:r>
      <w:r w:rsidRPr="00B47D64">
        <w:rPr>
          <w:rFonts w:eastAsia="Calibri" w:cstheme="minorHAnsi"/>
          <w:sz w:val="24"/>
          <w:szCs w:val="24"/>
        </w:rPr>
        <w:t xml:space="preserve">e </w:t>
      </w:r>
      <w:r w:rsidRPr="00B47D64">
        <w:rPr>
          <w:rFonts w:eastAsia="Calibri" w:cstheme="minorHAnsi"/>
          <w:spacing w:val="-1"/>
          <w:sz w:val="24"/>
          <w:szCs w:val="24"/>
        </w:rPr>
        <w:t>c</w:t>
      </w:r>
      <w:r w:rsidRPr="00B47D64">
        <w:rPr>
          <w:rFonts w:eastAsia="Calibri" w:cstheme="minorHAnsi"/>
          <w:sz w:val="24"/>
          <w:szCs w:val="24"/>
        </w:rPr>
        <w:t>olor</w:t>
      </w:r>
      <w:r w:rsidRPr="00B47D64">
        <w:rPr>
          <w:rFonts w:eastAsia="Calibri" w:cstheme="minorHAnsi"/>
          <w:spacing w:val="1"/>
          <w:sz w:val="24"/>
          <w:szCs w:val="24"/>
        </w:rPr>
        <w:t xml:space="preserve"> </w:t>
      </w:r>
      <w:r w:rsidRPr="00B47D64">
        <w:rPr>
          <w:rFonts w:eastAsia="Calibri" w:cstheme="minorHAnsi"/>
          <w:spacing w:val="-1"/>
          <w:sz w:val="24"/>
          <w:szCs w:val="24"/>
        </w:rPr>
        <w:t>n</w:t>
      </w:r>
      <w:r w:rsidRPr="00B47D64">
        <w:rPr>
          <w:rFonts w:eastAsia="Calibri" w:cstheme="minorHAnsi"/>
          <w:sz w:val="24"/>
          <w:szCs w:val="24"/>
        </w:rPr>
        <w:t>egro</w:t>
      </w:r>
      <w:r w:rsidRPr="00B47D64">
        <w:rPr>
          <w:rFonts w:eastAsia="Calibri" w:cstheme="minorHAnsi"/>
          <w:spacing w:val="3"/>
          <w:sz w:val="24"/>
          <w:szCs w:val="24"/>
        </w:rPr>
        <w:t xml:space="preserve"> </w:t>
      </w:r>
      <w:r w:rsidRPr="00B47D64">
        <w:rPr>
          <w:rFonts w:eastAsia="Calibri" w:cstheme="minorHAnsi"/>
          <w:sz w:val="24"/>
          <w:szCs w:val="24"/>
        </w:rPr>
        <w:t>y</w:t>
      </w:r>
      <w:r w:rsidRPr="00B47D64">
        <w:rPr>
          <w:rFonts w:eastAsia="Calibri" w:cstheme="minorHAnsi"/>
          <w:spacing w:val="1"/>
          <w:sz w:val="24"/>
          <w:szCs w:val="24"/>
        </w:rPr>
        <w:t xml:space="preserve"> </w:t>
      </w:r>
      <w:r w:rsidRPr="00B47D64">
        <w:rPr>
          <w:rFonts w:eastAsia="Calibri" w:cstheme="minorHAnsi"/>
          <w:spacing w:val="-3"/>
          <w:sz w:val="24"/>
          <w:szCs w:val="24"/>
        </w:rPr>
        <w:t>s</w:t>
      </w:r>
      <w:r w:rsidRPr="00B47D64">
        <w:rPr>
          <w:rFonts w:eastAsia="Calibri" w:cstheme="minorHAnsi"/>
          <w:sz w:val="24"/>
          <w:szCs w:val="24"/>
        </w:rPr>
        <w:t>u</w:t>
      </w:r>
      <w:r w:rsidRPr="00B47D64">
        <w:rPr>
          <w:rFonts w:eastAsia="Calibri" w:cstheme="minorHAnsi"/>
          <w:spacing w:val="3"/>
          <w:sz w:val="24"/>
          <w:szCs w:val="24"/>
        </w:rPr>
        <w:t xml:space="preserve"> </w:t>
      </w:r>
      <w:r w:rsidRPr="00B47D64">
        <w:rPr>
          <w:rFonts w:eastAsia="Calibri" w:cstheme="minorHAnsi"/>
          <w:spacing w:val="-2"/>
          <w:sz w:val="24"/>
          <w:szCs w:val="24"/>
        </w:rPr>
        <w:t>e</w:t>
      </w:r>
      <w:r w:rsidRPr="00B47D64">
        <w:rPr>
          <w:rFonts w:eastAsia="Calibri" w:cstheme="minorHAnsi"/>
          <w:spacing w:val="1"/>
          <w:sz w:val="24"/>
          <w:szCs w:val="24"/>
        </w:rPr>
        <w:t>n</w:t>
      </w:r>
      <w:r w:rsidRPr="00B47D64">
        <w:rPr>
          <w:rFonts w:eastAsia="Calibri" w:cstheme="minorHAnsi"/>
          <w:sz w:val="24"/>
          <w:szCs w:val="24"/>
        </w:rPr>
        <w:t>sala</w:t>
      </w:r>
      <w:r w:rsidRPr="00B47D64">
        <w:rPr>
          <w:rFonts w:eastAsia="Calibri" w:cstheme="minorHAnsi"/>
          <w:spacing w:val="1"/>
          <w:sz w:val="24"/>
          <w:szCs w:val="24"/>
        </w:rPr>
        <w:t>d</w:t>
      </w:r>
      <w:r w:rsidRPr="00B47D64">
        <w:rPr>
          <w:rFonts w:eastAsia="Calibri" w:cstheme="minorHAnsi"/>
          <w:sz w:val="24"/>
          <w:szCs w:val="24"/>
        </w:rPr>
        <w:t xml:space="preserve">a </w:t>
      </w:r>
      <w:r w:rsidRPr="00B47D64">
        <w:rPr>
          <w:rFonts w:eastAsia="Calibri" w:cstheme="minorHAnsi"/>
          <w:spacing w:val="-1"/>
          <w:sz w:val="24"/>
          <w:szCs w:val="24"/>
        </w:rPr>
        <w:t>d</w:t>
      </w:r>
      <w:r w:rsidRPr="00B47D64">
        <w:rPr>
          <w:rFonts w:eastAsia="Calibri" w:cstheme="minorHAnsi"/>
          <w:sz w:val="24"/>
          <w:szCs w:val="24"/>
        </w:rPr>
        <w:t xml:space="preserve">e </w:t>
      </w:r>
      <w:r w:rsidRPr="00B47D64">
        <w:rPr>
          <w:rFonts w:eastAsia="Calibri" w:cstheme="minorHAnsi"/>
          <w:spacing w:val="-1"/>
          <w:sz w:val="24"/>
          <w:szCs w:val="24"/>
        </w:rPr>
        <w:t>c</w:t>
      </w:r>
      <w:r w:rsidRPr="00B47D64">
        <w:rPr>
          <w:rFonts w:eastAsia="Calibri" w:cstheme="minorHAnsi"/>
          <w:sz w:val="24"/>
          <w:szCs w:val="24"/>
        </w:rPr>
        <w:t>e</w:t>
      </w:r>
      <w:r w:rsidRPr="00B47D64">
        <w:rPr>
          <w:rFonts w:eastAsia="Calibri" w:cstheme="minorHAnsi"/>
          <w:spacing w:val="1"/>
          <w:sz w:val="24"/>
          <w:szCs w:val="24"/>
        </w:rPr>
        <w:t>b</w:t>
      </w:r>
      <w:r w:rsidRPr="00B47D64">
        <w:rPr>
          <w:rFonts w:eastAsia="Calibri" w:cstheme="minorHAnsi"/>
          <w:sz w:val="24"/>
          <w:szCs w:val="24"/>
        </w:rPr>
        <w:t>olla</w:t>
      </w:r>
      <w:r w:rsidRPr="00B47D64">
        <w:rPr>
          <w:rFonts w:eastAsia="Calibri" w:cstheme="minorHAnsi"/>
          <w:spacing w:val="2"/>
          <w:sz w:val="24"/>
          <w:szCs w:val="24"/>
        </w:rPr>
        <w:t xml:space="preserve"> </w:t>
      </w:r>
      <w:r w:rsidRPr="00B47D64">
        <w:rPr>
          <w:rFonts w:eastAsia="Calibri" w:cstheme="minorHAnsi"/>
          <w:spacing w:val="-1"/>
          <w:sz w:val="24"/>
          <w:szCs w:val="24"/>
        </w:rPr>
        <w:t>c</w:t>
      </w:r>
      <w:r w:rsidRPr="00B47D64">
        <w:rPr>
          <w:rFonts w:eastAsia="Calibri" w:cstheme="minorHAnsi"/>
          <w:sz w:val="24"/>
          <w:szCs w:val="24"/>
        </w:rPr>
        <w:t xml:space="preserve">on </w:t>
      </w:r>
      <w:r w:rsidRPr="00B47D64">
        <w:rPr>
          <w:rFonts w:eastAsia="Calibri" w:cstheme="minorHAnsi"/>
          <w:spacing w:val="1"/>
          <w:sz w:val="24"/>
          <w:szCs w:val="24"/>
        </w:rPr>
        <w:t>t</w:t>
      </w:r>
      <w:r w:rsidRPr="00B47D64">
        <w:rPr>
          <w:rFonts w:eastAsia="Calibri" w:cstheme="minorHAnsi"/>
          <w:sz w:val="24"/>
          <w:szCs w:val="24"/>
        </w:rPr>
        <w:t>o</w:t>
      </w:r>
      <w:r w:rsidRPr="00B47D64">
        <w:rPr>
          <w:rFonts w:eastAsia="Calibri" w:cstheme="minorHAnsi"/>
          <w:spacing w:val="-2"/>
          <w:sz w:val="24"/>
          <w:szCs w:val="24"/>
        </w:rPr>
        <w:t>m</w:t>
      </w:r>
      <w:r w:rsidRPr="00B47D64">
        <w:rPr>
          <w:rFonts w:eastAsia="Calibri" w:cstheme="minorHAnsi"/>
          <w:sz w:val="24"/>
          <w:szCs w:val="24"/>
        </w:rPr>
        <w:t>a</w:t>
      </w:r>
      <w:r w:rsidRPr="00B47D64">
        <w:rPr>
          <w:rFonts w:eastAsia="Calibri" w:cstheme="minorHAnsi"/>
          <w:spacing w:val="1"/>
          <w:sz w:val="24"/>
          <w:szCs w:val="24"/>
        </w:rPr>
        <w:t>t</w:t>
      </w:r>
      <w:r w:rsidRPr="00B47D64">
        <w:rPr>
          <w:rFonts w:eastAsia="Calibri" w:cstheme="minorHAnsi"/>
          <w:sz w:val="24"/>
          <w:szCs w:val="24"/>
        </w:rPr>
        <w:t xml:space="preserve">e </w:t>
      </w:r>
      <w:r w:rsidRPr="00B47D64">
        <w:rPr>
          <w:rFonts w:eastAsia="Calibri" w:cstheme="minorHAnsi"/>
          <w:spacing w:val="1"/>
          <w:sz w:val="24"/>
          <w:szCs w:val="24"/>
        </w:rPr>
        <w:t>q</w:t>
      </w:r>
      <w:r w:rsidRPr="00B47D64">
        <w:rPr>
          <w:rFonts w:eastAsia="Calibri" w:cstheme="minorHAnsi"/>
          <w:spacing w:val="-1"/>
          <w:sz w:val="24"/>
          <w:szCs w:val="24"/>
        </w:rPr>
        <w:t>u</w:t>
      </w:r>
      <w:r w:rsidRPr="00B47D64">
        <w:rPr>
          <w:rFonts w:eastAsia="Calibri" w:cstheme="minorHAnsi"/>
          <w:sz w:val="24"/>
          <w:szCs w:val="24"/>
        </w:rPr>
        <w:t>e es</w:t>
      </w:r>
      <w:r w:rsidRPr="00B47D64">
        <w:rPr>
          <w:rFonts w:eastAsia="Calibri" w:cstheme="minorHAnsi"/>
          <w:spacing w:val="2"/>
          <w:sz w:val="24"/>
          <w:szCs w:val="24"/>
        </w:rPr>
        <w:t xml:space="preserve"> </w:t>
      </w:r>
      <w:r w:rsidRPr="00B47D64">
        <w:rPr>
          <w:rFonts w:eastAsia="Calibri" w:cstheme="minorHAnsi"/>
          <w:spacing w:val="1"/>
          <w:sz w:val="24"/>
          <w:szCs w:val="24"/>
        </w:rPr>
        <w:t>p</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pacing w:val="1"/>
          <w:sz w:val="24"/>
          <w:szCs w:val="24"/>
        </w:rPr>
        <w:t>du</w:t>
      </w:r>
      <w:r w:rsidRPr="00B47D64">
        <w:rPr>
          <w:rFonts w:eastAsia="Calibri" w:cstheme="minorHAnsi"/>
          <w:spacing w:val="-1"/>
          <w:sz w:val="24"/>
          <w:szCs w:val="24"/>
        </w:rPr>
        <w:t>ct</w:t>
      </w:r>
      <w:r w:rsidRPr="00B47D64">
        <w:rPr>
          <w:rFonts w:eastAsia="Calibri" w:cstheme="minorHAnsi"/>
          <w:sz w:val="24"/>
          <w:szCs w:val="24"/>
        </w:rPr>
        <w:t>o</w:t>
      </w:r>
      <w:r w:rsidRPr="00B47D64">
        <w:rPr>
          <w:rFonts w:eastAsia="Calibri" w:cstheme="minorHAnsi"/>
          <w:spacing w:val="2"/>
          <w:sz w:val="24"/>
          <w:szCs w:val="24"/>
        </w:rPr>
        <w:t xml:space="preserve"> </w:t>
      </w:r>
      <w:r w:rsidRPr="00B47D64">
        <w:rPr>
          <w:rFonts w:eastAsia="Calibri" w:cstheme="minorHAnsi"/>
          <w:spacing w:val="-1"/>
          <w:sz w:val="24"/>
          <w:szCs w:val="24"/>
        </w:rPr>
        <w:t>d</w:t>
      </w:r>
      <w:r w:rsidRPr="00B47D64">
        <w:rPr>
          <w:rFonts w:eastAsia="Calibri" w:cstheme="minorHAnsi"/>
          <w:sz w:val="24"/>
          <w:szCs w:val="24"/>
        </w:rPr>
        <w:t>el</w:t>
      </w:r>
      <w:r w:rsidRPr="00B47D64">
        <w:rPr>
          <w:rFonts w:eastAsia="Calibri" w:cstheme="minorHAnsi"/>
          <w:spacing w:val="2"/>
          <w:sz w:val="24"/>
          <w:szCs w:val="24"/>
        </w:rPr>
        <w:t xml:space="preserve"> </w:t>
      </w:r>
      <w:r w:rsidRPr="00B47D64">
        <w:rPr>
          <w:rFonts w:eastAsia="Calibri" w:cstheme="minorHAnsi"/>
          <w:sz w:val="24"/>
          <w:szCs w:val="24"/>
        </w:rPr>
        <w:t>e</w:t>
      </w:r>
      <w:r w:rsidRPr="00B47D64">
        <w:rPr>
          <w:rFonts w:eastAsia="Calibri" w:cstheme="minorHAnsi"/>
          <w:spacing w:val="1"/>
          <w:sz w:val="24"/>
          <w:szCs w:val="24"/>
        </w:rPr>
        <w:t>n</w:t>
      </w:r>
      <w:r w:rsidRPr="00B47D64">
        <w:rPr>
          <w:rFonts w:eastAsia="Calibri" w:cstheme="minorHAnsi"/>
          <w:spacing w:val="-3"/>
          <w:sz w:val="24"/>
          <w:szCs w:val="24"/>
        </w:rPr>
        <w:t>c</w:t>
      </w:r>
      <w:r w:rsidRPr="00B47D64">
        <w:rPr>
          <w:rFonts w:eastAsia="Calibri" w:cstheme="minorHAnsi"/>
          <w:spacing w:val="1"/>
          <w:sz w:val="24"/>
          <w:szCs w:val="24"/>
        </w:rPr>
        <w:t>u</w:t>
      </w:r>
      <w:r w:rsidRPr="00B47D64">
        <w:rPr>
          <w:rFonts w:eastAsia="Calibri" w:cstheme="minorHAnsi"/>
          <w:spacing w:val="-2"/>
          <w:sz w:val="24"/>
          <w:szCs w:val="24"/>
        </w:rPr>
        <w:t>e</w:t>
      </w:r>
      <w:r w:rsidRPr="00B47D64">
        <w:rPr>
          <w:rFonts w:eastAsia="Calibri" w:cstheme="minorHAnsi"/>
          <w:spacing w:val="1"/>
          <w:sz w:val="24"/>
          <w:szCs w:val="24"/>
        </w:rPr>
        <w:t>nt</w:t>
      </w:r>
      <w:r w:rsidRPr="00B47D64">
        <w:rPr>
          <w:rFonts w:eastAsia="Calibri" w:cstheme="minorHAnsi"/>
          <w:sz w:val="24"/>
          <w:szCs w:val="24"/>
        </w:rPr>
        <w:t>ro 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re</w:t>
      </w:r>
      <w:r w:rsidRPr="00B47D64">
        <w:rPr>
          <w:rFonts w:eastAsia="Calibri" w:cstheme="minorHAnsi"/>
          <w:spacing w:val="2"/>
          <w:sz w:val="24"/>
          <w:szCs w:val="24"/>
        </w:rPr>
        <w:t xml:space="preserve"> </w:t>
      </w:r>
      <w:r w:rsidRPr="00B47D64">
        <w:rPr>
          <w:rFonts w:eastAsia="Calibri" w:cstheme="minorHAnsi"/>
          <w:sz w:val="24"/>
          <w:szCs w:val="24"/>
        </w:rPr>
        <w:t>e</w:t>
      </w:r>
      <w:r w:rsidRPr="00B47D64">
        <w:rPr>
          <w:rFonts w:eastAsia="Calibri" w:cstheme="minorHAnsi"/>
          <w:spacing w:val="-2"/>
          <w:sz w:val="24"/>
          <w:szCs w:val="24"/>
        </w:rPr>
        <w:t>s</w:t>
      </w:r>
      <w:r w:rsidRPr="00B47D64">
        <w:rPr>
          <w:rFonts w:eastAsia="Calibri" w:cstheme="minorHAnsi"/>
          <w:spacing w:val="1"/>
          <w:sz w:val="24"/>
          <w:szCs w:val="24"/>
        </w:rPr>
        <w:t>p</w:t>
      </w:r>
      <w:r w:rsidRPr="00B47D64">
        <w:rPr>
          <w:rFonts w:eastAsia="Calibri" w:cstheme="minorHAnsi"/>
          <w:sz w:val="24"/>
          <w:szCs w:val="24"/>
        </w:rPr>
        <w:t>a</w:t>
      </w:r>
      <w:r w:rsidRPr="00B47D64">
        <w:rPr>
          <w:rFonts w:eastAsia="Calibri" w:cstheme="minorHAnsi"/>
          <w:spacing w:val="-1"/>
          <w:sz w:val="24"/>
          <w:szCs w:val="24"/>
        </w:rPr>
        <w:t>ñ</w:t>
      </w:r>
      <w:r w:rsidRPr="00B47D64">
        <w:rPr>
          <w:rFonts w:eastAsia="Calibri" w:cstheme="minorHAnsi"/>
          <w:sz w:val="24"/>
          <w:szCs w:val="24"/>
        </w:rPr>
        <w:t>oles</w:t>
      </w:r>
      <w:r w:rsidRPr="00B47D64">
        <w:rPr>
          <w:rFonts w:eastAsia="Calibri" w:cstheme="minorHAnsi"/>
          <w:spacing w:val="2"/>
          <w:sz w:val="24"/>
          <w:szCs w:val="24"/>
        </w:rPr>
        <w:t xml:space="preserve"> </w:t>
      </w:r>
      <w:r w:rsidRPr="00B47D64">
        <w:rPr>
          <w:rFonts w:eastAsia="Calibri" w:cstheme="minorHAnsi"/>
          <w:sz w:val="24"/>
          <w:szCs w:val="24"/>
        </w:rPr>
        <w:t xml:space="preserve">y </w:t>
      </w:r>
      <w:r w:rsidRPr="00B47D64">
        <w:rPr>
          <w:rFonts w:eastAsia="Calibri" w:cstheme="minorHAnsi"/>
          <w:spacing w:val="1"/>
          <w:sz w:val="24"/>
          <w:szCs w:val="24"/>
        </w:rPr>
        <w:t>n</w:t>
      </w:r>
      <w:r w:rsidRPr="00B47D64">
        <w:rPr>
          <w:rFonts w:eastAsia="Calibri" w:cstheme="minorHAnsi"/>
          <w:sz w:val="24"/>
          <w:szCs w:val="24"/>
        </w:rPr>
        <w:t>a</w:t>
      </w:r>
      <w:r w:rsidRPr="00B47D64">
        <w:rPr>
          <w:rFonts w:eastAsia="Calibri" w:cstheme="minorHAnsi"/>
          <w:spacing w:val="1"/>
          <w:sz w:val="24"/>
          <w:szCs w:val="24"/>
        </w:rPr>
        <w:t>t</w:t>
      </w:r>
      <w:r w:rsidRPr="00B47D64">
        <w:rPr>
          <w:rFonts w:eastAsia="Calibri" w:cstheme="minorHAnsi"/>
          <w:sz w:val="24"/>
          <w:szCs w:val="24"/>
        </w:rPr>
        <w:t xml:space="preserve">ivos, </w:t>
      </w:r>
      <w:r w:rsidRPr="00B47D64">
        <w:rPr>
          <w:rFonts w:eastAsia="Calibri" w:cstheme="minorHAnsi"/>
          <w:spacing w:val="-1"/>
          <w:sz w:val="24"/>
          <w:szCs w:val="24"/>
        </w:rPr>
        <w:t>d</w:t>
      </w:r>
      <w:r w:rsidRPr="00B47D64">
        <w:rPr>
          <w:rFonts w:eastAsia="Calibri" w:cstheme="minorHAnsi"/>
          <w:spacing w:val="1"/>
          <w:sz w:val="24"/>
          <w:szCs w:val="24"/>
        </w:rPr>
        <w:t>u</w:t>
      </w:r>
      <w:r w:rsidRPr="00B47D64">
        <w:rPr>
          <w:rFonts w:eastAsia="Calibri" w:cstheme="minorHAnsi"/>
          <w:sz w:val="24"/>
          <w:szCs w:val="24"/>
        </w:rPr>
        <w:t>rante</w:t>
      </w:r>
      <w:r w:rsidRPr="00B47D64">
        <w:rPr>
          <w:rFonts w:eastAsia="Calibri" w:cstheme="minorHAnsi"/>
          <w:spacing w:val="1"/>
          <w:sz w:val="24"/>
          <w:szCs w:val="24"/>
        </w:rPr>
        <w:t xml:space="preserve"> </w:t>
      </w:r>
      <w:r w:rsidRPr="00B47D64">
        <w:rPr>
          <w:rFonts w:eastAsia="Calibri" w:cstheme="minorHAnsi"/>
          <w:sz w:val="24"/>
          <w:szCs w:val="24"/>
        </w:rPr>
        <w:t xml:space="preserve">la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pacing w:val="-1"/>
          <w:sz w:val="24"/>
          <w:szCs w:val="24"/>
        </w:rPr>
        <w:t>q</w:t>
      </w:r>
      <w:r w:rsidRPr="00B47D64">
        <w:rPr>
          <w:rFonts w:eastAsia="Calibri" w:cstheme="minorHAnsi"/>
          <w:spacing w:val="1"/>
          <w:sz w:val="24"/>
          <w:szCs w:val="24"/>
        </w:rPr>
        <w:t>u</w:t>
      </w:r>
      <w:r w:rsidRPr="00B47D64">
        <w:rPr>
          <w:rFonts w:eastAsia="Calibri" w:cstheme="minorHAnsi"/>
          <w:sz w:val="24"/>
          <w:szCs w:val="24"/>
        </w:rPr>
        <w:t>is</w:t>
      </w:r>
      <w:r w:rsidRPr="00B47D64">
        <w:rPr>
          <w:rFonts w:eastAsia="Calibri" w:cstheme="minorHAnsi"/>
          <w:spacing w:val="1"/>
          <w:sz w:val="24"/>
          <w:szCs w:val="24"/>
        </w:rPr>
        <w:t>t</w:t>
      </w:r>
      <w:r w:rsidRPr="00B47D64">
        <w:rPr>
          <w:rFonts w:eastAsia="Calibri" w:cstheme="minorHAnsi"/>
          <w:sz w:val="24"/>
          <w:szCs w:val="24"/>
        </w:rPr>
        <w:t xml:space="preserve">a </w:t>
      </w:r>
      <w:r w:rsidRPr="00B47D64">
        <w:rPr>
          <w:rFonts w:eastAsia="Calibri" w:cstheme="minorHAnsi"/>
          <w:spacing w:val="1"/>
          <w:sz w:val="24"/>
          <w:szCs w:val="24"/>
        </w:rPr>
        <w:t>d</w:t>
      </w:r>
      <w:r w:rsidRPr="00B47D64">
        <w:rPr>
          <w:rFonts w:eastAsia="Calibri" w:cstheme="minorHAnsi"/>
          <w:sz w:val="24"/>
          <w:szCs w:val="24"/>
        </w:rPr>
        <w:t>el Im</w:t>
      </w:r>
      <w:r w:rsidRPr="00B47D64">
        <w:rPr>
          <w:rFonts w:eastAsia="Calibri" w:cstheme="minorHAnsi"/>
          <w:spacing w:val="-1"/>
          <w:sz w:val="24"/>
          <w:szCs w:val="24"/>
        </w:rPr>
        <w:t>p</w:t>
      </w:r>
      <w:r w:rsidRPr="00B47D64">
        <w:rPr>
          <w:rFonts w:eastAsia="Calibri" w:cstheme="minorHAnsi"/>
          <w:sz w:val="24"/>
          <w:szCs w:val="24"/>
        </w:rPr>
        <w:t>erio</w:t>
      </w:r>
      <w:r w:rsidRPr="00B47D64">
        <w:rPr>
          <w:rFonts w:eastAsia="Calibri" w:cstheme="minorHAnsi"/>
          <w:spacing w:val="1"/>
          <w:sz w:val="24"/>
          <w:szCs w:val="24"/>
        </w:rPr>
        <w:t xml:space="preserve"> </w:t>
      </w:r>
      <w:r w:rsidRPr="00B47D64">
        <w:rPr>
          <w:rFonts w:eastAsia="Calibri" w:cstheme="minorHAnsi"/>
          <w:sz w:val="24"/>
          <w:szCs w:val="24"/>
        </w:rPr>
        <w:t>In</w:t>
      </w:r>
      <w:r w:rsidRPr="00B47D64">
        <w:rPr>
          <w:rFonts w:eastAsia="Calibri" w:cstheme="minorHAnsi"/>
          <w:spacing w:val="-1"/>
          <w:sz w:val="24"/>
          <w:szCs w:val="24"/>
        </w:rPr>
        <w:t>c</w:t>
      </w:r>
      <w:r w:rsidRPr="00B47D64">
        <w:rPr>
          <w:rFonts w:eastAsia="Calibri" w:cstheme="minorHAnsi"/>
          <w:sz w:val="24"/>
          <w:szCs w:val="24"/>
        </w:rPr>
        <w:t xml:space="preserve">a se </w:t>
      </w:r>
      <w:r w:rsidRPr="00B47D64">
        <w:rPr>
          <w:rFonts w:eastAsia="Calibri" w:cstheme="minorHAnsi"/>
          <w:spacing w:val="1"/>
          <w:sz w:val="24"/>
          <w:szCs w:val="24"/>
        </w:rPr>
        <w:t>p</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pacing w:val="-1"/>
          <w:sz w:val="24"/>
          <w:szCs w:val="24"/>
        </w:rPr>
        <w:t>d</w:t>
      </w:r>
      <w:r w:rsidRPr="00B47D64">
        <w:rPr>
          <w:rFonts w:eastAsia="Calibri" w:cstheme="minorHAnsi"/>
          <w:spacing w:val="1"/>
          <w:sz w:val="24"/>
          <w:szCs w:val="24"/>
        </w:rPr>
        <w:t>u</w:t>
      </w:r>
      <w:r w:rsidRPr="00B47D64">
        <w:rPr>
          <w:rFonts w:eastAsia="Calibri" w:cstheme="minorHAnsi"/>
          <w:sz w:val="24"/>
          <w:szCs w:val="24"/>
        </w:rPr>
        <w:t>jo el i</w:t>
      </w:r>
      <w:r w:rsidRPr="00B47D64">
        <w:rPr>
          <w:rFonts w:eastAsia="Calibri" w:cstheme="minorHAnsi"/>
          <w:spacing w:val="6"/>
          <w:sz w:val="24"/>
          <w:szCs w:val="24"/>
        </w:rPr>
        <w:t>n</w:t>
      </w:r>
      <w:r w:rsidRPr="00B47D64">
        <w:rPr>
          <w:rFonts w:eastAsia="Calibri" w:cstheme="minorHAnsi"/>
          <w:spacing w:val="1"/>
          <w:sz w:val="24"/>
          <w:szCs w:val="24"/>
        </w:rPr>
        <w:t>t</w:t>
      </w:r>
      <w:r w:rsidRPr="00B47D64">
        <w:rPr>
          <w:rFonts w:eastAsia="Calibri" w:cstheme="minorHAnsi"/>
          <w:sz w:val="24"/>
          <w:szCs w:val="24"/>
        </w:rPr>
        <w:t>ercam</w:t>
      </w:r>
      <w:r w:rsidRPr="00B47D64">
        <w:rPr>
          <w:rFonts w:eastAsia="Calibri" w:cstheme="minorHAnsi"/>
          <w:spacing w:val="2"/>
          <w:sz w:val="24"/>
          <w:szCs w:val="24"/>
        </w:rPr>
        <w:t>b</w:t>
      </w:r>
      <w:r w:rsidRPr="00B47D64">
        <w:rPr>
          <w:rFonts w:eastAsia="Calibri" w:cstheme="minorHAnsi"/>
          <w:spacing w:val="-2"/>
          <w:sz w:val="24"/>
          <w:szCs w:val="24"/>
        </w:rPr>
        <w:t>i</w:t>
      </w:r>
      <w:r w:rsidRPr="00B47D64">
        <w:rPr>
          <w:rFonts w:eastAsia="Calibri" w:cstheme="minorHAnsi"/>
          <w:sz w:val="24"/>
          <w:szCs w:val="24"/>
        </w:rPr>
        <w:t xml:space="preserve">o </w:t>
      </w:r>
      <w:r w:rsidRPr="00B47D64">
        <w:rPr>
          <w:rFonts w:eastAsia="Calibri" w:cstheme="minorHAnsi"/>
          <w:spacing w:val="1"/>
          <w:sz w:val="24"/>
          <w:szCs w:val="24"/>
        </w:rPr>
        <w:t>d</w:t>
      </w:r>
      <w:r w:rsidRPr="00B47D64">
        <w:rPr>
          <w:rFonts w:eastAsia="Calibri" w:cstheme="minorHAnsi"/>
          <w:sz w:val="24"/>
          <w:szCs w:val="24"/>
        </w:rPr>
        <w:t xml:space="preserve">e la </w:t>
      </w:r>
      <w:r w:rsidRPr="00B47D64">
        <w:rPr>
          <w:rFonts w:eastAsia="Calibri" w:cstheme="minorHAnsi"/>
          <w:spacing w:val="-1"/>
          <w:sz w:val="24"/>
          <w:szCs w:val="24"/>
        </w:rPr>
        <w:t>c</w:t>
      </w:r>
      <w:r w:rsidRPr="00B47D64">
        <w:rPr>
          <w:rFonts w:eastAsia="Calibri" w:cstheme="minorHAnsi"/>
          <w:sz w:val="24"/>
          <w:szCs w:val="24"/>
        </w:rPr>
        <w:t>ar</w:t>
      </w:r>
      <w:r w:rsidRPr="00B47D64">
        <w:rPr>
          <w:rFonts w:eastAsia="Calibri" w:cstheme="minorHAnsi"/>
          <w:spacing w:val="1"/>
          <w:sz w:val="24"/>
          <w:szCs w:val="24"/>
        </w:rPr>
        <w:t>n</w:t>
      </w:r>
      <w:r w:rsidRPr="00B47D64">
        <w:rPr>
          <w:rFonts w:eastAsia="Calibri" w:cstheme="minorHAnsi"/>
          <w:sz w:val="24"/>
          <w:szCs w:val="24"/>
        </w:rPr>
        <w:t xml:space="preserve">e </w:t>
      </w:r>
      <w:r w:rsidRPr="00B47D64">
        <w:rPr>
          <w:rFonts w:eastAsia="Calibri" w:cstheme="minorHAnsi"/>
          <w:spacing w:val="1"/>
          <w:sz w:val="24"/>
          <w:szCs w:val="24"/>
        </w:rPr>
        <w:t>d</w:t>
      </w:r>
      <w:r w:rsidRPr="00B47D64">
        <w:rPr>
          <w:rFonts w:eastAsia="Calibri" w:cstheme="minorHAnsi"/>
          <w:sz w:val="24"/>
          <w:szCs w:val="24"/>
        </w:rPr>
        <w:t xml:space="preserve">e </w:t>
      </w:r>
      <w:r w:rsidRPr="00B47D64">
        <w:rPr>
          <w:rFonts w:eastAsia="Calibri" w:cstheme="minorHAnsi"/>
          <w:spacing w:val="-1"/>
          <w:sz w:val="24"/>
          <w:szCs w:val="24"/>
        </w:rPr>
        <w:t>c</w:t>
      </w:r>
      <w:r w:rsidRPr="00B47D64">
        <w:rPr>
          <w:rFonts w:eastAsia="Calibri" w:cstheme="minorHAnsi"/>
          <w:sz w:val="24"/>
          <w:szCs w:val="24"/>
        </w:rPr>
        <w:t>er</w:t>
      </w:r>
      <w:r w:rsidRPr="00B47D64">
        <w:rPr>
          <w:rFonts w:eastAsia="Calibri" w:cstheme="minorHAnsi"/>
          <w:spacing w:val="2"/>
          <w:sz w:val="24"/>
          <w:szCs w:val="24"/>
        </w:rPr>
        <w:t>d</w:t>
      </w:r>
      <w:r w:rsidRPr="00B47D64">
        <w:rPr>
          <w:rFonts w:eastAsia="Calibri" w:cstheme="minorHAnsi"/>
          <w:sz w:val="24"/>
          <w:szCs w:val="24"/>
        </w:rPr>
        <w:t xml:space="preserve">o </w:t>
      </w:r>
      <w:r w:rsidRPr="00B47D64">
        <w:rPr>
          <w:rFonts w:eastAsia="Calibri" w:cstheme="minorHAnsi"/>
          <w:spacing w:val="-1"/>
          <w:sz w:val="24"/>
          <w:szCs w:val="24"/>
        </w:rPr>
        <w:t>(</w:t>
      </w:r>
      <w:r w:rsidRPr="00B47D64">
        <w:rPr>
          <w:rFonts w:eastAsia="Calibri" w:cstheme="minorHAnsi"/>
          <w:sz w:val="24"/>
          <w:szCs w:val="24"/>
        </w:rPr>
        <w:t>F</w:t>
      </w:r>
      <w:r w:rsidRPr="00B47D64">
        <w:rPr>
          <w:rFonts w:eastAsia="Calibri" w:cstheme="minorHAnsi"/>
          <w:spacing w:val="-2"/>
          <w:sz w:val="24"/>
          <w:szCs w:val="24"/>
        </w:rPr>
        <w:t>r</w:t>
      </w:r>
      <w:r w:rsidRPr="00B47D64">
        <w:rPr>
          <w:rFonts w:eastAsia="Calibri" w:cstheme="minorHAnsi"/>
          <w:sz w:val="24"/>
          <w:szCs w:val="24"/>
        </w:rPr>
        <w:t>a</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is</w:t>
      </w:r>
      <w:r w:rsidRPr="00B47D64">
        <w:rPr>
          <w:rFonts w:eastAsia="Calibri" w:cstheme="minorHAnsi"/>
          <w:spacing w:val="-1"/>
          <w:sz w:val="24"/>
          <w:szCs w:val="24"/>
        </w:rPr>
        <w:t>c</w:t>
      </w:r>
      <w:r w:rsidRPr="00B47D64">
        <w:rPr>
          <w:rFonts w:eastAsia="Calibri" w:cstheme="minorHAnsi"/>
          <w:sz w:val="24"/>
          <w:szCs w:val="24"/>
        </w:rPr>
        <w:t>o Pi</w:t>
      </w:r>
      <w:r w:rsidRPr="00B47D64">
        <w:rPr>
          <w:rFonts w:eastAsia="Calibri" w:cstheme="minorHAnsi"/>
          <w:spacing w:val="2"/>
          <w:sz w:val="24"/>
          <w:szCs w:val="24"/>
        </w:rPr>
        <w:t>z</w:t>
      </w:r>
      <w:r w:rsidRPr="00B47D64">
        <w:rPr>
          <w:rFonts w:eastAsia="Calibri" w:cstheme="minorHAnsi"/>
          <w:sz w:val="24"/>
          <w:szCs w:val="24"/>
        </w:rPr>
        <w:t>arro</w:t>
      </w:r>
      <w:r w:rsidRPr="00B47D64">
        <w:rPr>
          <w:rFonts w:eastAsia="Calibri" w:cstheme="minorHAnsi"/>
          <w:spacing w:val="1"/>
          <w:sz w:val="24"/>
          <w:szCs w:val="24"/>
        </w:rPr>
        <w:t xml:space="preserve"> </w:t>
      </w:r>
      <w:r w:rsidRPr="00B47D64">
        <w:rPr>
          <w:rFonts w:eastAsia="Calibri" w:cstheme="minorHAnsi"/>
          <w:sz w:val="24"/>
          <w:szCs w:val="24"/>
        </w:rPr>
        <w:t xml:space="preserve">el </w:t>
      </w:r>
      <w:r w:rsidRPr="00B47D64">
        <w:rPr>
          <w:rFonts w:eastAsia="Calibri" w:cstheme="minorHAnsi"/>
          <w:spacing w:val="-1"/>
          <w:sz w:val="24"/>
          <w:szCs w:val="24"/>
        </w:rPr>
        <w:t>c</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pacing w:val="1"/>
          <w:sz w:val="24"/>
          <w:szCs w:val="24"/>
        </w:rPr>
        <w:t>q</w:t>
      </w:r>
      <w:r w:rsidRPr="00B47D64">
        <w:rPr>
          <w:rFonts w:eastAsia="Calibri" w:cstheme="minorHAnsi"/>
          <w:spacing w:val="-1"/>
          <w:sz w:val="24"/>
          <w:szCs w:val="24"/>
        </w:rPr>
        <w:t>u</w:t>
      </w:r>
      <w:r w:rsidRPr="00B47D64">
        <w:rPr>
          <w:rFonts w:eastAsia="Calibri" w:cstheme="minorHAnsi"/>
          <w:sz w:val="24"/>
          <w:szCs w:val="24"/>
        </w:rPr>
        <w:t>is</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1"/>
          <w:sz w:val="24"/>
          <w:szCs w:val="24"/>
        </w:rPr>
        <w:t>d</w:t>
      </w:r>
      <w:r w:rsidRPr="00B47D64">
        <w:rPr>
          <w:rFonts w:eastAsia="Calibri" w:cstheme="minorHAnsi"/>
          <w:sz w:val="24"/>
          <w:szCs w:val="24"/>
        </w:rPr>
        <w:t>or era</w:t>
      </w:r>
      <w:r w:rsidRPr="00B47D64">
        <w:rPr>
          <w:rFonts w:eastAsia="Calibri" w:cstheme="minorHAnsi"/>
          <w:spacing w:val="1"/>
          <w:sz w:val="24"/>
          <w:szCs w:val="24"/>
        </w:rPr>
        <w:t xml:space="preserve"> </w:t>
      </w:r>
      <w:r w:rsidRPr="00B47D64">
        <w:rPr>
          <w:rFonts w:eastAsia="Calibri" w:cstheme="minorHAnsi"/>
          <w:spacing w:val="-1"/>
          <w:sz w:val="24"/>
          <w:szCs w:val="24"/>
        </w:rPr>
        <w:t>c</w:t>
      </w:r>
      <w:r w:rsidRPr="00B47D64">
        <w:rPr>
          <w:rFonts w:eastAsia="Calibri" w:cstheme="minorHAnsi"/>
          <w:sz w:val="24"/>
          <w:szCs w:val="24"/>
        </w:rPr>
        <w:t>ri</w:t>
      </w:r>
      <w:r w:rsidRPr="00B47D64">
        <w:rPr>
          <w:rFonts w:eastAsia="Calibri" w:cstheme="minorHAnsi"/>
          <w:spacing w:val="-2"/>
          <w:sz w:val="24"/>
          <w:szCs w:val="24"/>
        </w:rPr>
        <w:t>a</w:t>
      </w:r>
      <w:r w:rsidRPr="00B47D64">
        <w:rPr>
          <w:rFonts w:eastAsia="Calibri" w:cstheme="minorHAnsi"/>
          <w:spacing w:val="1"/>
          <w:sz w:val="24"/>
          <w:szCs w:val="24"/>
        </w:rPr>
        <w:t>d</w:t>
      </w:r>
      <w:r w:rsidRPr="00B47D64">
        <w:rPr>
          <w:rFonts w:eastAsia="Calibri" w:cstheme="minorHAnsi"/>
          <w:sz w:val="24"/>
          <w:szCs w:val="24"/>
        </w:rPr>
        <w:t xml:space="preserve">or </w:t>
      </w:r>
      <w:r w:rsidRPr="00B47D64">
        <w:rPr>
          <w:rFonts w:eastAsia="Calibri" w:cstheme="minorHAnsi"/>
          <w:spacing w:val="1"/>
          <w:sz w:val="24"/>
          <w:szCs w:val="24"/>
        </w:rPr>
        <w:t>d</w:t>
      </w:r>
      <w:r w:rsidRPr="00B47D64">
        <w:rPr>
          <w:rFonts w:eastAsia="Calibri" w:cstheme="minorHAnsi"/>
          <w:sz w:val="24"/>
          <w:szCs w:val="24"/>
        </w:rPr>
        <w:t xml:space="preserve">e </w:t>
      </w:r>
      <w:r w:rsidRPr="00B47D64">
        <w:rPr>
          <w:rFonts w:eastAsia="Calibri" w:cstheme="minorHAnsi"/>
          <w:spacing w:val="-1"/>
          <w:sz w:val="24"/>
          <w:szCs w:val="24"/>
        </w:rPr>
        <w:t>c</w:t>
      </w:r>
      <w:r w:rsidRPr="00B47D64">
        <w:rPr>
          <w:rFonts w:eastAsia="Calibri" w:cstheme="minorHAnsi"/>
          <w:sz w:val="24"/>
          <w:szCs w:val="24"/>
        </w:rPr>
        <w:t>er</w:t>
      </w:r>
      <w:r w:rsidRPr="00B47D64">
        <w:rPr>
          <w:rFonts w:eastAsia="Calibri" w:cstheme="minorHAnsi"/>
          <w:spacing w:val="2"/>
          <w:sz w:val="24"/>
          <w:szCs w:val="24"/>
        </w:rPr>
        <w:t>d</w:t>
      </w:r>
      <w:r w:rsidRPr="00B47D64">
        <w:rPr>
          <w:rFonts w:eastAsia="Calibri" w:cstheme="minorHAnsi"/>
          <w:sz w:val="24"/>
          <w:szCs w:val="24"/>
        </w:rPr>
        <w:t>os</w:t>
      </w:r>
      <w:r w:rsidRPr="00B47D64">
        <w:rPr>
          <w:rFonts w:eastAsia="Calibri" w:cstheme="minorHAnsi"/>
          <w:spacing w:val="3"/>
          <w:sz w:val="24"/>
          <w:szCs w:val="24"/>
        </w:rPr>
        <w:t xml:space="preserve"> </w:t>
      </w:r>
      <w:r w:rsidRPr="00B47D64">
        <w:rPr>
          <w:rFonts w:eastAsia="Calibri" w:cstheme="minorHAnsi"/>
          <w:spacing w:val="-2"/>
          <w:sz w:val="24"/>
          <w:szCs w:val="24"/>
        </w:rPr>
        <w:t>e</w:t>
      </w:r>
      <w:r w:rsidRPr="00B47D64">
        <w:rPr>
          <w:rFonts w:eastAsia="Calibri" w:cstheme="minorHAnsi"/>
          <w:sz w:val="24"/>
          <w:szCs w:val="24"/>
        </w:rPr>
        <w:t>n</w:t>
      </w:r>
      <w:r w:rsidRPr="00B47D64">
        <w:rPr>
          <w:rFonts w:eastAsia="Calibri" w:cstheme="minorHAnsi"/>
          <w:spacing w:val="4"/>
          <w:sz w:val="24"/>
          <w:szCs w:val="24"/>
        </w:rPr>
        <w:t xml:space="preserve"> </w:t>
      </w:r>
      <w:r w:rsidRPr="00B47D64">
        <w:rPr>
          <w:rFonts w:eastAsia="Calibri" w:cstheme="minorHAnsi"/>
          <w:sz w:val="24"/>
          <w:szCs w:val="24"/>
        </w:rPr>
        <w:t>su</w:t>
      </w:r>
      <w:r w:rsidRPr="00B47D64">
        <w:rPr>
          <w:rFonts w:eastAsia="Calibri" w:cstheme="minorHAnsi"/>
          <w:spacing w:val="1"/>
          <w:sz w:val="24"/>
          <w:szCs w:val="24"/>
        </w:rPr>
        <w:t xml:space="preserve"> </w:t>
      </w:r>
      <w:r w:rsidRPr="00B47D64">
        <w:rPr>
          <w:rFonts w:eastAsia="Calibri" w:cstheme="minorHAnsi"/>
          <w:sz w:val="24"/>
          <w:szCs w:val="24"/>
        </w:rPr>
        <w:t>i</w:t>
      </w:r>
      <w:r w:rsidRPr="00B47D64">
        <w:rPr>
          <w:rFonts w:eastAsia="Calibri" w:cstheme="minorHAnsi"/>
          <w:spacing w:val="-1"/>
          <w:sz w:val="24"/>
          <w:szCs w:val="24"/>
        </w:rPr>
        <w:t>n</w:t>
      </w:r>
      <w:r w:rsidRPr="00B47D64">
        <w:rPr>
          <w:rFonts w:eastAsia="Calibri" w:cstheme="minorHAnsi"/>
          <w:spacing w:val="1"/>
          <w:sz w:val="24"/>
          <w:szCs w:val="24"/>
        </w:rPr>
        <w:t>f</w:t>
      </w:r>
      <w:r w:rsidRPr="00B47D64">
        <w:rPr>
          <w:rFonts w:eastAsia="Calibri" w:cstheme="minorHAnsi"/>
          <w:sz w:val="24"/>
          <w:szCs w:val="24"/>
        </w:rPr>
        <w:t>a</w:t>
      </w:r>
      <w:r w:rsidRPr="00B47D64">
        <w:rPr>
          <w:rFonts w:eastAsia="Calibri" w:cstheme="minorHAnsi"/>
          <w:spacing w:val="1"/>
          <w:sz w:val="24"/>
          <w:szCs w:val="24"/>
        </w:rPr>
        <w:t>n</w:t>
      </w:r>
      <w:r w:rsidRPr="00B47D64">
        <w:rPr>
          <w:rFonts w:eastAsia="Calibri" w:cstheme="minorHAnsi"/>
          <w:spacing w:val="-1"/>
          <w:sz w:val="24"/>
          <w:szCs w:val="24"/>
        </w:rPr>
        <w:t>c</w:t>
      </w:r>
      <w:r w:rsidRPr="00B47D64">
        <w:rPr>
          <w:rFonts w:eastAsia="Calibri" w:cstheme="minorHAnsi"/>
          <w:sz w:val="24"/>
          <w:szCs w:val="24"/>
        </w:rPr>
        <w:t>ia)</w:t>
      </w:r>
      <w:r w:rsidRPr="00B47D64">
        <w:rPr>
          <w:rFonts w:eastAsia="Calibri" w:cstheme="minorHAnsi"/>
          <w:spacing w:val="3"/>
          <w:sz w:val="24"/>
          <w:szCs w:val="24"/>
        </w:rPr>
        <w:t xml:space="preserve"> </w:t>
      </w:r>
      <w:r w:rsidRPr="00B47D64">
        <w:rPr>
          <w:rFonts w:eastAsia="Calibri" w:cstheme="minorHAnsi"/>
          <w:sz w:val="24"/>
          <w:szCs w:val="24"/>
        </w:rPr>
        <w:t>y</w:t>
      </w:r>
      <w:r w:rsidRPr="00B47D64">
        <w:rPr>
          <w:rFonts w:eastAsia="Calibri" w:cstheme="minorHAnsi"/>
          <w:spacing w:val="2"/>
          <w:sz w:val="24"/>
          <w:szCs w:val="24"/>
        </w:rPr>
        <w:t xml:space="preserve"> </w:t>
      </w:r>
      <w:r w:rsidRPr="00B47D64">
        <w:rPr>
          <w:rFonts w:eastAsia="Calibri" w:cstheme="minorHAnsi"/>
          <w:spacing w:val="-2"/>
          <w:sz w:val="24"/>
          <w:szCs w:val="24"/>
        </w:rPr>
        <w:t>l</w:t>
      </w:r>
      <w:r w:rsidRPr="00B47D64">
        <w:rPr>
          <w:rFonts w:eastAsia="Calibri" w:cstheme="minorHAnsi"/>
          <w:sz w:val="24"/>
          <w:szCs w:val="24"/>
        </w:rPr>
        <w:t>os</w:t>
      </w:r>
      <w:r w:rsidRPr="00B47D64">
        <w:rPr>
          <w:rFonts w:eastAsia="Calibri" w:cstheme="minorHAnsi"/>
          <w:spacing w:val="3"/>
          <w:sz w:val="24"/>
          <w:szCs w:val="24"/>
        </w:rPr>
        <w:t xml:space="preserve"> </w:t>
      </w:r>
      <w:r w:rsidRPr="00B47D64">
        <w:rPr>
          <w:rFonts w:eastAsia="Calibri" w:cstheme="minorHAnsi"/>
          <w:spacing w:val="1"/>
          <w:sz w:val="24"/>
          <w:szCs w:val="24"/>
        </w:rPr>
        <w:t>p</w:t>
      </w:r>
      <w:r w:rsidRPr="00B47D64">
        <w:rPr>
          <w:rFonts w:eastAsia="Calibri" w:cstheme="minorHAnsi"/>
          <w:sz w:val="24"/>
          <w:szCs w:val="24"/>
        </w:rPr>
        <w:t>r</w:t>
      </w:r>
      <w:r w:rsidRPr="00B47D64">
        <w:rPr>
          <w:rFonts w:eastAsia="Calibri" w:cstheme="minorHAnsi"/>
          <w:spacing w:val="-1"/>
          <w:sz w:val="24"/>
          <w:szCs w:val="24"/>
        </w:rPr>
        <w:t>o</w:t>
      </w:r>
      <w:r w:rsidRPr="00B47D64">
        <w:rPr>
          <w:rFonts w:eastAsia="Calibri" w:cstheme="minorHAnsi"/>
          <w:spacing w:val="1"/>
          <w:sz w:val="24"/>
          <w:szCs w:val="24"/>
        </w:rPr>
        <w:t>du</w:t>
      </w:r>
      <w:r w:rsidRPr="00B47D64">
        <w:rPr>
          <w:rFonts w:eastAsia="Calibri" w:cstheme="minorHAnsi"/>
          <w:spacing w:val="-1"/>
          <w:sz w:val="24"/>
          <w:szCs w:val="24"/>
        </w:rPr>
        <w:t>ct</w:t>
      </w:r>
      <w:r w:rsidRPr="00B47D64">
        <w:rPr>
          <w:rFonts w:eastAsia="Calibri" w:cstheme="minorHAnsi"/>
          <w:sz w:val="24"/>
          <w:szCs w:val="24"/>
        </w:rPr>
        <w:t>os</w:t>
      </w:r>
      <w:r w:rsidRPr="00B47D64">
        <w:rPr>
          <w:rFonts w:eastAsia="Calibri" w:cstheme="minorHAnsi"/>
          <w:spacing w:val="3"/>
          <w:sz w:val="24"/>
          <w:szCs w:val="24"/>
        </w:rPr>
        <w:t xml:space="preserve"> </w:t>
      </w:r>
      <w:r w:rsidRPr="00B47D64">
        <w:rPr>
          <w:rFonts w:eastAsia="Calibri" w:cstheme="minorHAnsi"/>
          <w:sz w:val="24"/>
          <w:szCs w:val="24"/>
        </w:rPr>
        <w:t>a</w:t>
      </w:r>
      <w:r w:rsidRPr="00B47D64">
        <w:rPr>
          <w:rFonts w:eastAsia="Calibri" w:cstheme="minorHAnsi"/>
          <w:spacing w:val="-1"/>
          <w:sz w:val="24"/>
          <w:szCs w:val="24"/>
        </w:rPr>
        <w:t>u</w:t>
      </w:r>
      <w:r w:rsidRPr="00B47D64">
        <w:rPr>
          <w:rFonts w:eastAsia="Calibri" w:cstheme="minorHAnsi"/>
          <w:spacing w:val="1"/>
          <w:sz w:val="24"/>
          <w:szCs w:val="24"/>
        </w:rPr>
        <w:t>t</w:t>
      </w:r>
      <w:r w:rsidRPr="00B47D64">
        <w:rPr>
          <w:rFonts w:eastAsia="Calibri" w:cstheme="minorHAnsi"/>
          <w:sz w:val="24"/>
          <w:szCs w:val="24"/>
        </w:rPr>
        <w:t>ó</w:t>
      </w:r>
      <w:r w:rsidRPr="00B47D64">
        <w:rPr>
          <w:rFonts w:eastAsia="Calibri" w:cstheme="minorHAnsi"/>
          <w:spacing w:val="-1"/>
          <w:sz w:val="24"/>
          <w:szCs w:val="24"/>
        </w:rPr>
        <w:t>ct</w:t>
      </w:r>
      <w:r w:rsidRPr="00B47D64">
        <w:rPr>
          <w:rFonts w:eastAsia="Calibri" w:cstheme="minorHAnsi"/>
          <w:sz w:val="24"/>
          <w:szCs w:val="24"/>
        </w:rPr>
        <w:t>o</w:t>
      </w:r>
      <w:r w:rsidRPr="00B47D64">
        <w:rPr>
          <w:rFonts w:eastAsia="Calibri" w:cstheme="minorHAnsi"/>
          <w:spacing w:val="1"/>
          <w:sz w:val="24"/>
          <w:szCs w:val="24"/>
        </w:rPr>
        <w:t>n</w:t>
      </w:r>
      <w:r w:rsidRPr="00B47D64">
        <w:rPr>
          <w:rFonts w:eastAsia="Calibri" w:cstheme="minorHAnsi"/>
          <w:sz w:val="24"/>
          <w:szCs w:val="24"/>
        </w:rPr>
        <w:t xml:space="preserve">os </w:t>
      </w:r>
      <w:r w:rsidRPr="00B47D64">
        <w:rPr>
          <w:rFonts w:eastAsia="Calibri" w:cstheme="minorHAnsi"/>
          <w:spacing w:val="1"/>
          <w:sz w:val="24"/>
          <w:szCs w:val="24"/>
        </w:rPr>
        <w:t>qu</w:t>
      </w:r>
      <w:r w:rsidRPr="00B47D64">
        <w:rPr>
          <w:rFonts w:eastAsia="Calibri" w:cstheme="minorHAnsi"/>
          <w:sz w:val="24"/>
          <w:szCs w:val="24"/>
        </w:rPr>
        <w:t>e</w:t>
      </w:r>
      <w:r w:rsidRPr="00B47D64">
        <w:rPr>
          <w:rFonts w:eastAsia="Calibri" w:cstheme="minorHAnsi"/>
          <w:spacing w:val="1"/>
          <w:sz w:val="24"/>
          <w:szCs w:val="24"/>
        </w:rPr>
        <w:t xml:space="preserve"> h</w:t>
      </w:r>
      <w:r w:rsidRPr="00B47D64">
        <w:rPr>
          <w:rFonts w:eastAsia="Calibri" w:cstheme="minorHAnsi"/>
          <w:sz w:val="24"/>
          <w:szCs w:val="24"/>
        </w:rPr>
        <w:t>ac</w:t>
      </w:r>
      <w:r w:rsidRPr="00B47D64">
        <w:rPr>
          <w:rFonts w:eastAsia="Calibri" w:cstheme="minorHAnsi"/>
          <w:spacing w:val="-2"/>
          <w:sz w:val="24"/>
          <w:szCs w:val="24"/>
        </w:rPr>
        <w:t>e</w:t>
      </w:r>
      <w:r w:rsidRPr="00B47D64">
        <w:rPr>
          <w:rFonts w:eastAsia="Calibri" w:cstheme="minorHAnsi"/>
          <w:sz w:val="24"/>
          <w:szCs w:val="24"/>
        </w:rPr>
        <w:t>n</w:t>
      </w:r>
      <w:r w:rsidRPr="00B47D64">
        <w:rPr>
          <w:rFonts w:eastAsia="Calibri" w:cstheme="minorHAnsi"/>
          <w:spacing w:val="4"/>
          <w:sz w:val="24"/>
          <w:szCs w:val="24"/>
        </w:rPr>
        <w:t xml:space="preserve"> </w:t>
      </w:r>
      <w:r w:rsidRPr="00B47D64">
        <w:rPr>
          <w:rFonts w:eastAsia="Calibri" w:cstheme="minorHAnsi"/>
          <w:sz w:val="24"/>
          <w:szCs w:val="24"/>
        </w:rPr>
        <w:t>ir</w:t>
      </w:r>
      <w:r w:rsidRPr="00B47D64">
        <w:rPr>
          <w:rFonts w:eastAsia="Calibri" w:cstheme="minorHAnsi"/>
          <w:spacing w:val="-2"/>
          <w:sz w:val="24"/>
          <w:szCs w:val="24"/>
        </w:rPr>
        <w:t>r</w:t>
      </w:r>
      <w:r w:rsidRPr="00B47D64">
        <w:rPr>
          <w:rFonts w:eastAsia="Calibri" w:cstheme="minorHAnsi"/>
          <w:sz w:val="24"/>
          <w:szCs w:val="24"/>
        </w:rPr>
        <w:t>esis</w:t>
      </w:r>
      <w:r w:rsidRPr="00B47D64">
        <w:rPr>
          <w:rFonts w:eastAsia="Calibri" w:cstheme="minorHAnsi"/>
          <w:spacing w:val="1"/>
          <w:sz w:val="24"/>
          <w:szCs w:val="24"/>
        </w:rPr>
        <w:t>t</w:t>
      </w:r>
      <w:r w:rsidRPr="00B47D64">
        <w:rPr>
          <w:rFonts w:eastAsia="Calibri" w:cstheme="minorHAnsi"/>
          <w:sz w:val="24"/>
          <w:szCs w:val="24"/>
        </w:rPr>
        <w:t>i</w:t>
      </w:r>
      <w:r w:rsidRPr="00B47D64">
        <w:rPr>
          <w:rFonts w:eastAsia="Calibri" w:cstheme="minorHAnsi"/>
          <w:spacing w:val="1"/>
          <w:sz w:val="24"/>
          <w:szCs w:val="24"/>
        </w:rPr>
        <w:t>b</w:t>
      </w:r>
      <w:r w:rsidRPr="00B47D64">
        <w:rPr>
          <w:rFonts w:eastAsia="Calibri" w:cstheme="minorHAnsi"/>
          <w:spacing w:val="-2"/>
          <w:sz w:val="24"/>
          <w:szCs w:val="24"/>
        </w:rPr>
        <w:t>l</w:t>
      </w:r>
      <w:r w:rsidRPr="00B47D64">
        <w:rPr>
          <w:rFonts w:eastAsia="Calibri" w:cstheme="minorHAnsi"/>
          <w:sz w:val="24"/>
          <w:szCs w:val="24"/>
        </w:rPr>
        <w:t xml:space="preserve">e </w:t>
      </w:r>
      <w:r w:rsidRPr="00B47D64">
        <w:rPr>
          <w:rFonts w:eastAsia="Calibri" w:cstheme="minorHAnsi"/>
          <w:spacing w:val="1"/>
          <w:sz w:val="24"/>
          <w:szCs w:val="24"/>
        </w:rPr>
        <w:t>h</w:t>
      </w:r>
      <w:r w:rsidRPr="00B47D64">
        <w:rPr>
          <w:rFonts w:eastAsia="Calibri" w:cstheme="minorHAnsi"/>
          <w:sz w:val="24"/>
          <w:szCs w:val="24"/>
        </w:rPr>
        <w:t>as</w:t>
      </w:r>
      <w:r w:rsidRPr="00B47D64">
        <w:rPr>
          <w:rFonts w:eastAsia="Calibri" w:cstheme="minorHAnsi"/>
          <w:spacing w:val="1"/>
          <w:sz w:val="24"/>
          <w:szCs w:val="24"/>
        </w:rPr>
        <w:t>t</w:t>
      </w:r>
      <w:r w:rsidRPr="00B47D64">
        <w:rPr>
          <w:rFonts w:eastAsia="Calibri" w:cstheme="minorHAnsi"/>
          <w:sz w:val="24"/>
          <w:szCs w:val="24"/>
        </w:rPr>
        <w:t>a</w:t>
      </w:r>
      <w:r w:rsidRPr="00B47D64">
        <w:rPr>
          <w:rFonts w:eastAsia="Calibri" w:cstheme="minorHAnsi"/>
          <w:spacing w:val="-1"/>
          <w:sz w:val="24"/>
          <w:szCs w:val="24"/>
        </w:rPr>
        <w:t xml:space="preserve"> </w:t>
      </w:r>
      <w:r w:rsidRPr="00B47D64">
        <w:rPr>
          <w:rFonts w:eastAsia="Calibri" w:cstheme="minorHAnsi"/>
          <w:sz w:val="24"/>
          <w:szCs w:val="24"/>
        </w:rPr>
        <w:t>al</w:t>
      </w:r>
      <w:r w:rsidRPr="00B47D64">
        <w:rPr>
          <w:rFonts w:eastAsia="Calibri" w:cstheme="minorHAnsi"/>
          <w:spacing w:val="1"/>
          <w:sz w:val="24"/>
          <w:szCs w:val="24"/>
        </w:rPr>
        <w:t xml:space="preserve"> </w:t>
      </w:r>
      <w:r w:rsidRPr="00B47D64">
        <w:rPr>
          <w:rFonts w:eastAsia="Calibri" w:cstheme="minorHAnsi"/>
          <w:sz w:val="24"/>
          <w:szCs w:val="24"/>
        </w:rPr>
        <w:t>más</w:t>
      </w:r>
      <w:r w:rsidRPr="00B47D64">
        <w:rPr>
          <w:rFonts w:eastAsia="Calibri" w:cstheme="minorHAnsi"/>
          <w:spacing w:val="-1"/>
          <w:sz w:val="24"/>
          <w:szCs w:val="24"/>
        </w:rPr>
        <w:t xml:space="preserve"> </w:t>
      </w:r>
      <w:r w:rsidRPr="00B47D64">
        <w:rPr>
          <w:rFonts w:eastAsia="Calibri" w:cstheme="minorHAnsi"/>
          <w:sz w:val="24"/>
          <w:szCs w:val="24"/>
        </w:rPr>
        <w:t>exige</w:t>
      </w:r>
      <w:r w:rsidRPr="00B47D64">
        <w:rPr>
          <w:rFonts w:eastAsia="Calibri" w:cstheme="minorHAnsi"/>
          <w:spacing w:val="-1"/>
          <w:sz w:val="24"/>
          <w:szCs w:val="24"/>
        </w:rPr>
        <w:t>n</w:t>
      </w:r>
      <w:r w:rsidRPr="00B47D64">
        <w:rPr>
          <w:rFonts w:eastAsia="Calibri" w:cstheme="minorHAnsi"/>
          <w:spacing w:val="1"/>
          <w:sz w:val="24"/>
          <w:szCs w:val="24"/>
        </w:rPr>
        <w:t>t</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pacing w:val="1"/>
          <w:sz w:val="24"/>
          <w:szCs w:val="24"/>
        </w:rPr>
        <w:t>d</w:t>
      </w:r>
      <w:r w:rsidRPr="00B47D64">
        <w:rPr>
          <w:rFonts w:eastAsia="Calibri" w:cstheme="minorHAnsi"/>
          <w:sz w:val="24"/>
          <w:szCs w:val="24"/>
        </w:rPr>
        <w:t>e</w:t>
      </w:r>
      <w:r w:rsidRPr="00B47D64">
        <w:rPr>
          <w:rFonts w:eastAsia="Calibri" w:cstheme="minorHAnsi"/>
          <w:spacing w:val="-1"/>
          <w:sz w:val="24"/>
          <w:szCs w:val="24"/>
        </w:rPr>
        <w:t xml:space="preserve"> </w:t>
      </w:r>
      <w:r w:rsidRPr="00B47D64">
        <w:rPr>
          <w:rFonts w:eastAsia="Calibri" w:cstheme="minorHAnsi"/>
          <w:sz w:val="24"/>
          <w:szCs w:val="24"/>
        </w:rPr>
        <w:t>los</w:t>
      </w:r>
      <w:r w:rsidRPr="00B47D64">
        <w:rPr>
          <w:rFonts w:eastAsia="Calibri" w:cstheme="minorHAnsi"/>
          <w:spacing w:val="1"/>
          <w:sz w:val="24"/>
          <w:szCs w:val="24"/>
        </w:rPr>
        <w:t xml:space="preserve"> d</w:t>
      </w:r>
      <w:r w:rsidRPr="00B47D64">
        <w:rPr>
          <w:rFonts w:eastAsia="Calibri" w:cstheme="minorHAnsi"/>
          <w:sz w:val="24"/>
          <w:szCs w:val="24"/>
        </w:rPr>
        <w:t>ios</w:t>
      </w:r>
      <w:r w:rsidRPr="00B47D64">
        <w:rPr>
          <w:rFonts w:eastAsia="Calibri" w:cstheme="minorHAnsi"/>
          <w:spacing w:val="1"/>
          <w:sz w:val="24"/>
          <w:szCs w:val="24"/>
        </w:rPr>
        <w:t>e</w:t>
      </w:r>
      <w:r w:rsidRPr="00B47D64">
        <w:rPr>
          <w:rFonts w:eastAsia="Calibri" w:cstheme="minorHAnsi"/>
          <w:sz w:val="24"/>
          <w:szCs w:val="24"/>
        </w:rPr>
        <w:t>s.</w:t>
      </w:r>
    </w:p>
    <w:p w:rsidR="008471D1" w:rsidRDefault="008471D1" w:rsidP="001B1B8F">
      <w:pPr>
        <w:ind w:left="699"/>
        <w:rPr>
          <w:rFonts w:cstheme="minorHAnsi"/>
          <w:b/>
          <w:bCs/>
          <w:lang w:eastAsia="es-PE"/>
        </w:rPr>
      </w:pPr>
    </w:p>
    <w:p w:rsidR="008471D1" w:rsidRPr="001F2291" w:rsidRDefault="008471D1" w:rsidP="008471D1">
      <w:pPr>
        <w:spacing w:after="0" w:line="360" w:lineRule="auto"/>
        <w:ind w:left="372" w:right="126"/>
        <w:jc w:val="center"/>
        <w:rPr>
          <w:rFonts w:eastAsia="Calibri" w:cstheme="minorHAnsi"/>
          <w:b/>
        </w:rPr>
      </w:pPr>
      <w:r>
        <w:rPr>
          <w:rFonts w:cstheme="minorHAnsi"/>
          <w:b/>
          <w:bCs/>
          <w:lang w:eastAsia="es-PE"/>
        </w:rPr>
        <w:br w:type="page"/>
      </w:r>
      <w:r w:rsidRPr="001F2291">
        <w:rPr>
          <w:rFonts w:eastAsia="Calibri" w:cstheme="minorHAnsi"/>
          <w:b/>
        </w:rPr>
        <w:lastRenderedPageBreak/>
        <w:t>CALENDARIO TURISTICO</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6896"/>
      </w:tblGrid>
      <w:tr w:rsidR="008471D1" w:rsidRPr="001F2291" w:rsidTr="008471D1">
        <w:tc>
          <w:tcPr>
            <w:tcW w:w="1842" w:type="dxa"/>
            <w:vAlign w:val="center"/>
          </w:tcPr>
          <w:p w:rsidR="008471D1" w:rsidRPr="001F2291" w:rsidRDefault="008471D1" w:rsidP="008471D1">
            <w:pPr>
              <w:spacing w:after="0" w:line="240" w:lineRule="auto"/>
              <w:jc w:val="center"/>
              <w:rPr>
                <w:rFonts w:eastAsia="Calibri" w:cstheme="minorHAnsi"/>
              </w:rPr>
            </w:pPr>
            <w:r w:rsidRPr="001F2291">
              <w:rPr>
                <w:rFonts w:eastAsia="Calibri" w:cstheme="minorHAnsi"/>
              </w:rPr>
              <w:t>Marzo</w:t>
            </w:r>
          </w:p>
        </w:tc>
        <w:tc>
          <w:tcPr>
            <w:tcW w:w="6896" w:type="dxa"/>
          </w:tcPr>
          <w:p w:rsidR="008471D1" w:rsidRPr="001F2291" w:rsidRDefault="008471D1" w:rsidP="008471D1">
            <w:pPr>
              <w:spacing w:before="1" w:after="0" w:line="240" w:lineRule="auto"/>
              <w:ind w:right="278"/>
              <w:jc w:val="both"/>
              <w:rPr>
                <w:rFonts w:eastAsia="Arial Narrow" w:cstheme="minorHAnsi"/>
                <w:b/>
                <w:spacing w:val="-1"/>
              </w:rPr>
            </w:pPr>
            <w:r w:rsidRPr="001F2291">
              <w:rPr>
                <w:rFonts w:eastAsia="Arial Narrow" w:cstheme="minorHAnsi"/>
                <w:b/>
                <w:spacing w:val="-1"/>
              </w:rPr>
              <w:t>Carnaval</w:t>
            </w:r>
          </w:p>
          <w:p w:rsidR="008471D1" w:rsidRPr="001F2291" w:rsidRDefault="008471D1" w:rsidP="008471D1">
            <w:pPr>
              <w:spacing w:before="1" w:after="0" w:line="240" w:lineRule="auto"/>
              <w:ind w:right="-25"/>
              <w:jc w:val="both"/>
              <w:rPr>
                <w:rFonts w:eastAsia="Calibri" w:cstheme="minorHAnsi"/>
              </w:rPr>
            </w:pPr>
            <w:r w:rsidRPr="001F2291">
              <w:rPr>
                <w:rFonts w:eastAsia="Arial Narrow" w:cstheme="minorHAnsi"/>
                <w:spacing w:val="-1"/>
              </w:rPr>
              <w:t>S</w:t>
            </w:r>
            <w:r w:rsidRPr="001F2291">
              <w:rPr>
                <w:rFonts w:eastAsia="Arial Narrow" w:cstheme="minorHAnsi"/>
              </w:rPr>
              <w:t>e</w:t>
            </w:r>
            <w:r w:rsidRPr="001F2291">
              <w:rPr>
                <w:rFonts w:eastAsia="Arial Narrow" w:cstheme="minorHAnsi"/>
                <w:spacing w:val="-2"/>
              </w:rPr>
              <w:t xml:space="preserve"> </w:t>
            </w:r>
            <w:r w:rsidRPr="001F2291">
              <w:rPr>
                <w:rFonts w:eastAsia="Arial Narrow" w:cstheme="minorHAnsi"/>
                <w:spacing w:val="1"/>
              </w:rPr>
              <w:t>f</w:t>
            </w:r>
            <w:r w:rsidRPr="001F2291">
              <w:rPr>
                <w:rFonts w:eastAsia="Arial Narrow" w:cstheme="minorHAnsi"/>
              </w:rPr>
              <w:t>est</w:t>
            </w:r>
            <w:r w:rsidRPr="001F2291">
              <w:rPr>
                <w:rFonts w:eastAsia="Arial Narrow" w:cstheme="minorHAnsi"/>
                <w:spacing w:val="1"/>
              </w:rPr>
              <w:t>e</w:t>
            </w:r>
            <w:r w:rsidRPr="001F2291">
              <w:rPr>
                <w:rFonts w:eastAsia="Arial Narrow" w:cstheme="minorHAnsi"/>
              </w:rPr>
              <w:t>ja</w:t>
            </w:r>
            <w:r w:rsidRPr="001F2291">
              <w:rPr>
                <w:rFonts w:eastAsia="Arial Narrow" w:cstheme="minorHAnsi"/>
                <w:spacing w:val="-5"/>
              </w:rPr>
              <w:t xml:space="preserve"> </w:t>
            </w:r>
            <w:r w:rsidRPr="001F2291">
              <w:rPr>
                <w:rFonts w:eastAsia="Arial Narrow" w:cstheme="minorHAnsi"/>
              </w:rPr>
              <w:t>con</w:t>
            </w:r>
            <w:r w:rsidRPr="001F2291">
              <w:rPr>
                <w:rFonts w:eastAsia="Arial Narrow" w:cstheme="minorHAnsi"/>
                <w:spacing w:val="-2"/>
              </w:rPr>
              <w:t xml:space="preserve"> </w:t>
            </w:r>
            <w:r w:rsidRPr="001F2291">
              <w:rPr>
                <w:rFonts w:eastAsia="Arial Narrow" w:cstheme="minorHAnsi"/>
              </w:rPr>
              <w:t>la p</w:t>
            </w:r>
            <w:r w:rsidRPr="001F2291">
              <w:rPr>
                <w:rFonts w:eastAsia="Arial Narrow" w:cstheme="minorHAnsi"/>
                <w:spacing w:val="1"/>
              </w:rPr>
              <w:t>r</w:t>
            </w:r>
            <w:r w:rsidRPr="001F2291">
              <w:rPr>
                <w:rFonts w:eastAsia="Arial Narrow" w:cstheme="minorHAnsi"/>
              </w:rPr>
              <w:t>esent</w:t>
            </w:r>
            <w:r w:rsidRPr="001F2291">
              <w:rPr>
                <w:rFonts w:eastAsia="Arial Narrow" w:cstheme="minorHAnsi"/>
                <w:spacing w:val="3"/>
              </w:rPr>
              <w:t>a</w:t>
            </w:r>
            <w:r w:rsidRPr="001F2291">
              <w:rPr>
                <w:rFonts w:eastAsia="Arial Narrow" w:cstheme="minorHAnsi"/>
              </w:rPr>
              <w:t>ción</w:t>
            </w:r>
            <w:r w:rsidRPr="001F2291">
              <w:rPr>
                <w:rFonts w:eastAsia="Arial Narrow" w:cstheme="minorHAnsi"/>
                <w:spacing w:val="-9"/>
              </w:rPr>
              <w:t xml:space="preserve"> </w:t>
            </w:r>
            <w:r w:rsidRPr="001F2291">
              <w:rPr>
                <w:rFonts w:eastAsia="Arial Narrow" w:cstheme="minorHAnsi"/>
                <w:spacing w:val="1"/>
              </w:rPr>
              <w:t>d</w:t>
            </w:r>
            <w:r w:rsidRPr="001F2291">
              <w:rPr>
                <w:rFonts w:eastAsia="Arial Narrow" w:cstheme="minorHAnsi"/>
              </w:rPr>
              <w:t>e d</w:t>
            </w:r>
            <w:r w:rsidRPr="001F2291">
              <w:rPr>
                <w:rFonts w:eastAsia="Arial Narrow" w:cstheme="minorHAnsi"/>
                <w:spacing w:val="1"/>
              </w:rPr>
              <w:t>a</w:t>
            </w:r>
            <w:r w:rsidRPr="001F2291">
              <w:rPr>
                <w:rFonts w:eastAsia="Arial Narrow" w:cstheme="minorHAnsi"/>
              </w:rPr>
              <w:t>nzas</w:t>
            </w:r>
            <w:r w:rsidRPr="001F2291">
              <w:rPr>
                <w:rFonts w:eastAsia="Arial Narrow" w:cstheme="minorHAnsi"/>
                <w:spacing w:val="-5"/>
              </w:rPr>
              <w:t xml:space="preserve"> </w:t>
            </w:r>
            <w:r w:rsidRPr="001F2291">
              <w:rPr>
                <w:rFonts w:eastAsia="Arial Narrow" w:cstheme="minorHAnsi"/>
              </w:rPr>
              <w:t>tí</w:t>
            </w:r>
            <w:r w:rsidRPr="001F2291">
              <w:rPr>
                <w:rFonts w:eastAsia="Arial Narrow" w:cstheme="minorHAnsi"/>
                <w:spacing w:val="1"/>
              </w:rPr>
              <w:t>p</w:t>
            </w:r>
            <w:r w:rsidRPr="001F2291">
              <w:rPr>
                <w:rFonts w:eastAsia="Arial Narrow" w:cstheme="minorHAnsi"/>
              </w:rPr>
              <w:t>icas</w:t>
            </w:r>
            <w:r w:rsidRPr="001F2291">
              <w:rPr>
                <w:rFonts w:eastAsia="Arial Narrow" w:cstheme="minorHAnsi"/>
                <w:spacing w:val="-5"/>
              </w:rPr>
              <w:t xml:space="preserve"> </w:t>
            </w:r>
            <w:r w:rsidRPr="001F2291">
              <w:rPr>
                <w:rFonts w:eastAsia="Arial Narrow" w:cstheme="minorHAnsi"/>
                <w:spacing w:val="1"/>
              </w:rPr>
              <w:t>r</w:t>
            </w:r>
            <w:r w:rsidRPr="001F2291">
              <w:rPr>
                <w:rFonts w:eastAsia="Arial Narrow" w:cstheme="minorHAnsi"/>
              </w:rPr>
              <w:t>e</w:t>
            </w:r>
            <w:r w:rsidRPr="001F2291">
              <w:rPr>
                <w:rFonts w:eastAsia="Arial Narrow" w:cstheme="minorHAnsi"/>
                <w:spacing w:val="1"/>
              </w:rPr>
              <w:t>g</w:t>
            </w:r>
            <w:r w:rsidRPr="001F2291">
              <w:rPr>
                <w:rFonts w:eastAsia="Arial Narrow" w:cstheme="minorHAnsi"/>
              </w:rPr>
              <w:t>ion</w:t>
            </w:r>
            <w:r w:rsidRPr="001F2291">
              <w:rPr>
                <w:rFonts w:eastAsia="Arial Narrow" w:cstheme="minorHAnsi"/>
                <w:spacing w:val="1"/>
              </w:rPr>
              <w:t>a</w:t>
            </w:r>
            <w:r w:rsidRPr="001F2291">
              <w:rPr>
                <w:rFonts w:eastAsia="Arial Narrow" w:cstheme="minorHAnsi"/>
              </w:rPr>
              <w:t>les,</w:t>
            </w:r>
            <w:r w:rsidRPr="001F2291">
              <w:rPr>
                <w:rFonts w:eastAsia="Arial Narrow" w:cstheme="minorHAnsi"/>
                <w:spacing w:val="-8"/>
              </w:rPr>
              <w:t xml:space="preserve"> </w:t>
            </w:r>
            <w:r w:rsidRPr="001F2291">
              <w:rPr>
                <w:rFonts w:eastAsia="Arial Narrow" w:cstheme="minorHAnsi"/>
                <w:spacing w:val="1"/>
              </w:rPr>
              <w:t>n</w:t>
            </w:r>
            <w:r w:rsidRPr="001F2291">
              <w:rPr>
                <w:rFonts w:eastAsia="Arial Narrow" w:cstheme="minorHAnsi"/>
                <w:spacing w:val="3"/>
              </w:rPr>
              <w:t>a</w:t>
            </w:r>
            <w:r w:rsidRPr="001F2291">
              <w:rPr>
                <w:rFonts w:eastAsia="Arial Narrow" w:cstheme="minorHAnsi"/>
              </w:rPr>
              <w:t>ci</w:t>
            </w:r>
            <w:r w:rsidRPr="001F2291">
              <w:rPr>
                <w:rFonts w:eastAsia="Arial Narrow" w:cstheme="minorHAnsi"/>
                <w:spacing w:val="2"/>
              </w:rPr>
              <w:t>o</w:t>
            </w:r>
            <w:r w:rsidRPr="001F2291">
              <w:rPr>
                <w:rFonts w:eastAsia="Arial Narrow" w:cstheme="minorHAnsi"/>
              </w:rPr>
              <w:t>n</w:t>
            </w:r>
            <w:r w:rsidRPr="001F2291">
              <w:rPr>
                <w:rFonts w:eastAsia="Arial Narrow" w:cstheme="minorHAnsi"/>
                <w:spacing w:val="1"/>
              </w:rPr>
              <w:t>a</w:t>
            </w:r>
            <w:r w:rsidRPr="001F2291">
              <w:rPr>
                <w:rFonts w:eastAsia="Arial Narrow" w:cstheme="minorHAnsi"/>
              </w:rPr>
              <w:t>les</w:t>
            </w:r>
            <w:r w:rsidRPr="001F2291">
              <w:rPr>
                <w:rFonts w:eastAsia="Arial Narrow" w:cstheme="minorHAnsi"/>
                <w:spacing w:val="-8"/>
              </w:rPr>
              <w:t xml:space="preserve"> </w:t>
            </w:r>
            <w:r w:rsidRPr="001F2291">
              <w:rPr>
                <w:rFonts w:eastAsia="Arial Narrow" w:cstheme="minorHAnsi"/>
                <w:w w:val="99"/>
              </w:rPr>
              <w:t xml:space="preserve">e </w:t>
            </w:r>
            <w:r w:rsidRPr="001F2291">
              <w:rPr>
                <w:rFonts w:eastAsia="Arial Narrow" w:cstheme="minorHAnsi"/>
              </w:rPr>
              <w:t>inte</w:t>
            </w:r>
            <w:r w:rsidRPr="001F2291">
              <w:rPr>
                <w:rFonts w:eastAsia="Arial Narrow" w:cstheme="minorHAnsi"/>
                <w:spacing w:val="1"/>
              </w:rPr>
              <w:t>r</w:t>
            </w:r>
            <w:r w:rsidRPr="001F2291">
              <w:rPr>
                <w:rFonts w:eastAsia="Arial Narrow" w:cstheme="minorHAnsi"/>
              </w:rPr>
              <w:t>n</w:t>
            </w:r>
            <w:r w:rsidRPr="001F2291">
              <w:rPr>
                <w:rFonts w:eastAsia="Arial Narrow" w:cstheme="minorHAnsi"/>
                <w:spacing w:val="1"/>
              </w:rPr>
              <w:t>a</w:t>
            </w:r>
            <w:r w:rsidRPr="001F2291">
              <w:rPr>
                <w:rFonts w:eastAsia="Arial Narrow" w:cstheme="minorHAnsi"/>
              </w:rPr>
              <w:t>cion</w:t>
            </w:r>
            <w:r w:rsidRPr="001F2291">
              <w:rPr>
                <w:rFonts w:eastAsia="Arial Narrow" w:cstheme="minorHAnsi"/>
                <w:spacing w:val="1"/>
              </w:rPr>
              <w:t>a</w:t>
            </w:r>
            <w:r w:rsidRPr="001F2291">
              <w:rPr>
                <w:rFonts w:eastAsia="Arial Narrow" w:cstheme="minorHAnsi"/>
              </w:rPr>
              <w:t>les</w:t>
            </w:r>
            <w:r w:rsidRPr="001F2291">
              <w:rPr>
                <w:rFonts w:eastAsia="Arial Narrow" w:cstheme="minorHAnsi"/>
                <w:spacing w:val="-11"/>
              </w:rPr>
              <w:t xml:space="preserve"> </w:t>
            </w:r>
            <w:r w:rsidRPr="001F2291">
              <w:rPr>
                <w:rFonts w:eastAsia="Arial Narrow" w:cstheme="minorHAnsi"/>
              </w:rPr>
              <w:t>las</w:t>
            </w:r>
            <w:r w:rsidRPr="001F2291">
              <w:rPr>
                <w:rFonts w:eastAsia="Arial Narrow" w:cstheme="minorHAnsi"/>
                <w:spacing w:val="-2"/>
              </w:rPr>
              <w:t xml:space="preserve"> </w:t>
            </w:r>
            <w:r w:rsidRPr="001F2291">
              <w:rPr>
                <w:rFonts w:eastAsia="Arial Narrow" w:cstheme="minorHAnsi"/>
              </w:rPr>
              <w:t>c</w:t>
            </w:r>
            <w:r w:rsidRPr="001F2291">
              <w:rPr>
                <w:rFonts w:eastAsia="Arial Narrow" w:cstheme="minorHAnsi"/>
                <w:spacing w:val="1"/>
              </w:rPr>
              <w:t>u</w:t>
            </w:r>
            <w:r w:rsidRPr="001F2291">
              <w:rPr>
                <w:rFonts w:eastAsia="Arial Narrow" w:cstheme="minorHAnsi"/>
              </w:rPr>
              <w:t>al</w:t>
            </w:r>
            <w:r w:rsidRPr="001F2291">
              <w:rPr>
                <w:rFonts w:eastAsia="Arial Narrow" w:cstheme="minorHAnsi"/>
                <w:spacing w:val="3"/>
              </w:rPr>
              <w:t>e</w:t>
            </w:r>
            <w:r w:rsidRPr="001F2291">
              <w:rPr>
                <w:rFonts w:eastAsia="Arial Narrow" w:cstheme="minorHAnsi"/>
              </w:rPr>
              <w:t>s</w:t>
            </w:r>
            <w:r w:rsidRPr="001F2291">
              <w:rPr>
                <w:rFonts w:eastAsia="Arial Narrow" w:cstheme="minorHAnsi"/>
                <w:spacing w:val="-5"/>
              </w:rPr>
              <w:t xml:space="preserve"> </w:t>
            </w:r>
            <w:r w:rsidRPr="001F2291">
              <w:rPr>
                <w:rFonts w:eastAsia="Arial Narrow" w:cstheme="minorHAnsi"/>
              </w:rPr>
              <w:t>se</w:t>
            </w:r>
            <w:r w:rsidRPr="001F2291">
              <w:rPr>
                <w:rFonts w:eastAsia="Arial Narrow" w:cstheme="minorHAnsi"/>
                <w:spacing w:val="-2"/>
              </w:rPr>
              <w:t xml:space="preserve"> </w:t>
            </w:r>
            <w:r w:rsidRPr="001F2291">
              <w:rPr>
                <w:rFonts w:eastAsia="Arial Narrow" w:cstheme="minorHAnsi"/>
                <w:spacing w:val="1"/>
              </w:rPr>
              <w:t>a</w:t>
            </w:r>
            <w:r w:rsidRPr="001F2291">
              <w:rPr>
                <w:rFonts w:eastAsia="Arial Narrow" w:cstheme="minorHAnsi"/>
              </w:rPr>
              <w:t>p</w:t>
            </w:r>
            <w:r w:rsidRPr="001F2291">
              <w:rPr>
                <w:rFonts w:eastAsia="Arial Narrow" w:cstheme="minorHAnsi"/>
                <w:spacing w:val="3"/>
              </w:rPr>
              <w:t>r</w:t>
            </w:r>
            <w:r w:rsidRPr="001F2291">
              <w:rPr>
                <w:rFonts w:eastAsia="Arial Narrow" w:cstheme="minorHAnsi"/>
              </w:rPr>
              <w:t>ecian</w:t>
            </w:r>
            <w:r w:rsidRPr="001F2291">
              <w:rPr>
                <w:rFonts w:eastAsia="Arial Narrow" w:cstheme="minorHAnsi"/>
                <w:spacing w:val="-6"/>
              </w:rPr>
              <w:t xml:space="preserve"> </w:t>
            </w:r>
            <w:r w:rsidRPr="001F2291">
              <w:rPr>
                <w:rFonts w:eastAsia="Arial Narrow" w:cstheme="minorHAnsi"/>
              </w:rPr>
              <w:t>en</w:t>
            </w:r>
            <w:r w:rsidRPr="001F2291">
              <w:rPr>
                <w:rFonts w:eastAsia="Arial Narrow" w:cstheme="minorHAnsi"/>
                <w:spacing w:val="-1"/>
              </w:rPr>
              <w:t xml:space="preserve"> </w:t>
            </w:r>
            <w:r w:rsidRPr="001F2291">
              <w:rPr>
                <w:rFonts w:eastAsia="Arial Narrow" w:cstheme="minorHAnsi"/>
              </w:rPr>
              <w:t>un</w:t>
            </w:r>
            <w:r w:rsidRPr="001F2291">
              <w:rPr>
                <w:rFonts w:eastAsia="Arial Narrow" w:cstheme="minorHAnsi"/>
                <w:spacing w:val="-1"/>
              </w:rPr>
              <w:t xml:space="preserve"> </w:t>
            </w:r>
            <w:r w:rsidRPr="001F2291">
              <w:rPr>
                <w:rFonts w:eastAsia="Arial Narrow" w:cstheme="minorHAnsi"/>
              </w:rPr>
              <w:t>vistoso</w:t>
            </w:r>
            <w:r w:rsidRPr="001F2291">
              <w:rPr>
                <w:rFonts w:eastAsia="Arial Narrow" w:cstheme="minorHAnsi"/>
                <w:spacing w:val="-5"/>
              </w:rPr>
              <w:t xml:space="preserve"> </w:t>
            </w:r>
            <w:r w:rsidRPr="001F2291">
              <w:rPr>
                <w:rFonts w:eastAsia="Arial Narrow" w:cstheme="minorHAnsi"/>
              </w:rPr>
              <w:t>p</w:t>
            </w:r>
            <w:r w:rsidRPr="001F2291">
              <w:rPr>
                <w:rFonts w:eastAsia="Arial Narrow" w:cstheme="minorHAnsi"/>
                <w:spacing w:val="1"/>
              </w:rPr>
              <w:t>a</w:t>
            </w:r>
            <w:r w:rsidRPr="001F2291">
              <w:rPr>
                <w:rFonts w:eastAsia="Arial Narrow" w:cstheme="minorHAnsi"/>
              </w:rPr>
              <w:t>s</w:t>
            </w:r>
            <w:r w:rsidRPr="001F2291">
              <w:rPr>
                <w:rFonts w:eastAsia="Arial Narrow" w:cstheme="minorHAnsi"/>
                <w:spacing w:val="3"/>
              </w:rPr>
              <w:t>a</w:t>
            </w:r>
            <w:r w:rsidRPr="001F2291">
              <w:rPr>
                <w:rFonts w:eastAsia="Arial Narrow" w:cstheme="minorHAnsi"/>
              </w:rPr>
              <w:t>calle</w:t>
            </w:r>
            <w:r w:rsidRPr="001F2291">
              <w:rPr>
                <w:rFonts w:eastAsia="Arial Narrow" w:cstheme="minorHAnsi"/>
                <w:spacing w:val="-7"/>
              </w:rPr>
              <w:t xml:space="preserve"> </w:t>
            </w:r>
            <w:r w:rsidRPr="001F2291">
              <w:rPr>
                <w:rFonts w:eastAsia="Arial Narrow" w:cstheme="minorHAnsi"/>
              </w:rPr>
              <w:t>y</w:t>
            </w:r>
            <w:r w:rsidRPr="001F2291">
              <w:rPr>
                <w:rFonts w:eastAsia="Arial Narrow" w:cstheme="minorHAnsi"/>
                <w:spacing w:val="-1"/>
              </w:rPr>
              <w:t xml:space="preserve"> </w:t>
            </w:r>
            <w:r w:rsidRPr="001F2291">
              <w:rPr>
                <w:rFonts w:eastAsia="Arial Narrow" w:cstheme="minorHAnsi"/>
                <w:spacing w:val="3"/>
              </w:rPr>
              <w:t>u</w:t>
            </w:r>
            <w:r w:rsidRPr="001F2291">
              <w:rPr>
                <w:rFonts w:eastAsia="Arial Narrow" w:cstheme="minorHAnsi"/>
              </w:rPr>
              <w:t>n</w:t>
            </w:r>
            <w:r w:rsidRPr="001F2291">
              <w:rPr>
                <w:rFonts w:eastAsia="Arial Narrow" w:cstheme="minorHAnsi"/>
                <w:spacing w:val="-2"/>
              </w:rPr>
              <w:t xml:space="preserve"> </w:t>
            </w:r>
            <w:r w:rsidRPr="001F2291">
              <w:rPr>
                <w:rFonts w:eastAsia="Arial Narrow" w:cstheme="minorHAnsi"/>
                <w:spacing w:val="1"/>
                <w:w w:val="99"/>
              </w:rPr>
              <w:t>r</w:t>
            </w:r>
            <w:r w:rsidRPr="001F2291">
              <w:rPr>
                <w:rFonts w:eastAsia="Arial Narrow" w:cstheme="minorHAnsi"/>
                <w:w w:val="99"/>
              </w:rPr>
              <w:t>e</w:t>
            </w:r>
            <w:r w:rsidRPr="001F2291">
              <w:rPr>
                <w:rFonts w:eastAsia="Arial Narrow" w:cstheme="minorHAnsi"/>
                <w:spacing w:val="1"/>
                <w:w w:val="99"/>
              </w:rPr>
              <w:t>ñ</w:t>
            </w:r>
            <w:r w:rsidRPr="001F2291">
              <w:rPr>
                <w:rFonts w:eastAsia="Arial Narrow" w:cstheme="minorHAnsi"/>
                <w:w w:val="99"/>
              </w:rPr>
              <w:t xml:space="preserve">ido </w:t>
            </w:r>
            <w:r w:rsidRPr="001F2291">
              <w:rPr>
                <w:rFonts w:eastAsia="Arial Narrow" w:cstheme="minorHAnsi"/>
              </w:rPr>
              <w:t>concu</w:t>
            </w:r>
            <w:r w:rsidRPr="001F2291">
              <w:rPr>
                <w:rFonts w:eastAsia="Arial Narrow" w:cstheme="minorHAnsi"/>
                <w:spacing w:val="1"/>
              </w:rPr>
              <w:t>r</w:t>
            </w:r>
            <w:r w:rsidRPr="001F2291">
              <w:rPr>
                <w:rFonts w:eastAsia="Arial Narrow" w:cstheme="minorHAnsi"/>
              </w:rPr>
              <w:t>so</w:t>
            </w:r>
            <w:r w:rsidRPr="001F2291">
              <w:rPr>
                <w:rFonts w:eastAsia="Arial Narrow" w:cstheme="minorHAnsi"/>
                <w:spacing w:val="-7"/>
              </w:rPr>
              <w:t xml:space="preserve"> </w:t>
            </w:r>
            <w:r w:rsidRPr="001F2291">
              <w:rPr>
                <w:rFonts w:eastAsia="Arial Narrow" w:cstheme="minorHAnsi"/>
                <w:spacing w:val="1"/>
              </w:rPr>
              <w:t>q</w:t>
            </w:r>
            <w:r w:rsidRPr="001F2291">
              <w:rPr>
                <w:rFonts w:eastAsia="Arial Narrow" w:cstheme="minorHAnsi"/>
              </w:rPr>
              <w:t>ue</w:t>
            </w:r>
            <w:r w:rsidRPr="001F2291">
              <w:rPr>
                <w:rFonts w:eastAsia="Arial Narrow" w:cstheme="minorHAnsi"/>
                <w:spacing w:val="-3"/>
              </w:rPr>
              <w:t xml:space="preserve"> </w:t>
            </w:r>
            <w:r w:rsidRPr="001F2291">
              <w:rPr>
                <w:rFonts w:eastAsia="Arial Narrow" w:cstheme="minorHAnsi"/>
              </w:rPr>
              <w:t>co</w:t>
            </w:r>
            <w:r w:rsidRPr="001F2291">
              <w:rPr>
                <w:rFonts w:eastAsia="Arial Narrow" w:cstheme="minorHAnsi"/>
                <w:spacing w:val="1"/>
              </w:rPr>
              <w:t>n</w:t>
            </w:r>
            <w:r w:rsidRPr="001F2291">
              <w:rPr>
                <w:rFonts w:eastAsia="Arial Narrow" w:cstheme="minorHAnsi"/>
              </w:rPr>
              <w:t>cluye</w:t>
            </w:r>
            <w:r w:rsidRPr="001F2291">
              <w:rPr>
                <w:rFonts w:eastAsia="Arial Narrow" w:cstheme="minorHAnsi"/>
                <w:spacing w:val="-6"/>
              </w:rPr>
              <w:t xml:space="preserve"> </w:t>
            </w:r>
            <w:r w:rsidRPr="001F2291">
              <w:rPr>
                <w:rFonts w:eastAsia="Arial Narrow" w:cstheme="minorHAnsi"/>
              </w:rPr>
              <w:t>c</w:t>
            </w:r>
            <w:r w:rsidRPr="001F2291">
              <w:rPr>
                <w:rFonts w:eastAsia="Arial Narrow" w:cstheme="minorHAnsi"/>
                <w:spacing w:val="1"/>
              </w:rPr>
              <w:t>o</w:t>
            </w:r>
            <w:r w:rsidRPr="001F2291">
              <w:rPr>
                <w:rFonts w:eastAsia="Arial Narrow" w:cstheme="minorHAnsi"/>
              </w:rPr>
              <w:t>n</w:t>
            </w:r>
            <w:r w:rsidRPr="001F2291">
              <w:rPr>
                <w:rFonts w:eastAsia="Arial Narrow" w:cstheme="minorHAnsi"/>
                <w:spacing w:val="-3"/>
              </w:rPr>
              <w:t xml:space="preserve"> </w:t>
            </w:r>
            <w:r w:rsidRPr="001F2291">
              <w:rPr>
                <w:rFonts w:eastAsia="Arial Narrow" w:cstheme="minorHAnsi"/>
                <w:spacing w:val="3"/>
              </w:rPr>
              <w:t>e</w:t>
            </w:r>
            <w:r w:rsidRPr="001F2291">
              <w:rPr>
                <w:rFonts w:eastAsia="Arial Narrow" w:cstheme="minorHAnsi"/>
              </w:rPr>
              <w:t>l</w:t>
            </w:r>
            <w:r w:rsidRPr="001F2291">
              <w:rPr>
                <w:rFonts w:eastAsia="Arial Narrow" w:cstheme="minorHAnsi"/>
                <w:spacing w:val="-1"/>
              </w:rPr>
              <w:t xml:space="preserve"> </w:t>
            </w:r>
            <w:r w:rsidRPr="001F2291">
              <w:rPr>
                <w:rFonts w:eastAsia="Arial Narrow" w:cstheme="minorHAnsi"/>
                <w:spacing w:val="1"/>
              </w:rPr>
              <w:t>r</w:t>
            </w:r>
            <w:r w:rsidRPr="001F2291">
              <w:rPr>
                <w:rFonts w:eastAsia="Arial Narrow" w:cstheme="minorHAnsi"/>
              </w:rPr>
              <w:t>e</w:t>
            </w:r>
            <w:r w:rsidRPr="001F2291">
              <w:rPr>
                <w:rFonts w:eastAsia="Arial Narrow" w:cstheme="minorHAnsi"/>
                <w:spacing w:val="1"/>
              </w:rPr>
              <w:t>m</w:t>
            </w:r>
            <w:r w:rsidRPr="001F2291">
              <w:rPr>
                <w:rFonts w:eastAsia="Arial Narrow" w:cstheme="minorHAnsi"/>
              </w:rPr>
              <w:t>ate</w:t>
            </w:r>
            <w:r w:rsidRPr="001F2291">
              <w:rPr>
                <w:rFonts w:eastAsia="Arial Narrow" w:cstheme="minorHAnsi"/>
                <w:spacing w:val="-4"/>
              </w:rPr>
              <w:t xml:space="preserve"> </w:t>
            </w:r>
            <w:r w:rsidRPr="001F2291">
              <w:rPr>
                <w:rFonts w:eastAsia="Arial Narrow" w:cstheme="minorHAnsi"/>
              </w:rPr>
              <w:t xml:space="preserve">de Carnaval. </w:t>
            </w:r>
          </w:p>
        </w:tc>
      </w:tr>
      <w:tr w:rsidR="008471D1" w:rsidRPr="001F2291" w:rsidTr="008471D1">
        <w:tc>
          <w:tcPr>
            <w:tcW w:w="1842" w:type="dxa"/>
            <w:vAlign w:val="center"/>
          </w:tcPr>
          <w:p w:rsidR="008471D1" w:rsidRPr="001F2291" w:rsidRDefault="008471D1" w:rsidP="008471D1">
            <w:pPr>
              <w:spacing w:after="0" w:line="240" w:lineRule="auto"/>
              <w:jc w:val="center"/>
              <w:rPr>
                <w:rFonts w:eastAsia="Calibri" w:cstheme="minorHAnsi"/>
              </w:rPr>
            </w:pPr>
            <w:r w:rsidRPr="001F2291">
              <w:rPr>
                <w:rFonts w:eastAsia="Calibri" w:cstheme="minorHAnsi"/>
              </w:rPr>
              <w:t>Abril</w:t>
            </w:r>
          </w:p>
        </w:tc>
        <w:tc>
          <w:tcPr>
            <w:tcW w:w="6896" w:type="dxa"/>
          </w:tcPr>
          <w:p w:rsidR="008471D1" w:rsidRPr="001F2291" w:rsidRDefault="008471D1" w:rsidP="008471D1">
            <w:pPr>
              <w:spacing w:before="2" w:after="0" w:line="240" w:lineRule="auto"/>
              <w:ind w:right="170"/>
              <w:jc w:val="both"/>
              <w:rPr>
                <w:rFonts w:eastAsia="Arial Narrow" w:cstheme="minorHAnsi"/>
                <w:b/>
                <w:spacing w:val="1"/>
              </w:rPr>
            </w:pPr>
            <w:r w:rsidRPr="001F2291">
              <w:rPr>
                <w:rFonts w:eastAsia="Arial Narrow" w:cstheme="minorHAnsi"/>
                <w:b/>
                <w:spacing w:val="1"/>
              </w:rPr>
              <w:t>Semana Santa</w:t>
            </w:r>
          </w:p>
          <w:p w:rsidR="008471D1" w:rsidRPr="001F2291" w:rsidRDefault="008471D1" w:rsidP="008471D1">
            <w:pPr>
              <w:spacing w:after="0" w:line="240" w:lineRule="auto"/>
              <w:jc w:val="both"/>
              <w:rPr>
                <w:rFonts w:eastAsia="Calibri" w:cstheme="minorHAnsi"/>
              </w:rPr>
            </w:pPr>
            <w:r w:rsidRPr="001F2291">
              <w:rPr>
                <w:rFonts w:eastAsia="Arial Narrow" w:cstheme="minorHAnsi"/>
                <w:spacing w:val="1"/>
              </w:rPr>
              <w:t>F</w:t>
            </w:r>
            <w:r w:rsidRPr="001F2291">
              <w:rPr>
                <w:rFonts w:eastAsia="Arial Narrow" w:cstheme="minorHAnsi"/>
              </w:rPr>
              <w:t>estividad</w:t>
            </w:r>
            <w:r w:rsidRPr="001F2291">
              <w:rPr>
                <w:rFonts w:eastAsia="Arial Narrow" w:cstheme="minorHAnsi"/>
                <w:spacing w:val="-7"/>
              </w:rPr>
              <w:t xml:space="preserve"> </w:t>
            </w:r>
            <w:r w:rsidRPr="001F2291">
              <w:rPr>
                <w:rFonts w:eastAsia="Arial Narrow" w:cstheme="minorHAnsi"/>
                <w:spacing w:val="1"/>
              </w:rPr>
              <w:t>r</w:t>
            </w:r>
            <w:r w:rsidRPr="001F2291">
              <w:rPr>
                <w:rFonts w:eastAsia="Arial Narrow" w:cstheme="minorHAnsi"/>
              </w:rPr>
              <w:t>eligiosa</w:t>
            </w:r>
            <w:r w:rsidRPr="001F2291">
              <w:rPr>
                <w:rFonts w:eastAsia="Arial Narrow" w:cstheme="minorHAnsi"/>
                <w:spacing w:val="-6"/>
              </w:rPr>
              <w:t xml:space="preserve"> </w:t>
            </w:r>
            <w:r w:rsidRPr="001F2291">
              <w:rPr>
                <w:rFonts w:eastAsia="Arial Narrow" w:cstheme="minorHAnsi"/>
              </w:rPr>
              <w:t>q</w:t>
            </w:r>
            <w:r w:rsidRPr="001F2291">
              <w:rPr>
                <w:rFonts w:eastAsia="Arial Narrow" w:cstheme="minorHAnsi"/>
                <w:spacing w:val="1"/>
              </w:rPr>
              <w:t>u</w:t>
            </w:r>
            <w:r w:rsidRPr="001F2291">
              <w:rPr>
                <w:rFonts w:eastAsia="Arial Narrow" w:cstheme="minorHAnsi"/>
              </w:rPr>
              <w:t>e</w:t>
            </w:r>
            <w:r w:rsidRPr="001F2291">
              <w:rPr>
                <w:rFonts w:eastAsia="Arial Narrow" w:cstheme="minorHAnsi"/>
                <w:spacing w:val="-3"/>
              </w:rPr>
              <w:t xml:space="preserve"> </w:t>
            </w:r>
            <w:r w:rsidRPr="001F2291">
              <w:rPr>
                <w:rFonts w:eastAsia="Arial Narrow" w:cstheme="minorHAnsi"/>
              </w:rPr>
              <w:t>c</w:t>
            </w:r>
            <w:r w:rsidRPr="001F2291">
              <w:rPr>
                <w:rFonts w:eastAsia="Arial Narrow" w:cstheme="minorHAnsi"/>
                <w:spacing w:val="1"/>
              </w:rPr>
              <w:t>o</w:t>
            </w:r>
            <w:r w:rsidRPr="001F2291">
              <w:rPr>
                <w:rFonts w:eastAsia="Arial Narrow" w:cstheme="minorHAnsi"/>
              </w:rPr>
              <w:t>n</w:t>
            </w:r>
            <w:r w:rsidRPr="001F2291">
              <w:rPr>
                <w:rFonts w:eastAsia="Arial Narrow" w:cstheme="minorHAnsi"/>
                <w:spacing w:val="1"/>
              </w:rPr>
              <w:t>gr</w:t>
            </w:r>
            <w:r w:rsidRPr="001F2291">
              <w:rPr>
                <w:rFonts w:eastAsia="Arial Narrow" w:cstheme="minorHAnsi"/>
              </w:rPr>
              <w:t>e</w:t>
            </w:r>
            <w:r w:rsidRPr="001F2291">
              <w:rPr>
                <w:rFonts w:eastAsia="Arial Narrow" w:cstheme="minorHAnsi"/>
                <w:spacing w:val="1"/>
              </w:rPr>
              <w:t>g</w:t>
            </w:r>
            <w:r w:rsidRPr="001F2291">
              <w:rPr>
                <w:rFonts w:eastAsia="Arial Narrow" w:cstheme="minorHAnsi"/>
              </w:rPr>
              <w:t>a</w:t>
            </w:r>
            <w:r w:rsidRPr="001F2291">
              <w:rPr>
                <w:rFonts w:eastAsia="Arial Narrow" w:cstheme="minorHAnsi"/>
                <w:spacing w:val="-5"/>
              </w:rPr>
              <w:t xml:space="preserve"> </w:t>
            </w:r>
            <w:r w:rsidRPr="001F2291">
              <w:rPr>
                <w:rFonts w:eastAsia="Arial Narrow" w:cstheme="minorHAnsi"/>
              </w:rPr>
              <w:t>a</w:t>
            </w:r>
            <w:r w:rsidRPr="001F2291">
              <w:rPr>
                <w:rFonts w:eastAsia="Arial Narrow" w:cstheme="minorHAnsi"/>
                <w:spacing w:val="-1"/>
              </w:rPr>
              <w:t xml:space="preserve"> </w:t>
            </w:r>
            <w:r w:rsidRPr="001F2291">
              <w:rPr>
                <w:rFonts w:eastAsia="Arial Narrow" w:cstheme="minorHAnsi"/>
              </w:rPr>
              <w:t>cient</w:t>
            </w:r>
            <w:r w:rsidRPr="001F2291">
              <w:rPr>
                <w:rFonts w:eastAsia="Arial Narrow" w:cstheme="minorHAnsi"/>
                <w:spacing w:val="1"/>
              </w:rPr>
              <w:t>o</w:t>
            </w:r>
            <w:r w:rsidRPr="001F2291">
              <w:rPr>
                <w:rFonts w:eastAsia="Arial Narrow" w:cstheme="minorHAnsi"/>
              </w:rPr>
              <w:t>s</w:t>
            </w:r>
            <w:r w:rsidRPr="001F2291">
              <w:rPr>
                <w:rFonts w:eastAsia="Arial Narrow" w:cstheme="minorHAnsi"/>
                <w:spacing w:val="-5"/>
              </w:rPr>
              <w:t xml:space="preserve"> </w:t>
            </w:r>
            <w:r w:rsidRPr="001F2291">
              <w:rPr>
                <w:rFonts w:eastAsia="Arial Narrow" w:cstheme="minorHAnsi"/>
              </w:rPr>
              <w:t>de</w:t>
            </w:r>
            <w:r w:rsidRPr="001F2291">
              <w:rPr>
                <w:rFonts w:eastAsia="Arial Narrow" w:cstheme="minorHAnsi"/>
                <w:spacing w:val="2"/>
              </w:rPr>
              <w:t xml:space="preserve"> </w:t>
            </w:r>
            <w:r w:rsidRPr="001F2291">
              <w:rPr>
                <w:rFonts w:eastAsia="Arial Narrow" w:cstheme="minorHAnsi"/>
              </w:rPr>
              <w:t>p</w:t>
            </w:r>
            <w:r w:rsidRPr="001F2291">
              <w:rPr>
                <w:rFonts w:eastAsia="Arial Narrow" w:cstheme="minorHAnsi"/>
                <w:spacing w:val="1"/>
              </w:rPr>
              <w:t>o</w:t>
            </w:r>
            <w:r w:rsidRPr="001F2291">
              <w:rPr>
                <w:rFonts w:eastAsia="Arial Narrow" w:cstheme="minorHAnsi"/>
              </w:rPr>
              <w:t>bla</w:t>
            </w:r>
            <w:r w:rsidRPr="001F2291">
              <w:rPr>
                <w:rFonts w:eastAsia="Arial Narrow" w:cstheme="minorHAnsi"/>
                <w:spacing w:val="1"/>
              </w:rPr>
              <w:t>d</w:t>
            </w:r>
            <w:r w:rsidRPr="001F2291">
              <w:rPr>
                <w:rFonts w:eastAsia="Arial Narrow" w:cstheme="minorHAnsi"/>
              </w:rPr>
              <w:t>o</w:t>
            </w:r>
            <w:r w:rsidRPr="001F2291">
              <w:rPr>
                <w:rFonts w:eastAsia="Arial Narrow" w:cstheme="minorHAnsi"/>
                <w:spacing w:val="1"/>
              </w:rPr>
              <w:t>r</w:t>
            </w:r>
            <w:r w:rsidRPr="001F2291">
              <w:rPr>
                <w:rFonts w:eastAsia="Arial Narrow" w:cstheme="minorHAnsi"/>
              </w:rPr>
              <w:t>es</w:t>
            </w:r>
            <w:r w:rsidRPr="001F2291">
              <w:rPr>
                <w:rFonts w:eastAsia="Arial Narrow" w:cstheme="minorHAnsi"/>
                <w:spacing w:val="-8"/>
              </w:rPr>
              <w:t xml:space="preserve"> </w:t>
            </w:r>
            <w:r w:rsidRPr="001F2291">
              <w:rPr>
                <w:rFonts w:eastAsia="Arial Narrow" w:cstheme="minorHAnsi"/>
                <w:spacing w:val="1"/>
                <w:w w:val="99"/>
              </w:rPr>
              <w:t>q</w:t>
            </w:r>
            <w:r w:rsidRPr="001F2291">
              <w:rPr>
                <w:rFonts w:eastAsia="Arial Narrow" w:cstheme="minorHAnsi"/>
                <w:w w:val="99"/>
              </w:rPr>
              <w:t>uie</w:t>
            </w:r>
            <w:r w:rsidRPr="001F2291">
              <w:rPr>
                <w:rFonts w:eastAsia="Arial Narrow" w:cstheme="minorHAnsi"/>
                <w:spacing w:val="1"/>
                <w:w w:val="99"/>
              </w:rPr>
              <w:t>n</w:t>
            </w:r>
            <w:r w:rsidRPr="001F2291">
              <w:rPr>
                <w:rFonts w:eastAsia="Arial Narrow" w:cstheme="minorHAnsi"/>
                <w:w w:val="99"/>
              </w:rPr>
              <w:t xml:space="preserve">es </w:t>
            </w:r>
            <w:r w:rsidRPr="001F2291">
              <w:rPr>
                <w:rFonts w:eastAsia="Arial Narrow" w:cstheme="minorHAnsi"/>
                <w:spacing w:val="1"/>
              </w:rPr>
              <w:t>m</w:t>
            </w:r>
            <w:r w:rsidRPr="001F2291">
              <w:rPr>
                <w:rFonts w:eastAsia="Arial Narrow" w:cstheme="minorHAnsi"/>
              </w:rPr>
              <w:t>asiva</w:t>
            </w:r>
            <w:r w:rsidRPr="001F2291">
              <w:rPr>
                <w:rFonts w:eastAsia="Arial Narrow" w:cstheme="minorHAnsi"/>
                <w:spacing w:val="1"/>
              </w:rPr>
              <w:t>m</w:t>
            </w:r>
            <w:r w:rsidRPr="001F2291">
              <w:rPr>
                <w:rFonts w:eastAsia="Arial Narrow" w:cstheme="minorHAnsi"/>
              </w:rPr>
              <w:t>e</w:t>
            </w:r>
            <w:r w:rsidRPr="001F2291">
              <w:rPr>
                <w:rFonts w:eastAsia="Arial Narrow" w:cstheme="minorHAnsi"/>
                <w:spacing w:val="1"/>
              </w:rPr>
              <w:t>n</w:t>
            </w:r>
            <w:r w:rsidRPr="001F2291">
              <w:rPr>
                <w:rFonts w:eastAsia="Arial Narrow" w:cstheme="minorHAnsi"/>
              </w:rPr>
              <w:t>te</w:t>
            </w:r>
            <w:r w:rsidRPr="001F2291">
              <w:rPr>
                <w:rFonts w:eastAsia="Arial Narrow" w:cstheme="minorHAnsi"/>
                <w:spacing w:val="-10"/>
              </w:rPr>
              <w:t xml:space="preserve"> </w:t>
            </w:r>
            <w:r w:rsidRPr="001F2291">
              <w:rPr>
                <w:rFonts w:eastAsia="Arial Narrow" w:cstheme="minorHAnsi"/>
              </w:rPr>
              <w:t>acud</w:t>
            </w:r>
            <w:r w:rsidRPr="001F2291">
              <w:rPr>
                <w:rFonts w:eastAsia="Arial Narrow" w:cstheme="minorHAnsi"/>
                <w:spacing w:val="1"/>
              </w:rPr>
              <w:t>e</w:t>
            </w:r>
            <w:r w:rsidRPr="001F2291">
              <w:rPr>
                <w:rFonts w:eastAsia="Arial Narrow" w:cstheme="minorHAnsi"/>
              </w:rPr>
              <w:t>n</w:t>
            </w:r>
            <w:r w:rsidRPr="001F2291">
              <w:rPr>
                <w:rFonts w:eastAsia="Arial Narrow" w:cstheme="minorHAnsi"/>
                <w:spacing w:val="-5"/>
              </w:rPr>
              <w:t xml:space="preserve"> </w:t>
            </w:r>
            <w:r w:rsidRPr="001F2291">
              <w:rPr>
                <w:rFonts w:eastAsia="Arial Narrow" w:cstheme="minorHAnsi"/>
              </w:rPr>
              <w:t>a las</w:t>
            </w:r>
            <w:r w:rsidRPr="001F2291">
              <w:rPr>
                <w:rFonts w:eastAsia="Arial Narrow" w:cstheme="minorHAnsi"/>
                <w:spacing w:val="-2"/>
              </w:rPr>
              <w:t xml:space="preserve"> </w:t>
            </w:r>
            <w:r w:rsidRPr="001F2291">
              <w:rPr>
                <w:rFonts w:eastAsia="Arial Narrow" w:cstheme="minorHAnsi"/>
                <w:spacing w:val="1"/>
              </w:rPr>
              <w:t>d</w:t>
            </w:r>
            <w:r w:rsidRPr="001F2291">
              <w:rPr>
                <w:rFonts w:eastAsia="Arial Narrow" w:cstheme="minorHAnsi"/>
              </w:rPr>
              <w:t>ife</w:t>
            </w:r>
            <w:r w:rsidRPr="001F2291">
              <w:rPr>
                <w:rFonts w:eastAsia="Arial Narrow" w:cstheme="minorHAnsi"/>
                <w:spacing w:val="1"/>
              </w:rPr>
              <w:t>r</w:t>
            </w:r>
            <w:r w:rsidRPr="001F2291">
              <w:rPr>
                <w:rFonts w:eastAsia="Arial Narrow" w:cstheme="minorHAnsi"/>
                <w:spacing w:val="3"/>
              </w:rPr>
              <w:t>e</w:t>
            </w:r>
            <w:r w:rsidRPr="001F2291">
              <w:rPr>
                <w:rFonts w:eastAsia="Arial Narrow" w:cstheme="minorHAnsi"/>
              </w:rPr>
              <w:t>nt</w:t>
            </w:r>
            <w:r w:rsidRPr="001F2291">
              <w:rPr>
                <w:rFonts w:eastAsia="Arial Narrow" w:cstheme="minorHAnsi"/>
                <w:spacing w:val="1"/>
              </w:rPr>
              <w:t>e</w:t>
            </w:r>
            <w:r w:rsidRPr="001F2291">
              <w:rPr>
                <w:rFonts w:eastAsia="Arial Narrow" w:cstheme="minorHAnsi"/>
              </w:rPr>
              <w:t>s</w:t>
            </w:r>
            <w:r w:rsidRPr="001F2291">
              <w:rPr>
                <w:rFonts w:eastAsia="Arial Narrow" w:cstheme="minorHAnsi"/>
                <w:spacing w:val="-7"/>
              </w:rPr>
              <w:t xml:space="preserve"> </w:t>
            </w:r>
            <w:r w:rsidRPr="001F2291">
              <w:rPr>
                <w:rFonts w:eastAsia="Arial Narrow" w:cstheme="minorHAnsi"/>
              </w:rPr>
              <w:t>p</w:t>
            </w:r>
            <w:r w:rsidRPr="001F2291">
              <w:rPr>
                <w:rFonts w:eastAsia="Arial Narrow" w:cstheme="minorHAnsi"/>
                <w:spacing w:val="1"/>
              </w:rPr>
              <w:t>arr</w:t>
            </w:r>
            <w:r w:rsidRPr="001F2291">
              <w:rPr>
                <w:rFonts w:eastAsia="Arial Narrow" w:cstheme="minorHAnsi"/>
              </w:rPr>
              <w:t>o</w:t>
            </w:r>
            <w:r w:rsidRPr="001F2291">
              <w:rPr>
                <w:rFonts w:eastAsia="Arial Narrow" w:cstheme="minorHAnsi"/>
                <w:spacing w:val="1"/>
              </w:rPr>
              <w:t>q</w:t>
            </w:r>
            <w:r w:rsidRPr="001F2291">
              <w:rPr>
                <w:rFonts w:eastAsia="Arial Narrow" w:cstheme="minorHAnsi"/>
              </w:rPr>
              <w:t>uias</w:t>
            </w:r>
            <w:r w:rsidRPr="001F2291">
              <w:rPr>
                <w:rFonts w:eastAsia="Arial Narrow" w:cstheme="minorHAnsi"/>
                <w:spacing w:val="-8"/>
              </w:rPr>
              <w:t xml:space="preserve"> </w:t>
            </w:r>
            <w:r w:rsidRPr="001F2291">
              <w:rPr>
                <w:rFonts w:eastAsia="Arial Narrow" w:cstheme="minorHAnsi"/>
                <w:spacing w:val="1"/>
              </w:rPr>
              <w:t>d</w:t>
            </w:r>
            <w:r w:rsidRPr="001F2291">
              <w:rPr>
                <w:rFonts w:eastAsia="Arial Narrow" w:cstheme="minorHAnsi"/>
              </w:rPr>
              <w:t>e</w:t>
            </w:r>
            <w:r w:rsidRPr="001F2291">
              <w:rPr>
                <w:rFonts w:eastAsia="Arial Narrow" w:cstheme="minorHAnsi"/>
                <w:spacing w:val="-2"/>
              </w:rPr>
              <w:t xml:space="preserve"> </w:t>
            </w:r>
            <w:r w:rsidRPr="001F2291">
              <w:rPr>
                <w:rFonts w:eastAsia="Arial Narrow" w:cstheme="minorHAnsi"/>
              </w:rPr>
              <w:t>la</w:t>
            </w:r>
            <w:r w:rsidRPr="001F2291">
              <w:rPr>
                <w:rFonts w:eastAsia="Arial Narrow" w:cstheme="minorHAnsi"/>
                <w:spacing w:val="-1"/>
              </w:rPr>
              <w:t xml:space="preserve"> </w:t>
            </w:r>
            <w:r w:rsidRPr="001F2291">
              <w:rPr>
                <w:rFonts w:eastAsia="Arial Narrow" w:cstheme="minorHAnsi"/>
              </w:rPr>
              <w:t>ju</w:t>
            </w:r>
            <w:r w:rsidRPr="001F2291">
              <w:rPr>
                <w:rFonts w:eastAsia="Arial Narrow" w:cstheme="minorHAnsi"/>
                <w:spacing w:val="1"/>
              </w:rPr>
              <w:t>r</w:t>
            </w:r>
            <w:r w:rsidRPr="001F2291">
              <w:rPr>
                <w:rFonts w:eastAsia="Arial Narrow" w:cstheme="minorHAnsi"/>
              </w:rPr>
              <w:t>isdicc</w:t>
            </w:r>
            <w:r w:rsidRPr="001F2291">
              <w:rPr>
                <w:rFonts w:eastAsia="Arial Narrow" w:cstheme="minorHAnsi"/>
                <w:spacing w:val="-1"/>
              </w:rPr>
              <w:t>i</w:t>
            </w:r>
            <w:r w:rsidRPr="001F2291">
              <w:rPr>
                <w:rFonts w:eastAsia="Arial Narrow" w:cstheme="minorHAnsi"/>
              </w:rPr>
              <w:t>ó</w:t>
            </w:r>
            <w:r w:rsidRPr="001F2291">
              <w:rPr>
                <w:rFonts w:eastAsia="Arial Narrow" w:cstheme="minorHAnsi"/>
                <w:spacing w:val="1"/>
              </w:rPr>
              <w:t>n</w:t>
            </w:r>
            <w:r w:rsidRPr="001F2291">
              <w:rPr>
                <w:rFonts w:eastAsia="Arial Narrow" w:cstheme="minorHAnsi"/>
              </w:rPr>
              <w:t>.</w:t>
            </w:r>
            <w:r w:rsidRPr="001F2291">
              <w:rPr>
                <w:rFonts w:eastAsia="Arial Narrow" w:cstheme="minorHAnsi"/>
                <w:spacing w:val="-7"/>
              </w:rPr>
              <w:t xml:space="preserve"> </w:t>
            </w:r>
            <w:r w:rsidRPr="001F2291">
              <w:rPr>
                <w:rFonts w:eastAsia="Arial Narrow" w:cstheme="minorHAnsi"/>
                <w:spacing w:val="-1"/>
                <w:w w:val="99"/>
              </w:rPr>
              <w:t>A</w:t>
            </w:r>
            <w:r w:rsidRPr="001F2291">
              <w:rPr>
                <w:rFonts w:eastAsia="Arial Narrow" w:cstheme="minorHAnsi"/>
                <w:w w:val="99"/>
              </w:rPr>
              <w:t xml:space="preserve">simismo </w:t>
            </w:r>
            <w:r w:rsidRPr="001F2291">
              <w:rPr>
                <w:rFonts w:eastAsia="Arial Narrow" w:cstheme="minorHAnsi"/>
              </w:rPr>
              <w:t>se</w:t>
            </w:r>
            <w:r w:rsidRPr="001F2291">
              <w:rPr>
                <w:rFonts w:eastAsia="Arial Narrow" w:cstheme="minorHAnsi"/>
                <w:spacing w:val="-2"/>
              </w:rPr>
              <w:t xml:space="preserve"> </w:t>
            </w:r>
            <w:r w:rsidRPr="001F2291">
              <w:rPr>
                <w:rFonts w:eastAsia="Arial Narrow" w:cstheme="minorHAnsi"/>
                <w:spacing w:val="1"/>
              </w:rPr>
              <w:t>r</w:t>
            </w:r>
            <w:r w:rsidRPr="001F2291">
              <w:rPr>
                <w:rFonts w:eastAsia="Arial Narrow" w:cstheme="minorHAnsi"/>
              </w:rPr>
              <w:t>e</w:t>
            </w:r>
            <w:r w:rsidRPr="001F2291">
              <w:rPr>
                <w:rFonts w:eastAsia="Arial Narrow" w:cstheme="minorHAnsi"/>
                <w:spacing w:val="1"/>
              </w:rPr>
              <w:t>a</w:t>
            </w:r>
            <w:r w:rsidRPr="001F2291">
              <w:rPr>
                <w:rFonts w:eastAsia="Arial Narrow" w:cstheme="minorHAnsi"/>
              </w:rPr>
              <w:t>liza</w:t>
            </w:r>
            <w:r w:rsidRPr="001F2291">
              <w:rPr>
                <w:rFonts w:eastAsia="Arial Narrow" w:cstheme="minorHAnsi"/>
                <w:spacing w:val="-5"/>
              </w:rPr>
              <w:t xml:space="preserve"> </w:t>
            </w:r>
            <w:r w:rsidRPr="001F2291">
              <w:rPr>
                <w:rFonts w:eastAsia="Arial Narrow" w:cstheme="minorHAnsi"/>
              </w:rPr>
              <w:t>la</w:t>
            </w:r>
            <w:r w:rsidRPr="001F2291">
              <w:rPr>
                <w:rFonts w:eastAsia="Arial Narrow" w:cstheme="minorHAnsi"/>
                <w:spacing w:val="-1"/>
              </w:rPr>
              <w:t xml:space="preserve"> </w:t>
            </w:r>
            <w:r w:rsidRPr="001F2291">
              <w:rPr>
                <w:rFonts w:eastAsia="Arial Narrow" w:cstheme="minorHAnsi"/>
              </w:rPr>
              <w:t>t</w:t>
            </w:r>
            <w:r w:rsidRPr="001F2291">
              <w:rPr>
                <w:rFonts w:eastAsia="Arial Narrow" w:cstheme="minorHAnsi"/>
                <w:spacing w:val="1"/>
              </w:rPr>
              <w:t>r</w:t>
            </w:r>
            <w:r w:rsidRPr="001F2291">
              <w:rPr>
                <w:rFonts w:eastAsia="Arial Narrow" w:cstheme="minorHAnsi"/>
              </w:rPr>
              <w:t>a</w:t>
            </w:r>
            <w:r w:rsidRPr="001F2291">
              <w:rPr>
                <w:rFonts w:eastAsia="Arial Narrow" w:cstheme="minorHAnsi"/>
                <w:spacing w:val="1"/>
              </w:rPr>
              <w:t>d</w:t>
            </w:r>
            <w:r w:rsidRPr="001F2291">
              <w:rPr>
                <w:rFonts w:eastAsia="Arial Narrow" w:cstheme="minorHAnsi"/>
              </w:rPr>
              <w:t>icional</w:t>
            </w:r>
            <w:r w:rsidRPr="001F2291">
              <w:rPr>
                <w:rFonts w:eastAsia="Arial Narrow" w:cstheme="minorHAnsi"/>
                <w:spacing w:val="-7"/>
              </w:rPr>
              <w:t xml:space="preserve"> </w:t>
            </w:r>
            <w:r w:rsidRPr="001F2291">
              <w:rPr>
                <w:rFonts w:eastAsia="Arial Narrow" w:cstheme="minorHAnsi"/>
                <w:spacing w:val="1"/>
              </w:rPr>
              <w:t>p</w:t>
            </w:r>
            <w:r w:rsidRPr="001F2291">
              <w:rPr>
                <w:rFonts w:eastAsia="Arial Narrow" w:cstheme="minorHAnsi"/>
              </w:rPr>
              <w:t>e</w:t>
            </w:r>
            <w:r w:rsidRPr="001F2291">
              <w:rPr>
                <w:rFonts w:eastAsia="Arial Narrow" w:cstheme="minorHAnsi"/>
                <w:spacing w:val="1"/>
              </w:rPr>
              <w:t>r</w:t>
            </w:r>
            <w:r w:rsidRPr="001F2291">
              <w:rPr>
                <w:rFonts w:eastAsia="Arial Narrow" w:cstheme="minorHAnsi"/>
              </w:rPr>
              <w:t>e</w:t>
            </w:r>
            <w:r w:rsidRPr="001F2291">
              <w:rPr>
                <w:rFonts w:eastAsia="Arial Narrow" w:cstheme="minorHAnsi"/>
                <w:spacing w:val="1"/>
              </w:rPr>
              <w:t>gr</w:t>
            </w:r>
            <w:r w:rsidRPr="001F2291">
              <w:rPr>
                <w:rFonts w:eastAsia="Arial Narrow" w:cstheme="minorHAnsi"/>
              </w:rPr>
              <w:t>in</w:t>
            </w:r>
            <w:r w:rsidRPr="001F2291">
              <w:rPr>
                <w:rFonts w:eastAsia="Arial Narrow" w:cstheme="minorHAnsi"/>
                <w:spacing w:val="3"/>
              </w:rPr>
              <w:t>a</w:t>
            </w:r>
            <w:r w:rsidRPr="001F2291">
              <w:rPr>
                <w:rFonts w:eastAsia="Arial Narrow" w:cstheme="minorHAnsi"/>
              </w:rPr>
              <w:t>ción</w:t>
            </w:r>
            <w:r w:rsidRPr="001F2291">
              <w:rPr>
                <w:rFonts w:eastAsia="Arial Narrow" w:cstheme="minorHAnsi"/>
                <w:spacing w:val="-10"/>
              </w:rPr>
              <w:t xml:space="preserve"> </w:t>
            </w:r>
            <w:r w:rsidRPr="001F2291">
              <w:rPr>
                <w:rFonts w:eastAsia="Arial Narrow" w:cstheme="minorHAnsi"/>
                <w:spacing w:val="1"/>
              </w:rPr>
              <w:t>a</w:t>
            </w:r>
            <w:r w:rsidRPr="001F2291">
              <w:rPr>
                <w:rFonts w:eastAsia="Arial Narrow" w:cstheme="minorHAnsi"/>
              </w:rPr>
              <w:t>l</w:t>
            </w:r>
            <w:r w:rsidRPr="001F2291">
              <w:rPr>
                <w:rFonts w:eastAsia="Arial Narrow" w:cstheme="minorHAnsi"/>
                <w:spacing w:val="-1"/>
              </w:rPr>
              <w:t xml:space="preserve"> </w:t>
            </w:r>
            <w:r w:rsidRPr="001F2291">
              <w:rPr>
                <w:rFonts w:eastAsia="Arial Narrow" w:cstheme="minorHAnsi"/>
              </w:rPr>
              <w:t>ce</w:t>
            </w:r>
            <w:r w:rsidRPr="001F2291">
              <w:rPr>
                <w:rFonts w:eastAsia="Arial Narrow" w:cstheme="minorHAnsi"/>
                <w:spacing w:val="1"/>
              </w:rPr>
              <w:t>rr</w:t>
            </w:r>
            <w:r w:rsidRPr="001F2291">
              <w:rPr>
                <w:rFonts w:eastAsia="Arial Narrow" w:cstheme="minorHAnsi"/>
              </w:rPr>
              <w:t>o</w:t>
            </w:r>
            <w:r w:rsidRPr="001F2291">
              <w:rPr>
                <w:rFonts w:eastAsia="Arial Narrow" w:cstheme="minorHAnsi"/>
                <w:spacing w:val="-4"/>
              </w:rPr>
              <w:t xml:space="preserve"> </w:t>
            </w:r>
            <w:r w:rsidRPr="001F2291">
              <w:rPr>
                <w:rFonts w:eastAsia="Arial Narrow" w:cstheme="minorHAnsi"/>
                <w:spacing w:val="1"/>
                <w:w w:val="99"/>
              </w:rPr>
              <w:t>I</w:t>
            </w:r>
            <w:r w:rsidRPr="001F2291">
              <w:rPr>
                <w:rFonts w:eastAsia="Arial Narrow" w:cstheme="minorHAnsi"/>
                <w:w w:val="99"/>
              </w:rPr>
              <w:t>ntio</w:t>
            </w:r>
            <w:r w:rsidRPr="001F2291">
              <w:rPr>
                <w:rFonts w:eastAsia="Arial Narrow" w:cstheme="minorHAnsi"/>
                <w:spacing w:val="1"/>
                <w:w w:val="99"/>
              </w:rPr>
              <w:t>r</w:t>
            </w:r>
            <w:r w:rsidRPr="001F2291">
              <w:rPr>
                <w:rFonts w:eastAsia="Arial Narrow" w:cstheme="minorHAnsi"/>
                <w:w w:val="99"/>
              </w:rPr>
              <w:t>ko.</w:t>
            </w:r>
          </w:p>
        </w:tc>
      </w:tr>
      <w:tr w:rsidR="008471D1" w:rsidRPr="001F2291" w:rsidTr="008471D1">
        <w:tc>
          <w:tcPr>
            <w:tcW w:w="1842" w:type="dxa"/>
            <w:vAlign w:val="center"/>
          </w:tcPr>
          <w:p w:rsidR="008471D1" w:rsidRPr="001F2291" w:rsidRDefault="008471D1" w:rsidP="008471D1">
            <w:pPr>
              <w:spacing w:after="0" w:line="240" w:lineRule="auto"/>
              <w:jc w:val="center"/>
              <w:rPr>
                <w:rFonts w:eastAsia="Calibri" w:cstheme="minorHAnsi"/>
              </w:rPr>
            </w:pPr>
            <w:r w:rsidRPr="001F2291">
              <w:rPr>
                <w:rFonts w:eastAsia="Calibri" w:cstheme="minorHAnsi"/>
              </w:rPr>
              <w:t>Mayo</w:t>
            </w:r>
          </w:p>
        </w:tc>
        <w:tc>
          <w:tcPr>
            <w:tcW w:w="6896" w:type="dxa"/>
          </w:tcPr>
          <w:p w:rsidR="008471D1" w:rsidRPr="001F2291" w:rsidRDefault="008471D1" w:rsidP="008471D1">
            <w:pPr>
              <w:spacing w:before="2" w:after="0" w:line="240" w:lineRule="auto"/>
              <w:ind w:right="170"/>
              <w:jc w:val="both"/>
              <w:rPr>
                <w:rFonts w:eastAsia="Arial Narrow" w:cstheme="minorHAnsi"/>
                <w:b/>
                <w:spacing w:val="1"/>
              </w:rPr>
            </w:pPr>
            <w:r w:rsidRPr="001F2291">
              <w:rPr>
                <w:rFonts w:eastAsia="Arial Narrow" w:cstheme="minorHAnsi"/>
                <w:b/>
                <w:spacing w:val="1"/>
              </w:rPr>
              <w:t>Aniversario del Distrito</w:t>
            </w:r>
          </w:p>
          <w:p w:rsidR="008471D1" w:rsidRPr="001F2291" w:rsidRDefault="008471D1" w:rsidP="008471D1">
            <w:pPr>
              <w:spacing w:before="2" w:after="0" w:line="240" w:lineRule="auto"/>
              <w:ind w:right="-25"/>
              <w:jc w:val="both"/>
              <w:rPr>
                <w:rFonts w:eastAsia="Arial Narrow" w:cstheme="minorHAnsi"/>
                <w:spacing w:val="1"/>
              </w:rPr>
            </w:pPr>
            <w:r w:rsidRPr="001F2291">
              <w:rPr>
                <w:rFonts w:eastAsia="Arial Narrow" w:cstheme="minorHAnsi"/>
                <w:spacing w:val="1"/>
              </w:rPr>
              <w:t>En conmemoración de un año más de creación política del distrito se desarrollan actividades culturales, deportivas y artísticas que congregan a la población de los diferentes sectores de la jurisdicción así como a visitantes locales, nacionales e internacionales.</w:t>
            </w:r>
          </w:p>
        </w:tc>
      </w:tr>
      <w:tr w:rsidR="008471D1" w:rsidRPr="001F2291" w:rsidTr="008471D1">
        <w:tc>
          <w:tcPr>
            <w:tcW w:w="1842" w:type="dxa"/>
            <w:vAlign w:val="center"/>
          </w:tcPr>
          <w:p w:rsidR="008471D1" w:rsidRPr="001F2291" w:rsidRDefault="008471D1" w:rsidP="008471D1">
            <w:pPr>
              <w:spacing w:after="0" w:line="240" w:lineRule="auto"/>
              <w:jc w:val="center"/>
              <w:rPr>
                <w:rFonts w:eastAsia="Calibri" w:cstheme="minorHAnsi"/>
              </w:rPr>
            </w:pPr>
            <w:r w:rsidRPr="001F2291">
              <w:rPr>
                <w:rFonts w:eastAsia="Calibri" w:cstheme="minorHAnsi"/>
              </w:rPr>
              <w:t>Agosto</w:t>
            </w:r>
          </w:p>
        </w:tc>
        <w:tc>
          <w:tcPr>
            <w:tcW w:w="6896" w:type="dxa"/>
          </w:tcPr>
          <w:p w:rsidR="008471D1" w:rsidRPr="001F2291" w:rsidRDefault="008471D1" w:rsidP="008471D1">
            <w:pPr>
              <w:spacing w:before="2" w:after="0" w:line="240" w:lineRule="auto"/>
              <w:ind w:right="-25"/>
              <w:jc w:val="both"/>
              <w:rPr>
                <w:rFonts w:eastAsia="Arial Narrow" w:cstheme="minorHAnsi"/>
                <w:b/>
                <w:spacing w:val="1"/>
              </w:rPr>
            </w:pPr>
            <w:r w:rsidRPr="001F2291">
              <w:rPr>
                <w:rFonts w:eastAsia="Arial Narrow" w:cstheme="minorHAnsi"/>
                <w:b/>
                <w:spacing w:val="1"/>
              </w:rPr>
              <w:t>Festividad de la Virgen de Copacabana</w:t>
            </w:r>
          </w:p>
          <w:p w:rsidR="008471D1" w:rsidRPr="001F2291" w:rsidRDefault="008471D1" w:rsidP="008471D1">
            <w:pPr>
              <w:spacing w:before="2" w:after="0" w:line="240" w:lineRule="auto"/>
              <w:ind w:right="-25"/>
              <w:jc w:val="both"/>
              <w:rPr>
                <w:rFonts w:eastAsia="Arial Narrow" w:cstheme="minorHAnsi"/>
                <w:spacing w:val="1"/>
              </w:rPr>
            </w:pPr>
            <w:r w:rsidRPr="001F2291">
              <w:rPr>
                <w:rFonts w:eastAsia="Arial Narrow" w:cstheme="minorHAnsi"/>
                <w:spacing w:val="1"/>
              </w:rPr>
              <w:t>Celebración religiosa en honor a la patrona del distrito Alto de la Alianza. La festividad se desarrolla en la parroquia que lleva el nombre de la sagrada imagen y que se encuentra ubicada frente a la plaza Héroes del Alto de la Alianza. La fiesta central se conmemora el 5 de agosto.</w:t>
            </w:r>
          </w:p>
        </w:tc>
      </w:tr>
      <w:tr w:rsidR="008471D1" w:rsidRPr="001F2291" w:rsidTr="008471D1">
        <w:tc>
          <w:tcPr>
            <w:tcW w:w="1842" w:type="dxa"/>
            <w:vAlign w:val="center"/>
          </w:tcPr>
          <w:p w:rsidR="008471D1" w:rsidRPr="001F2291" w:rsidRDefault="008471D1" w:rsidP="008471D1">
            <w:pPr>
              <w:spacing w:after="0" w:line="240" w:lineRule="auto"/>
              <w:jc w:val="center"/>
              <w:rPr>
                <w:rFonts w:eastAsia="Calibri" w:cstheme="minorHAnsi"/>
              </w:rPr>
            </w:pPr>
            <w:r w:rsidRPr="001F2291">
              <w:rPr>
                <w:rFonts w:eastAsia="Calibri" w:cstheme="minorHAnsi"/>
              </w:rPr>
              <w:t>Setiembre</w:t>
            </w:r>
          </w:p>
        </w:tc>
        <w:tc>
          <w:tcPr>
            <w:tcW w:w="6896" w:type="dxa"/>
          </w:tcPr>
          <w:p w:rsidR="008471D1" w:rsidRPr="001F2291" w:rsidRDefault="008471D1" w:rsidP="008471D1">
            <w:pPr>
              <w:spacing w:before="2" w:after="0" w:line="240" w:lineRule="auto"/>
              <w:ind w:right="-25"/>
              <w:jc w:val="both"/>
              <w:rPr>
                <w:rFonts w:eastAsia="Arial Narrow" w:cstheme="minorHAnsi"/>
                <w:b/>
                <w:spacing w:val="1"/>
              </w:rPr>
            </w:pPr>
            <w:r w:rsidRPr="001F2291">
              <w:rPr>
                <w:rFonts w:eastAsia="Arial Narrow" w:cstheme="minorHAnsi"/>
                <w:b/>
                <w:spacing w:val="1"/>
              </w:rPr>
              <w:t>Homenaje a la Juventud</w:t>
            </w:r>
          </w:p>
          <w:p w:rsidR="008471D1" w:rsidRPr="001F2291" w:rsidRDefault="008471D1" w:rsidP="008471D1">
            <w:pPr>
              <w:spacing w:before="2" w:after="0" w:line="240" w:lineRule="auto"/>
              <w:ind w:right="-25"/>
              <w:jc w:val="both"/>
              <w:rPr>
                <w:rFonts w:eastAsia="Arial Narrow" w:cstheme="minorHAnsi"/>
                <w:spacing w:val="1"/>
              </w:rPr>
            </w:pPr>
            <w:r w:rsidRPr="001F2291">
              <w:rPr>
                <w:rFonts w:eastAsia="Arial Narrow" w:cstheme="minorHAnsi"/>
                <w:spacing w:val="1"/>
              </w:rPr>
              <w:t>Por recordarse el Mes de la Primavera y la Juventud, la municipalidad desarrolla eventos artístico-culturales que congregan a la comunidad estudiantil de la jurisdicción, es el caso del Gran Concurso Primaveral 2011 que reunió a los alumnos del quinto año de secundaria quienes compitieron por su fiesta de promoción.</w:t>
            </w:r>
          </w:p>
        </w:tc>
      </w:tr>
      <w:tr w:rsidR="008471D1" w:rsidRPr="001F2291" w:rsidTr="008471D1">
        <w:tc>
          <w:tcPr>
            <w:tcW w:w="1842" w:type="dxa"/>
            <w:vAlign w:val="center"/>
          </w:tcPr>
          <w:p w:rsidR="008471D1" w:rsidRPr="001F2291" w:rsidRDefault="008471D1" w:rsidP="008471D1">
            <w:pPr>
              <w:spacing w:after="0" w:line="240" w:lineRule="auto"/>
              <w:jc w:val="center"/>
              <w:rPr>
                <w:rFonts w:eastAsia="Calibri" w:cstheme="minorHAnsi"/>
              </w:rPr>
            </w:pPr>
            <w:r w:rsidRPr="001F2291">
              <w:rPr>
                <w:rFonts w:eastAsia="Calibri" w:cstheme="minorHAnsi"/>
              </w:rPr>
              <w:t>Diciembre</w:t>
            </w:r>
          </w:p>
        </w:tc>
        <w:tc>
          <w:tcPr>
            <w:tcW w:w="6896" w:type="dxa"/>
          </w:tcPr>
          <w:p w:rsidR="008471D1" w:rsidRPr="001F2291" w:rsidRDefault="008471D1" w:rsidP="008471D1">
            <w:pPr>
              <w:spacing w:before="2" w:after="0" w:line="240" w:lineRule="auto"/>
              <w:ind w:right="-25"/>
              <w:jc w:val="both"/>
              <w:rPr>
                <w:rFonts w:eastAsia="Arial Narrow" w:cstheme="minorHAnsi"/>
                <w:b/>
                <w:spacing w:val="1"/>
              </w:rPr>
            </w:pPr>
            <w:r w:rsidRPr="001F2291">
              <w:rPr>
                <w:rFonts w:eastAsia="Arial Narrow" w:cstheme="minorHAnsi"/>
                <w:b/>
                <w:spacing w:val="1"/>
              </w:rPr>
              <w:t>Feria Navideña</w:t>
            </w:r>
          </w:p>
          <w:p w:rsidR="008471D1" w:rsidRPr="001F2291" w:rsidRDefault="008471D1" w:rsidP="008471D1">
            <w:pPr>
              <w:spacing w:before="2" w:after="0" w:line="240" w:lineRule="auto"/>
              <w:ind w:right="-25"/>
              <w:jc w:val="both"/>
              <w:rPr>
                <w:rFonts w:eastAsia="Arial Narrow" w:cstheme="minorHAnsi"/>
                <w:spacing w:val="1"/>
              </w:rPr>
            </w:pPr>
            <w:r w:rsidRPr="001F2291">
              <w:rPr>
                <w:rFonts w:eastAsia="Arial Narrow" w:cstheme="minorHAnsi"/>
                <w:spacing w:val="1"/>
              </w:rPr>
              <w:t>Por ser el distrito una zona comercial, la celebración de la Navidad es propicia para que los turistas visiten las ferias y mercadillos de la jurisdicción donde se ofertan una variedad de productos ideales para ambientar los hogares.</w:t>
            </w:r>
          </w:p>
        </w:tc>
      </w:tr>
    </w:tbl>
    <w:p w:rsidR="008471D1" w:rsidRDefault="008471D1" w:rsidP="008471D1">
      <w:pPr>
        <w:jc w:val="center"/>
        <w:rPr>
          <w:rFonts w:cstheme="minorHAnsi"/>
          <w:color w:val="C00000"/>
          <w:sz w:val="32"/>
          <w:szCs w:val="32"/>
        </w:rPr>
      </w:pPr>
    </w:p>
    <w:p w:rsidR="008471D1" w:rsidRDefault="008471D1">
      <w:pPr>
        <w:rPr>
          <w:b/>
          <w:color w:val="002060"/>
          <w:sz w:val="72"/>
          <w:szCs w:val="72"/>
        </w:rPr>
      </w:pPr>
      <w:r>
        <w:rPr>
          <w:b/>
          <w:color w:val="002060"/>
          <w:sz w:val="72"/>
          <w:szCs w:val="72"/>
        </w:rPr>
        <w:br w:type="page"/>
      </w:r>
    </w:p>
    <w:p w:rsidR="008471D1" w:rsidRDefault="008471D1" w:rsidP="008471D1">
      <w:pPr>
        <w:jc w:val="center"/>
        <w:rPr>
          <w:b/>
          <w:color w:val="002060"/>
          <w:sz w:val="72"/>
          <w:szCs w:val="72"/>
        </w:rPr>
      </w:pPr>
    </w:p>
    <w:p w:rsidR="008471D1" w:rsidRDefault="008471D1" w:rsidP="008471D1">
      <w:pPr>
        <w:jc w:val="center"/>
        <w:rPr>
          <w:b/>
          <w:color w:val="002060"/>
          <w:sz w:val="72"/>
          <w:szCs w:val="72"/>
        </w:rPr>
      </w:pPr>
    </w:p>
    <w:p w:rsidR="008471D1" w:rsidRPr="00B739A4" w:rsidRDefault="008471D1" w:rsidP="008471D1">
      <w:pPr>
        <w:jc w:val="center"/>
        <w:rPr>
          <w:b/>
          <w:color w:val="002060"/>
          <w:sz w:val="72"/>
          <w:szCs w:val="72"/>
        </w:rPr>
      </w:pPr>
      <w:r w:rsidRPr="00B739A4">
        <w:rPr>
          <w:b/>
          <w:color w:val="002060"/>
          <w:sz w:val="72"/>
          <w:szCs w:val="72"/>
        </w:rPr>
        <w:t>Anexo 02:</w:t>
      </w:r>
    </w:p>
    <w:p w:rsidR="003B0377" w:rsidRDefault="008471D1" w:rsidP="008471D1">
      <w:pPr>
        <w:jc w:val="center"/>
        <w:rPr>
          <w:b/>
          <w:color w:val="002060"/>
          <w:sz w:val="72"/>
          <w:szCs w:val="72"/>
        </w:rPr>
      </w:pPr>
      <w:r w:rsidRPr="00B739A4">
        <w:rPr>
          <w:b/>
          <w:color w:val="002060"/>
          <w:sz w:val="72"/>
          <w:szCs w:val="72"/>
        </w:rPr>
        <w:t>Plantillas de articulación y vinculación del Plan de Desarrollo Local Concertado 2017-2021 del distrito de Alto de la Alianza con el Plan de Desarrollo Provincial de Tacna al 2021.</w:t>
      </w:r>
    </w:p>
    <w:p w:rsidR="00862E49" w:rsidRPr="00862E49" w:rsidRDefault="003B0377">
      <w:pPr>
        <w:rPr>
          <w:b/>
          <w:color w:val="002060"/>
        </w:rPr>
      </w:pPr>
      <w:r>
        <w:rPr>
          <w:b/>
          <w:color w:val="002060"/>
          <w:sz w:val="72"/>
          <w:szCs w:val="72"/>
        </w:rPr>
        <w:br w:type="page"/>
      </w:r>
      <w:r w:rsidR="00862E49">
        <w:rPr>
          <w:b/>
          <w:noProof/>
          <w:color w:val="002060"/>
          <w:sz w:val="72"/>
          <w:szCs w:val="72"/>
          <w:lang w:eastAsia="es-PE"/>
        </w:rPr>
        <w:lastRenderedPageBreak/>
        <w:drawing>
          <wp:inline distT="0" distB="0" distL="0" distR="0">
            <wp:extent cx="6184900" cy="3358515"/>
            <wp:effectExtent l="0" t="0" r="635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84900" cy="3358515"/>
                    </a:xfrm>
                    <a:prstGeom prst="rect">
                      <a:avLst/>
                    </a:prstGeom>
                    <a:noFill/>
                    <a:ln>
                      <a:noFill/>
                    </a:ln>
                  </pic:spPr>
                </pic:pic>
              </a:graphicData>
            </a:graphic>
          </wp:inline>
        </w:drawing>
      </w:r>
    </w:p>
    <w:p w:rsidR="003B0377" w:rsidRDefault="00862E49">
      <w:pPr>
        <w:rPr>
          <w:b/>
          <w:color w:val="002060"/>
          <w:sz w:val="72"/>
          <w:szCs w:val="72"/>
        </w:rPr>
      </w:pPr>
      <w:r>
        <w:rPr>
          <w:b/>
          <w:noProof/>
          <w:color w:val="002060"/>
          <w:sz w:val="72"/>
          <w:szCs w:val="72"/>
          <w:lang w:eastAsia="es-PE"/>
        </w:rPr>
        <w:drawing>
          <wp:inline distT="0" distB="0" distL="0" distR="0">
            <wp:extent cx="6012873" cy="3705860"/>
            <wp:effectExtent l="0" t="0" r="6985" b="889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20471" cy="3710543"/>
                    </a:xfrm>
                    <a:prstGeom prst="rect">
                      <a:avLst/>
                    </a:prstGeom>
                    <a:noFill/>
                    <a:ln>
                      <a:noFill/>
                    </a:ln>
                  </pic:spPr>
                </pic:pic>
              </a:graphicData>
            </a:graphic>
          </wp:inline>
        </w:drawing>
      </w:r>
    </w:p>
    <w:p w:rsidR="00862E49" w:rsidRDefault="00862E49">
      <w:pPr>
        <w:rPr>
          <w:b/>
          <w:color w:val="002060"/>
          <w:sz w:val="72"/>
          <w:szCs w:val="72"/>
        </w:rPr>
      </w:pPr>
      <w:r>
        <w:rPr>
          <w:b/>
          <w:color w:val="002060"/>
          <w:sz w:val="72"/>
          <w:szCs w:val="72"/>
        </w:rPr>
        <w:br w:type="page"/>
      </w:r>
      <w:r w:rsidR="00FD45C0">
        <w:rPr>
          <w:b/>
          <w:noProof/>
          <w:color w:val="002060"/>
          <w:sz w:val="72"/>
          <w:szCs w:val="72"/>
          <w:lang w:eastAsia="es-PE"/>
        </w:rPr>
        <w:lastRenderedPageBreak/>
        <w:drawing>
          <wp:inline distT="0" distB="0" distL="0" distR="0">
            <wp:extent cx="6172200" cy="289560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72200" cy="2895600"/>
                    </a:xfrm>
                    <a:prstGeom prst="rect">
                      <a:avLst/>
                    </a:prstGeom>
                    <a:noFill/>
                    <a:ln>
                      <a:noFill/>
                    </a:ln>
                  </pic:spPr>
                </pic:pic>
              </a:graphicData>
            </a:graphic>
          </wp:inline>
        </w:drawing>
      </w:r>
    </w:p>
    <w:p w:rsidR="00FD45C0" w:rsidRDefault="00FD45C0">
      <w:pPr>
        <w:rPr>
          <w:rFonts w:cstheme="minorHAnsi"/>
          <w:b/>
          <w:color w:val="0070C0"/>
          <w:sz w:val="56"/>
          <w:szCs w:val="56"/>
        </w:rPr>
      </w:pPr>
      <w:r>
        <w:rPr>
          <w:rFonts w:cstheme="minorHAnsi"/>
          <w:b/>
          <w:color w:val="0070C0"/>
          <w:sz w:val="56"/>
          <w:szCs w:val="56"/>
        </w:rPr>
        <w:br w:type="page"/>
      </w:r>
    </w:p>
    <w:p w:rsidR="00862E49" w:rsidRDefault="00862E49" w:rsidP="00F808A7">
      <w:pPr>
        <w:shd w:val="clear" w:color="auto" w:fill="FFFFFF" w:themeFill="background1"/>
        <w:jc w:val="center"/>
        <w:rPr>
          <w:rFonts w:cstheme="minorHAnsi"/>
          <w:b/>
          <w:color w:val="0070C0"/>
          <w:sz w:val="56"/>
          <w:szCs w:val="56"/>
        </w:rPr>
      </w:pPr>
    </w:p>
    <w:p w:rsidR="00FD45C0" w:rsidRDefault="00FD45C0" w:rsidP="00F808A7">
      <w:pPr>
        <w:shd w:val="clear" w:color="auto" w:fill="FFFFFF" w:themeFill="background1"/>
        <w:jc w:val="center"/>
        <w:rPr>
          <w:rFonts w:cstheme="minorHAnsi"/>
          <w:b/>
          <w:color w:val="0070C0"/>
          <w:sz w:val="56"/>
          <w:szCs w:val="56"/>
        </w:rPr>
      </w:pPr>
    </w:p>
    <w:p w:rsidR="00FD45C0" w:rsidRDefault="00FD45C0" w:rsidP="00F808A7">
      <w:pPr>
        <w:shd w:val="clear" w:color="auto" w:fill="FFFFFF" w:themeFill="background1"/>
        <w:jc w:val="center"/>
        <w:rPr>
          <w:rFonts w:cstheme="minorHAnsi"/>
          <w:b/>
          <w:color w:val="0070C0"/>
          <w:sz w:val="56"/>
          <w:szCs w:val="56"/>
        </w:rPr>
      </w:pPr>
    </w:p>
    <w:p w:rsidR="00F808A7" w:rsidRPr="008A2F87" w:rsidRDefault="00F808A7" w:rsidP="00F808A7">
      <w:pPr>
        <w:shd w:val="clear" w:color="auto" w:fill="FFFFFF" w:themeFill="background1"/>
        <w:jc w:val="center"/>
        <w:rPr>
          <w:rFonts w:cstheme="minorHAnsi"/>
          <w:b/>
          <w:color w:val="0070C0"/>
          <w:sz w:val="56"/>
          <w:szCs w:val="56"/>
        </w:rPr>
      </w:pPr>
      <w:r w:rsidRPr="008A2F87">
        <w:rPr>
          <w:rFonts w:cstheme="minorHAnsi"/>
          <w:b/>
          <w:color w:val="0070C0"/>
          <w:sz w:val="56"/>
          <w:szCs w:val="56"/>
        </w:rPr>
        <w:t>ANEXO 03:</w:t>
      </w:r>
    </w:p>
    <w:p w:rsidR="00516904" w:rsidRDefault="00F808A7" w:rsidP="00F808A7">
      <w:pPr>
        <w:shd w:val="clear" w:color="auto" w:fill="FFFFFF" w:themeFill="background1"/>
        <w:jc w:val="center"/>
        <w:rPr>
          <w:rFonts w:cstheme="minorHAnsi"/>
          <w:b/>
          <w:color w:val="0070C0"/>
          <w:sz w:val="56"/>
          <w:szCs w:val="56"/>
        </w:rPr>
      </w:pPr>
      <w:r w:rsidRPr="008A2F87">
        <w:rPr>
          <w:rFonts w:cstheme="minorHAnsi"/>
          <w:b/>
          <w:color w:val="0070C0"/>
          <w:sz w:val="56"/>
          <w:szCs w:val="56"/>
        </w:rPr>
        <w:t>ARTICULACION DEL PLAN DE DESARROLLO LOCAL CONCERTADO DEL DISTRITO CON LOS PROGRAMAS PRESUPUESTALES</w:t>
      </w:r>
    </w:p>
    <w:p w:rsidR="00516904" w:rsidRDefault="00516904">
      <w:pPr>
        <w:rPr>
          <w:rFonts w:cstheme="minorHAnsi"/>
          <w:b/>
          <w:color w:val="0070C0"/>
          <w:sz w:val="56"/>
          <w:szCs w:val="56"/>
        </w:rPr>
      </w:pPr>
      <w:r>
        <w:rPr>
          <w:rFonts w:cstheme="minorHAnsi"/>
          <w:b/>
          <w:color w:val="0070C0"/>
          <w:sz w:val="56"/>
          <w:szCs w:val="56"/>
        </w:rPr>
        <w:br w:type="page"/>
      </w:r>
    </w:p>
    <w:p w:rsidR="00F808A7" w:rsidRDefault="00F808A7" w:rsidP="00F808A7">
      <w:pPr>
        <w:shd w:val="clear" w:color="auto" w:fill="FFFFFF" w:themeFill="background1"/>
        <w:jc w:val="center"/>
        <w:rPr>
          <w:rFonts w:cstheme="minorHAnsi"/>
          <w:b/>
          <w:color w:val="0070C0"/>
          <w:sz w:val="56"/>
          <w:szCs w:val="56"/>
        </w:rPr>
      </w:pPr>
      <w:r>
        <w:rPr>
          <w:rFonts w:cstheme="minorHAnsi"/>
          <w:b/>
          <w:noProof/>
          <w:color w:val="0070C0"/>
          <w:sz w:val="56"/>
          <w:szCs w:val="56"/>
          <w:lang w:eastAsia="es-PE"/>
        </w:rPr>
        <w:lastRenderedPageBreak/>
        <w:drawing>
          <wp:inline distT="0" distB="0" distL="0" distR="0">
            <wp:extent cx="6184900" cy="2527300"/>
            <wp:effectExtent l="0" t="0" r="6350" b="635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84900" cy="2527300"/>
                    </a:xfrm>
                    <a:prstGeom prst="rect">
                      <a:avLst/>
                    </a:prstGeom>
                    <a:noFill/>
                    <a:ln>
                      <a:noFill/>
                    </a:ln>
                  </pic:spPr>
                </pic:pic>
              </a:graphicData>
            </a:graphic>
          </wp:inline>
        </w:drawing>
      </w:r>
    </w:p>
    <w:p w:rsidR="00F808A7" w:rsidRDefault="00516904">
      <w:pPr>
        <w:rPr>
          <w:rFonts w:cstheme="minorHAnsi"/>
          <w:b/>
          <w:color w:val="0070C0"/>
          <w:sz w:val="56"/>
          <w:szCs w:val="56"/>
        </w:rPr>
      </w:pPr>
      <w:r>
        <w:rPr>
          <w:rFonts w:cstheme="minorHAnsi"/>
          <w:b/>
          <w:noProof/>
          <w:color w:val="0070C0"/>
          <w:sz w:val="56"/>
          <w:szCs w:val="56"/>
          <w:lang w:eastAsia="es-PE"/>
        </w:rPr>
        <w:drawing>
          <wp:inline distT="0" distB="0" distL="0" distR="0">
            <wp:extent cx="6184900" cy="3967288"/>
            <wp:effectExtent l="0" t="0" r="635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95451" cy="3974056"/>
                    </a:xfrm>
                    <a:prstGeom prst="rect">
                      <a:avLst/>
                    </a:prstGeom>
                    <a:noFill/>
                    <a:ln>
                      <a:noFill/>
                    </a:ln>
                  </pic:spPr>
                </pic:pic>
              </a:graphicData>
            </a:graphic>
          </wp:inline>
        </w:drawing>
      </w:r>
    </w:p>
    <w:p w:rsidR="00516904" w:rsidRDefault="00516904">
      <w:pPr>
        <w:rPr>
          <w:rFonts w:cstheme="minorHAnsi"/>
          <w:b/>
          <w:color w:val="0070C0"/>
        </w:rPr>
      </w:pPr>
    </w:p>
    <w:p w:rsidR="00516904" w:rsidRDefault="00516904">
      <w:pPr>
        <w:rPr>
          <w:rFonts w:cstheme="minorHAnsi"/>
          <w:b/>
          <w:color w:val="0070C0"/>
        </w:rPr>
      </w:pPr>
    </w:p>
    <w:p w:rsidR="00516904" w:rsidRDefault="00516904">
      <w:pPr>
        <w:rPr>
          <w:rFonts w:cstheme="minorHAnsi"/>
          <w:b/>
          <w:color w:val="0070C0"/>
        </w:rPr>
      </w:pPr>
    </w:p>
    <w:p w:rsidR="00516904" w:rsidRDefault="00516904">
      <w:pPr>
        <w:rPr>
          <w:rFonts w:cstheme="minorHAnsi"/>
          <w:b/>
          <w:color w:val="0070C0"/>
        </w:rPr>
      </w:pPr>
    </w:p>
    <w:p w:rsidR="00516904" w:rsidRDefault="00516904">
      <w:pPr>
        <w:rPr>
          <w:rFonts w:cstheme="minorHAnsi"/>
          <w:b/>
          <w:color w:val="0070C0"/>
        </w:rPr>
      </w:pPr>
    </w:p>
    <w:p w:rsidR="00516904" w:rsidRDefault="00516904">
      <w:pPr>
        <w:rPr>
          <w:rFonts w:cstheme="minorHAnsi"/>
          <w:b/>
          <w:color w:val="0070C0"/>
        </w:rPr>
      </w:pPr>
    </w:p>
    <w:p w:rsidR="00516904" w:rsidRDefault="00516904">
      <w:pPr>
        <w:rPr>
          <w:rFonts w:cstheme="minorHAnsi"/>
          <w:b/>
          <w:color w:val="0070C0"/>
        </w:rPr>
      </w:pPr>
    </w:p>
    <w:p w:rsidR="00516904" w:rsidRPr="00516904" w:rsidRDefault="00516904">
      <w:pPr>
        <w:rPr>
          <w:rFonts w:cstheme="minorHAnsi"/>
          <w:color w:val="C00000"/>
        </w:rPr>
      </w:pPr>
      <w:r>
        <w:rPr>
          <w:rFonts w:cstheme="minorHAnsi"/>
          <w:color w:val="C00000"/>
          <w:sz w:val="56"/>
          <w:szCs w:val="56"/>
        </w:rPr>
        <w:br w:type="page"/>
      </w:r>
      <w:r>
        <w:rPr>
          <w:rFonts w:cstheme="minorHAnsi"/>
          <w:noProof/>
          <w:color w:val="C00000"/>
          <w:sz w:val="56"/>
          <w:szCs w:val="56"/>
          <w:lang w:eastAsia="es-PE"/>
        </w:rPr>
        <w:lastRenderedPageBreak/>
        <w:drawing>
          <wp:inline distT="0" distB="0" distL="0" distR="0">
            <wp:extent cx="6406747" cy="42672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28234" cy="4281511"/>
                    </a:xfrm>
                    <a:prstGeom prst="rect">
                      <a:avLst/>
                    </a:prstGeom>
                    <a:noFill/>
                    <a:ln>
                      <a:noFill/>
                    </a:ln>
                  </pic:spPr>
                </pic:pic>
              </a:graphicData>
            </a:graphic>
          </wp:inline>
        </w:drawing>
      </w:r>
    </w:p>
    <w:p w:rsidR="00516904" w:rsidRDefault="00862E49">
      <w:pPr>
        <w:rPr>
          <w:rFonts w:cstheme="minorHAnsi"/>
          <w:color w:val="C00000"/>
          <w:sz w:val="56"/>
          <w:szCs w:val="56"/>
        </w:rPr>
      </w:pPr>
      <w:r>
        <w:rPr>
          <w:rFonts w:cstheme="minorHAnsi"/>
          <w:noProof/>
          <w:color w:val="C00000"/>
          <w:lang w:eastAsia="es-PE"/>
        </w:rPr>
        <w:drawing>
          <wp:inline distT="0" distB="0" distL="0" distR="0" wp14:anchorId="79B33BA2" wp14:editId="6C03BAB2">
            <wp:extent cx="6406515" cy="2847975"/>
            <wp:effectExtent l="0" t="0" r="0"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06515" cy="2847975"/>
                    </a:xfrm>
                    <a:prstGeom prst="rect">
                      <a:avLst/>
                    </a:prstGeom>
                    <a:noFill/>
                    <a:ln>
                      <a:noFill/>
                    </a:ln>
                  </pic:spPr>
                </pic:pic>
              </a:graphicData>
            </a:graphic>
          </wp:inline>
        </w:drawing>
      </w:r>
    </w:p>
    <w:p w:rsidR="00F808A7" w:rsidRPr="00862E49" w:rsidRDefault="00F808A7" w:rsidP="00F808A7">
      <w:pPr>
        <w:shd w:val="clear" w:color="auto" w:fill="FFFFFF" w:themeFill="background1"/>
        <w:jc w:val="center"/>
        <w:rPr>
          <w:rFonts w:cstheme="minorHAnsi"/>
          <w:color w:val="C00000"/>
        </w:rPr>
      </w:pPr>
    </w:p>
    <w:p w:rsidR="00FD45C0" w:rsidRDefault="00FD45C0" w:rsidP="00FD45C0">
      <w:pPr>
        <w:ind w:left="1410" w:hanging="1410"/>
        <w:jc w:val="center"/>
        <w:rPr>
          <w:rFonts w:cstheme="minorHAnsi"/>
          <w:color w:val="C00000"/>
          <w:sz w:val="32"/>
          <w:szCs w:val="32"/>
        </w:rPr>
      </w:pPr>
      <w:r>
        <w:rPr>
          <w:rFonts w:cstheme="minorHAnsi"/>
          <w:color w:val="C00000"/>
          <w:sz w:val="32"/>
          <w:szCs w:val="32"/>
        </w:rPr>
        <w:br w:type="page"/>
      </w:r>
    </w:p>
    <w:p w:rsidR="00FD45C0" w:rsidRDefault="00FD45C0" w:rsidP="00FD45C0">
      <w:pPr>
        <w:ind w:left="1410" w:hanging="1410"/>
        <w:jc w:val="center"/>
        <w:rPr>
          <w:rFonts w:cstheme="minorHAnsi"/>
          <w:color w:val="C00000"/>
          <w:sz w:val="32"/>
          <w:szCs w:val="32"/>
        </w:rPr>
      </w:pPr>
    </w:p>
    <w:p w:rsidR="00FD45C0" w:rsidRDefault="00FD45C0" w:rsidP="00FD45C0">
      <w:pPr>
        <w:ind w:left="1410" w:hanging="1410"/>
        <w:jc w:val="center"/>
        <w:rPr>
          <w:rFonts w:cstheme="minorHAnsi"/>
          <w:color w:val="C00000"/>
          <w:sz w:val="32"/>
          <w:szCs w:val="32"/>
        </w:rPr>
      </w:pPr>
    </w:p>
    <w:p w:rsidR="00FD45C0" w:rsidRDefault="00FD45C0" w:rsidP="00FD45C0">
      <w:pPr>
        <w:ind w:left="1410" w:hanging="1410"/>
        <w:jc w:val="center"/>
        <w:rPr>
          <w:rFonts w:cstheme="minorHAnsi"/>
          <w:color w:val="C00000"/>
          <w:sz w:val="32"/>
          <w:szCs w:val="32"/>
        </w:rPr>
      </w:pPr>
    </w:p>
    <w:p w:rsidR="00FD45C0" w:rsidRDefault="00FD45C0" w:rsidP="00FD45C0">
      <w:pPr>
        <w:ind w:left="1410" w:hanging="1410"/>
        <w:jc w:val="center"/>
        <w:rPr>
          <w:rFonts w:cstheme="minorHAnsi"/>
          <w:color w:val="C00000"/>
          <w:sz w:val="32"/>
          <w:szCs w:val="32"/>
        </w:rPr>
      </w:pPr>
    </w:p>
    <w:p w:rsidR="00FD45C0" w:rsidRDefault="00FD45C0" w:rsidP="00FD45C0">
      <w:pPr>
        <w:ind w:left="1410" w:hanging="1410"/>
        <w:jc w:val="center"/>
        <w:rPr>
          <w:rFonts w:cstheme="minorHAnsi"/>
          <w:color w:val="C00000"/>
          <w:sz w:val="32"/>
          <w:szCs w:val="32"/>
        </w:rPr>
      </w:pPr>
    </w:p>
    <w:p w:rsidR="00FD45C0" w:rsidRDefault="00FD45C0" w:rsidP="00FD45C0">
      <w:pPr>
        <w:ind w:left="1410" w:hanging="1410"/>
        <w:jc w:val="center"/>
        <w:rPr>
          <w:rFonts w:cstheme="minorHAnsi"/>
          <w:color w:val="C00000"/>
          <w:sz w:val="32"/>
          <w:szCs w:val="32"/>
        </w:rPr>
      </w:pPr>
    </w:p>
    <w:p w:rsidR="00FD45C0" w:rsidRDefault="00FD45C0" w:rsidP="00FD45C0">
      <w:pPr>
        <w:ind w:left="1410" w:hanging="1410"/>
        <w:jc w:val="center"/>
        <w:rPr>
          <w:rFonts w:cstheme="minorHAnsi"/>
          <w:color w:val="C00000"/>
          <w:sz w:val="32"/>
          <w:szCs w:val="32"/>
        </w:rPr>
      </w:pPr>
    </w:p>
    <w:p w:rsidR="00FD45C0" w:rsidRPr="00494ED6" w:rsidRDefault="00FD45C0" w:rsidP="00FD45C0">
      <w:pPr>
        <w:ind w:left="1410" w:hanging="1410"/>
        <w:jc w:val="center"/>
        <w:rPr>
          <w:b/>
          <w:color w:val="002060"/>
          <w:sz w:val="72"/>
          <w:szCs w:val="72"/>
        </w:rPr>
      </w:pPr>
      <w:r w:rsidRPr="00494ED6">
        <w:rPr>
          <w:b/>
          <w:color w:val="002060"/>
          <w:sz w:val="72"/>
          <w:szCs w:val="72"/>
        </w:rPr>
        <w:t>ANEXO 0</w:t>
      </w:r>
      <w:r>
        <w:rPr>
          <w:b/>
          <w:color w:val="002060"/>
          <w:sz w:val="72"/>
          <w:szCs w:val="72"/>
        </w:rPr>
        <w:t>4</w:t>
      </w:r>
      <w:r w:rsidRPr="00494ED6">
        <w:rPr>
          <w:b/>
          <w:color w:val="002060"/>
          <w:sz w:val="72"/>
          <w:szCs w:val="72"/>
        </w:rPr>
        <w:t xml:space="preserve">: </w:t>
      </w:r>
    </w:p>
    <w:p w:rsidR="00FD45C0" w:rsidRDefault="00FD45C0" w:rsidP="00FD45C0">
      <w:pPr>
        <w:jc w:val="center"/>
        <w:rPr>
          <w:b/>
          <w:color w:val="002060"/>
          <w:sz w:val="72"/>
          <w:szCs w:val="72"/>
        </w:rPr>
      </w:pPr>
      <w:r>
        <w:rPr>
          <w:b/>
          <w:color w:val="002060"/>
          <w:sz w:val="72"/>
          <w:szCs w:val="72"/>
        </w:rPr>
        <w:t xml:space="preserve">FICHAS TECNICAS DE INDICADORES </w:t>
      </w:r>
    </w:p>
    <w:p w:rsidR="00FD45C0" w:rsidRDefault="00FD45C0" w:rsidP="00FD45C0">
      <w:pPr>
        <w:rPr>
          <w:b/>
        </w:rPr>
      </w:pPr>
    </w:p>
    <w:p w:rsidR="00FD45C0" w:rsidRDefault="00FD45C0" w:rsidP="00FD45C0">
      <w:pPr>
        <w:rPr>
          <w:b/>
        </w:rPr>
      </w:pPr>
    </w:p>
    <w:p w:rsidR="00FD45C0" w:rsidRDefault="00FD45C0" w:rsidP="00FD45C0">
      <w:pPr>
        <w:rPr>
          <w:b/>
        </w:rPr>
      </w:pPr>
    </w:p>
    <w:p w:rsidR="00FD45C0" w:rsidRDefault="00FD45C0" w:rsidP="00FD45C0">
      <w:pPr>
        <w:rPr>
          <w:b/>
        </w:rPr>
      </w:pPr>
    </w:p>
    <w:p w:rsidR="00FD45C0" w:rsidRDefault="00FD45C0" w:rsidP="00FD45C0">
      <w:pPr>
        <w:rPr>
          <w:b/>
        </w:rPr>
      </w:pPr>
    </w:p>
    <w:p w:rsidR="00FD45C0" w:rsidRDefault="00FD45C0" w:rsidP="00FD45C0">
      <w:pPr>
        <w:ind w:left="1410" w:hanging="1410"/>
        <w:jc w:val="center"/>
        <w:rPr>
          <w:b/>
        </w:rPr>
      </w:pPr>
    </w:p>
    <w:p w:rsidR="00FD45C0" w:rsidRDefault="00FD45C0" w:rsidP="00FD45C0">
      <w:pPr>
        <w:ind w:left="1410" w:hanging="1410"/>
        <w:jc w:val="both"/>
      </w:pPr>
    </w:p>
    <w:p w:rsidR="00FD45C0" w:rsidRDefault="00FD45C0" w:rsidP="00FD45C0">
      <w:r>
        <w:br w:type="page"/>
      </w:r>
    </w:p>
    <w:p w:rsidR="00FD45C0" w:rsidRPr="004F4962" w:rsidRDefault="00FD45C0" w:rsidP="007F488E">
      <w:pPr>
        <w:ind w:firstLine="708"/>
        <w:rPr>
          <w:b/>
          <w:sz w:val="28"/>
          <w:szCs w:val="28"/>
        </w:rPr>
      </w:pPr>
      <w:r>
        <w:rPr>
          <w:b/>
        </w:rPr>
        <w:lastRenderedPageBreak/>
        <w:t>ANEXO 04</w:t>
      </w:r>
      <w:r w:rsidRPr="004F4962">
        <w:rPr>
          <w:b/>
        </w:rPr>
        <w:t>:</w:t>
      </w:r>
      <w:r w:rsidRPr="004F4962">
        <w:rPr>
          <w:b/>
        </w:rPr>
        <w:tab/>
        <w:t>FICHAS TÉCNICAS DE INDICADORES</w:t>
      </w:r>
      <w:r w:rsidRPr="004F4962">
        <w:rPr>
          <w:b/>
          <w:sz w:val="28"/>
          <w:szCs w:val="28"/>
        </w:rPr>
        <w:t xml:space="preserve"> </w:t>
      </w:r>
    </w:p>
    <w:tbl>
      <w:tblPr>
        <w:tblStyle w:val="Tablaconcuadrcula"/>
        <w:tblW w:w="9351" w:type="dxa"/>
        <w:tblInd w:w="595" w:type="dxa"/>
        <w:tblLook w:val="04A0" w:firstRow="1" w:lastRow="0" w:firstColumn="1" w:lastColumn="0" w:noHBand="0" w:noVBand="1"/>
      </w:tblPr>
      <w:tblGrid>
        <w:gridCol w:w="1105"/>
        <w:gridCol w:w="497"/>
        <w:gridCol w:w="583"/>
        <w:gridCol w:w="495"/>
        <w:gridCol w:w="426"/>
        <w:gridCol w:w="156"/>
        <w:gridCol w:w="218"/>
        <w:gridCol w:w="277"/>
        <w:gridCol w:w="582"/>
        <w:gridCol w:w="129"/>
        <w:gridCol w:w="152"/>
        <w:gridCol w:w="40"/>
        <w:gridCol w:w="174"/>
        <w:gridCol w:w="582"/>
        <w:gridCol w:w="92"/>
        <w:gridCol w:w="403"/>
        <w:gridCol w:w="351"/>
        <w:gridCol w:w="231"/>
        <w:gridCol w:w="495"/>
        <w:gridCol w:w="495"/>
        <w:gridCol w:w="495"/>
        <w:gridCol w:w="495"/>
        <w:gridCol w:w="878"/>
      </w:tblGrid>
      <w:tr w:rsidR="00FD45C0" w:rsidRPr="004B42E9" w:rsidTr="007F488E">
        <w:tc>
          <w:tcPr>
            <w:tcW w:w="9351" w:type="dxa"/>
            <w:gridSpan w:val="23"/>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7F488E">
        <w:tc>
          <w:tcPr>
            <w:tcW w:w="9351"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7F488E">
        <w:tc>
          <w:tcPr>
            <w:tcW w:w="9351" w:type="dxa"/>
            <w:gridSpan w:val="23"/>
            <w:vAlign w:val="center"/>
          </w:tcPr>
          <w:p w:rsidR="00FD45C0" w:rsidRPr="004B42E9" w:rsidRDefault="00FD45C0" w:rsidP="00B73075">
            <w:pPr>
              <w:jc w:val="both"/>
              <w:rPr>
                <w:sz w:val="20"/>
                <w:szCs w:val="20"/>
              </w:rPr>
            </w:pPr>
            <w:r w:rsidRPr="00FD726C">
              <w:rPr>
                <w:rFonts w:cstheme="minorHAnsi"/>
                <w:b/>
                <w:sz w:val="18"/>
                <w:szCs w:val="18"/>
              </w:rPr>
              <w:t>OE1.1. Promover y garantizar la dignidad y bienestar según las edades cronológicas del poblador de</w:t>
            </w:r>
            <w:r>
              <w:rPr>
                <w:rFonts w:cstheme="minorHAnsi"/>
                <w:b/>
                <w:sz w:val="18"/>
                <w:szCs w:val="18"/>
              </w:rPr>
              <w:t xml:space="preserve"> Alto de la Alianza.</w:t>
            </w:r>
          </w:p>
        </w:tc>
      </w:tr>
      <w:tr w:rsidR="00FD45C0" w:rsidRPr="004B42E9" w:rsidTr="007F488E">
        <w:tc>
          <w:tcPr>
            <w:tcW w:w="5508" w:type="dxa"/>
            <w:gridSpan w:val="15"/>
          </w:tcPr>
          <w:p w:rsidR="00FD45C0" w:rsidRPr="004B42E9" w:rsidRDefault="00FD45C0" w:rsidP="00B73075">
            <w:pPr>
              <w:jc w:val="center"/>
              <w:rPr>
                <w:b/>
                <w:sz w:val="20"/>
                <w:szCs w:val="20"/>
              </w:rPr>
            </w:pPr>
            <w:r w:rsidRPr="004B42E9">
              <w:rPr>
                <w:b/>
                <w:sz w:val="20"/>
                <w:szCs w:val="20"/>
              </w:rPr>
              <w:t>Nombre del Indicador</w:t>
            </w:r>
          </w:p>
        </w:tc>
        <w:tc>
          <w:tcPr>
            <w:tcW w:w="3843"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7F488E">
        <w:tc>
          <w:tcPr>
            <w:tcW w:w="5508" w:type="dxa"/>
            <w:gridSpan w:val="15"/>
            <w:vAlign w:val="center"/>
          </w:tcPr>
          <w:p w:rsidR="00FD45C0" w:rsidRPr="004B42E9" w:rsidRDefault="00FD45C0" w:rsidP="00B73075">
            <w:pPr>
              <w:jc w:val="both"/>
              <w:rPr>
                <w:sz w:val="20"/>
                <w:szCs w:val="20"/>
              </w:rPr>
            </w:pPr>
            <w:r w:rsidRPr="004B42E9">
              <w:rPr>
                <w:sz w:val="20"/>
                <w:szCs w:val="20"/>
              </w:rPr>
              <w:t>Índice de Desarrollo Humano</w:t>
            </w:r>
            <w:r w:rsidRPr="004B42E9">
              <w:rPr>
                <w:rStyle w:val="Refdenotaalpie"/>
                <w:sz w:val="20"/>
                <w:szCs w:val="20"/>
              </w:rPr>
              <w:footnoteReference w:id="6"/>
            </w:r>
          </w:p>
        </w:tc>
        <w:tc>
          <w:tcPr>
            <w:tcW w:w="3843" w:type="dxa"/>
            <w:gridSpan w:val="8"/>
          </w:tcPr>
          <w:p w:rsidR="00FD45C0" w:rsidRPr="004B42E9" w:rsidRDefault="00FD45C0" w:rsidP="00B73075">
            <w:pPr>
              <w:rPr>
                <w:sz w:val="20"/>
                <w:szCs w:val="20"/>
              </w:rPr>
            </w:pPr>
            <w:r w:rsidRPr="004B42E9">
              <w:rPr>
                <w:sz w:val="20"/>
                <w:szCs w:val="20"/>
              </w:rPr>
              <w:t>Distrital</w:t>
            </w:r>
          </w:p>
        </w:tc>
      </w:tr>
      <w:tr w:rsidR="00FD45C0" w:rsidRPr="004B42E9" w:rsidTr="007F488E">
        <w:tc>
          <w:tcPr>
            <w:tcW w:w="5508" w:type="dxa"/>
            <w:gridSpan w:val="15"/>
          </w:tcPr>
          <w:p w:rsidR="00FD45C0" w:rsidRPr="004B42E9" w:rsidRDefault="00FD45C0" w:rsidP="00B73075">
            <w:pPr>
              <w:jc w:val="center"/>
              <w:rPr>
                <w:b/>
                <w:sz w:val="20"/>
                <w:szCs w:val="20"/>
              </w:rPr>
            </w:pPr>
            <w:r w:rsidRPr="004B42E9">
              <w:rPr>
                <w:b/>
                <w:sz w:val="20"/>
                <w:szCs w:val="20"/>
              </w:rPr>
              <w:t>Definición del Indicador</w:t>
            </w:r>
          </w:p>
        </w:tc>
        <w:tc>
          <w:tcPr>
            <w:tcW w:w="3843"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7F488E">
        <w:tc>
          <w:tcPr>
            <w:tcW w:w="5508" w:type="dxa"/>
            <w:gridSpan w:val="15"/>
          </w:tcPr>
          <w:p w:rsidR="00FD45C0" w:rsidRPr="004B42E9" w:rsidRDefault="00FD45C0" w:rsidP="00B73075">
            <w:pPr>
              <w:jc w:val="both"/>
              <w:rPr>
                <w:sz w:val="20"/>
                <w:szCs w:val="20"/>
              </w:rPr>
            </w:pPr>
            <w:r>
              <w:rPr>
                <w:sz w:val="20"/>
                <w:szCs w:val="20"/>
              </w:rPr>
              <w:t>Con el índice de desarrollo humano se busca conocer la calidad del bienestar de la persona en el Distrito promediada por el resultado de tres aspectos básicos. Esperanza de vida al nacer, conocimientos medidos por la tasa de alfabetización de adultos y la combinación de las tasas brutas de matriculación primaria, secundaria y acceso a recursos necesarios para una vida digna</w:t>
            </w:r>
          </w:p>
        </w:tc>
        <w:tc>
          <w:tcPr>
            <w:tcW w:w="3843" w:type="dxa"/>
            <w:gridSpan w:val="8"/>
          </w:tcPr>
          <w:p w:rsidR="00FD45C0" w:rsidRDefault="00FD45C0" w:rsidP="00B73075">
            <w:pPr>
              <w:pBdr>
                <w:bottom w:val="single" w:sz="6" w:space="1" w:color="auto"/>
              </w:pBdr>
              <w:jc w:val="center"/>
              <w:rPr>
                <w:sz w:val="20"/>
                <w:szCs w:val="20"/>
              </w:rPr>
            </w:pPr>
          </w:p>
          <w:p w:rsidR="00FD45C0" w:rsidRDefault="00FD45C0" w:rsidP="00B73075">
            <w:pPr>
              <w:pBdr>
                <w:bottom w:val="single" w:sz="6" w:space="1" w:color="auto"/>
              </w:pBdr>
              <w:jc w:val="center"/>
              <w:rPr>
                <w:sz w:val="20"/>
                <w:szCs w:val="20"/>
              </w:rPr>
            </w:pPr>
            <w:r>
              <w:rPr>
                <w:sz w:val="20"/>
                <w:szCs w:val="20"/>
              </w:rPr>
              <w:t>Índice de esperanza de vida + índice educativo + Índice de ingreso</w:t>
            </w:r>
          </w:p>
          <w:p w:rsidR="00FD45C0" w:rsidRPr="004B42E9" w:rsidRDefault="00FD45C0" w:rsidP="00B73075">
            <w:pPr>
              <w:jc w:val="center"/>
              <w:rPr>
                <w:sz w:val="20"/>
                <w:szCs w:val="20"/>
              </w:rPr>
            </w:pPr>
            <w:r>
              <w:rPr>
                <w:sz w:val="20"/>
                <w:szCs w:val="20"/>
              </w:rPr>
              <w:t>3</w:t>
            </w:r>
          </w:p>
        </w:tc>
      </w:tr>
      <w:tr w:rsidR="00FD45C0" w:rsidRPr="004B42E9" w:rsidTr="007F488E">
        <w:tc>
          <w:tcPr>
            <w:tcW w:w="3106" w:type="dxa"/>
            <w:gridSpan w:val="5"/>
          </w:tcPr>
          <w:p w:rsidR="00FD45C0" w:rsidRPr="004B42E9" w:rsidRDefault="00FD45C0" w:rsidP="00B73075">
            <w:pPr>
              <w:jc w:val="center"/>
              <w:rPr>
                <w:b/>
                <w:sz w:val="20"/>
                <w:szCs w:val="20"/>
              </w:rPr>
            </w:pPr>
            <w:r w:rsidRPr="004B42E9">
              <w:rPr>
                <w:b/>
                <w:sz w:val="20"/>
                <w:szCs w:val="20"/>
              </w:rPr>
              <w:t>Frecuencia de evaluación</w:t>
            </w:r>
          </w:p>
        </w:tc>
        <w:tc>
          <w:tcPr>
            <w:tcW w:w="3156" w:type="dxa"/>
            <w:gridSpan w:val="12"/>
          </w:tcPr>
          <w:p w:rsidR="00FD45C0" w:rsidRPr="004B42E9" w:rsidRDefault="00FD45C0" w:rsidP="00B73075">
            <w:pPr>
              <w:jc w:val="center"/>
              <w:rPr>
                <w:b/>
                <w:sz w:val="20"/>
                <w:szCs w:val="20"/>
              </w:rPr>
            </w:pPr>
            <w:r w:rsidRPr="004B42E9">
              <w:rPr>
                <w:b/>
                <w:sz w:val="20"/>
                <w:szCs w:val="20"/>
              </w:rPr>
              <w:t>Fuente de Información</w:t>
            </w:r>
          </w:p>
        </w:tc>
        <w:tc>
          <w:tcPr>
            <w:tcW w:w="3089" w:type="dxa"/>
            <w:gridSpan w:val="6"/>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7F488E">
        <w:tc>
          <w:tcPr>
            <w:tcW w:w="3106" w:type="dxa"/>
            <w:gridSpan w:val="5"/>
          </w:tcPr>
          <w:p w:rsidR="00FD45C0" w:rsidRPr="004B42E9" w:rsidRDefault="00FD45C0" w:rsidP="00B73075">
            <w:pPr>
              <w:jc w:val="center"/>
              <w:rPr>
                <w:sz w:val="20"/>
                <w:szCs w:val="20"/>
              </w:rPr>
            </w:pPr>
            <w:r>
              <w:rPr>
                <w:sz w:val="20"/>
                <w:szCs w:val="20"/>
              </w:rPr>
              <w:t>Anual</w:t>
            </w:r>
          </w:p>
        </w:tc>
        <w:tc>
          <w:tcPr>
            <w:tcW w:w="3156" w:type="dxa"/>
            <w:gridSpan w:val="12"/>
          </w:tcPr>
          <w:p w:rsidR="00FD45C0" w:rsidRPr="004B42E9" w:rsidRDefault="00FD45C0" w:rsidP="00B73075">
            <w:pPr>
              <w:jc w:val="center"/>
              <w:rPr>
                <w:sz w:val="20"/>
                <w:szCs w:val="20"/>
              </w:rPr>
            </w:pPr>
            <w:r>
              <w:rPr>
                <w:sz w:val="20"/>
                <w:szCs w:val="20"/>
              </w:rPr>
              <w:t>PNUD</w:t>
            </w:r>
            <w:r>
              <w:rPr>
                <w:rStyle w:val="Refdenotaalpie"/>
                <w:sz w:val="20"/>
                <w:szCs w:val="20"/>
              </w:rPr>
              <w:footnoteReference w:id="7"/>
            </w:r>
          </w:p>
        </w:tc>
        <w:tc>
          <w:tcPr>
            <w:tcW w:w="3089" w:type="dxa"/>
            <w:gridSpan w:val="6"/>
          </w:tcPr>
          <w:p w:rsidR="00FD45C0" w:rsidRPr="004B42E9" w:rsidRDefault="00FD45C0" w:rsidP="00B73075">
            <w:pPr>
              <w:jc w:val="center"/>
              <w:rPr>
                <w:sz w:val="20"/>
                <w:szCs w:val="20"/>
              </w:rPr>
            </w:pPr>
            <w:r>
              <w:rPr>
                <w:sz w:val="20"/>
                <w:szCs w:val="20"/>
              </w:rPr>
              <w:t>Ascendente</w:t>
            </w:r>
          </w:p>
        </w:tc>
      </w:tr>
      <w:tr w:rsidR="00FD45C0" w:rsidRPr="004B42E9" w:rsidTr="007F488E">
        <w:tc>
          <w:tcPr>
            <w:tcW w:w="3480" w:type="dxa"/>
            <w:gridSpan w:val="7"/>
          </w:tcPr>
          <w:p w:rsidR="00FD45C0" w:rsidRPr="00892213" w:rsidRDefault="00FD45C0" w:rsidP="00B73075">
            <w:pPr>
              <w:rPr>
                <w:b/>
                <w:sz w:val="20"/>
                <w:szCs w:val="20"/>
              </w:rPr>
            </w:pPr>
            <w:r w:rsidRPr="00892213">
              <w:rPr>
                <w:b/>
                <w:sz w:val="20"/>
                <w:szCs w:val="20"/>
              </w:rPr>
              <w:t>Órgano Responsable de Medición</w:t>
            </w:r>
          </w:p>
        </w:tc>
        <w:tc>
          <w:tcPr>
            <w:tcW w:w="5871" w:type="dxa"/>
            <w:gridSpan w:val="16"/>
          </w:tcPr>
          <w:p w:rsidR="00FD45C0" w:rsidRPr="004B42E9" w:rsidRDefault="00FD45C0" w:rsidP="00B73075">
            <w:pPr>
              <w:rPr>
                <w:sz w:val="20"/>
                <w:szCs w:val="20"/>
              </w:rPr>
            </w:pPr>
            <w:r>
              <w:rPr>
                <w:sz w:val="20"/>
                <w:szCs w:val="20"/>
              </w:rPr>
              <w:t>Gerencia de Planificación y</w:t>
            </w:r>
            <w:r w:rsidRPr="004B42E9">
              <w:rPr>
                <w:sz w:val="20"/>
                <w:szCs w:val="20"/>
              </w:rPr>
              <w:t xml:space="preserve"> Presupuesto</w:t>
            </w:r>
          </w:p>
        </w:tc>
      </w:tr>
      <w:tr w:rsidR="00FD45C0" w:rsidRPr="004B42E9" w:rsidTr="007F488E">
        <w:tc>
          <w:tcPr>
            <w:tcW w:w="4620" w:type="dxa"/>
            <w:gridSpan w:val="11"/>
          </w:tcPr>
          <w:p w:rsidR="00FD45C0" w:rsidRPr="004B42E9" w:rsidRDefault="00FD45C0" w:rsidP="00B73075">
            <w:pPr>
              <w:jc w:val="center"/>
              <w:rPr>
                <w:b/>
                <w:sz w:val="20"/>
                <w:szCs w:val="20"/>
              </w:rPr>
            </w:pPr>
            <w:r w:rsidRPr="004B42E9">
              <w:rPr>
                <w:b/>
                <w:sz w:val="20"/>
                <w:szCs w:val="20"/>
              </w:rPr>
              <w:t>Fuente de Datos</w:t>
            </w:r>
          </w:p>
        </w:tc>
        <w:tc>
          <w:tcPr>
            <w:tcW w:w="4731" w:type="dxa"/>
            <w:gridSpan w:val="12"/>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7F488E">
        <w:tc>
          <w:tcPr>
            <w:tcW w:w="4620" w:type="dxa"/>
            <w:gridSpan w:val="11"/>
          </w:tcPr>
          <w:p w:rsidR="00FD45C0" w:rsidRPr="004B42E9" w:rsidRDefault="00FD45C0" w:rsidP="00B73075">
            <w:pPr>
              <w:jc w:val="center"/>
              <w:rPr>
                <w:sz w:val="20"/>
                <w:szCs w:val="20"/>
              </w:rPr>
            </w:pPr>
            <w:r>
              <w:rPr>
                <w:sz w:val="20"/>
                <w:szCs w:val="20"/>
              </w:rPr>
              <w:t>PNUD</w:t>
            </w:r>
          </w:p>
        </w:tc>
        <w:tc>
          <w:tcPr>
            <w:tcW w:w="4731" w:type="dxa"/>
            <w:gridSpan w:val="12"/>
          </w:tcPr>
          <w:p w:rsidR="00FD45C0" w:rsidRPr="004B42E9" w:rsidRDefault="00FD45C0" w:rsidP="00B73075">
            <w:pPr>
              <w:jc w:val="center"/>
              <w:rPr>
                <w:sz w:val="20"/>
                <w:szCs w:val="20"/>
              </w:rPr>
            </w:pPr>
            <w:r>
              <w:rPr>
                <w:sz w:val="20"/>
                <w:szCs w:val="20"/>
              </w:rPr>
              <w:t>Programa de Naciones Unidades para el Desarrollo</w:t>
            </w:r>
          </w:p>
        </w:tc>
      </w:tr>
      <w:tr w:rsidR="00FD45C0" w:rsidRPr="004B42E9" w:rsidTr="007F488E">
        <w:tblPrEx>
          <w:jc w:val="center"/>
          <w:tblInd w:w="0" w:type="dxa"/>
        </w:tblPrEx>
        <w:trPr>
          <w:jc w:val="center"/>
        </w:trPr>
        <w:tc>
          <w:tcPr>
            <w:tcW w:w="9351"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7F488E">
        <w:tc>
          <w:tcPr>
            <w:tcW w:w="8473" w:type="dxa"/>
            <w:gridSpan w:val="22"/>
          </w:tcPr>
          <w:p w:rsidR="00FD45C0" w:rsidRPr="004B42E9" w:rsidRDefault="00FD45C0" w:rsidP="00B73075">
            <w:pPr>
              <w:jc w:val="center"/>
              <w:rPr>
                <w:sz w:val="20"/>
                <w:szCs w:val="20"/>
              </w:rPr>
            </w:pPr>
            <w:r w:rsidRPr="004B42E9">
              <w:rPr>
                <w:b/>
                <w:sz w:val="20"/>
                <w:szCs w:val="20"/>
              </w:rPr>
              <w:t>Línea de Base</w:t>
            </w:r>
          </w:p>
        </w:tc>
        <w:tc>
          <w:tcPr>
            <w:tcW w:w="878" w:type="dxa"/>
          </w:tcPr>
          <w:p w:rsidR="00FD45C0" w:rsidRPr="00882F57" w:rsidRDefault="00FD45C0" w:rsidP="00B73075">
            <w:pPr>
              <w:jc w:val="center"/>
              <w:rPr>
                <w:sz w:val="16"/>
                <w:szCs w:val="16"/>
              </w:rPr>
            </w:pPr>
            <w:r w:rsidRPr="00882F57">
              <w:rPr>
                <w:sz w:val="16"/>
                <w:szCs w:val="16"/>
              </w:rPr>
              <w:t>META FINAL</w:t>
            </w:r>
          </w:p>
        </w:tc>
      </w:tr>
      <w:tr w:rsidR="00FD45C0" w:rsidRPr="004B42E9" w:rsidTr="007F488E">
        <w:tc>
          <w:tcPr>
            <w:tcW w:w="1105" w:type="dxa"/>
          </w:tcPr>
          <w:p w:rsidR="00FD45C0" w:rsidRPr="004B42E9" w:rsidRDefault="00FD45C0" w:rsidP="00B73075">
            <w:pPr>
              <w:rPr>
                <w:b/>
                <w:sz w:val="20"/>
                <w:szCs w:val="20"/>
              </w:rPr>
            </w:pPr>
            <w:r w:rsidRPr="004B42E9">
              <w:rPr>
                <w:b/>
                <w:sz w:val="20"/>
                <w:szCs w:val="20"/>
              </w:rPr>
              <w:t>Periodo</w:t>
            </w:r>
          </w:p>
        </w:tc>
        <w:tc>
          <w:tcPr>
            <w:tcW w:w="497" w:type="dxa"/>
          </w:tcPr>
          <w:p w:rsidR="00FD45C0" w:rsidRPr="00882F57" w:rsidRDefault="00FD45C0" w:rsidP="00B73075">
            <w:pPr>
              <w:jc w:val="center"/>
              <w:rPr>
                <w:sz w:val="12"/>
                <w:szCs w:val="12"/>
              </w:rPr>
            </w:pPr>
            <w:r w:rsidRPr="00882F57">
              <w:rPr>
                <w:sz w:val="12"/>
                <w:szCs w:val="12"/>
              </w:rPr>
              <w:t>2016</w:t>
            </w:r>
          </w:p>
        </w:tc>
        <w:tc>
          <w:tcPr>
            <w:tcW w:w="583" w:type="dxa"/>
          </w:tcPr>
          <w:p w:rsidR="00FD45C0" w:rsidRPr="00882F57" w:rsidRDefault="00FD45C0" w:rsidP="00B73075">
            <w:pPr>
              <w:jc w:val="center"/>
              <w:rPr>
                <w:sz w:val="12"/>
                <w:szCs w:val="12"/>
              </w:rPr>
            </w:pPr>
            <w:r w:rsidRPr="00882F57">
              <w:rPr>
                <w:sz w:val="12"/>
                <w:szCs w:val="12"/>
              </w:rPr>
              <w:t>2017</w:t>
            </w:r>
          </w:p>
        </w:tc>
        <w:tc>
          <w:tcPr>
            <w:tcW w:w="495" w:type="dxa"/>
          </w:tcPr>
          <w:p w:rsidR="00FD45C0" w:rsidRPr="00882F57" w:rsidRDefault="00FD45C0" w:rsidP="00B73075">
            <w:pPr>
              <w:jc w:val="center"/>
              <w:rPr>
                <w:sz w:val="12"/>
                <w:szCs w:val="12"/>
              </w:rPr>
            </w:pPr>
            <w:r w:rsidRPr="00882F57">
              <w:rPr>
                <w:sz w:val="12"/>
                <w:szCs w:val="12"/>
              </w:rPr>
              <w:t>2018</w:t>
            </w:r>
          </w:p>
        </w:tc>
        <w:tc>
          <w:tcPr>
            <w:tcW w:w="582" w:type="dxa"/>
            <w:gridSpan w:val="2"/>
          </w:tcPr>
          <w:p w:rsidR="00FD45C0" w:rsidRPr="00882F57" w:rsidRDefault="00FD45C0" w:rsidP="00B73075">
            <w:pPr>
              <w:jc w:val="center"/>
              <w:rPr>
                <w:sz w:val="12"/>
                <w:szCs w:val="12"/>
              </w:rPr>
            </w:pPr>
            <w:r w:rsidRPr="00882F57">
              <w:rPr>
                <w:sz w:val="12"/>
                <w:szCs w:val="12"/>
              </w:rPr>
              <w:t>2019</w:t>
            </w:r>
          </w:p>
        </w:tc>
        <w:tc>
          <w:tcPr>
            <w:tcW w:w="495" w:type="dxa"/>
            <w:gridSpan w:val="2"/>
          </w:tcPr>
          <w:p w:rsidR="00FD45C0" w:rsidRPr="00882F57" w:rsidRDefault="00FD45C0" w:rsidP="00B73075">
            <w:pPr>
              <w:jc w:val="center"/>
              <w:rPr>
                <w:sz w:val="12"/>
                <w:szCs w:val="12"/>
              </w:rPr>
            </w:pPr>
            <w:r w:rsidRPr="00882F57">
              <w:rPr>
                <w:sz w:val="12"/>
                <w:szCs w:val="12"/>
              </w:rPr>
              <w:t>2020</w:t>
            </w:r>
          </w:p>
        </w:tc>
        <w:tc>
          <w:tcPr>
            <w:tcW w:w="582" w:type="dxa"/>
          </w:tcPr>
          <w:p w:rsidR="00FD45C0" w:rsidRPr="00882F57" w:rsidRDefault="00FD45C0" w:rsidP="00B73075">
            <w:pPr>
              <w:jc w:val="center"/>
              <w:rPr>
                <w:sz w:val="12"/>
                <w:szCs w:val="12"/>
              </w:rPr>
            </w:pPr>
            <w:r w:rsidRPr="00882F57">
              <w:rPr>
                <w:sz w:val="12"/>
                <w:szCs w:val="12"/>
              </w:rPr>
              <w:t>2021</w:t>
            </w:r>
          </w:p>
        </w:tc>
        <w:tc>
          <w:tcPr>
            <w:tcW w:w="495" w:type="dxa"/>
            <w:gridSpan w:val="4"/>
          </w:tcPr>
          <w:p w:rsidR="00FD45C0" w:rsidRPr="00882F57" w:rsidRDefault="00FD45C0" w:rsidP="00B73075">
            <w:pPr>
              <w:jc w:val="center"/>
              <w:rPr>
                <w:sz w:val="12"/>
                <w:szCs w:val="12"/>
              </w:rPr>
            </w:pPr>
            <w:r w:rsidRPr="00882F57">
              <w:rPr>
                <w:sz w:val="12"/>
                <w:szCs w:val="12"/>
              </w:rPr>
              <w:t>2022</w:t>
            </w:r>
          </w:p>
        </w:tc>
        <w:tc>
          <w:tcPr>
            <w:tcW w:w="582" w:type="dxa"/>
          </w:tcPr>
          <w:p w:rsidR="00FD45C0" w:rsidRPr="00882F57" w:rsidRDefault="00FD45C0" w:rsidP="00B73075">
            <w:pPr>
              <w:jc w:val="center"/>
              <w:rPr>
                <w:sz w:val="12"/>
                <w:szCs w:val="12"/>
              </w:rPr>
            </w:pPr>
            <w:r w:rsidRPr="00882F57">
              <w:rPr>
                <w:sz w:val="12"/>
                <w:szCs w:val="12"/>
              </w:rPr>
              <w:t>2023</w:t>
            </w:r>
          </w:p>
        </w:tc>
        <w:tc>
          <w:tcPr>
            <w:tcW w:w="495" w:type="dxa"/>
            <w:gridSpan w:val="2"/>
          </w:tcPr>
          <w:p w:rsidR="00FD45C0" w:rsidRPr="00882F57" w:rsidRDefault="00FD45C0" w:rsidP="00B73075">
            <w:pPr>
              <w:jc w:val="center"/>
              <w:rPr>
                <w:sz w:val="12"/>
                <w:szCs w:val="12"/>
              </w:rPr>
            </w:pPr>
            <w:r w:rsidRPr="00882F57">
              <w:rPr>
                <w:sz w:val="12"/>
                <w:szCs w:val="12"/>
              </w:rPr>
              <w:t>2024</w:t>
            </w:r>
          </w:p>
        </w:tc>
        <w:tc>
          <w:tcPr>
            <w:tcW w:w="582" w:type="dxa"/>
            <w:gridSpan w:val="2"/>
          </w:tcPr>
          <w:p w:rsidR="00FD45C0" w:rsidRPr="00882F57" w:rsidRDefault="00FD45C0" w:rsidP="00B73075">
            <w:pPr>
              <w:jc w:val="center"/>
              <w:rPr>
                <w:sz w:val="12"/>
                <w:szCs w:val="12"/>
              </w:rPr>
            </w:pPr>
            <w:r w:rsidRPr="00882F57">
              <w:rPr>
                <w:sz w:val="12"/>
                <w:szCs w:val="12"/>
              </w:rPr>
              <w:t>2025</w:t>
            </w:r>
          </w:p>
        </w:tc>
        <w:tc>
          <w:tcPr>
            <w:tcW w:w="495" w:type="dxa"/>
          </w:tcPr>
          <w:p w:rsidR="00FD45C0" w:rsidRPr="00882F57" w:rsidRDefault="00FD45C0" w:rsidP="00B73075">
            <w:pPr>
              <w:jc w:val="center"/>
              <w:rPr>
                <w:sz w:val="12"/>
                <w:szCs w:val="12"/>
              </w:rPr>
            </w:pPr>
            <w:r w:rsidRPr="00882F57">
              <w:rPr>
                <w:sz w:val="12"/>
                <w:szCs w:val="12"/>
              </w:rPr>
              <w:t>2026</w:t>
            </w:r>
          </w:p>
        </w:tc>
        <w:tc>
          <w:tcPr>
            <w:tcW w:w="495" w:type="dxa"/>
          </w:tcPr>
          <w:p w:rsidR="00FD45C0" w:rsidRPr="00882F57" w:rsidRDefault="00FD45C0" w:rsidP="00B73075">
            <w:pPr>
              <w:jc w:val="center"/>
              <w:rPr>
                <w:sz w:val="12"/>
                <w:szCs w:val="12"/>
              </w:rPr>
            </w:pPr>
            <w:r w:rsidRPr="00882F57">
              <w:rPr>
                <w:sz w:val="12"/>
                <w:szCs w:val="12"/>
              </w:rPr>
              <w:t>2027</w:t>
            </w:r>
          </w:p>
        </w:tc>
        <w:tc>
          <w:tcPr>
            <w:tcW w:w="495" w:type="dxa"/>
          </w:tcPr>
          <w:p w:rsidR="00FD45C0" w:rsidRPr="00882F57" w:rsidRDefault="00FD45C0" w:rsidP="00B73075">
            <w:pPr>
              <w:jc w:val="center"/>
              <w:rPr>
                <w:sz w:val="12"/>
                <w:szCs w:val="12"/>
              </w:rPr>
            </w:pPr>
            <w:r w:rsidRPr="00882F57">
              <w:rPr>
                <w:sz w:val="12"/>
                <w:szCs w:val="12"/>
              </w:rPr>
              <w:t>2028</w:t>
            </w:r>
          </w:p>
        </w:tc>
        <w:tc>
          <w:tcPr>
            <w:tcW w:w="495" w:type="dxa"/>
          </w:tcPr>
          <w:p w:rsidR="00FD45C0" w:rsidRPr="00882F57" w:rsidRDefault="00FD45C0" w:rsidP="00B73075">
            <w:pPr>
              <w:jc w:val="center"/>
              <w:rPr>
                <w:sz w:val="12"/>
                <w:szCs w:val="12"/>
              </w:rPr>
            </w:pPr>
            <w:r w:rsidRPr="00882F57">
              <w:rPr>
                <w:sz w:val="12"/>
                <w:szCs w:val="12"/>
              </w:rPr>
              <w:t>2029</w:t>
            </w:r>
          </w:p>
        </w:tc>
        <w:tc>
          <w:tcPr>
            <w:tcW w:w="878" w:type="dxa"/>
          </w:tcPr>
          <w:p w:rsidR="00FD45C0" w:rsidRPr="00882F57" w:rsidRDefault="00FD45C0" w:rsidP="00B73075">
            <w:pPr>
              <w:jc w:val="center"/>
              <w:rPr>
                <w:sz w:val="12"/>
                <w:szCs w:val="12"/>
              </w:rPr>
            </w:pPr>
            <w:r w:rsidRPr="00882F57">
              <w:rPr>
                <w:sz w:val="12"/>
                <w:szCs w:val="12"/>
              </w:rPr>
              <w:t>2030</w:t>
            </w:r>
          </w:p>
        </w:tc>
      </w:tr>
      <w:tr w:rsidR="00FD45C0" w:rsidRPr="004B42E9" w:rsidTr="007F488E">
        <w:tc>
          <w:tcPr>
            <w:tcW w:w="1105" w:type="dxa"/>
          </w:tcPr>
          <w:p w:rsidR="00FD45C0" w:rsidRPr="004B42E9" w:rsidRDefault="00FD45C0" w:rsidP="00B73075">
            <w:pPr>
              <w:rPr>
                <w:b/>
                <w:sz w:val="20"/>
                <w:szCs w:val="20"/>
              </w:rPr>
            </w:pPr>
            <w:r w:rsidRPr="004B42E9">
              <w:rPr>
                <w:b/>
                <w:sz w:val="20"/>
                <w:szCs w:val="20"/>
              </w:rPr>
              <w:t>Resultado</w:t>
            </w:r>
          </w:p>
        </w:tc>
        <w:tc>
          <w:tcPr>
            <w:tcW w:w="497" w:type="dxa"/>
          </w:tcPr>
          <w:p w:rsidR="00FD45C0" w:rsidRPr="00882F57" w:rsidRDefault="00FD45C0" w:rsidP="00B73075">
            <w:pPr>
              <w:jc w:val="center"/>
              <w:rPr>
                <w:sz w:val="12"/>
                <w:szCs w:val="12"/>
              </w:rPr>
            </w:pPr>
            <w:r>
              <w:rPr>
                <w:sz w:val="12"/>
                <w:szCs w:val="12"/>
              </w:rPr>
              <w:t>0.56</w:t>
            </w:r>
          </w:p>
        </w:tc>
        <w:tc>
          <w:tcPr>
            <w:tcW w:w="583" w:type="dxa"/>
          </w:tcPr>
          <w:p w:rsidR="00FD45C0" w:rsidRPr="00882F57" w:rsidRDefault="00FD45C0" w:rsidP="00B73075">
            <w:pPr>
              <w:jc w:val="center"/>
              <w:rPr>
                <w:sz w:val="12"/>
                <w:szCs w:val="12"/>
              </w:rPr>
            </w:pPr>
            <w:r>
              <w:rPr>
                <w:sz w:val="12"/>
                <w:szCs w:val="12"/>
              </w:rPr>
              <w:t>0.57</w:t>
            </w:r>
          </w:p>
        </w:tc>
        <w:tc>
          <w:tcPr>
            <w:tcW w:w="495" w:type="dxa"/>
          </w:tcPr>
          <w:p w:rsidR="00FD45C0" w:rsidRPr="00882F57" w:rsidRDefault="00FD45C0" w:rsidP="00B73075">
            <w:pPr>
              <w:jc w:val="center"/>
              <w:rPr>
                <w:sz w:val="12"/>
                <w:szCs w:val="12"/>
              </w:rPr>
            </w:pPr>
            <w:r>
              <w:rPr>
                <w:sz w:val="12"/>
                <w:szCs w:val="12"/>
              </w:rPr>
              <w:t>0.58</w:t>
            </w:r>
          </w:p>
        </w:tc>
        <w:tc>
          <w:tcPr>
            <w:tcW w:w="582" w:type="dxa"/>
            <w:gridSpan w:val="2"/>
          </w:tcPr>
          <w:p w:rsidR="00FD45C0" w:rsidRPr="00882F57" w:rsidRDefault="00FD45C0" w:rsidP="00B73075">
            <w:pPr>
              <w:jc w:val="center"/>
              <w:rPr>
                <w:sz w:val="12"/>
                <w:szCs w:val="12"/>
              </w:rPr>
            </w:pPr>
            <w:r>
              <w:rPr>
                <w:sz w:val="12"/>
                <w:szCs w:val="12"/>
              </w:rPr>
              <w:t>0.59</w:t>
            </w:r>
          </w:p>
        </w:tc>
        <w:tc>
          <w:tcPr>
            <w:tcW w:w="495" w:type="dxa"/>
            <w:gridSpan w:val="2"/>
          </w:tcPr>
          <w:p w:rsidR="00FD45C0" w:rsidRPr="00882F57" w:rsidRDefault="00FD45C0" w:rsidP="00B73075">
            <w:pPr>
              <w:jc w:val="center"/>
              <w:rPr>
                <w:sz w:val="12"/>
                <w:szCs w:val="12"/>
              </w:rPr>
            </w:pPr>
            <w:r>
              <w:rPr>
                <w:sz w:val="12"/>
                <w:szCs w:val="12"/>
              </w:rPr>
              <w:t>0.62</w:t>
            </w:r>
          </w:p>
        </w:tc>
        <w:tc>
          <w:tcPr>
            <w:tcW w:w="582" w:type="dxa"/>
          </w:tcPr>
          <w:p w:rsidR="00FD45C0" w:rsidRPr="00882F57" w:rsidRDefault="00FD45C0" w:rsidP="00B73075">
            <w:pPr>
              <w:jc w:val="center"/>
              <w:rPr>
                <w:sz w:val="12"/>
                <w:szCs w:val="12"/>
              </w:rPr>
            </w:pPr>
            <w:r>
              <w:rPr>
                <w:sz w:val="12"/>
                <w:szCs w:val="12"/>
              </w:rPr>
              <w:t>0.63</w:t>
            </w:r>
          </w:p>
        </w:tc>
        <w:tc>
          <w:tcPr>
            <w:tcW w:w="495" w:type="dxa"/>
            <w:gridSpan w:val="4"/>
          </w:tcPr>
          <w:p w:rsidR="00FD45C0" w:rsidRPr="00882F57" w:rsidRDefault="00FD45C0" w:rsidP="00B73075">
            <w:pPr>
              <w:jc w:val="center"/>
              <w:rPr>
                <w:sz w:val="12"/>
                <w:szCs w:val="12"/>
              </w:rPr>
            </w:pPr>
            <w:r>
              <w:rPr>
                <w:sz w:val="12"/>
                <w:szCs w:val="12"/>
              </w:rPr>
              <w:t>0.66</w:t>
            </w:r>
          </w:p>
        </w:tc>
        <w:tc>
          <w:tcPr>
            <w:tcW w:w="582" w:type="dxa"/>
          </w:tcPr>
          <w:p w:rsidR="00FD45C0" w:rsidRPr="00882F57" w:rsidRDefault="00FD45C0" w:rsidP="00B73075">
            <w:pPr>
              <w:jc w:val="center"/>
              <w:rPr>
                <w:sz w:val="12"/>
                <w:szCs w:val="12"/>
              </w:rPr>
            </w:pPr>
            <w:r>
              <w:rPr>
                <w:sz w:val="12"/>
                <w:szCs w:val="12"/>
              </w:rPr>
              <w:t>0.67</w:t>
            </w:r>
          </w:p>
        </w:tc>
        <w:tc>
          <w:tcPr>
            <w:tcW w:w="495" w:type="dxa"/>
            <w:gridSpan w:val="2"/>
          </w:tcPr>
          <w:p w:rsidR="00FD45C0" w:rsidRPr="00882F57" w:rsidRDefault="00FD45C0" w:rsidP="00B73075">
            <w:pPr>
              <w:jc w:val="center"/>
              <w:rPr>
                <w:sz w:val="12"/>
                <w:szCs w:val="12"/>
              </w:rPr>
            </w:pPr>
            <w:r>
              <w:rPr>
                <w:sz w:val="12"/>
                <w:szCs w:val="12"/>
              </w:rPr>
              <w:t>0.68</w:t>
            </w:r>
          </w:p>
        </w:tc>
        <w:tc>
          <w:tcPr>
            <w:tcW w:w="582" w:type="dxa"/>
            <w:gridSpan w:val="2"/>
          </w:tcPr>
          <w:p w:rsidR="00FD45C0" w:rsidRPr="00882F57" w:rsidRDefault="00FD45C0" w:rsidP="00B73075">
            <w:pPr>
              <w:jc w:val="center"/>
              <w:rPr>
                <w:sz w:val="12"/>
                <w:szCs w:val="12"/>
              </w:rPr>
            </w:pPr>
            <w:r>
              <w:rPr>
                <w:sz w:val="12"/>
                <w:szCs w:val="12"/>
              </w:rPr>
              <w:t>0.69</w:t>
            </w:r>
          </w:p>
        </w:tc>
        <w:tc>
          <w:tcPr>
            <w:tcW w:w="495" w:type="dxa"/>
          </w:tcPr>
          <w:p w:rsidR="00FD45C0" w:rsidRPr="00882F57" w:rsidRDefault="00FD45C0" w:rsidP="00B73075">
            <w:pPr>
              <w:jc w:val="center"/>
              <w:rPr>
                <w:sz w:val="12"/>
                <w:szCs w:val="12"/>
              </w:rPr>
            </w:pPr>
            <w:r>
              <w:rPr>
                <w:sz w:val="12"/>
                <w:szCs w:val="12"/>
              </w:rPr>
              <w:t>0.70</w:t>
            </w:r>
          </w:p>
        </w:tc>
        <w:tc>
          <w:tcPr>
            <w:tcW w:w="495" w:type="dxa"/>
          </w:tcPr>
          <w:p w:rsidR="00FD45C0" w:rsidRPr="00882F57" w:rsidRDefault="00FD45C0" w:rsidP="00B73075">
            <w:pPr>
              <w:jc w:val="center"/>
              <w:rPr>
                <w:sz w:val="12"/>
                <w:szCs w:val="12"/>
              </w:rPr>
            </w:pPr>
            <w:r>
              <w:rPr>
                <w:sz w:val="12"/>
                <w:szCs w:val="12"/>
              </w:rPr>
              <w:t>0.71</w:t>
            </w:r>
          </w:p>
        </w:tc>
        <w:tc>
          <w:tcPr>
            <w:tcW w:w="495" w:type="dxa"/>
          </w:tcPr>
          <w:p w:rsidR="00FD45C0" w:rsidRPr="00882F57" w:rsidRDefault="00FD45C0" w:rsidP="00B73075">
            <w:pPr>
              <w:jc w:val="center"/>
              <w:rPr>
                <w:sz w:val="12"/>
                <w:szCs w:val="12"/>
              </w:rPr>
            </w:pPr>
            <w:r>
              <w:rPr>
                <w:sz w:val="12"/>
                <w:szCs w:val="12"/>
              </w:rPr>
              <w:t>0.72</w:t>
            </w:r>
          </w:p>
        </w:tc>
        <w:tc>
          <w:tcPr>
            <w:tcW w:w="495" w:type="dxa"/>
          </w:tcPr>
          <w:p w:rsidR="00FD45C0" w:rsidRPr="00882F57" w:rsidRDefault="00FD45C0" w:rsidP="00B73075">
            <w:pPr>
              <w:jc w:val="center"/>
              <w:rPr>
                <w:sz w:val="12"/>
                <w:szCs w:val="12"/>
              </w:rPr>
            </w:pPr>
            <w:r>
              <w:rPr>
                <w:sz w:val="12"/>
                <w:szCs w:val="12"/>
              </w:rPr>
              <w:t>0.73</w:t>
            </w:r>
          </w:p>
        </w:tc>
        <w:tc>
          <w:tcPr>
            <w:tcW w:w="878" w:type="dxa"/>
          </w:tcPr>
          <w:p w:rsidR="00FD45C0" w:rsidRPr="00882F57" w:rsidRDefault="00FD45C0" w:rsidP="00B73075">
            <w:pPr>
              <w:jc w:val="center"/>
              <w:rPr>
                <w:sz w:val="12"/>
                <w:szCs w:val="12"/>
              </w:rPr>
            </w:pPr>
            <w:r>
              <w:rPr>
                <w:sz w:val="12"/>
                <w:szCs w:val="12"/>
              </w:rPr>
              <w:t>0.74</w:t>
            </w:r>
          </w:p>
        </w:tc>
      </w:tr>
      <w:tr w:rsidR="00FD45C0" w:rsidRPr="004B42E9" w:rsidTr="007F488E">
        <w:tblPrEx>
          <w:tblCellMar>
            <w:left w:w="70" w:type="dxa"/>
            <w:right w:w="70" w:type="dxa"/>
          </w:tblCellMar>
        </w:tblPrEx>
        <w:tc>
          <w:tcPr>
            <w:tcW w:w="9351" w:type="dxa"/>
            <w:gridSpan w:val="23"/>
          </w:tcPr>
          <w:p w:rsidR="00FD45C0" w:rsidRPr="00031804" w:rsidRDefault="00FD45C0" w:rsidP="00B73075">
            <w:pPr>
              <w:rPr>
                <w:sz w:val="2"/>
                <w:szCs w:val="20"/>
              </w:rPr>
            </w:pPr>
            <w:r>
              <w:object w:dxaOrig="8235" w:dyaOrig="4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45pt;height:120.25pt" o:ole="">
                  <v:imagedata r:id="rId78" o:title=""/>
                </v:shape>
                <o:OLEObject Type="Embed" ProgID="PBrush" ShapeID="_x0000_i1025" DrawAspect="Content" ObjectID="_1566038407" r:id="rId79"/>
              </w:object>
            </w:r>
          </w:p>
        </w:tc>
      </w:tr>
      <w:tr w:rsidR="00FD45C0" w:rsidRPr="00AD7FCA" w:rsidTr="007F488E">
        <w:tc>
          <w:tcPr>
            <w:tcW w:w="4468" w:type="dxa"/>
            <w:gridSpan w:val="10"/>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883" w:type="dxa"/>
            <w:gridSpan w:val="13"/>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7F488E">
        <w:tc>
          <w:tcPr>
            <w:tcW w:w="4468" w:type="dxa"/>
            <w:gridSpan w:val="10"/>
          </w:tcPr>
          <w:p w:rsidR="00FD45C0" w:rsidRPr="004B42E9" w:rsidRDefault="00FD45C0" w:rsidP="00B73075">
            <w:pPr>
              <w:rPr>
                <w:sz w:val="20"/>
                <w:szCs w:val="20"/>
              </w:rPr>
            </w:pPr>
            <w:r>
              <w:rPr>
                <w:sz w:val="20"/>
                <w:szCs w:val="20"/>
              </w:rPr>
              <w:t>Línea de Base INEI Censos nacionales 2013: 0.56</w:t>
            </w:r>
          </w:p>
        </w:tc>
        <w:tc>
          <w:tcPr>
            <w:tcW w:w="4883" w:type="dxa"/>
            <w:gridSpan w:val="13"/>
          </w:tcPr>
          <w:p w:rsidR="00FD45C0" w:rsidRPr="004B42E9" w:rsidRDefault="00FD45C0" w:rsidP="00B73075">
            <w:pPr>
              <w:rPr>
                <w:sz w:val="20"/>
                <w:szCs w:val="20"/>
              </w:rPr>
            </w:pPr>
            <w:r>
              <w:rPr>
                <w:sz w:val="20"/>
                <w:szCs w:val="20"/>
              </w:rPr>
              <w:t>Valor Actual: 0.56 Año 2013</w:t>
            </w:r>
          </w:p>
        </w:tc>
      </w:tr>
      <w:tr w:rsidR="00FD45C0" w:rsidRPr="00AD7FCA" w:rsidTr="007F488E">
        <w:tc>
          <w:tcPr>
            <w:tcW w:w="4660" w:type="dxa"/>
            <w:gridSpan w:val="12"/>
          </w:tcPr>
          <w:p w:rsidR="00FD45C0" w:rsidRPr="00AD7FCA" w:rsidRDefault="00FD45C0" w:rsidP="00B73075">
            <w:pPr>
              <w:jc w:val="center"/>
              <w:rPr>
                <w:b/>
                <w:sz w:val="20"/>
                <w:szCs w:val="20"/>
              </w:rPr>
            </w:pPr>
            <w:r w:rsidRPr="00AD7FCA">
              <w:rPr>
                <w:b/>
                <w:sz w:val="20"/>
                <w:szCs w:val="20"/>
              </w:rPr>
              <w:t>Justificación</w:t>
            </w:r>
          </w:p>
        </w:tc>
        <w:tc>
          <w:tcPr>
            <w:tcW w:w="4691" w:type="dxa"/>
            <w:gridSpan w:val="11"/>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7F488E">
        <w:tc>
          <w:tcPr>
            <w:tcW w:w="4660" w:type="dxa"/>
            <w:gridSpan w:val="12"/>
          </w:tcPr>
          <w:p w:rsidR="00FD45C0" w:rsidRPr="004B42E9" w:rsidRDefault="00FD45C0" w:rsidP="00B73075">
            <w:pPr>
              <w:jc w:val="both"/>
              <w:rPr>
                <w:sz w:val="20"/>
                <w:szCs w:val="20"/>
              </w:rPr>
            </w:pPr>
            <w:r>
              <w:rPr>
                <w:sz w:val="20"/>
                <w:szCs w:val="20"/>
              </w:rPr>
              <w:t>Se selecciona el Índice de Desarrollo Humano porque toma en cuenta aspectos básicos con el cual se puede medir el bienestar de la persona, lo que se busca es identificar en qué nivel de bienestar se encuentra</w:t>
            </w:r>
          </w:p>
        </w:tc>
        <w:tc>
          <w:tcPr>
            <w:tcW w:w="4691" w:type="dxa"/>
            <w:gridSpan w:val="11"/>
          </w:tcPr>
          <w:p w:rsidR="00FD45C0" w:rsidRPr="004B42E9" w:rsidRDefault="00FD45C0" w:rsidP="00B73075">
            <w:pPr>
              <w:rPr>
                <w:sz w:val="20"/>
                <w:szCs w:val="20"/>
              </w:rPr>
            </w:pPr>
            <w:r>
              <w:rPr>
                <w:sz w:val="20"/>
                <w:szCs w:val="20"/>
              </w:rPr>
              <w:t>No se encontró información del IDH respecto a años anteriores, se debe tener en cuenta que el IDH se basa en información proporcionada por las personas y en algunos casos no siempre esta información es fidedigna.</w:t>
            </w:r>
          </w:p>
        </w:tc>
      </w:tr>
    </w:tbl>
    <w:p w:rsidR="00FD45C0" w:rsidRPr="004B42E9" w:rsidRDefault="00FD45C0" w:rsidP="00FD45C0">
      <w:pPr>
        <w:rPr>
          <w:b/>
          <w:sz w:val="20"/>
          <w:szCs w:val="20"/>
        </w:rPr>
      </w:pPr>
      <w:r w:rsidRPr="004B42E9">
        <w:rPr>
          <w:b/>
          <w:sz w:val="20"/>
          <w:szCs w:val="20"/>
        </w:rPr>
        <w:br w:type="page"/>
      </w:r>
    </w:p>
    <w:tbl>
      <w:tblPr>
        <w:tblStyle w:val="Tablaconcuadrcula"/>
        <w:tblW w:w="9013" w:type="dxa"/>
        <w:tblInd w:w="595" w:type="dxa"/>
        <w:tblLook w:val="04A0" w:firstRow="1" w:lastRow="0" w:firstColumn="1" w:lastColumn="0" w:noHBand="0" w:noVBand="1"/>
      </w:tblPr>
      <w:tblGrid>
        <w:gridCol w:w="1123"/>
        <w:gridCol w:w="536"/>
        <w:gridCol w:w="536"/>
        <w:gridCol w:w="536"/>
        <w:gridCol w:w="358"/>
        <w:gridCol w:w="178"/>
        <w:gridCol w:w="206"/>
        <w:gridCol w:w="330"/>
        <w:gridCol w:w="536"/>
        <w:gridCol w:w="284"/>
        <w:gridCol w:w="69"/>
        <w:gridCol w:w="6"/>
        <w:gridCol w:w="177"/>
        <w:gridCol w:w="536"/>
        <w:gridCol w:w="97"/>
        <w:gridCol w:w="403"/>
        <w:gridCol w:w="319"/>
        <w:gridCol w:w="181"/>
        <w:gridCol w:w="500"/>
        <w:gridCol w:w="500"/>
        <w:gridCol w:w="500"/>
        <w:gridCol w:w="500"/>
        <w:gridCol w:w="602"/>
      </w:tblGrid>
      <w:tr w:rsidR="00FD45C0" w:rsidRPr="004B42E9" w:rsidTr="00337CBD">
        <w:tc>
          <w:tcPr>
            <w:tcW w:w="9013" w:type="dxa"/>
            <w:gridSpan w:val="23"/>
          </w:tcPr>
          <w:p w:rsidR="00FD45C0" w:rsidRPr="004B42E9" w:rsidRDefault="00FD45C0" w:rsidP="00B73075">
            <w:pPr>
              <w:jc w:val="center"/>
              <w:rPr>
                <w:b/>
                <w:sz w:val="20"/>
                <w:szCs w:val="20"/>
              </w:rPr>
            </w:pPr>
            <w:r w:rsidRPr="004B42E9">
              <w:rPr>
                <w:b/>
                <w:sz w:val="20"/>
                <w:szCs w:val="20"/>
              </w:rPr>
              <w:lastRenderedPageBreak/>
              <w:t>FICHA DEL INDICADOR</w:t>
            </w:r>
          </w:p>
        </w:tc>
      </w:tr>
      <w:tr w:rsidR="00FD45C0" w:rsidRPr="004B42E9" w:rsidTr="00337CBD">
        <w:tc>
          <w:tcPr>
            <w:tcW w:w="9013"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9013" w:type="dxa"/>
            <w:gridSpan w:val="23"/>
            <w:vAlign w:val="center"/>
          </w:tcPr>
          <w:p w:rsidR="00FD45C0" w:rsidRPr="004B42E9" w:rsidRDefault="00FD45C0" w:rsidP="00B73075">
            <w:pPr>
              <w:jc w:val="both"/>
              <w:rPr>
                <w:sz w:val="20"/>
                <w:szCs w:val="20"/>
              </w:rPr>
            </w:pPr>
            <w:r w:rsidRPr="00FD726C">
              <w:rPr>
                <w:rFonts w:cstheme="minorHAnsi"/>
                <w:b/>
                <w:sz w:val="18"/>
                <w:szCs w:val="18"/>
              </w:rPr>
              <w:t>OE1.1. Promover y garantizar la dignidad y bienestar según las edades cronológicas del poblador de</w:t>
            </w:r>
            <w:r>
              <w:rPr>
                <w:rFonts w:cstheme="minorHAnsi"/>
                <w:b/>
                <w:sz w:val="18"/>
                <w:szCs w:val="18"/>
              </w:rPr>
              <w:t xml:space="preserve"> Alto de la Alianza.</w:t>
            </w:r>
          </w:p>
        </w:tc>
      </w:tr>
      <w:tr w:rsidR="00FD45C0" w:rsidRPr="004B42E9" w:rsidTr="00337CBD">
        <w:tc>
          <w:tcPr>
            <w:tcW w:w="5508" w:type="dxa"/>
            <w:gridSpan w:val="15"/>
          </w:tcPr>
          <w:p w:rsidR="00FD45C0" w:rsidRPr="004B42E9" w:rsidRDefault="00FD45C0" w:rsidP="00B73075">
            <w:pPr>
              <w:jc w:val="center"/>
              <w:rPr>
                <w:b/>
                <w:sz w:val="20"/>
                <w:szCs w:val="20"/>
              </w:rPr>
            </w:pPr>
            <w:r w:rsidRPr="004B42E9">
              <w:rPr>
                <w:b/>
                <w:sz w:val="20"/>
                <w:szCs w:val="20"/>
              </w:rPr>
              <w:t>Nombre del Indicador</w:t>
            </w:r>
          </w:p>
        </w:tc>
        <w:tc>
          <w:tcPr>
            <w:tcW w:w="3505"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508" w:type="dxa"/>
            <w:gridSpan w:val="15"/>
            <w:vAlign w:val="center"/>
          </w:tcPr>
          <w:p w:rsidR="00FD45C0" w:rsidRPr="004B42E9" w:rsidRDefault="00FD45C0" w:rsidP="00B73075">
            <w:pPr>
              <w:jc w:val="both"/>
              <w:rPr>
                <w:sz w:val="20"/>
                <w:szCs w:val="20"/>
              </w:rPr>
            </w:pPr>
            <w:r w:rsidRPr="004B42E9">
              <w:rPr>
                <w:rFonts w:cs="Arial"/>
                <w:color w:val="000000"/>
                <w:sz w:val="20"/>
                <w:szCs w:val="20"/>
                <w:lang w:eastAsia="es-PE"/>
              </w:rPr>
              <w:t>Porcentaje de personas en condi</w:t>
            </w:r>
            <w:r>
              <w:rPr>
                <w:rFonts w:cs="Arial"/>
                <w:color w:val="000000"/>
                <w:sz w:val="20"/>
                <w:szCs w:val="20"/>
                <w:lang w:eastAsia="es-PE"/>
              </w:rPr>
              <w:t>cion</w:t>
            </w:r>
            <w:r w:rsidRPr="004B42E9">
              <w:rPr>
                <w:rFonts w:cs="Arial"/>
                <w:color w:val="000000"/>
                <w:sz w:val="20"/>
                <w:szCs w:val="20"/>
                <w:lang w:eastAsia="es-PE"/>
              </w:rPr>
              <w:t>es de pobreza</w:t>
            </w:r>
          </w:p>
        </w:tc>
        <w:tc>
          <w:tcPr>
            <w:tcW w:w="3505" w:type="dxa"/>
            <w:gridSpan w:val="8"/>
          </w:tcPr>
          <w:p w:rsidR="00FD45C0" w:rsidRPr="004B42E9" w:rsidRDefault="00FD45C0" w:rsidP="00B73075">
            <w:pPr>
              <w:rPr>
                <w:sz w:val="20"/>
                <w:szCs w:val="20"/>
              </w:rPr>
            </w:pPr>
            <w:r w:rsidRPr="004B42E9">
              <w:rPr>
                <w:sz w:val="20"/>
                <w:szCs w:val="20"/>
              </w:rPr>
              <w:t>Distrital</w:t>
            </w:r>
          </w:p>
        </w:tc>
      </w:tr>
      <w:tr w:rsidR="00FD45C0" w:rsidRPr="004B42E9" w:rsidTr="00337CBD">
        <w:tc>
          <w:tcPr>
            <w:tcW w:w="5508" w:type="dxa"/>
            <w:gridSpan w:val="15"/>
          </w:tcPr>
          <w:p w:rsidR="00FD45C0" w:rsidRPr="004B42E9" w:rsidRDefault="00FD45C0" w:rsidP="00B73075">
            <w:pPr>
              <w:jc w:val="center"/>
              <w:rPr>
                <w:b/>
                <w:sz w:val="20"/>
                <w:szCs w:val="20"/>
              </w:rPr>
            </w:pPr>
            <w:r w:rsidRPr="004B42E9">
              <w:rPr>
                <w:b/>
                <w:sz w:val="20"/>
                <w:szCs w:val="20"/>
              </w:rPr>
              <w:t>Definición del Indicador</w:t>
            </w:r>
          </w:p>
        </w:tc>
        <w:tc>
          <w:tcPr>
            <w:tcW w:w="3505"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5508" w:type="dxa"/>
            <w:gridSpan w:val="15"/>
          </w:tcPr>
          <w:p w:rsidR="00FD45C0" w:rsidRPr="00171F50" w:rsidRDefault="00FD45C0" w:rsidP="00B73075">
            <w:pPr>
              <w:jc w:val="both"/>
              <w:rPr>
                <w:sz w:val="18"/>
                <w:szCs w:val="18"/>
              </w:rPr>
            </w:pPr>
            <w:r w:rsidRPr="00171F50">
              <w:rPr>
                <w:rFonts w:cstheme="minorHAnsi"/>
                <w:sz w:val="18"/>
                <w:szCs w:val="18"/>
              </w:rPr>
              <w:t>La pobreza monetaria alude a la capacidad de las personas para satisfacer una canasta de consumo mínima y el NBI mide la pobreza estructural a través de un conjunto de indicadores rela</w:t>
            </w:r>
            <w:r>
              <w:rPr>
                <w:rFonts w:cstheme="minorHAnsi"/>
                <w:sz w:val="18"/>
                <w:szCs w:val="18"/>
              </w:rPr>
              <w:t>cion</w:t>
            </w:r>
            <w:r w:rsidRPr="00171F50">
              <w:rPr>
                <w:rFonts w:cstheme="minorHAnsi"/>
                <w:sz w:val="18"/>
                <w:szCs w:val="18"/>
              </w:rPr>
              <w:t>ados con características de los hogares respecto a las necesidades básicas (vivienda, educación, salud, etc.). El INEI calcula la pobreza monetaria y el índice NBI tanto para el nivel na</w:t>
            </w:r>
            <w:r>
              <w:rPr>
                <w:rFonts w:cstheme="minorHAnsi"/>
                <w:sz w:val="18"/>
                <w:szCs w:val="18"/>
              </w:rPr>
              <w:t>cion</w:t>
            </w:r>
            <w:r w:rsidRPr="00171F50">
              <w:rPr>
                <w:rFonts w:cstheme="minorHAnsi"/>
                <w:sz w:val="18"/>
                <w:szCs w:val="18"/>
              </w:rPr>
              <w:t>al y por departamentos en base a la Encuesta Na</w:t>
            </w:r>
            <w:r>
              <w:rPr>
                <w:rFonts w:cstheme="minorHAnsi"/>
                <w:sz w:val="18"/>
                <w:szCs w:val="18"/>
              </w:rPr>
              <w:t>cion</w:t>
            </w:r>
            <w:r w:rsidRPr="00171F50">
              <w:rPr>
                <w:rFonts w:cstheme="minorHAnsi"/>
                <w:sz w:val="18"/>
                <w:szCs w:val="18"/>
              </w:rPr>
              <w:t>al de Hogares (ENAHO).</w:t>
            </w:r>
          </w:p>
        </w:tc>
        <w:tc>
          <w:tcPr>
            <w:tcW w:w="3505" w:type="dxa"/>
            <w:gridSpan w:val="8"/>
          </w:tcPr>
          <w:p w:rsidR="00FD45C0" w:rsidRDefault="00FD45C0" w:rsidP="00B73075">
            <w:pPr>
              <w:rPr>
                <w:sz w:val="18"/>
                <w:szCs w:val="18"/>
              </w:rPr>
            </w:pPr>
          </w:p>
          <w:p w:rsidR="00FD45C0" w:rsidRDefault="00FD45C0" w:rsidP="00B73075">
            <w:pPr>
              <w:rPr>
                <w:sz w:val="18"/>
                <w:szCs w:val="18"/>
              </w:rPr>
            </w:pPr>
          </w:p>
          <w:p w:rsidR="00FD45C0" w:rsidRPr="00171F50" w:rsidRDefault="00FD45C0" w:rsidP="00B73075">
            <w:pPr>
              <w:rPr>
                <w:sz w:val="18"/>
                <w:szCs w:val="18"/>
              </w:rPr>
            </w:pPr>
            <w:r w:rsidRPr="00171F50">
              <w:rPr>
                <w:sz w:val="18"/>
                <w:szCs w:val="18"/>
              </w:rPr>
              <w:t>Población en situación de pobreza</w:t>
            </w:r>
          </w:p>
          <w:p w:rsidR="00FD45C0" w:rsidRPr="00171F50" w:rsidRDefault="00FD45C0" w:rsidP="00B73075">
            <w:pPr>
              <w:rPr>
                <w:sz w:val="18"/>
                <w:szCs w:val="18"/>
              </w:rPr>
            </w:pPr>
            <w:r w:rsidRPr="00171F50">
              <w:rPr>
                <w:sz w:val="18"/>
                <w:szCs w:val="18"/>
              </w:rPr>
              <w:t>--------------------------------------------- x100</w:t>
            </w:r>
            <w:r>
              <w:rPr>
                <w:sz w:val="18"/>
                <w:szCs w:val="18"/>
              </w:rPr>
              <w:t>= %</w:t>
            </w:r>
          </w:p>
          <w:p w:rsidR="00FD45C0" w:rsidRPr="00171F50" w:rsidRDefault="00FD45C0" w:rsidP="00B73075">
            <w:pPr>
              <w:rPr>
                <w:sz w:val="18"/>
                <w:szCs w:val="18"/>
              </w:rPr>
            </w:pPr>
            <w:r w:rsidRPr="00171F50">
              <w:rPr>
                <w:sz w:val="18"/>
                <w:szCs w:val="18"/>
              </w:rPr>
              <w:t xml:space="preserve">Población total de </w:t>
            </w:r>
            <w:r>
              <w:rPr>
                <w:sz w:val="18"/>
                <w:szCs w:val="18"/>
              </w:rPr>
              <w:t>Distrito</w:t>
            </w:r>
            <w:r w:rsidRPr="00171F50">
              <w:rPr>
                <w:sz w:val="18"/>
                <w:szCs w:val="18"/>
              </w:rPr>
              <w:t>.</w:t>
            </w:r>
          </w:p>
        </w:tc>
      </w:tr>
      <w:tr w:rsidR="00FD45C0" w:rsidRPr="004B42E9" w:rsidTr="00337CBD">
        <w:tc>
          <w:tcPr>
            <w:tcW w:w="3089" w:type="dxa"/>
            <w:gridSpan w:val="5"/>
          </w:tcPr>
          <w:p w:rsidR="00FD45C0" w:rsidRPr="004B42E9" w:rsidRDefault="00FD45C0" w:rsidP="00B73075">
            <w:pPr>
              <w:jc w:val="center"/>
              <w:rPr>
                <w:b/>
                <w:sz w:val="20"/>
                <w:szCs w:val="20"/>
              </w:rPr>
            </w:pPr>
            <w:r w:rsidRPr="004B42E9">
              <w:rPr>
                <w:b/>
                <w:sz w:val="20"/>
                <w:szCs w:val="20"/>
              </w:rPr>
              <w:t>Frecuencia de evaluación</w:t>
            </w:r>
          </w:p>
        </w:tc>
        <w:tc>
          <w:tcPr>
            <w:tcW w:w="3141" w:type="dxa"/>
            <w:gridSpan w:val="12"/>
          </w:tcPr>
          <w:p w:rsidR="00FD45C0" w:rsidRPr="004B42E9" w:rsidRDefault="00FD45C0" w:rsidP="00B73075">
            <w:pPr>
              <w:jc w:val="center"/>
              <w:rPr>
                <w:b/>
                <w:sz w:val="20"/>
                <w:szCs w:val="20"/>
              </w:rPr>
            </w:pPr>
            <w:r w:rsidRPr="004B42E9">
              <w:rPr>
                <w:b/>
                <w:sz w:val="20"/>
                <w:szCs w:val="20"/>
              </w:rPr>
              <w:t>Fuente de Información</w:t>
            </w:r>
          </w:p>
        </w:tc>
        <w:tc>
          <w:tcPr>
            <w:tcW w:w="2783" w:type="dxa"/>
            <w:gridSpan w:val="6"/>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89" w:type="dxa"/>
            <w:gridSpan w:val="5"/>
          </w:tcPr>
          <w:p w:rsidR="00FD45C0" w:rsidRPr="004B42E9" w:rsidRDefault="00FD45C0" w:rsidP="00B73075">
            <w:pPr>
              <w:jc w:val="center"/>
              <w:rPr>
                <w:sz w:val="20"/>
                <w:szCs w:val="20"/>
              </w:rPr>
            </w:pPr>
            <w:r>
              <w:rPr>
                <w:sz w:val="20"/>
                <w:szCs w:val="20"/>
              </w:rPr>
              <w:t>Anual</w:t>
            </w:r>
          </w:p>
        </w:tc>
        <w:tc>
          <w:tcPr>
            <w:tcW w:w="3141" w:type="dxa"/>
            <w:gridSpan w:val="12"/>
          </w:tcPr>
          <w:p w:rsidR="00FD45C0" w:rsidRPr="004B42E9" w:rsidRDefault="00FD45C0" w:rsidP="00B73075">
            <w:pPr>
              <w:jc w:val="center"/>
              <w:rPr>
                <w:sz w:val="20"/>
                <w:szCs w:val="20"/>
              </w:rPr>
            </w:pPr>
            <w:r>
              <w:rPr>
                <w:sz w:val="20"/>
                <w:szCs w:val="20"/>
              </w:rPr>
              <w:t>INEI - ENAHO</w:t>
            </w:r>
          </w:p>
        </w:tc>
        <w:tc>
          <w:tcPr>
            <w:tcW w:w="2783" w:type="dxa"/>
            <w:gridSpan w:val="6"/>
          </w:tcPr>
          <w:p w:rsidR="00FD45C0" w:rsidRPr="004B42E9" w:rsidRDefault="00FD45C0" w:rsidP="00B73075">
            <w:pPr>
              <w:jc w:val="center"/>
              <w:rPr>
                <w:sz w:val="20"/>
                <w:szCs w:val="20"/>
              </w:rPr>
            </w:pPr>
            <w:r>
              <w:rPr>
                <w:sz w:val="20"/>
                <w:szCs w:val="20"/>
              </w:rPr>
              <w:t>Descendente</w:t>
            </w:r>
          </w:p>
        </w:tc>
      </w:tr>
      <w:tr w:rsidR="00FD45C0" w:rsidRPr="004B42E9" w:rsidTr="00337CBD">
        <w:tc>
          <w:tcPr>
            <w:tcW w:w="3473" w:type="dxa"/>
            <w:gridSpan w:val="7"/>
          </w:tcPr>
          <w:p w:rsidR="00FD45C0" w:rsidRPr="00171F50" w:rsidRDefault="00FD45C0" w:rsidP="00B73075">
            <w:pPr>
              <w:rPr>
                <w:b/>
                <w:sz w:val="20"/>
                <w:szCs w:val="20"/>
              </w:rPr>
            </w:pPr>
            <w:r w:rsidRPr="00171F50">
              <w:rPr>
                <w:b/>
                <w:sz w:val="20"/>
                <w:szCs w:val="20"/>
              </w:rPr>
              <w:t>Órgano Responsable de Medición</w:t>
            </w:r>
          </w:p>
        </w:tc>
        <w:tc>
          <w:tcPr>
            <w:tcW w:w="5540" w:type="dxa"/>
            <w:gridSpan w:val="16"/>
          </w:tcPr>
          <w:p w:rsidR="00FD45C0" w:rsidRPr="004B42E9" w:rsidRDefault="00FD45C0" w:rsidP="00B73075">
            <w:pPr>
              <w:rPr>
                <w:sz w:val="20"/>
                <w:szCs w:val="20"/>
              </w:rPr>
            </w:pPr>
            <w:r>
              <w:rPr>
                <w:sz w:val="20"/>
                <w:szCs w:val="20"/>
              </w:rPr>
              <w:t>Gerencia de Planeamiento y</w:t>
            </w:r>
            <w:r w:rsidRPr="004B42E9">
              <w:rPr>
                <w:sz w:val="20"/>
                <w:szCs w:val="20"/>
              </w:rPr>
              <w:t xml:space="preserve"> Presupuesto</w:t>
            </w:r>
          </w:p>
        </w:tc>
      </w:tr>
      <w:tr w:rsidR="00FD45C0" w:rsidRPr="004B42E9" w:rsidTr="00337CBD">
        <w:tc>
          <w:tcPr>
            <w:tcW w:w="4623" w:type="dxa"/>
            <w:gridSpan w:val="10"/>
          </w:tcPr>
          <w:p w:rsidR="00FD45C0" w:rsidRPr="004B42E9" w:rsidRDefault="00FD45C0" w:rsidP="00B73075">
            <w:pPr>
              <w:jc w:val="center"/>
              <w:rPr>
                <w:b/>
                <w:sz w:val="20"/>
                <w:szCs w:val="20"/>
              </w:rPr>
            </w:pPr>
            <w:r w:rsidRPr="004B42E9">
              <w:rPr>
                <w:b/>
                <w:sz w:val="20"/>
                <w:szCs w:val="20"/>
              </w:rPr>
              <w:t>Fuente de Datos</w:t>
            </w:r>
          </w:p>
        </w:tc>
        <w:tc>
          <w:tcPr>
            <w:tcW w:w="4390" w:type="dxa"/>
            <w:gridSpan w:val="13"/>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23" w:type="dxa"/>
            <w:gridSpan w:val="10"/>
          </w:tcPr>
          <w:p w:rsidR="00FD45C0" w:rsidRPr="004B42E9" w:rsidRDefault="00FD45C0" w:rsidP="00B73075">
            <w:pPr>
              <w:jc w:val="center"/>
              <w:rPr>
                <w:sz w:val="20"/>
                <w:szCs w:val="20"/>
              </w:rPr>
            </w:pPr>
            <w:r>
              <w:rPr>
                <w:sz w:val="20"/>
                <w:szCs w:val="20"/>
              </w:rPr>
              <w:t>INEI-ENAHO</w:t>
            </w:r>
          </w:p>
        </w:tc>
        <w:tc>
          <w:tcPr>
            <w:tcW w:w="4390" w:type="dxa"/>
            <w:gridSpan w:val="13"/>
          </w:tcPr>
          <w:p w:rsidR="00FD45C0" w:rsidRPr="004B42E9" w:rsidRDefault="00FD45C0" w:rsidP="00B73075">
            <w:pPr>
              <w:jc w:val="center"/>
              <w:rPr>
                <w:sz w:val="20"/>
                <w:szCs w:val="20"/>
              </w:rPr>
            </w:pPr>
            <w:r>
              <w:rPr>
                <w:sz w:val="20"/>
                <w:szCs w:val="20"/>
              </w:rPr>
              <w:t>Sistema de Información Regional para la toma de decisiones INEI.</w:t>
            </w:r>
          </w:p>
        </w:tc>
      </w:tr>
      <w:tr w:rsidR="00FD45C0" w:rsidRPr="004B42E9" w:rsidTr="00337CBD">
        <w:tblPrEx>
          <w:jc w:val="center"/>
          <w:tblInd w:w="0" w:type="dxa"/>
        </w:tblPrEx>
        <w:trPr>
          <w:jc w:val="center"/>
        </w:trPr>
        <w:tc>
          <w:tcPr>
            <w:tcW w:w="9013"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337CBD">
        <w:tc>
          <w:tcPr>
            <w:tcW w:w="8411" w:type="dxa"/>
            <w:gridSpan w:val="22"/>
          </w:tcPr>
          <w:p w:rsidR="00FD45C0" w:rsidRPr="004B42E9" w:rsidRDefault="00FD45C0" w:rsidP="00B73075">
            <w:pPr>
              <w:jc w:val="center"/>
              <w:rPr>
                <w:sz w:val="20"/>
                <w:szCs w:val="20"/>
              </w:rPr>
            </w:pPr>
            <w:r w:rsidRPr="004B42E9">
              <w:rPr>
                <w:b/>
                <w:sz w:val="20"/>
                <w:szCs w:val="20"/>
              </w:rPr>
              <w:t>Línea de Base</w:t>
            </w:r>
          </w:p>
        </w:tc>
        <w:tc>
          <w:tcPr>
            <w:tcW w:w="602" w:type="dxa"/>
          </w:tcPr>
          <w:p w:rsidR="00FD45C0" w:rsidRPr="00AD67B2" w:rsidRDefault="00FD45C0" w:rsidP="00B73075">
            <w:pPr>
              <w:jc w:val="center"/>
              <w:rPr>
                <w:sz w:val="16"/>
                <w:szCs w:val="16"/>
              </w:rPr>
            </w:pPr>
            <w:r w:rsidRPr="00AD67B2">
              <w:rPr>
                <w:sz w:val="16"/>
                <w:szCs w:val="16"/>
              </w:rPr>
              <w:t>META FINAL</w:t>
            </w:r>
          </w:p>
        </w:tc>
      </w:tr>
      <w:tr w:rsidR="00FD45C0" w:rsidRPr="004B42E9" w:rsidTr="00337CBD">
        <w:tc>
          <w:tcPr>
            <w:tcW w:w="1123" w:type="dxa"/>
          </w:tcPr>
          <w:p w:rsidR="00FD45C0" w:rsidRPr="002E6000" w:rsidRDefault="00FD45C0" w:rsidP="00B73075">
            <w:pPr>
              <w:rPr>
                <w:b/>
                <w:sz w:val="14"/>
                <w:szCs w:val="14"/>
              </w:rPr>
            </w:pPr>
            <w:r w:rsidRPr="002E6000">
              <w:rPr>
                <w:b/>
                <w:sz w:val="14"/>
                <w:szCs w:val="14"/>
              </w:rPr>
              <w:t>Periodo</w:t>
            </w:r>
          </w:p>
        </w:tc>
        <w:tc>
          <w:tcPr>
            <w:tcW w:w="536" w:type="dxa"/>
          </w:tcPr>
          <w:p w:rsidR="00FD45C0" w:rsidRPr="002E6000" w:rsidRDefault="00FD45C0" w:rsidP="00B73075">
            <w:pPr>
              <w:jc w:val="center"/>
              <w:rPr>
                <w:sz w:val="14"/>
                <w:szCs w:val="14"/>
              </w:rPr>
            </w:pPr>
            <w:r w:rsidRPr="002E6000">
              <w:rPr>
                <w:sz w:val="14"/>
                <w:szCs w:val="14"/>
              </w:rPr>
              <w:t>2016</w:t>
            </w:r>
          </w:p>
        </w:tc>
        <w:tc>
          <w:tcPr>
            <w:tcW w:w="536" w:type="dxa"/>
          </w:tcPr>
          <w:p w:rsidR="00FD45C0" w:rsidRPr="002E6000" w:rsidRDefault="00FD45C0" w:rsidP="00B73075">
            <w:pPr>
              <w:jc w:val="center"/>
              <w:rPr>
                <w:sz w:val="14"/>
                <w:szCs w:val="14"/>
              </w:rPr>
            </w:pPr>
            <w:r w:rsidRPr="002E6000">
              <w:rPr>
                <w:sz w:val="14"/>
                <w:szCs w:val="14"/>
              </w:rPr>
              <w:t>2017</w:t>
            </w:r>
          </w:p>
        </w:tc>
        <w:tc>
          <w:tcPr>
            <w:tcW w:w="536" w:type="dxa"/>
          </w:tcPr>
          <w:p w:rsidR="00FD45C0" w:rsidRPr="002E6000" w:rsidRDefault="00FD45C0" w:rsidP="00B73075">
            <w:pPr>
              <w:jc w:val="center"/>
              <w:rPr>
                <w:sz w:val="14"/>
                <w:szCs w:val="14"/>
              </w:rPr>
            </w:pPr>
            <w:r w:rsidRPr="002E6000">
              <w:rPr>
                <w:sz w:val="14"/>
                <w:szCs w:val="14"/>
              </w:rPr>
              <w:t>2018</w:t>
            </w:r>
          </w:p>
        </w:tc>
        <w:tc>
          <w:tcPr>
            <w:tcW w:w="536" w:type="dxa"/>
            <w:gridSpan w:val="2"/>
          </w:tcPr>
          <w:p w:rsidR="00FD45C0" w:rsidRPr="002E6000" w:rsidRDefault="00FD45C0" w:rsidP="00B73075">
            <w:pPr>
              <w:jc w:val="center"/>
              <w:rPr>
                <w:sz w:val="14"/>
                <w:szCs w:val="14"/>
              </w:rPr>
            </w:pPr>
            <w:r w:rsidRPr="002E6000">
              <w:rPr>
                <w:sz w:val="14"/>
                <w:szCs w:val="14"/>
              </w:rPr>
              <w:t>2019</w:t>
            </w:r>
          </w:p>
        </w:tc>
        <w:tc>
          <w:tcPr>
            <w:tcW w:w="536" w:type="dxa"/>
            <w:gridSpan w:val="2"/>
          </w:tcPr>
          <w:p w:rsidR="00FD45C0" w:rsidRPr="002E6000" w:rsidRDefault="00FD45C0" w:rsidP="00B73075">
            <w:pPr>
              <w:jc w:val="center"/>
              <w:rPr>
                <w:sz w:val="14"/>
                <w:szCs w:val="14"/>
              </w:rPr>
            </w:pPr>
            <w:r w:rsidRPr="002E6000">
              <w:rPr>
                <w:sz w:val="14"/>
                <w:szCs w:val="14"/>
              </w:rPr>
              <w:t>2020</w:t>
            </w:r>
          </w:p>
        </w:tc>
        <w:tc>
          <w:tcPr>
            <w:tcW w:w="536" w:type="dxa"/>
          </w:tcPr>
          <w:p w:rsidR="00FD45C0" w:rsidRPr="002E6000" w:rsidRDefault="00FD45C0" w:rsidP="00B73075">
            <w:pPr>
              <w:jc w:val="center"/>
              <w:rPr>
                <w:sz w:val="14"/>
                <w:szCs w:val="14"/>
              </w:rPr>
            </w:pPr>
            <w:r w:rsidRPr="002E6000">
              <w:rPr>
                <w:sz w:val="14"/>
                <w:szCs w:val="14"/>
              </w:rPr>
              <w:t>2021</w:t>
            </w:r>
          </w:p>
        </w:tc>
        <w:tc>
          <w:tcPr>
            <w:tcW w:w="536" w:type="dxa"/>
            <w:gridSpan w:val="4"/>
          </w:tcPr>
          <w:p w:rsidR="00FD45C0" w:rsidRPr="002E6000" w:rsidRDefault="00FD45C0" w:rsidP="00B73075">
            <w:pPr>
              <w:jc w:val="center"/>
              <w:rPr>
                <w:sz w:val="14"/>
                <w:szCs w:val="14"/>
              </w:rPr>
            </w:pPr>
            <w:r w:rsidRPr="002E6000">
              <w:rPr>
                <w:sz w:val="14"/>
                <w:szCs w:val="14"/>
              </w:rPr>
              <w:t>2022</w:t>
            </w:r>
          </w:p>
        </w:tc>
        <w:tc>
          <w:tcPr>
            <w:tcW w:w="536" w:type="dxa"/>
          </w:tcPr>
          <w:p w:rsidR="00FD45C0" w:rsidRPr="002E6000" w:rsidRDefault="00FD45C0" w:rsidP="00B73075">
            <w:pPr>
              <w:jc w:val="center"/>
              <w:rPr>
                <w:sz w:val="14"/>
                <w:szCs w:val="14"/>
              </w:rPr>
            </w:pPr>
            <w:r w:rsidRPr="002E6000">
              <w:rPr>
                <w:sz w:val="14"/>
                <w:szCs w:val="14"/>
              </w:rPr>
              <w:t>2023</w:t>
            </w:r>
          </w:p>
        </w:tc>
        <w:tc>
          <w:tcPr>
            <w:tcW w:w="500" w:type="dxa"/>
            <w:gridSpan w:val="2"/>
          </w:tcPr>
          <w:p w:rsidR="00FD45C0" w:rsidRPr="002E6000" w:rsidRDefault="00FD45C0" w:rsidP="00B73075">
            <w:pPr>
              <w:jc w:val="center"/>
              <w:rPr>
                <w:sz w:val="14"/>
                <w:szCs w:val="14"/>
              </w:rPr>
            </w:pPr>
            <w:r w:rsidRPr="002E6000">
              <w:rPr>
                <w:sz w:val="14"/>
                <w:szCs w:val="14"/>
              </w:rPr>
              <w:t>2024</w:t>
            </w:r>
          </w:p>
        </w:tc>
        <w:tc>
          <w:tcPr>
            <w:tcW w:w="500" w:type="dxa"/>
            <w:gridSpan w:val="2"/>
          </w:tcPr>
          <w:p w:rsidR="00FD45C0" w:rsidRPr="002E6000" w:rsidRDefault="00FD45C0" w:rsidP="00B73075">
            <w:pPr>
              <w:jc w:val="center"/>
              <w:rPr>
                <w:sz w:val="14"/>
                <w:szCs w:val="14"/>
              </w:rPr>
            </w:pPr>
            <w:r w:rsidRPr="002E6000">
              <w:rPr>
                <w:sz w:val="14"/>
                <w:szCs w:val="14"/>
              </w:rPr>
              <w:t>2025</w:t>
            </w:r>
          </w:p>
        </w:tc>
        <w:tc>
          <w:tcPr>
            <w:tcW w:w="500" w:type="dxa"/>
          </w:tcPr>
          <w:p w:rsidR="00FD45C0" w:rsidRPr="002E6000" w:rsidRDefault="00FD45C0" w:rsidP="00B73075">
            <w:pPr>
              <w:jc w:val="center"/>
              <w:rPr>
                <w:sz w:val="14"/>
                <w:szCs w:val="14"/>
              </w:rPr>
            </w:pPr>
            <w:r w:rsidRPr="002E6000">
              <w:rPr>
                <w:sz w:val="14"/>
                <w:szCs w:val="14"/>
              </w:rPr>
              <w:t>2026</w:t>
            </w:r>
          </w:p>
        </w:tc>
        <w:tc>
          <w:tcPr>
            <w:tcW w:w="500" w:type="dxa"/>
          </w:tcPr>
          <w:p w:rsidR="00FD45C0" w:rsidRPr="002E6000" w:rsidRDefault="00FD45C0" w:rsidP="00B73075">
            <w:pPr>
              <w:jc w:val="center"/>
              <w:rPr>
                <w:sz w:val="14"/>
                <w:szCs w:val="14"/>
              </w:rPr>
            </w:pPr>
            <w:r w:rsidRPr="002E6000">
              <w:rPr>
                <w:sz w:val="14"/>
                <w:szCs w:val="14"/>
              </w:rPr>
              <w:t>2027</w:t>
            </w:r>
          </w:p>
        </w:tc>
        <w:tc>
          <w:tcPr>
            <w:tcW w:w="500" w:type="dxa"/>
          </w:tcPr>
          <w:p w:rsidR="00FD45C0" w:rsidRPr="002E6000" w:rsidRDefault="00FD45C0" w:rsidP="00B73075">
            <w:pPr>
              <w:jc w:val="center"/>
              <w:rPr>
                <w:sz w:val="14"/>
                <w:szCs w:val="14"/>
              </w:rPr>
            </w:pPr>
            <w:r w:rsidRPr="002E6000">
              <w:rPr>
                <w:sz w:val="14"/>
                <w:szCs w:val="14"/>
              </w:rPr>
              <w:t>2028</w:t>
            </w:r>
          </w:p>
        </w:tc>
        <w:tc>
          <w:tcPr>
            <w:tcW w:w="500" w:type="dxa"/>
          </w:tcPr>
          <w:p w:rsidR="00FD45C0" w:rsidRPr="002E6000" w:rsidRDefault="00FD45C0" w:rsidP="00B73075">
            <w:pPr>
              <w:jc w:val="center"/>
              <w:rPr>
                <w:sz w:val="14"/>
                <w:szCs w:val="14"/>
              </w:rPr>
            </w:pPr>
            <w:r w:rsidRPr="002E6000">
              <w:rPr>
                <w:sz w:val="14"/>
                <w:szCs w:val="14"/>
              </w:rPr>
              <w:t>2029</w:t>
            </w:r>
          </w:p>
        </w:tc>
        <w:tc>
          <w:tcPr>
            <w:tcW w:w="602" w:type="dxa"/>
          </w:tcPr>
          <w:p w:rsidR="00FD45C0" w:rsidRPr="002E6000" w:rsidRDefault="00FD45C0" w:rsidP="00B73075">
            <w:pPr>
              <w:jc w:val="center"/>
              <w:rPr>
                <w:sz w:val="14"/>
                <w:szCs w:val="14"/>
              </w:rPr>
            </w:pPr>
            <w:r w:rsidRPr="002E6000">
              <w:rPr>
                <w:sz w:val="14"/>
                <w:szCs w:val="14"/>
              </w:rPr>
              <w:t>2030</w:t>
            </w:r>
          </w:p>
        </w:tc>
      </w:tr>
      <w:tr w:rsidR="00FD45C0" w:rsidRPr="004B42E9" w:rsidTr="00337CBD">
        <w:tc>
          <w:tcPr>
            <w:tcW w:w="1123" w:type="dxa"/>
          </w:tcPr>
          <w:p w:rsidR="00FD45C0" w:rsidRPr="002E6000" w:rsidRDefault="00FD45C0" w:rsidP="00B73075">
            <w:pPr>
              <w:rPr>
                <w:b/>
                <w:sz w:val="14"/>
                <w:szCs w:val="14"/>
              </w:rPr>
            </w:pPr>
            <w:r w:rsidRPr="002E6000">
              <w:rPr>
                <w:b/>
                <w:sz w:val="14"/>
                <w:szCs w:val="14"/>
              </w:rPr>
              <w:t>Resultado</w:t>
            </w:r>
          </w:p>
        </w:tc>
        <w:tc>
          <w:tcPr>
            <w:tcW w:w="536" w:type="dxa"/>
          </w:tcPr>
          <w:p w:rsidR="00FD45C0" w:rsidRPr="002E6000" w:rsidRDefault="00FD45C0" w:rsidP="00B73075">
            <w:pPr>
              <w:jc w:val="center"/>
              <w:rPr>
                <w:sz w:val="14"/>
                <w:szCs w:val="14"/>
              </w:rPr>
            </w:pPr>
            <w:r>
              <w:rPr>
                <w:sz w:val="14"/>
                <w:szCs w:val="14"/>
              </w:rPr>
              <w:t>16.24</w:t>
            </w:r>
          </w:p>
        </w:tc>
        <w:tc>
          <w:tcPr>
            <w:tcW w:w="536" w:type="dxa"/>
          </w:tcPr>
          <w:p w:rsidR="00FD45C0" w:rsidRPr="002E6000" w:rsidRDefault="00FD45C0" w:rsidP="00B73075">
            <w:pPr>
              <w:jc w:val="center"/>
              <w:rPr>
                <w:sz w:val="14"/>
                <w:szCs w:val="14"/>
              </w:rPr>
            </w:pPr>
            <w:r>
              <w:rPr>
                <w:sz w:val="14"/>
                <w:szCs w:val="14"/>
              </w:rPr>
              <w:t>16.00</w:t>
            </w:r>
          </w:p>
        </w:tc>
        <w:tc>
          <w:tcPr>
            <w:tcW w:w="536" w:type="dxa"/>
          </w:tcPr>
          <w:p w:rsidR="00FD45C0" w:rsidRPr="002E6000" w:rsidRDefault="00FD45C0" w:rsidP="00B73075">
            <w:pPr>
              <w:jc w:val="center"/>
              <w:rPr>
                <w:sz w:val="14"/>
                <w:szCs w:val="14"/>
              </w:rPr>
            </w:pPr>
            <w:r>
              <w:rPr>
                <w:sz w:val="14"/>
                <w:szCs w:val="14"/>
              </w:rPr>
              <w:t>14.00</w:t>
            </w:r>
          </w:p>
        </w:tc>
        <w:tc>
          <w:tcPr>
            <w:tcW w:w="536" w:type="dxa"/>
            <w:gridSpan w:val="2"/>
          </w:tcPr>
          <w:p w:rsidR="00FD45C0" w:rsidRPr="002E6000" w:rsidRDefault="00FD45C0" w:rsidP="00B73075">
            <w:pPr>
              <w:jc w:val="center"/>
              <w:rPr>
                <w:sz w:val="14"/>
                <w:szCs w:val="14"/>
              </w:rPr>
            </w:pPr>
            <w:r>
              <w:rPr>
                <w:sz w:val="14"/>
                <w:szCs w:val="14"/>
              </w:rPr>
              <w:t>12.00</w:t>
            </w:r>
          </w:p>
        </w:tc>
        <w:tc>
          <w:tcPr>
            <w:tcW w:w="536" w:type="dxa"/>
            <w:gridSpan w:val="2"/>
          </w:tcPr>
          <w:p w:rsidR="00FD45C0" w:rsidRPr="002E6000" w:rsidRDefault="00FD45C0" w:rsidP="00B73075">
            <w:pPr>
              <w:jc w:val="center"/>
              <w:rPr>
                <w:sz w:val="14"/>
                <w:szCs w:val="14"/>
              </w:rPr>
            </w:pPr>
            <w:r>
              <w:rPr>
                <w:sz w:val="14"/>
                <w:szCs w:val="14"/>
              </w:rPr>
              <w:t>11.00</w:t>
            </w:r>
          </w:p>
        </w:tc>
        <w:tc>
          <w:tcPr>
            <w:tcW w:w="536" w:type="dxa"/>
          </w:tcPr>
          <w:p w:rsidR="00FD45C0" w:rsidRPr="002E6000" w:rsidRDefault="00FD45C0" w:rsidP="00B73075">
            <w:pPr>
              <w:jc w:val="center"/>
              <w:rPr>
                <w:sz w:val="14"/>
                <w:szCs w:val="14"/>
              </w:rPr>
            </w:pPr>
            <w:r>
              <w:rPr>
                <w:sz w:val="14"/>
                <w:szCs w:val="14"/>
              </w:rPr>
              <w:t>11.00</w:t>
            </w:r>
          </w:p>
        </w:tc>
        <w:tc>
          <w:tcPr>
            <w:tcW w:w="536" w:type="dxa"/>
            <w:gridSpan w:val="4"/>
          </w:tcPr>
          <w:p w:rsidR="00FD45C0" w:rsidRPr="002E6000" w:rsidRDefault="00FD45C0" w:rsidP="00B73075">
            <w:pPr>
              <w:jc w:val="center"/>
              <w:rPr>
                <w:sz w:val="14"/>
                <w:szCs w:val="14"/>
              </w:rPr>
            </w:pPr>
            <w:r>
              <w:rPr>
                <w:sz w:val="14"/>
                <w:szCs w:val="14"/>
              </w:rPr>
              <w:t>10.00</w:t>
            </w:r>
          </w:p>
        </w:tc>
        <w:tc>
          <w:tcPr>
            <w:tcW w:w="536" w:type="dxa"/>
          </w:tcPr>
          <w:p w:rsidR="00FD45C0" w:rsidRPr="002E6000" w:rsidRDefault="00FD45C0" w:rsidP="00B73075">
            <w:pPr>
              <w:jc w:val="center"/>
              <w:rPr>
                <w:sz w:val="14"/>
                <w:szCs w:val="14"/>
              </w:rPr>
            </w:pPr>
            <w:r>
              <w:rPr>
                <w:sz w:val="14"/>
                <w:szCs w:val="14"/>
              </w:rPr>
              <w:t>10.00</w:t>
            </w:r>
          </w:p>
        </w:tc>
        <w:tc>
          <w:tcPr>
            <w:tcW w:w="500" w:type="dxa"/>
            <w:gridSpan w:val="2"/>
          </w:tcPr>
          <w:p w:rsidR="00FD45C0" w:rsidRPr="002E6000" w:rsidRDefault="00FD45C0" w:rsidP="00B73075">
            <w:pPr>
              <w:jc w:val="center"/>
              <w:rPr>
                <w:sz w:val="14"/>
                <w:szCs w:val="14"/>
              </w:rPr>
            </w:pPr>
            <w:r>
              <w:rPr>
                <w:sz w:val="14"/>
                <w:szCs w:val="14"/>
              </w:rPr>
              <w:t>9.00</w:t>
            </w:r>
          </w:p>
        </w:tc>
        <w:tc>
          <w:tcPr>
            <w:tcW w:w="500" w:type="dxa"/>
            <w:gridSpan w:val="2"/>
          </w:tcPr>
          <w:p w:rsidR="00FD45C0" w:rsidRPr="002E6000" w:rsidRDefault="00FD45C0" w:rsidP="00B73075">
            <w:pPr>
              <w:jc w:val="center"/>
              <w:rPr>
                <w:sz w:val="14"/>
                <w:szCs w:val="14"/>
              </w:rPr>
            </w:pPr>
            <w:r>
              <w:rPr>
                <w:sz w:val="14"/>
                <w:szCs w:val="14"/>
              </w:rPr>
              <w:t>9.00</w:t>
            </w:r>
          </w:p>
        </w:tc>
        <w:tc>
          <w:tcPr>
            <w:tcW w:w="500" w:type="dxa"/>
          </w:tcPr>
          <w:p w:rsidR="00FD45C0" w:rsidRPr="002E6000" w:rsidRDefault="00FD45C0" w:rsidP="00B73075">
            <w:pPr>
              <w:jc w:val="center"/>
              <w:rPr>
                <w:sz w:val="14"/>
                <w:szCs w:val="14"/>
              </w:rPr>
            </w:pPr>
            <w:r>
              <w:rPr>
                <w:sz w:val="14"/>
                <w:szCs w:val="14"/>
              </w:rPr>
              <w:t>8.00</w:t>
            </w:r>
          </w:p>
        </w:tc>
        <w:tc>
          <w:tcPr>
            <w:tcW w:w="500" w:type="dxa"/>
          </w:tcPr>
          <w:p w:rsidR="00FD45C0" w:rsidRPr="002E6000" w:rsidRDefault="00FD45C0" w:rsidP="00B73075">
            <w:pPr>
              <w:jc w:val="center"/>
              <w:rPr>
                <w:sz w:val="14"/>
                <w:szCs w:val="14"/>
              </w:rPr>
            </w:pPr>
            <w:r>
              <w:rPr>
                <w:sz w:val="14"/>
                <w:szCs w:val="14"/>
              </w:rPr>
              <w:t>8.00</w:t>
            </w:r>
          </w:p>
        </w:tc>
        <w:tc>
          <w:tcPr>
            <w:tcW w:w="500" w:type="dxa"/>
          </w:tcPr>
          <w:p w:rsidR="00FD45C0" w:rsidRPr="002E6000" w:rsidRDefault="00FD45C0" w:rsidP="00B73075">
            <w:pPr>
              <w:jc w:val="center"/>
              <w:rPr>
                <w:sz w:val="14"/>
                <w:szCs w:val="14"/>
              </w:rPr>
            </w:pPr>
            <w:r>
              <w:rPr>
                <w:sz w:val="14"/>
                <w:szCs w:val="14"/>
              </w:rPr>
              <w:t>7.00</w:t>
            </w:r>
          </w:p>
        </w:tc>
        <w:tc>
          <w:tcPr>
            <w:tcW w:w="500" w:type="dxa"/>
          </w:tcPr>
          <w:p w:rsidR="00FD45C0" w:rsidRPr="002E6000" w:rsidRDefault="00FD45C0" w:rsidP="00B73075">
            <w:pPr>
              <w:jc w:val="center"/>
              <w:rPr>
                <w:sz w:val="14"/>
                <w:szCs w:val="14"/>
              </w:rPr>
            </w:pPr>
            <w:r>
              <w:rPr>
                <w:sz w:val="14"/>
                <w:szCs w:val="14"/>
              </w:rPr>
              <w:t>7.00</w:t>
            </w:r>
          </w:p>
        </w:tc>
        <w:tc>
          <w:tcPr>
            <w:tcW w:w="602" w:type="dxa"/>
          </w:tcPr>
          <w:p w:rsidR="00FD45C0" w:rsidRPr="002E6000" w:rsidRDefault="00FD45C0" w:rsidP="00B73075">
            <w:pPr>
              <w:jc w:val="center"/>
              <w:rPr>
                <w:sz w:val="14"/>
                <w:szCs w:val="14"/>
              </w:rPr>
            </w:pPr>
            <w:r>
              <w:rPr>
                <w:sz w:val="14"/>
                <w:szCs w:val="14"/>
              </w:rPr>
              <w:t>6.00</w:t>
            </w:r>
          </w:p>
        </w:tc>
      </w:tr>
      <w:tr w:rsidR="00FD45C0" w:rsidRPr="004B42E9" w:rsidTr="00337CBD">
        <w:tblPrEx>
          <w:tblCellMar>
            <w:left w:w="70" w:type="dxa"/>
            <w:right w:w="70" w:type="dxa"/>
          </w:tblCellMar>
        </w:tblPrEx>
        <w:trPr>
          <w:trHeight w:val="2020"/>
        </w:trPr>
        <w:tc>
          <w:tcPr>
            <w:tcW w:w="9013" w:type="dxa"/>
            <w:gridSpan w:val="23"/>
          </w:tcPr>
          <w:p w:rsidR="00FD45C0" w:rsidRPr="004B42E9" w:rsidRDefault="00FD45C0" w:rsidP="00B73075">
            <w:pPr>
              <w:rPr>
                <w:sz w:val="20"/>
                <w:szCs w:val="20"/>
              </w:rPr>
            </w:pPr>
            <w:r>
              <w:object w:dxaOrig="8970" w:dyaOrig="4260">
                <v:shape id="_x0000_i1026" type="#_x0000_t75" style="width:440.45pt;height:96.5pt" o:ole="">
                  <v:imagedata r:id="rId80" o:title=""/>
                </v:shape>
                <o:OLEObject Type="Embed" ProgID="PBrush" ShapeID="_x0000_i1026" DrawAspect="Content" ObjectID="_1566038408" r:id="rId81"/>
              </w:object>
            </w:r>
          </w:p>
        </w:tc>
      </w:tr>
      <w:tr w:rsidR="00FD45C0" w:rsidRPr="00AD7FCA" w:rsidTr="00337CBD">
        <w:tc>
          <w:tcPr>
            <w:tcW w:w="4698" w:type="dxa"/>
            <w:gridSpan w:val="12"/>
          </w:tcPr>
          <w:p w:rsidR="00FD45C0" w:rsidRPr="00AD7FCA" w:rsidRDefault="00FD45C0" w:rsidP="00B73075">
            <w:pPr>
              <w:jc w:val="center"/>
              <w:rPr>
                <w:b/>
                <w:sz w:val="20"/>
                <w:szCs w:val="20"/>
              </w:rPr>
            </w:pPr>
            <w:r>
              <w:rPr>
                <w:b/>
                <w:sz w:val="20"/>
                <w:szCs w:val="20"/>
              </w:rPr>
              <w:t>C</w:t>
            </w:r>
            <w:r w:rsidRPr="00AD7FCA">
              <w:rPr>
                <w:b/>
                <w:sz w:val="20"/>
                <w:szCs w:val="20"/>
              </w:rPr>
              <w:t>onsignar el valor de la línea de base o valor base</w:t>
            </w:r>
          </w:p>
        </w:tc>
        <w:tc>
          <w:tcPr>
            <w:tcW w:w="4315" w:type="dxa"/>
            <w:gridSpan w:val="11"/>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2"/>
          </w:tcPr>
          <w:p w:rsidR="00FD45C0" w:rsidRPr="004B42E9" w:rsidRDefault="00FD45C0" w:rsidP="00B73075">
            <w:pPr>
              <w:rPr>
                <w:sz w:val="20"/>
                <w:szCs w:val="20"/>
              </w:rPr>
            </w:pPr>
            <w:r>
              <w:rPr>
                <w:sz w:val="20"/>
                <w:szCs w:val="20"/>
              </w:rPr>
              <w:t>Línea de base: INEI-ENAHO 2013: 16.24</w:t>
            </w:r>
          </w:p>
        </w:tc>
        <w:tc>
          <w:tcPr>
            <w:tcW w:w="4315" w:type="dxa"/>
            <w:gridSpan w:val="11"/>
          </w:tcPr>
          <w:p w:rsidR="00FD45C0" w:rsidRPr="004B42E9" w:rsidRDefault="00FD45C0" w:rsidP="00B73075">
            <w:pPr>
              <w:rPr>
                <w:sz w:val="20"/>
                <w:szCs w:val="20"/>
              </w:rPr>
            </w:pPr>
            <w:r>
              <w:rPr>
                <w:sz w:val="20"/>
                <w:szCs w:val="20"/>
              </w:rPr>
              <w:t>Valor actual 16.24</w:t>
            </w:r>
          </w:p>
        </w:tc>
      </w:tr>
      <w:tr w:rsidR="00FD45C0" w:rsidRPr="00AD7FCA" w:rsidTr="00337CBD">
        <w:tc>
          <w:tcPr>
            <w:tcW w:w="4692" w:type="dxa"/>
            <w:gridSpan w:val="11"/>
          </w:tcPr>
          <w:p w:rsidR="00FD45C0" w:rsidRPr="00AD7FCA" w:rsidRDefault="00FD45C0" w:rsidP="00B73075">
            <w:pPr>
              <w:jc w:val="center"/>
              <w:rPr>
                <w:b/>
                <w:sz w:val="20"/>
                <w:szCs w:val="20"/>
              </w:rPr>
            </w:pPr>
            <w:r w:rsidRPr="00AD7FCA">
              <w:rPr>
                <w:b/>
                <w:sz w:val="20"/>
                <w:szCs w:val="20"/>
              </w:rPr>
              <w:t>Justificación</w:t>
            </w:r>
          </w:p>
        </w:tc>
        <w:tc>
          <w:tcPr>
            <w:tcW w:w="4321" w:type="dxa"/>
            <w:gridSpan w:val="12"/>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692" w:type="dxa"/>
            <w:gridSpan w:val="11"/>
          </w:tcPr>
          <w:p w:rsidR="00FD45C0" w:rsidRPr="004B42E9" w:rsidRDefault="00FD45C0" w:rsidP="00B73075">
            <w:pPr>
              <w:jc w:val="both"/>
              <w:rPr>
                <w:sz w:val="20"/>
                <w:szCs w:val="20"/>
              </w:rPr>
            </w:pPr>
            <w:r>
              <w:rPr>
                <w:sz w:val="20"/>
                <w:szCs w:val="20"/>
              </w:rPr>
              <w:t>El indicador nos permite conocer el porcentaje de la población que no cuenta con servicios básicos, así como el ingreso monetario para atender su canasta básica</w:t>
            </w:r>
          </w:p>
        </w:tc>
        <w:tc>
          <w:tcPr>
            <w:tcW w:w="4321" w:type="dxa"/>
            <w:gridSpan w:val="12"/>
          </w:tcPr>
          <w:p w:rsidR="00FD45C0" w:rsidRPr="004B42E9" w:rsidRDefault="00FD45C0" w:rsidP="00B73075">
            <w:pPr>
              <w:rPr>
                <w:sz w:val="20"/>
                <w:szCs w:val="20"/>
              </w:rPr>
            </w:pPr>
            <w:r>
              <w:rPr>
                <w:sz w:val="20"/>
                <w:szCs w:val="20"/>
              </w:rPr>
              <w:t>Elevado costo para levantar información al 100% para conocer su situación, por lo que se utiliza la información de Encuesta Nacional de Hogares que aplica el INEI.</w:t>
            </w:r>
          </w:p>
        </w:tc>
      </w:tr>
    </w:tbl>
    <w:p w:rsidR="00FD45C0" w:rsidRPr="004B42E9" w:rsidRDefault="00FD45C0" w:rsidP="00FD45C0">
      <w:pPr>
        <w:rPr>
          <w:sz w:val="20"/>
          <w:szCs w:val="20"/>
        </w:rPr>
      </w:pPr>
    </w:p>
    <w:p w:rsidR="00FD45C0" w:rsidRDefault="00FD45C0" w:rsidP="00FD45C0">
      <w:pPr>
        <w:rPr>
          <w:sz w:val="20"/>
          <w:szCs w:val="20"/>
        </w:rPr>
      </w:pPr>
      <w:r>
        <w:rPr>
          <w:sz w:val="20"/>
          <w:szCs w:val="20"/>
        </w:rPr>
        <w:br w:type="page"/>
      </w:r>
    </w:p>
    <w:p w:rsidR="00FD45C0" w:rsidRPr="004B42E9" w:rsidRDefault="00FD45C0" w:rsidP="00FD45C0">
      <w:pPr>
        <w:rPr>
          <w:sz w:val="20"/>
          <w:szCs w:val="20"/>
        </w:rPr>
      </w:pPr>
    </w:p>
    <w:tbl>
      <w:tblPr>
        <w:tblStyle w:val="Tablaconcuadrcula"/>
        <w:tblW w:w="9067" w:type="dxa"/>
        <w:tblInd w:w="595" w:type="dxa"/>
        <w:tblLook w:val="04A0" w:firstRow="1" w:lastRow="0" w:firstColumn="1" w:lastColumn="0" w:noHBand="0" w:noVBand="1"/>
      </w:tblPr>
      <w:tblGrid>
        <w:gridCol w:w="857"/>
        <w:gridCol w:w="539"/>
        <w:gridCol w:w="539"/>
        <w:gridCol w:w="539"/>
        <w:gridCol w:w="452"/>
        <w:gridCol w:w="87"/>
        <w:gridCol w:w="499"/>
        <w:gridCol w:w="40"/>
        <w:gridCol w:w="539"/>
        <w:gridCol w:w="15"/>
        <w:gridCol w:w="348"/>
        <w:gridCol w:w="176"/>
        <w:gridCol w:w="8"/>
        <w:gridCol w:w="60"/>
        <w:gridCol w:w="471"/>
        <w:gridCol w:w="539"/>
        <w:gridCol w:w="201"/>
        <w:gridCol w:w="338"/>
        <w:gridCol w:w="539"/>
        <w:gridCol w:w="539"/>
        <w:gridCol w:w="539"/>
        <w:gridCol w:w="539"/>
        <w:gridCol w:w="664"/>
      </w:tblGrid>
      <w:tr w:rsidR="00FD45C0" w:rsidRPr="004B42E9" w:rsidTr="00337CBD">
        <w:tc>
          <w:tcPr>
            <w:tcW w:w="9067" w:type="dxa"/>
            <w:gridSpan w:val="23"/>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c>
          <w:tcPr>
            <w:tcW w:w="9067"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9067" w:type="dxa"/>
            <w:gridSpan w:val="23"/>
          </w:tcPr>
          <w:p w:rsidR="00FD45C0" w:rsidRPr="004B42E9" w:rsidRDefault="00FD45C0" w:rsidP="00B73075">
            <w:pPr>
              <w:tabs>
                <w:tab w:val="left" w:pos="3514"/>
              </w:tabs>
              <w:rPr>
                <w:sz w:val="20"/>
                <w:szCs w:val="20"/>
              </w:rPr>
            </w:pPr>
            <w:r w:rsidRPr="006F6C52">
              <w:rPr>
                <w:rFonts w:ascii="Calibri" w:eastAsia="Times New Roman" w:hAnsi="Calibri" w:cs="Calibri"/>
                <w:b/>
                <w:bCs/>
                <w:color w:val="000000"/>
                <w:sz w:val="20"/>
                <w:szCs w:val="20"/>
                <w:lang w:eastAsia="es-PE"/>
              </w:rPr>
              <w:t>OE2.1. Mejorar la calidad de los servicios básicos para la población Alto Aliancista.</w:t>
            </w:r>
          </w:p>
        </w:tc>
      </w:tr>
      <w:tr w:rsidR="00FD45C0" w:rsidRPr="004B42E9" w:rsidTr="00337CBD">
        <w:tc>
          <w:tcPr>
            <w:tcW w:w="4106" w:type="dxa"/>
            <w:gridSpan w:val="10"/>
          </w:tcPr>
          <w:p w:rsidR="00FD45C0" w:rsidRPr="004B42E9" w:rsidRDefault="00FD45C0" w:rsidP="00B73075">
            <w:pPr>
              <w:jc w:val="center"/>
              <w:rPr>
                <w:b/>
                <w:sz w:val="20"/>
                <w:szCs w:val="20"/>
              </w:rPr>
            </w:pPr>
            <w:r w:rsidRPr="004B42E9">
              <w:rPr>
                <w:b/>
                <w:sz w:val="20"/>
                <w:szCs w:val="20"/>
              </w:rPr>
              <w:t>Nombre del Indicador</w:t>
            </w:r>
          </w:p>
        </w:tc>
        <w:tc>
          <w:tcPr>
            <w:tcW w:w="4961" w:type="dxa"/>
            <w:gridSpan w:val="13"/>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4106" w:type="dxa"/>
            <w:gridSpan w:val="10"/>
            <w:vAlign w:val="center"/>
          </w:tcPr>
          <w:p w:rsidR="00FD45C0" w:rsidRPr="00203268" w:rsidRDefault="00FD45C0" w:rsidP="00B73075">
            <w:pPr>
              <w:jc w:val="both"/>
              <w:rPr>
                <w:rFonts w:cs="Arial"/>
                <w:sz w:val="20"/>
                <w:szCs w:val="20"/>
                <w:lang w:eastAsia="es-PE"/>
              </w:rPr>
            </w:pPr>
            <w:r>
              <w:rPr>
                <w:rFonts w:cs="Arial"/>
                <w:sz w:val="20"/>
                <w:szCs w:val="20"/>
                <w:lang w:eastAsia="es-PE"/>
              </w:rPr>
              <w:t>Porcentaje de población del distrito asegurada (SUSALUD 2016: Brecha 34.17%)</w:t>
            </w:r>
          </w:p>
        </w:tc>
        <w:tc>
          <w:tcPr>
            <w:tcW w:w="4961" w:type="dxa"/>
            <w:gridSpan w:val="13"/>
          </w:tcPr>
          <w:p w:rsidR="00FD45C0" w:rsidRPr="004B42E9" w:rsidRDefault="00FD45C0" w:rsidP="00B73075">
            <w:pPr>
              <w:rPr>
                <w:sz w:val="20"/>
                <w:szCs w:val="20"/>
              </w:rPr>
            </w:pPr>
            <w:r w:rsidRPr="004B42E9">
              <w:rPr>
                <w:sz w:val="20"/>
                <w:szCs w:val="20"/>
              </w:rPr>
              <w:t>Distrital</w:t>
            </w:r>
          </w:p>
        </w:tc>
      </w:tr>
      <w:tr w:rsidR="00FD45C0" w:rsidRPr="00161A5A" w:rsidTr="00337CBD">
        <w:tc>
          <w:tcPr>
            <w:tcW w:w="4106" w:type="dxa"/>
            <w:gridSpan w:val="10"/>
            <w:vAlign w:val="center"/>
          </w:tcPr>
          <w:p w:rsidR="00FD45C0" w:rsidRPr="00161A5A" w:rsidRDefault="00FD45C0" w:rsidP="00B73075">
            <w:pPr>
              <w:jc w:val="center"/>
              <w:rPr>
                <w:rFonts w:cs="Arial"/>
                <w:b/>
                <w:color w:val="000000"/>
                <w:sz w:val="20"/>
                <w:szCs w:val="20"/>
                <w:lang w:eastAsia="es-PE"/>
              </w:rPr>
            </w:pPr>
            <w:r w:rsidRPr="00161A5A">
              <w:rPr>
                <w:rFonts w:cs="Arial"/>
                <w:b/>
                <w:color w:val="000000"/>
                <w:sz w:val="20"/>
                <w:szCs w:val="20"/>
                <w:lang w:eastAsia="es-PE"/>
              </w:rPr>
              <w:t>Definición del Indicador</w:t>
            </w:r>
          </w:p>
        </w:tc>
        <w:tc>
          <w:tcPr>
            <w:tcW w:w="4961" w:type="dxa"/>
            <w:gridSpan w:val="13"/>
          </w:tcPr>
          <w:p w:rsidR="00FD45C0" w:rsidRPr="00161A5A" w:rsidRDefault="00FD45C0" w:rsidP="00B73075">
            <w:pPr>
              <w:jc w:val="center"/>
              <w:rPr>
                <w:b/>
                <w:sz w:val="20"/>
                <w:szCs w:val="20"/>
              </w:rPr>
            </w:pPr>
            <w:r w:rsidRPr="00161A5A">
              <w:rPr>
                <w:b/>
                <w:sz w:val="20"/>
                <w:szCs w:val="20"/>
              </w:rPr>
              <w:t>Fórmula del Indicador</w:t>
            </w:r>
          </w:p>
        </w:tc>
      </w:tr>
      <w:tr w:rsidR="00FD45C0" w:rsidRPr="004B42E9" w:rsidTr="00337CBD">
        <w:tc>
          <w:tcPr>
            <w:tcW w:w="4106" w:type="dxa"/>
            <w:gridSpan w:val="10"/>
            <w:vAlign w:val="center"/>
          </w:tcPr>
          <w:p w:rsidR="00FD45C0" w:rsidRPr="008940CF" w:rsidRDefault="00FD45C0" w:rsidP="00B73075">
            <w:pPr>
              <w:jc w:val="both"/>
              <w:rPr>
                <w:sz w:val="20"/>
                <w:szCs w:val="20"/>
              </w:rPr>
            </w:pPr>
            <w:r>
              <w:rPr>
                <w:sz w:val="20"/>
                <w:szCs w:val="20"/>
              </w:rPr>
              <w:t>El presente indicador pretende medir la cantidad de población afiliada a algún seguro de salud respecto al total de la población del distrito.</w:t>
            </w:r>
          </w:p>
        </w:tc>
        <w:tc>
          <w:tcPr>
            <w:tcW w:w="4961" w:type="dxa"/>
            <w:gridSpan w:val="13"/>
          </w:tcPr>
          <w:p w:rsidR="00FD45C0" w:rsidRPr="004B42E9" w:rsidRDefault="00FD45C0" w:rsidP="00B73075">
            <w:pPr>
              <w:jc w:val="center"/>
              <w:rPr>
                <w:sz w:val="20"/>
                <w:szCs w:val="20"/>
              </w:rPr>
            </w:pPr>
            <w:r>
              <w:rPr>
                <w:sz w:val="20"/>
                <w:szCs w:val="20"/>
              </w:rPr>
              <w:t>(Población afiliada a algún tipo de seguro de salud/total de la población del distrito)x100</w:t>
            </w:r>
          </w:p>
        </w:tc>
      </w:tr>
      <w:tr w:rsidR="00FD45C0" w:rsidRPr="004B42E9" w:rsidTr="00337CBD">
        <w:tc>
          <w:tcPr>
            <w:tcW w:w="2926" w:type="dxa"/>
            <w:gridSpan w:val="5"/>
          </w:tcPr>
          <w:p w:rsidR="00FD45C0" w:rsidRPr="004B42E9" w:rsidRDefault="00FD45C0" w:rsidP="00B73075">
            <w:pPr>
              <w:jc w:val="center"/>
              <w:rPr>
                <w:b/>
                <w:sz w:val="20"/>
                <w:szCs w:val="20"/>
              </w:rPr>
            </w:pPr>
            <w:r w:rsidRPr="004B42E9">
              <w:rPr>
                <w:b/>
                <w:sz w:val="20"/>
                <w:szCs w:val="20"/>
              </w:rPr>
              <w:t>Frecuencia de evaluación</w:t>
            </w:r>
          </w:p>
        </w:tc>
        <w:tc>
          <w:tcPr>
            <w:tcW w:w="2983" w:type="dxa"/>
            <w:gridSpan w:val="12"/>
          </w:tcPr>
          <w:p w:rsidR="00FD45C0" w:rsidRPr="004B42E9" w:rsidRDefault="00FD45C0" w:rsidP="00B73075">
            <w:pPr>
              <w:jc w:val="center"/>
              <w:rPr>
                <w:b/>
                <w:sz w:val="20"/>
                <w:szCs w:val="20"/>
              </w:rPr>
            </w:pPr>
            <w:r w:rsidRPr="004B42E9">
              <w:rPr>
                <w:b/>
                <w:sz w:val="20"/>
                <w:szCs w:val="20"/>
              </w:rPr>
              <w:t>Fuente de Información</w:t>
            </w:r>
          </w:p>
        </w:tc>
        <w:tc>
          <w:tcPr>
            <w:tcW w:w="3158" w:type="dxa"/>
            <w:gridSpan w:val="6"/>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2926" w:type="dxa"/>
            <w:gridSpan w:val="5"/>
          </w:tcPr>
          <w:p w:rsidR="00FD45C0" w:rsidRPr="004B42E9" w:rsidRDefault="00FD45C0" w:rsidP="00B73075">
            <w:pPr>
              <w:jc w:val="center"/>
              <w:rPr>
                <w:sz w:val="20"/>
                <w:szCs w:val="20"/>
              </w:rPr>
            </w:pPr>
            <w:r>
              <w:rPr>
                <w:sz w:val="20"/>
                <w:szCs w:val="20"/>
              </w:rPr>
              <w:t>Anual</w:t>
            </w:r>
          </w:p>
        </w:tc>
        <w:tc>
          <w:tcPr>
            <w:tcW w:w="2983" w:type="dxa"/>
            <w:gridSpan w:val="12"/>
          </w:tcPr>
          <w:p w:rsidR="00FD45C0" w:rsidRPr="004F634C" w:rsidRDefault="00FD45C0" w:rsidP="00B73075">
            <w:pPr>
              <w:rPr>
                <w:sz w:val="20"/>
                <w:szCs w:val="20"/>
              </w:rPr>
            </w:pPr>
            <w:r>
              <w:rPr>
                <w:sz w:val="20"/>
                <w:szCs w:val="20"/>
              </w:rPr>
              <w:t>Información Estadística de Registro de Afiliados por distrito</w:t>
            </w:r>
          </w:p>
        </w:tc>
        <w:tc>
          <w:tcPr>
            <w:tcW w:w="3158" w:type="dxa"/>
            <w:gridSpan w:val="6"/>
          </w:tcPr>
          <w:p w:rsidR="00FD45C0" w:rsidRPr="004B42E9" w:rsidRDefault="00FD45C0" w:rsidP="00B73075">
            <w:pPr>
              <w:rPr>
                <w:sz w:val="20"/>
                <w:szCs w:val="20"/>
              </w:rPr>
            </w:pPr>
            <w:r>
              <w:rPr>
                <w:sz w:val="20"/>
                <w:szCs w:val="20"/>
              </w:rPr>
              <w:t>Ascendente.</w:t>
            </w:r>
          </w:p>
        </w:tc>
      </w:tr>
      <w:tr w:rsidR="00FD45C0" w:rsidRPr="004B42E9" w:rsidTr="00337CBD">
        <w:tc>
          <w:tcPr>
            <w:tcW w:w="3512" w:type="dxa"/>
            <w:gridSpan w:val="7"/>
          </w:tcPr>
          <w:p w:rsidR="00FD45C0" w:rsidRPr="00161A5A" w:rsidRDefault="00FD45C0" w:rsidP="00B73075">
            <w:pPr>
              <w:rPr>
                <w:b/>
                <w:sz w:val="20"/>
                <w:szCs w:val="20"/>
              </w:rPr>
            </w:pPr>
            <w:r w:rsidRPr="00161A5A">
              <w:rPr>
                <w:b/>
                <w:sz w:val="20"/>
                <w:szCs w:val="20"/>
              </w:rPr>
              <w:t>Órgano Responsable de Medición</w:t>
            </w:r>
          </w:p>
        </w:tc>
        <w:tc>
          <w:tcPr>
            <w:tcW w:w="5555" w:type="dxa"/>
            <w:gridSpan w:val="16"/>
          </w:tcPr>
          <w:p w:rsidR="00FD45C0" w:rsidRPr="004B42E9" w:rsidRDefault="00FD45C0" w:rsidP="00B73075">
            <w:pPr>
              <w:rPr>
                <w:sz w:val="20"/>
                <w:szCs w:val="20"/>
              </w:rPr>
            </w:pPr>
            <w:r>
              <w:rPr>
                <w:sz w:val="20"/>
                <w:szCs w:val="20"/>
              </w:rPr>
              <w:t>Dirección Regional de Salud – Tacna (CLAS Alto de la Alianza)</w:t>
            </w:r>
          </w:p>
        </w:tc>
      </w:tr>
      <w:tr w:rsidR="00FD45C0" w:rsidRPr="004B42E9" w:rsidTr="00337CBD">
        <w:tc>
          <w:tcPr>
            <w:tcW w:w="4638" w:type="dxa"/>
            <w:gridSpan w:val="13"/>
          </w:tcPr>
          <w:p w:rsidR="00FD45C0" w:rsidRPr="004B42E9" w:rsidRDefault="00FD45C0" w:rsidP="00B73075">
            <w:pPr>
              <w:jc w:val="center"/>
              <w:rPr>
                <w:b/>
                <w:sz w:val="20"/>
                <w:szCs w:val="20"/>
              </w:rPr>
            </w:pPr>
            <w:r w:rsidRPr="004B42E9">
              <w:rPr>
                <w:b/>
                <w:sz w:val="20"/>
                <w:szCs w:val="20"/>
              </w:rPr>
              <w:t>Fuente de Datos</w:t>
            </w:r>
          </w:p>
        </w:tc>
        <w:tc>
          <w:tcPr>
            <w:tcW w:w="4429" w:type="dxa"/>
            <w:gridSpan w:val="10"/>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38" w:type="dxa"/>
            <w:gridSpan w:val="13"/>
          </w:tcPr>
          <w:p w:rsidR="00FD45C0" w:rsidRPr="00203268" w:rsidRDefault="00FD45C0" w:rsidP="00B73075">
            <w:pPr>
              <w:ind w:left="357" w:hanging="357"/>
              <w:jc w:val="both"/>
              <w:rPr>
                <w:sz w:val="20"/>
                <w:szCs w:val="20"/>
                <w:lang w:val="es-AR"/>
              </w:rPr>
            </w:pPr>
            <w:r>
              <w:rPr>
                <w:rFonts w:cstheme="minorHAnsi"/>
                <w:sz w:val="16"/>
                <w:szCs w:val="16"/>
                <w:lang w:val="es-AR" w:eastAsia="es-ES"/>
              </w:rPr>
              <w:t>Superintendencia Nacional de Salud - SUSALUD</w:t>
            </w:r>
          </w:p>
        </w:tc>
        <w:tc>
          <w:tcPr>
            <w:tcW w:w="4429" w:type="dxa"/>
            <w:gridSpan w:val="10"/>
          </w:tcPr>
          <w:p w:rsidR="00FD45C0" w:rsidRPr="00203268" w:rsidRDefault="00FD45C0" w:rsidP="00B73075">
            <w:pPr>
              <w:ind w:left="357" w:hanging="357"/>
              <w:jc w:val="both"/>
              <w:rPr>
                <w:sz w:val="20"/>
                <w:szCs w:val="20"/>
                <w:lang w:val="es-AR"/>
              </w:rPr>
            </w:pPr>
            <w:r>
              <w:rPr>
                <w:sz w:val="20"/>
                <w:szCs w:val="20"/>
                <w:lang w:val="es-AR"/>
              </w:rPr>
              <w:t>Superintendencia Nacional de Salud</w:t>
            </w:r>
          </w:p>
        </w:tc>
      </w:tr>
      <w:tr w:rsidR="00FD45C0" w:rsidRPr="004B42E9" w:rsidTr="00337CBD">
        <w:tblPrEx>
          <w:jc w:val="center"/>
          <w:tblInd w:w="0" w:type="dxa"/>
        </w:tblPrEx>
        <w:trPr>
          <w:jc w:val="center"/>
        </w:trPr>
        <w:tc>
          <w:tcPr>
            <w:tcW w:w="9067"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337CBD">
        <w:tc>
          <w:tcPr>
            <w:tcW w:w="8403" w:type="dxa"/>
            <w:gridSpan w:val="22"/>
          </w:tcPr>
          <w:p w:rsidR="00FD45C0" w:rsidRPr="00203268" w:rsidRDefault="00FD45C0" w:rsidP="00B73075">
            <w:pPr>
              <w:jc w:val="center"/>
              <w:rPr>
                <w:sz w:val="14"/>
                <w:szCs w:val="14"/>
              </w:rPr>
            </w:pPr>
            <w:r w:rsidRPr="004B42E9">
              <w:rPr>
                <w:b/>
                <w:sz w:val="20"/>
                <w:szCs w:val="20"/>
              </w:rPr>
              <w:t>Línea de Base</w:t>
            </w:r>
          </w:p>
        </w:tc>
        <w:tc>
          <w:tcPr>
            <w:tcW w:w="664" w:type="dxa"/>
          </w:tcPr>
          <w:p w:rsidR="00FD45C0" w:rsidRPr="00203268" w:rsidRDefault="00FD45C0" w:rsidP="00B73075">
            <w:pPr>
              <w:jc w:val="center"/>
              <w:rPr>
                <w:sz w:val="14"/>
                <w:szCs w:val="14"/>
              </w:rPr>
            </w:pPr>
            <w:r w:rsidRPr="00203268">
              <w:rPr>
                <w:sz w:val="14"/>
                <w:szCs w:val="14"/>
              </w:rPr>
              <w:t>META FINAL</w:t>
            </w:r>
          </w:p>
        </w:tc>
      </w:tr>
      <w:tr w:rsidR="00FD45C0" w:rsidRPr="004B42E9" w:rsidTr="00337CBD">
        <w:tc>
          <w:tcPr>
            <w:tcW w:w="857" w:type="dxa"/>
          </w:tcPr>
          <w:p w:rsidR="00FD45C0" w:rsidRPr="00203268" w:rsidRDefault="00FD45C0" w:rsidP="00B73075">
            <w:pPr>
              <w:rPr>
                <w:b/>
                <w:sz w:val="14"/>
                <w:szCs w:val="14"/>
              </w:rPr>
            </w:pPr>
            <w:r w:rsidRPr="00203268">
              <w:rPr>
                <w:b/>
                <w:sz w:val="14"/>
                <w:szCs w:val="14"/>
              </w:rPr>
              <w:t>Periodo</w:t>
            </w:r>
          </w:p>
        </w:tc>
        <w:tc>
          <w:tcPr>
            <w:tcW w:w="539" w:type="dxa"/>
          </w:tcPr>
          <w:p w:rsidR="00FD45C0" w:rsidRPr="00203268" w:rsidRDefault="00FD45C0" w:rsidP="00B73075">
            <w:pPr>
              <w:jc w:val="center"/>
              <w:rPr>
                <w:sz w:val="14"/>
                <w:szCs w:val="14"/>
              </w:rPr>
            </w:pPr>
            <w:r>
              <w:rPr>
                <w:sz w:val="14"/>
                <w:szCs w:val="14"/>
              </w:rPr>
              <w:t>2016</w:t>
            </w:r>
          </w:p>
        </w:tc>
        <w:tc>
          <w:tcPr>
            <w:tcW w:w="539" w:type="dxa"/>
          </w:tcPr>
          <w:p w:rsidR="00FD45C0" w:rsidRPr="00203268" w:rsidRDefault="00FD45C0" w:rsidP="00B73075">
            <w:pPr>
              <w:jc w:val="center"/>
              <w:rPr>
                <w:sz w:val="14"/>
                <w:szCs w:val="14"/>
              </w:rPr>
            </w:pPr>
            <w:r>
              <w:rPr>
                <w:sz w:val="14"/>
                <w:szCs w:val="14"/>
              </w:rPr>
              <w:t>2017</w:t>
            </w:r>
          </w:p>
        </w:tc>
        <w:tc>
          <w:tcPr>
            <w:tcW w:w="539" w:type="dxa"/>
          </w:tcPr>
          <w:p w:rsidR="00FD45C0" w:rsidRPr="00203268" w:rsidRDefault="00FD45C0" w:rsidP="00B73075">
            <w:pPr>
              <w:jc w:val="center"/>
              <w:rPr>
                <w:sz w:val="14"/>
                <w:szCs w:val="14"/>
              </w:rPr>
            </w:pPr>
            <w:r>
              <w:rPr>
                <w:sz w:val="14"/>
                <w:szCs w:val="14"/>
              </w:rPr>
              <w:t>2018</w:t>
            </w:r>
          </w:p>
        </w:tc>
        <w:tc>
          <w:tcPr>
            <w:tcW w:w="539" w:type="dxa"/>
            <w:gridSpan w:val="2"/>
          </w:tcPr>
          <w:p w:rsidR="00FD45C0" w:rsidRPr="00203268" w:rsidRDefault="00FD45C0" w:rsidP="00B73075">
            <w:pPr>
              <w:jc w:val="center"/>
              <w:rPr>
                <w:sz w:val="14"/>
                <w:szCs w:val="14"/>
              </w:rPr>
            </w:pPr>
            <w:r>
              <w:rPr>
                <w:sz w:val="14"/>
                <w:szCs w:val="14"/>
              </w:rPr>
              <w:t>2019</w:t>
            </w:r>
          </w:p>
        </w:tc>
        <w:tc>
          <w:tcPr>
            <w:tcW w:w="539" w:type="dxa"/>
            <w:gridSpan w:val="2"/>
          </w:tcPr>
          <w:p w:rsidR="00FD45C0" w:rsidRPr="00203268" w:rsidRDefault="00FD45C0" w:rsidP="00B73075">
            <w:pPr>
              <w:jc w:val="center"/>
              <w:rPr>
                <w:sz w:val="14"/>
                <w:szCs w:val="14"/>
              </w:rPr>
            </w:pPr>
            <w:r>
              <w:rPr>
                <w:sz w:val="14"/>
                <w:szCs w:val="14"/>
              </w:rPr>
              <w:t>2020</w:t>
            </w:r>
          </w:p>
        </w:tc>
        <w:tc>
          <w:tcPr>
            <w:tcW w:w="539" w:type="dxa"/>
          </w:tcPr>
          <w:p w:rsidR="00FD45C0" w:rsidRPr="00203268" w:rsidRDefault="00FD45C0" w:rsidP="00B73075">
            <w:pPr>
              <w:jc w:val="center"/>
              <w:rPr>
                <w:sz w:val="14"/>
                <w:szCs w:val="14"/>
              </w:rPr>
            </w:pPr>
            <w:r>
              <w:rPr>
                <w:sz w:val="14"/>
                <w:szCs w:val="14"/>
              </w:rPr>
              <w:t>2021</w:t>
            </w:r>
          </w:p>
        </w:tc>
        <w:tc>
          <w:tcPr>
            <w:tcW w:w="539" w:type="dxa"/>
            <w:gridSpan w:val="3"/>
          </w:tcPr>
          <w:p w:rsidR="00FD45C0" w:rsidRPr="00203268" w:rsidRDefault="00FD45C0" w:rsidP="00B73075">
            <w:pPr>
              <w:jc w:val="center"/>
              <w:rPr>
                <w:sz w:val="14"/>
                <w:szCs w:val="14"/>
              </w:rPr>
            </w:pPr>
            <w:r>
              <w:rPr>
                <w:sz w:val="14"/>
                <w:szCs w:val="14"/>
              </w:rPr>
              <w:t>2022</w:t>
            </w:r>
          </w:p>
        </w:tc>
        <w:tc>
          <w:tcPr>
            <w:tcW w:w="539" w:type="dxa"/>
            <w:gridSpan w:val="3"/>
          </w:tcPr>
          <w:p w:rsidR="00FD45C0" w:rsidRPr="00203268" w:rsidRDefault="00FD45C0" w:rsidP="00B73075">
            <w:pPr>
              <w:jc w:val="center"/>
              <w:rPr>
                <w:sz w:val="14"/>
                <w:szCs w:val="14"/>
              </w:rPr>
            </w:pPr>
            <w:r>
              <w:rPr>
                <w:sz w:val="14"/>
                <w:szCs w:val="14"/>
              </w:rPr>
              <w:t>2023</w:t>
            </w:r>
          </w:p>
        </w:tc>
        <w:tc>
          <w:tcPr>
            <w:tcW w:w="539" w:type="dxa"/>
          </w:tcPr>
          <w:p w:rsidR="00FD45C0" w:rsidRPr="00203268" w:rsidRDefault="00FD45C0" w:rsidP="00B73075">
            <w:pPr>
              <w:jc w:val="center"/>
              <w:rPr>
                <w:sz w:val="14"/>
                <w:szCs w:val="14"/>
              </w:rPr>
            </w:pPr>
            <w:r>
              <w:rPr>
                <w:sz w:val="14"/>
                <w:szCs w:val="14"/>
              </w:rPr>
              <w:t>2024</w:t>
            </w:r>
          </w:p>
        </w:tc>
        <w:tc>
          <w:tcPr>
            <w:tcW w:w="539" w:type="dxa"/>
            <w:gridSpan w:val="2"/>
          </w:tcPr>
          <w:p w:rsidR="00FD45C0" w:rsidRPr="00203268" w:rsidRDefault="00FD45C0" w:rsidP="00B73075">
            <w:pPr>
              <w:jc w:val="center"/>
              <w:rPr>
                <w:sz w:val="14"/>
                <w:szCs w:val="14"/>
              </w:rPr>
            </w:pPr>
            <w:r>
              <w:rPr>
                <w:sz w:val="14"/>
                <w:szCs w:val="14"/>
              </w:rPr>
              <w:t>2025</w:t>
            </w:r>
          </w:p>
        </w:tc>
        <w:tc>
          <w:tcPr>
            <w:tcW w:w="539" w:type="dxa"/>
          </w:tcPr>
          <w:p w:rsidR="00FD45C0" w:rsidRPr="00203268" w:rsidRDefault="00FD45C0" w:rsidP="00B73075">
            <w:pPr>
              <w:jc w:val="center"/>
              <w:rPr>
                <w:sz w:val="14"/>
                <w:szCs w:val="14"/>
              </w:rPr>
            </w:pPr>
            <w:r>
              <w:rPr>
                <w:sz w:val="14"/>
                <w:szCs w:val="14"/>
              </w:rPr>
              <w:t>2026</w:t>
            </w:r>
          </w:p>
        </w:tc>
        <w:tc>
          <w:tcPr>
            <w:tcW w:w="539" w:type="dxa"/>
          </w:tcPr>
          <w:p w:rsidR="00FD45C0" w:rsidRPr="00203268" w:rsidRDefault="00FD45C0" w:rsidP="00B73075">
            <w:pPr>
              <w:jc w:val="center"/>
              <w:rPr>
                <w:sz w:val="14"/>
                <w:szCs w:val="14"/>
              </w:rPr>
            </w:pPr>
            <w:r>
              <w:rPr>
                <w:sz w:val="14"/>
                <w:szCs w:val="14"/>
              </w:rPr>
              <w:t>2027</w:t>
            </w:r>
          </w:p>
        </w:tc>
        <w:tc>
          <w:tcPr>
            <w:tcW w:w="539" w:type="dxa"/>
          </w:tcPr>
          <w:p w:rsidR="00FD45C0" w:rsidRPr="00203268" w:rsidRDefault="00FD45C0" w:rsidP="00B73075">
            <w:pPr>
              <w:jc w:val="center"/>
              <w:rPr>
                <w:sz w:val="14"/>
                <w:szCs w:val="14"/>
              </w:rPr>
            </w:pPr>
            <w:r>
              <w:rPr>
                <w:sz w:val="14"/>
                <w:szCs w:val="14"/>
              </w:rPr>
              <w:t>2028</w:t>
            </w:r>
          </w:p>
        </w:tc>
        <w:tc>
          <w:tcPr>
            <w:tcW w:w="539" w:type="dxa"/>
          </w:tcPr>
          <w:p w:rsidR="00FD45C0" w:rsidRPr="00203268" w:rsidRDefault="00FD45C0" w:rsidP="00B73075">
            <w:pPr>
              <w:jc w:val="center"/>
              <w:rPr>
                <w:sz w:val="14"/>
                <w:szCs w:val="14"/>
              </w:rPr>
            </w:pPr>
            <w:r>
              <w:rPr>
                <w:sz w:val="14"/>
                <w:szCs w:val="14"/>
              </w:rPr>
              <w:t>2029</w:t>
            </w:r>
          </w:p>
        </w:tc>
        <w:tc>
          <w:tcPr>
            <w:tcW w:w="664" w:type="dxa"/>
          </w:tcPr>
          <w:p w:rsidR="00FD45C0" w:rsidRPr="00203268" w:rsidRDefault="00FD45C0" w:rsidP="00B73075">
            <w:pPr>
              <w:jc w:val="center"/>
              <w:rPr>
                <w:sz w:val="14"/>
                <w:szCs w:val="14"/>
              </w:rPr>
            </w:pPr>
            <w:r>
              <w:rPr>
                <w:sz w:val="14"/>
                <w:szCs w:val="14"/>
              </w:rPr>
              <w:t>2030</w:t>
            </w:r>
          </w:p>
        </w:tc>
      </w:tr>
      <w:tr w:rsidR="00FD45C0" w:rsidRPr="004B42E9" w:rsidTr="00337CBD">
        <w:tc>
          <w:tcPr>
            <w:tcW w:w="857" w:type="dxa"/>
          </w:tcPr>
          <w:p w:rsidR="00FD45C0" w:rsidRPr="00203268" w:rsidRDefault="00FD45C0" w:rsidP="00B73075">
            <w:pPr>
              <w:rPr>
                <w:b/>
                <w:sz w:val="14"/>
                <w:szCs w:val="14"/>
              </w:rPr>
            </w:pPr>
            <w:r w:rsidRPr="00203268">
              <w:rPr>
                <w:b/>
                <w:sz w:val="14"/>
                <w:szCs w:val="14"/>
              </w:rPr>
              <w:t>Resultado</w:t>
            </w:r>
          </w:p>
        </w:tc>
        <w:tc>
          <w:tcPr>
            <w:tcW w:w="539" w:type="dxa"/>
          </w:tcPr>
          <w:p w:rsidR="00FD45C0" w:rsidRPr="00203268" w:rsidRDefault="00FD45C0" w:rsidP="00B73075">
            <w:pPr>
              <w:jc w:val="center"/>
              <w:rPr>
                <w:sz w:val="14"/>
                <w:szCs w:val="14"/>
              </w:rPr>
            </w:pPr>
            <w:r>
              <w:rPr>
                <w:sz w:val="14"/>
                <w:szCs w:val="14"/>
              </w:rPr>
              <w:t>66.00</w:t>
            </w:r>
          </w:p>
        </w:tc>
        <w:tc>
          <w:tcPr>
            <w:tcW w:w="539" w:type="dxa"/>
          </w:tcPr>
          <w:p w:rsidR="00FD45C0" w:rsidRPr="00203268" w:rsidRDefault="00FD45C0" w:rsidP="00B73075">
            <w:pPr>
              <w:jc w:val="center"/>
              <w:rPr>
                <w:sz w:val="14"/>
                <w:szCs w:val="14"/>
              </w:rPr>
            </w:pPr>
            <w:r>
              <w:rPr>
                <w:sz w:val="14"/>
                <w:szCs w:val="14"/>
              </w:rPr>
              <w:t>67.00</w:t>
            </w:r>
          </w:p>
        </w:tc>
        <w:tc>
          <w:tcPr>
            <w:tcW w:w="539" w:type="dxa"/>
          </w:tcPr>
          <w:p w:rsidR="00FD45C0" w:rsidRPr="00203268" w:rsidRDefault="00FD45C0" w:rsidP="00B73075">
            <w:pPr>
              <w:jc w:val="center"/>
              <w:rPr>
                <w:sz w:val="14"/>
                <w:szCs w:val="14"/>
              </w:rPr>
            </w:pPr>
            <w:r>
              <w:rPr>
                <w:sz w:val="14"/>
                <w:szCs w:val="14"/>
              </w:rPr>
              <w:t>68.00</w:t>
            </w:r>
          </w:p>
        </w:tc>
        <w:tc>
          <w:tcPr>
            <w:tcW w:w="539" w:type="dxa"/>
            <w:gridSpan w:val="2"/>
          </w:tcPr>
          <w:p w:rsidR="00FD45C0" w:rsidRPr="00203268" w:rsidRDefault="00FD45C0" w:rsidP="00B73075">
            <w:pPr>
              <w:jc w:val="center"/>
              <w:rPr>
                <w:sz w:val="14"/>
                <w:szCs w:val="14"/>
              </w:rPr>
            </w:pPr>
            <w:r>
              <w:rPr>
                <w:sz w:val="14"/>
                <w:szCs w:val="14"/>
              </w:rPr>
              <w:t>69.00</w:t>
            </w:r>
          </w:p>
        </w:tc>
        <w:tc>
          <w:tcPr>
            <w:tcW w:w="539" w:type="dxa"/>
            <w:gridSpan w:val="2"/>
          </w:tcPr>
          <w:p w:rsidR="00FD45C0" w:rsidRPr="00203268" w:rsidRDefault="00FD45C0" w:rsidP="00B73075">
            <w:pPr>
              <w:jc w:val="center"/>
              <w:rPr>
                <w:sz w:val="14"/>
                <w:szCs w:val="14"/>
              </w:rPr>
            </w:pPr>
            <w:r>
              <w:rPr>
                <w:sz w:val="14"/>
                <w:szCs w:val="14"/>
              </w:rPr>
              <w:t>70.00</w:t>
            </w:r>
          </w:p>
        </w:tc>
        <w:tc>
          <w:tcPr>
            <w:tcW w:w="539" w:type="dxa"/>
          </w:tcPr>
          <w:p w:rsidR="00FD45C0" w:rsidRPr="00203268" w:rsidRDefault="00FD45C0" w:rsidP="00B73075">
            <w:pPr>
              <w:jc w:val="center"/>
              <w:rPr>
                <w:sz w:val="14"/>
                <w:szCs w:val="14"/>
              </w:rPr>
            </w:pPr>
            <w:r>
              <w:rPr>
                <w:sz w:val="14"/>
                <w:szCs w:val="14"/>
              </w:rPr>
              <w:t>71.00</w:t>
            </w:r>
          </w:p>
        </w:tc>
        <w:tc>
          <w:tcPr>
            <w:tcW w:w="539" w:type="dxa"/>
            <w:gridSpan w:val="3"/>
          </w:tcPr>
          <w:p w:rsidR="00FD45C0" w:rsidRPr="00203268" w:rsidRDefault="00FD45C0" w:rsidP="00B73075">
            <w:pPr>
              <w:jc w:val="center"/>
              <w:rPr>
                <w:sz w:val="14"/>
                <w:szCs w:val="14"/>
              </w:rPr>
            </w:pPr>
            <w:r>
              <w:rPr>
                <w:sz w:val="14"/>
                <w:szCs w:val="14"/>
              </w:rPr>
              <w:t>72.00</w:t>
            </w:r>
          </w:p>
        </w:tc>
        <w:tc>
          <w:tcPr>
            <w:tcW w:w="539" w:type="dxa"/>
            <w:gridSpan w:val="3"/>
          </w:tcPr>
          <w:p w:rsidR="00FD45C0" w:rsidRPr="00203268" w:rsidRDefault="00FD45C0" w:rsidP="00B73075">
            <w:pPr>
              <w:jc w:val="center"/>
              <w:rPr>
                <w:sz w:val="14"/>
                <w:szCs w:val="14"/>
              </w:rPr>
            </w:pPr>
            <w:r>
              <w:rPr>
                <w:sz w:val="14"/>
                <w:szCs w:val="14"/>
              </w:rPr>
              <w:t>72.00</w:t>
            </w:r>
          </w:p>
        </w:tc>
        <w:tc>
          <w:tcPr>
            <w:tcW w:w="539" w:type="dxa"/>
          </w:tcPr>
          <w:p w:rsidR="00FD45C0" w:rsidRPr="00203268" w:rsidRDefault="00FD45C0" w:rsidP="00B73075">
            <w:pPr>
              <w:jc w:val="center"/>
              <w:rPr>
                <w:sz w:val="14"/>
                <w:szCs w:val="14"/>
              </w:rPr>
            </w:pPr>
            <w:r>
              <w:rPr>
                <w:sz w:val="14"/>
                <w:szCs w:val="14"/>
              </w:rPr>
              <w:t>73.00</w:t>
            </w:r>
          </w:p>
        </w:tc>
        <w:tc>
          <w:tcPr>
            <w:tcW w:w="539" w:type="dxa"/>
            <w:gridSpan w:val="2"/>
          </w:tcPr>
          <w:p w:rsidR="00FD45C0" w:rsidRPr="00203268" w:rsidRDefault="00FD45C0" w:rsidP="00B73075">
            <w:pPr>
              <w:jc w:val="center"/>
              <w:rPr>
                <w:sz w:val="14"/>
                <w:szCs w:val="14"/>
              </w:rPr>
            </w:pPr>
            <w:r>
              <w:rPr>
                <w:sz w:val="14"/>
                <w:szCs w:val="14"/>
              </w:rPr>
              <w:t>73.00</w:t>
            </w:r>
          </w:p>
        </w:tc>
        <w:tc>
          <w:tcPr>
            <w:tcW w:w="539" w:type="dxa"/>
          </w:tcPr>
          <w:p w:rsidR="00FD45C0" w:rsidRPr="00203268" w:rsidRDefault="00FD45C0" w:rsidP="00B73075">
            <w:pPr>
              <w:jc w:val="center"/>
              <w:rPr>
                <w:sz w:val="14"/>
                <w:szCs w:val="14"/>
              </w:rPr>
            </w:pPr>
            <w:r>
              <w:rPr>
                <w:sz w:val="14"/>
                <w:szCs w:val="14"/>
              </w:rPr>
              <w:t>74.00</w:t>
            </w:r>
          </w:p>
        </w:tc>
        <w:tc>
          <w:tcPr>
            <w:tcW w:w="539" w:type="dxa"/>
          </w:tcPr>
          <w:p w:rsidR="00FD45C0" w:rsidRPr="00203268" w:rsidRDefault="00FD45C0" w:rsidP="00B73075">
            <w:pPr>
              <w:jc w:val="center"/>
              <w:rPr>
                <w:sz w:val="14"/>
                <w:szCs w:val="14"/>
              </w:rPr>
            </w:pPr>
            <w:r>
              <w:rPr>
                <w:sz w:val="14"/>
                <w:szCs w:val="14"/>
              </w:rPr>
              <w:t>74.00</w:t>
            </w:r>
          </w:p>
        </w:tc>
        <w:tc>
          <w:tcPr>
            <w:tcW w:w="539" w:type="dxa"/>
          </w:tcPr>
          <w:p w:rsidR="00FD45C0" w:rsidRPr="00203268" w:rsidRDefault="00FD45C0" w:rsidP="00B73075">
            <w:pPr>
              <w:jc w:val="center"/>
              <w:rPr>
                <w:sz w:val="14"/>
                <w:szCs w:val="14"/>
              </w:rPr>
            </w:pPr>
            <w:r>
              <w:rPr>
                <w:sz w:val="14"/>
                <w:szCs w:val="14"/>
              </w:rPr>
              <w:t>75.00</w:t>
            </w:r>
          </w:p>
        </w:tc>
        <w:tc>
          <w:tcPr>
            <w:tcW w:w="539" w:type="dxa"/>
          </w:tcPr>
          <w:p w:rsidR="00FD45C0" w:rsidRPr="00203268" w:rsidRDefault="00FD45C0" w:rsidP="00B73075">
            <w:pPr>
              <w:jc w:val="center"/>
              <w:rPr>
                <w:sz w:val="14"/>
                <w:szCs w:val="14"/>
              </w:rPr>
            </w:pPr>
            <w:r>
              <w:rPr>
                <w:sz w:val="14"/>
                <w:szCs w:val="14"/>
              </w:rPr>
              <w:t>75.00</w:t>
            </w:r>
          </w:p>
        </w:tc>
        <w:tc>
          <w:tcPr>
            <w:tcW w:w="664" w:type="dxa"/>
          </w:tcPr>
          <w:p w:rsidR="00FD45C0" w:rsidRPr="00203268" w:rsidRDefault="00FD45C0" w:rsidP="00B73075">
            <w:pPr>
              <w:jc w:val="center"/>
              <w:rPr>
                <w:sz w:val="14"/>
                <w:szCs w:val="14"/>
              </w:rPr>
            </w:pPr>
            <w:r>
              <w:rPr>
                <w:sz w:val="14"/>
                <w:szCs w:val="14"/>
              </w:rPr>
              <w:t>76.00</w:t>
            </w:r>
          </w:p>
        </w:tc>
      </w:tr>
      <w:tr w:rsidR="00FD45C0" w:rsidRPr="004B42E9" w:rsidTr="00337CBD">
        <w:tblPrEx>
          <w:tblCellMar>
            <w:left w:w="70" w:type="dxa"/>
            <w:right w:w="70" w:type="dxa"/>
          </w:tblCellMar>
        </w:tblPrEx>
        <w:tc>
          <w:tcPr>
            <w:tcW w:w="9067" w:type="dxa"/>
            <w:gridSpan w:val="23"/>
          </w:tcPr>
          <w:p w:rsidR="00FD45C0" w:rsidRPr="00900B91" w:rsidRDefault="00FD45C0" w:rsidP="00B73075">
            <w:pPr>
              <w:rPr>
                <w:sz w:val="8"/>
                <w:szCs w:val="20"/>
              </w:rPr>
            </w:pPr>
            <w:r>
              <w:object w:dxaOrig="8550" w:dyaOrig="4230">
                <v:shape id="_x0000_i1027" type="#_x0000_t75" style="width:441.2pt;height:104.95pt" o:ole="">
                  <v:imagedata r:id="rId82" o:title=""/>
                </v:shape>
                <o:OLEObject Type="Embed" ProgID="PBrush" ShapeID="_x0000_i1027" DrawAspect="Content" ObjectID="_1566038409" r:id="rId83"/>
              </w:object>
            </w:r>
          </w:p>
        </w:tc>
      </w:tr>
      <w:tr w:rsidR="00FD45C0" w:rsidRPr="00AD7FCA" w:rsidTr="00337CBD">
        <w:tc>
          <w:tcPr>
            <w:tcW w:w="4698" w:type="dxa"/>
            <w:gridSpan w:val="14"/>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369" w:type="dxa"/>
            <w:gridSpan w:val="9"/>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4"/>
          </w:tcPr>
          <w:p w:rsidR="00FD45C0" w:rsidRPr="004B42E9" w:rsidRDefault="00FD45C0" w:rsidP="00B73075">
            <w:pPr>
              <w:jc w:val="center"/>
              <w:rPr>
                <w:sz w:val="20"/>
                <w:szCs w:val="20"/>
              </w:rPr>
            </w:pPr>
            <w:r>
              <w:rPr>
                <w:sz w:val="20"/>
                <w:szCs w:val="20"/>
              </w:rPr>
              <w:t>Línea de Base año 2016: 66.00</w:t>
            </w:r>
          </w:p>
        </w:tc>
        <w:tc>
          <w:tcPr>
            <w:tcW w:w="4369" w:type="dxa"/>
            <w:gridSpan w:val="9"/>
          </w:tcPr>
          <w:p w:rsidR="00FD45C0" w:rsidRPr="004B42E9" w:rsidRDefault="00FD45C0" w:rsidP="00B73075">
            <w:pPr>
              <w:jc w:val="center"/>
              <w:rPr>
                <w:sz w:val="20"/>
                <w:szCs w:val="20"/>
              </w:rPr>
            </w:pPr>
            <w:r>
              <w:rPr>
                <w:sz w:val="20"/>
                <w:szCs w:val="20"/>
              </w:rPr>
              <w:t>Año 2016: 66.00</w:t>
            </w:r>
          </w:p>
        </w:tc>
      </w:tr>
      <w:tr w:rsidR="00FD45C0" w:rsidRPr="00AD7FCA" w:rsidTr="00337CBD">
        <w:tc>
          <w:tcPr>
            <w:tcW w:w="4454" w:type="dxa"/>
            <w:gridSpan w:val="11"/>
          </w:tcPr>
          <w:p w:rsidR="00FD45C0" w:rsidRPr="00AD7FCA" w:rsidRDefault="00FD45C0" w:rsidP="00B73075">
            <w:pPr>
              <w:jc w:val="center"/>
              <w:rPr>
                <w:b/>
                <w:sz w:val="20"/>
                <w:szCs w:val="20"/>
              </w:rPr>
            </w:pPr>
            <w:r w:rsidRPr="00AD7FCA">
              <w:rPr>
                <w:b/>
                <w:sz w:val="20"/>
                <w:szCs w:val="20"/>
              </w:rPr>
              <w:t>Justificación</w:t>
            </w:r>
          </w:p>
        </w:tc>
        <w:tc>
          <w:tcPr>
            <w:tcW w:w="4613" w:type="dxa"/>
            <w:gridSpan w:val="12"/>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454" w:type="dxa"/>
            <w:gridSpan w:val="11"/>
          </w:tcPr>
          <w:p w:rsidR="00FD45C0" w:rsidRPr="004B42E9" w:rsidRDefault="00FD45C0" w:rsidP="00B73075">
            <w:pPr>
              <w:jc w:val="both"/>
              <w:rPr>
                <w:sz w:val="20"/>
                <w:szCs w:val="20"/>
              </w:rPr>
            </w:pPr>
            <w:r>
              <w:rPr>
                <w:sz w:val="20"/>
                <w:szCs w:val="20"/>
              </w:rPr>
              <w:t>Actualmente existe una brecha en la cobertura de la atención de los servicios de salud en el distrito, por lo que resulta necesario realizar el seguimiento de la atención en salud en términos de acceso, oportunidad, calidad y financiamiento.</w:t>
            </w:r>
          </w:p>
        </w:tc>
        <w:tc>
          <w:tcPr>
            <w:tcW w:w="4613" w:type="dxa"/>
            <w:gridSpan w:val="12"/>
          </w:tcPr>
          <w:p w:rsidR="00FD45C0" w:rsidRPr="004B42E9" w:rsidRDefault="00FD45C0" w:rsidP="00B73075">
            <w:pPr>
              <w:jc w:val="both"/>
              <w:rPr>
                <w:sz w:val="20"/>
                <w:szCs w:val="20"/>
              </w:rPr>
            </w:pPr>
            <w:r>
              <w:rPr>
                <w:sz w:val="20"/>
                <w:szCs w:val="20"/>
              </w:rPr>
              <w:t>Calculo de la cantidad de la población afiliadas a algún seguro, está en función a los datos estadísticos distritales y de las acciones realizadas en forma articulada con la Dirección Regional de Salud, Municipalidad Provincial de Tacna, Municipalidad distrital de Alto de la Alianza y el Sector Privado.</w:t>
            </w:r>
          </w:p>
        </w:tc>
      </w:tr>
    </w:tbl>
    <w:p w:rsidR="00FD45C0" w:rsidRDefault="00FD45C0" w:rsidP="00FD45C0">
      <w:pPr>
        <w:rPr>
          <w:sz w:val="20"/>
          <w:szCs w:val="20"/>
        </w:rPr>
      </w:pPr>
      <w:r w:rsidRPr="004B42E9">
        <w:rPr>
          <w:sz w:val="20"/>
          <w:szCs w:val="20"/>
        </w:rPr>
        <w:br w:type="page"/>
      </w:r>
    </w:p>
    <w:p w:rsidR="00FD45C0" w:rsidRDefault="00FD45C0" w:rsidP="00FD45C0">
      <w:pPr>
        <w:rPr>
          <w:sz w:val="20"/>
          <w:szCs w:val="20"/>
        </w:rPr>
      </w:pPr>
    </w:p>
    <w:tbl>
      <w:tblPr>
        <w:tblStyle w:val="Tablaconcuadrcula"/>
        <w:tblW w:w="8919" w:type="dxa"/>
        <w:tblInd w:w="595" w:type="dxa"/>
        <w:tblLook w:val="04A0" w:firstRow="1" w:lastRow="0" w:firstColumn="1" w:lastColumn="0" w:noHBand="0" w:noVBand="1"/>
      </w:tblPr>
      <w:tblGrid>
        <w:gridCol w:w="1056"/>
        <w:gridCol w:w="500"/>
        <w:gridCol w:w="500"/>
        <w:gridCol w:w="500"/>
        <w:gridCol w:w="500"/>
        <w:gridCol w:w="33"/>
        <w:gridCol w:w="391"/>
        <w:gridCol w:w="76"/>
        <w:gridCol w:w="500"/>
        <w:gridCol w:w="192"/>
        <w:gridCol w:w="308"/>
        <w:gridCol w:w="65"/>
        <w:gridCol w:w="77"/>
        <w:gridCol w:w="358"/>
        <w:gridCol w:w="500"/>
        <w:gridCol w:w="500"/>
        <w:gridCol w:w="174"/>
        <w:gridCol w:w="326"/>
        <w:gridCol w:w="500"/>
        <w:gridCol w:w="500"/>
        <w:gridCol w:w="661"/>
        <w:gridCol w:w="702"/>
      </w:tblGrid>
      <w:tr w:rsidR="00FD45C0" w:rsidRPr="004B42E9" w:rsidTr="00337CBD">
        <w:tc>
          <w:tcPr>
            <w:tcW w:w="8919" w:type="dxa"/>
            <w:gridSpan w:val="22"/>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c>
          <w:tcPr>
            <w:tcW w:w="8919" w:type="dxa"/>
            <w:gridSpan w:val="22"/>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2"/>
          </w:tcPr>
          <w:p w:rsidR="00FD45C0" w:rsidRPr="004B42E9" w:rsidRDefault="00FD45C0" w:rsidP="00B73075">
            <w:pPr>
              <w:tabs>
                <w:tab w:val="left" w:pos="3514"/>
              </w:tabs>
              <w:rPr>
                <w:sz w:val="20"/>
                <w:szCs w:val="20"/>
              </w:rPr>
            </w:pPr>
            <w:r w:rsidRPr="006F6C52">
              <w:rPr>
                <w:rFonts w:ascii="Calibri" w:eastAsia="Times New Roman" w:hAnsi="Calibri" w:cs="Calibri"/>
                <w:b/>
                <w:bCs/>
                <w:color w:val="000000"/>
                <w:sz w:val="20"/>
                <w:szCs w:val="20"/>
                <w:lang w:eastAsia="es-PE"/>
              </w:rPr>
              <w:t>OE2.1. Mejorar la calidad de los servicios básicos para la población Alto Aliancista</w:t>
            </w:r>
          </w:p>
        </w:tc>
      </w:tr>
      <w:tr w:rsidR="00FD45C0" w:rsidRPr="004B42E9" w:rsidTr="00337CBD">
        <w:tc>
          <w:tcPr>
            <w:tcW w:w="4248" w:type="dxa"/>
            <w:gridSpan w:val="10"/>
          </w:tcPr>
          <w:p w:rsidR="00FD45C0" w:rsidRPr="004B42E9" w:rsidRDefault="00FD45C0" w:rsidP="00B73075">
            <w:pPr>
              <w:jc w:val="center"/>
              <w:rPr>
                <w:b/>
                <w:sz w:val="20"/>
                <w:szCs w:val="20"/>
              </w:rPr>
            </w:pPr>
            <w:r w:rsidRPr="004B42E9">
              <w:rPr>
                <w:b/>
                <w:sz w:val="20"/>
                <w:szCs w:val="20"/>
              </w:rPr>
              <w:t>Nombre del Indicador</w:t>
            </w:r>
          </w:p>
        </w:tc>
        <w:tc>
          <w:tcPr>
            <w:tcW w:w="4671" w:type="dxa"/>
            <w:gridSpan w:val="12"/>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4248" w:type="dxa"/>
            <w:gridSpan w:val="10"/>
            <w:vAlign w:val="center"/>
          </w:tcPr>
          <w:p w:rsidR="00FD45C0" w:rsidRPr="004D6773" w:rsidRDefault="00FD45C0" w:rsidP="00B73075">
            <w:pPr>
              <w:jc w:val="both"/>
              <w:rPr>
                <w:rFonts w:cs="Arial"/>
                <w:color w:val="FF0000"/>
                <w:sz w:val="20"/>
                <w:szCs w:val="20"/>
                <w:lang w:eastAsia="es-PE"/>
              </w:rPr>
            </w:pPr>
            <w:r w:rsidRPr="004D6773">
              <w:rPr>
                <w:rFonts w:cs="Arial"/>
                <w:sz w:val="20"/>
                <w:szCs w:val="20"/>
                <w:lang w:eastAsia="es-PE"/>
              </w:rPr>
              <w:t>Porcentaje de niños menores de 5 años con desnutrición crónica</w:t>
            </w:r>
          </w:p>
        </w:tc>
        <w:tc>
          <w:tcPr>
            <w:tcW w:w="4671" w:type="dxa"/>
            <w:gridSpan w:val="12"/>
          </w:tcPr>
          <w:p w:rsidR="00FD45C0" w:rsidRPr="004B42E9" w:rsidRDefault="00FD45C0" w:rsidP="00B73075">
            <w:pPr>
              <w:rPr>
                <w:sz w:val="20"/>
                <w:szCs w:val="20"/>
              </w:rPr>
            </w:pPr>
            <w:r w:rsidRPr="004B42E9">
              <w:rPr>
                <w:sz w:val="20"/>
                <w:szCs w:val="20"/>
              </w:rPr>
              <w:t>Distrital</w:t>
            </w:r>
          </w:p>
        </w:tc>
      </w:tr>
      <w:tr w:rsidR="00FD45C0" w:rsidRPr="00161A5A" w:rsidTr="00337CBD">
        <w:tc>
          <w:tcPr>
            <w:tcW w:w="4248" w:type="dxa"/>
            <w:gridSpan w:val="10"/>
            <w:vAlign w:val="center"/>
          </w:tcPr>
          <w:p w:rsidR="00FD45C0" w:rsidRPr="00161A5A" w:rsidRDefault="00FD45C0" w:rsidP="00B73075">
            <w:pPr>
              <w:jc w:val="center"/>
              <w:rPr>
                <w:rFonts w:cs="Arial"/>
                <w:b/>
                <w:color w:val="000000"/>
                <w:sz w:val="20"/>
                <w:szCs w:val="20"/>
                <w:lang w:eastAsia="es-PE"/>
              </w:rPr>
            </w:pPr>
            <w:r w:rsidRPr="00161A5A">
              <w:rPr>
                <w:rFonts w:cs="Arial"/>
                <w:b/>
                <w:color w:val="000000"/>
                <w:sz w:val="20"/>
                <w:szCs w:val="20"/>
                <w:lang w:eastAsia="es-PE"/>
              </w:rPr>
              <w:t>Definición del Indicador</w:t>
            </w:r>
          </w:p>
        </w:tc>
        <w:tc>
          <w:tcPr>
            <w:tcW w:w="4671" w:type="dxa"/>
            <w:gridSpan w:val="12"/>
          </w:tcPr>
          <w:p w:rsidR="00FD45C0" w:rsidRPr="00161A5A" w:rsidRDefault="00FD45C0" w:rsidP="00B73075">
            <w:pPr>
              <w:jc w:val="center"/>
              <w:rPr>
                <w:b/>
                <w:sz w:val="20"/>
                <w:szCs w:val="20"/>
              </w:rPr>
            </w:pPr>
            <w:r w:rsidRPr="00161A5A">
              <w:rPr>
                <w:b/>
                <w:sz w:val="20"/>
                <w:szCs w:val="20"/>
              </w:rPr>
              <w:t>Fórmula del Indicador</w:t>
            </w:r>
          </w:p>
        </w:tc>
      </w:tr>
      <w:tr w:rsidR="00FD45C0" w:rsidRPr="004B42E9" w:rsidTr="00337CBD">
        <w:trPr>
          <w:trHeight w:val="876"/>
        </w:trPr>
        <w:tc>
          <w:tcPr>
            <w:tcW w:w="4248" w:type="dxa"/>
            <w:gridSpan w:val="10"/>
          </w:tcPr>
          <w:p w:rsidR="00FD45C0" w:rsidRPr="004B42E9" w:rsidRDefault="00FD45C0" w:rsidP="00B73075">
            <w:pPr>
              <w:jc w:val="both"/>
              <w:rPr>
                <w:rFonts w:cs="Arial"/>
                <w:color w:val="000000"/>
                <w:sz w:val="20"/>
                <w:szCs w:val="20"/>
                <w:lang w:eastAsia="es-PE"/>
              </w:rPr>
            </w:pPr>
            <w:r>
              <w:rPr>
                <w:sz w:val="20"/>
                <w:szCs w:val="20"/>
              </w:rPr>
              <w:t>Es el retraso en el crecimiento de los niños y niñas menores de 5 años. La niña o niño no alcanzó la talla esperada para su edad.</w:t>
            </w:r>
          </w:p>
        </w:tc>
        <w:tc>
          <w:tcPr>
            <w:tcW w:w="4671" w:type="dxa"/>
            <w:gridSpan w:val="12"/>
          </w:tcPr>
          <w:p w:rsidR="00FD45C0" w:rsidRDefault="00FD45C0" w:rsidP="00B73075">
            <w:pPr>
              <w:jc w:val="center"/>
              <w:rPr>
                <w:sz w:val="20"/>
                <w:szCs w:val="20"/>
              </w:rPr>
            </w:pPr>
            <w:r>
              <w:rPr>
                <w:sz w:val="20"/>
                <w:szCs w:val="20"/>
              </w:rPr>
              <w:t>N° de casos niños(as) menores</w:t>
            </w:r>
          </w:p>
          <w:p w:rsidR="00FD45C0" w:rsidRDefault="00FD45C0" w:rsidP="00B73075">
            <w:pPr>
              <w:jc w:val="center"/>
              <w:rPr>
                <w:sz w:val="20"/>
                <w:szCs w:val="20"/>
              </w:rPr>
            </w:pPr>
            <w:r>
              <w:rPr>
                <w:sz w:val="20"/>
                <w:szCs w:val="20"/>
              </w:rPr>
              <w:t>de 5 años con desnutrición</w:t>
            </w:r>
          </w:p>
          <w:p w:rsidR="00FD45C0" w:rsidRDefault="00FD45C0" w:rsidP="00B73075">
            <w:pPr>
              <w:jc w:val="center"/>
              <w:rPr>
                <w:sz w:val="20"/>
                <w:szCs w:val="20"/>
              </w:rPr>
            </w:pPr>
            <w:r>
              <w:rPr>
                <w:sz w:val="20"/>
                <w:szCs w:val="20"/>
              </w:rPr>
              <w:t>---------------------------------------------------------------- x 100</w:t>
            </w:r>
          </w:p>
          <w:p w:rsidR="00FD45C0" w:rsidRPr="004B42E9" w:rsidRDefault="00FD45C0" w:rsidP="00B73075">
            <w:pPr>
              <w:jc w:val="center"/>
              <w:rPr>
                <w:sz w:val="20"/>
                <w:szCs w:val="20"/>
              </w:rPr>
            </w:pPr>
            <w:r>
              <w:rPr>
                <w:sz w:val="20"/>
                <w:szCs w:val="20"/>
              </w:rPr>
              <w:t>Total de niños y niñas menores de 5 años.</w:t>
            </w:r>
          </w:p>
        </w:tc>
      </w:tr>
      <w:tr w:rsidR="00FD45C0" w:rsidRPr="004B42E9" w:rsidTr="00337CBD">
        <w:tc>
          <w:tcPr>
            <w:tcW w:w="3089"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41" w:type="dxa"/>
            <w:gridSpan w:val="11"/>
          </w:tcPr>
          <w:p w:rsidR="00FD45C0" w:rsidRPr="004B42E9" w:rsidRDefault="00FD45C0" w:rsidP="00B73075">
            <w:pPr>
              <w:jc w:val="center"/>
              <w:rPr>
                <w:b/>
                <w:sz w:val="20"/>
                <w:szCs w:val="20"/>
              </w:rPr>
            </w:pPr>
            <w:r w:rsidRPr="004B42E9">
              <w:rPr>
                <w:b/>
                <w:sz w:val="20"/>
                <w:szCs w:val="20"/>
              </w:rPr>
              <w:t>Fuente de Información</w:t>
            </w:r>
          </w:p>
        </w:tc>
        <w:tc>
          <w:tcPr>
            <w:tcW w:w="2689"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89" w:type="dxa"/>
            <w:gridSpan w:val="6"/>
          </w:tcPr>
          <w:p w:rsidR="00FD45C0" w:rsidRPr="004B42E9" w:rsidRDefault="00FD45C0" w:rsidP="00B73075">
            <w:pPr>
              <w:jc w:val="center"/>
              <w:rPr>
                <w:sz w:val="20"/>
                <w:szCs w:val="20"/>
              </w:rPr>
            </w:pPr>
            <w:r>
              <w:rPr>
                <w:sz w:val="20"/>
                <w:szCs w:val="20"/>
              </w:rPr>
              <w:t>Anual</w:t>
            </w:r>
          </w:p>
        </w:tc>
        <w:tc>
          <w:tcPr>
            <w:tcW w:w="3141" w:type="dxa"/>
            <w:gridSpan w:val="11"/>
          </w:tcPr>
          <w:p w:rsidR="00FD45C0" w:rsidRPr="004F634C" w:rsidRDefault="00FD45C0" w:rsidP="00B73075">
            <w:pPr>
              <w:rPr>
                <w:sz w:val="20"/>
                <w:szCs w:val="20"/>
              </w:rPr>
            </w:pPr>
            <w:r>
              <w:rPr>
                <w:rFonts w:cstheme="minorHAnsi"/>
                <w:sz w:val="16"/>
                <w:szCs w:val="16"/>
                <w:lang w:eastAsia="es-ES"/>
              </w:rPr>
              <w:t>Centro de Salud Alto de la Alianza</w:t>
            </w:r>
          </w:p>
        </w:tc>
        <w:tc>
          <w:tcPr>
            <w:tcW w:w="2689" w:type="dxa"/>
            <w:gridSpan w:val="5"/>
          </w:tcPr>
          <w:p w:rsidR="00FD45C0" w:rsidRPr="004B42E9" w:rsidRDefault="00FD45C0" w:rsidP="00B73075">
            <w:pPr>
              <w:jc w:val="center"/>
              <w:rPr>
                <w:sz w:val="20"/>
                <w:szCs w:val="20"/>
              </w:rPr>
            </w:pPr>
            <w:r>
              <w:rPr>
                <w:sz w:val="20"/>
                <w:szCs w:val="20"/>
              </w:rPr>
              <w:t>Descendente</w:t>
            </w:r>
          </w:p>
        </w:tc>
      </w:tr>
      <w:tr w:rsidR="00FD45C0" w:rsidRPr="004B42E9" w:rsidTr="00337CBD">
        <w:tc>
          <w:tcPr>
            <w:tcW w:w="3480" w:type="dxa"/>
            <w:gridSpan w:val="7"/>
          </w:tcPr>
          <w:p w:rsidR="00FD45C0" w:rsidRPr="00161A5A" w:rsidRDefault="00FD45C0" w:rsidP="00B73075">
            <w:pPr>
              <w:rPr>
                <w:b/>
                <w:sz w:val="20"/>
                <w:szCs w:val="20"/>
              </w:rPr>
            </w:pPr>
            <w:r w:rsidRPr="00161A5A">
              <w:rPr>
                <w:b/>
                <w:sz w:val="20"/>
                <w:szCs w:val="20"/>
              </w:rPr>
              <w:t>Órgano Responsable de Medición</w:t>
            </w:r>
          </w:p>
        </w:tc>
        <w:tc>
          <w:tcPr>
            <w:tcW w:w="5439" w:type="dxa"/>
            <w:gridSpan w:val="15"/>
          </w:tcPr>
          <w:p w:rsidR="00FD45C0" w:rsidRPr="004B42E9" w:rsidRDefault="00FD45C0" w:rsidP="00B73075">
            <w:pPr>
              <w:rPr>
                <w:sz w:val="20"/>
                <w:szCs w:val="20"/>
              </w:rPr>
            </w:pPr>
            <w:r w:rsidRPr="004B42E9">
              <w:rPr>
                <w:sz w:val="20"/>
                <w:szCs w:val="20"/>
              </w:rPr>
              <w:t>Gerencia de Pl</w:t>
            </w:r>
            <w:r>
              <w:rPr>
                <w:sz w:val="20"/>
                <w:szCs w:val="20"/>
              </w:rPr>
              <w:t>aneamiento y</w:t>
            </w:r>
            <w:r w:rsidRPr="004B42E9">
              <w:rPr>
                <w:sz w:val="20"/>
                <w:szCs w:val="20"/>
              </w:rPr>
              <w:t xml:space="preserve"> Presupuesto</w:t>
            </w:r>
          </w:p>
        </w:tc>
      </w:tr>
      <w:tr w:rsidR="00FD45C0" w:rsidRPr="004B42E9" w:rsidTr="00337CBD">
        <w:tc>
          <w:tcPr>
            <w:tcW w:w="4621" w:type="dxa"/>
            <w:gridSpan w:val="12"/>
          </w:tcPr>
          <w:p w:rsidR="00FD45C0" w:rsidRPr="004B42E9" w:rsidRDefault="00FD45C0" w:rsidP="00B73075">
            <w:pPr>
              <w:jc w:val="center"/>
              <w:rPr>
                <w:b/>
                <w:sz w:val="20"/>
                <w:szCs w:val="20"/>
              </w:rPr>
            </w:pPr>
            <w:r w:rsidRPr="004B42E9">
              <w:rPr>
                <w:b/>
                <w:sz w:val="20"/>
                <w:szCs w:val="20"/>
              </w:rPr>
              <w:t>Fuente de Datos</w:t>
            </w:r>
          </w:p>
        </w:tc>
        <w:tc>
          <w:tcPr>
            <w:tcW w:w="4298" w:type="dxa"/>
            <w:gridSpan w:val="10"/>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21" w:type="dxa"/>
            <w:gridSpan w:val="12"/>
          </w:tcPr>
          <w:p w:rsidR="00FD45C0" w:rsidRPr="004B42E9" w:rsidRDefault="00FD45C0" w:rsidP="00B73075">
            <w:pPr>
              <w:rPr>
                <w:sz w:val="20"/>
                <w:szCs w:val="20"/>
              </w:rPr>
            </w:pPr>
            <w:r>
              <w:rPr>
                <w:sz w:val="20"/>
                <w:szCs w:val="20"/>
              </w:rPr>
              <w:t>Centro de Salud Alto de la Alianza</w:t>
            </w:r>
          </w:p>
        </w:tc>
        <w:tc>
          <w:tcPr>
            <w:tcW w:w="4298" w:type="dxa"/>
            <w:gridSpan w:val="10"/>
          </w:tcPr>
          <w:p w:rsidR="00FD45C0" w:rsidRPr="004B42E9" w:rsidRDefault="00FD45C0" w:rsidP="00B73075">
            <w:pPr>
              <w:rPr>
                <w:sz w:val="20"/>
                <w:szCs w:val="20"/>
              </w:rPr>
            </w:pPr>
            <w:r>
              <w:rPr>
                <w:sz w:val="20"/>
                <w:szCs w:val="20"/>
              </w:rPr>
              <w:t>DIRESA</w:t>
            </w:r>
            <w:r>
              <w:rPr>
                <w:rStyle w:val="Refdenotaalpie"/>
                <w:sz w:val="20"/>
                <w:szCs w:val="20"/>
              </w:rPr>
              <w:footnoteReference w:id="8"/>
            </w:r>
            <w:r>
              <w:rPr>
                <w:sz w:val="20"/>
                <w:szCs w:val="20"/>
              </w:rPr>
              <w:t>-GRT.</w:t>
            </w:r>
          </w:p>
        </w:tc>
      </w:tr>
      <w:tr w:rsidR="00FD45C0" w:rsidRPr="004B42E9" w:rsidTr="00337CBD">
        <w:tblPrEx>
          <w:jc w:val="center"/>
          <w:tblInd w:w="0" w:type="dxa"/>
        </w:tblPrEx>
        <w:trPr>
          <w:jc w:val="center"/>
        </w:trPr>
        <w:tc>
          <w:tcPr>
            <w:tcW w:w="8919" w:type="dxa"/>
            <w:gridSpan w:val="22"/>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EC7E9E" w:rsidTr="00337CBD">
        <w:tc>
          <w:tcPr>
            <w:tcW w:w="8217" w:type="dxa"/>
            <w:gridSpan w:val="21"/>
          </w:tcPr>
          <w:p w:rsidR="00FD45C0" w:rsidRPr="00EC7E9E" w:rsidRDefault="00FD45C0" w:rsidP="00B73075">
            <w:pPr>
              <w:jc w:val="center"/>
              <w:rPr>
                <w:sz w:val="18"/>
                <w:szCs w:val="18"/>
              </w:rPr>
            </w:pPr>
            <w:r w:rsidRPr="00EC7E9E">
              <w:rPr>
                <w:b/>
                <w:sz w:val="18"/>
                <w:szCs w:val="18"/>
              </w:rPr>
              <w:t>Línea de Base</w:t>
            </w:r>
          </w:p>
        </w:tc>
        <w:tc>
          <w:tcPr>
            <w:tcW w:w="702" w:type="dxa"/>
          </w:tcPr>
          <w:p w:rsidR="00FD45C0" w:rsidRPr="00EC7E9E" w:rsidRDefault="00FD45C0" w:rsidP="00B73075">
            <w:pPr>
              <w:jc w:val="center"/>
              <w:rPr>
                <w:sz w:val="14"/>
                <w:szCs w:val="14"/>
              </w:rPr>
            </w:pPr>
            <w:r w:rsidRPr="00EC7E9E">
              <w:rPr>
                <w:sz w:val="14"/>
                <w:szCs w:val="14"/>
              </w:rPr>
              <w:t>META FINAL</w:t>
            </w:r>
          </w:p>
        </w:tc>
      </w:tr>
      <w:tr w:rsidR="00FD45C0" w:rsidRPr="00EC7E9E" w:rsidTr="00337CBD">
        <w:tc>
          <w:tcPr>
            <w:tcW w:w="1056" w:type="dxa"/>
          </w:tcPr>
          <w:p w:rsidR="00FD45C0" w:rsidRPr="00EC7E9E" w:rsidRDefault="00FD45C0" w:rsidP="00B73075">
            <w:pPr>
              <w:rPr>
                <w:b/>
                <w:sz w:val="14"/>
                <w:szCs w:val="14"/>
              </w:rPr>
            </w:pPr>
            <w:r w:rsidRPr="00EC7E9E">
              <w:rPr>
                <w:b/>
                <w:sz w:val="14"/>
                <w:szCs w:val="14"/>
              </w:rPr>
              <w:t>Periodo</w:t>
            </w:r>
          </w:p>
        </w:tc>
        <w:tc>
          <w:tcPr>
            <w:tcW w:w="500" w:type="dxa"/>
          </w:tcPr>
          <w:p w:rsidR="00FD45C0" w:rsidRPr="00EC7E9E" w:rsidRDefault="00FD45C0" w:rsidP="00B73075">
            <w:pPr>
              <w:jc w:val="center"/>
              <w:rPr>
                <w:sz w:val="14"/>
                <w:szCs w:val="14"/>
              </w:rPr>
            </w:pPr>
            <w:r>
              <w:rPr>
                <w:sz w:val="14"/>
                <w:szCs w:val="14"/>
              </w:rPr>
              <w:t>2016</w:t>
            </w:r>
          </w:p>
        </w:tc>
        <w:tc>
          <w:tcPr>
            <w:tcW w:w="500" w:type="dxa"/>
          </w:tcPr>
          <w:p w:rsidR="00FD45C0" w:rsidRPr="00EC7E9E" w:rsidRDefault="00FD45C0" w:rsidP="00B73075">
            <w:pPr>
              <w:jc w:val="center"/>
              <w:rPr>
                <w:sz w:val="14"/>
                <w:szCs w:val="14"/>
              </w:rPr>
            </w:pPr>
            <w:r>
              <w:rPr>
                <w:sz w:val="14"/>
                <w:szCs w:val="14"/>
              </w:rPr>
              <w:t>2017</w:t>
            </w:r>
          </w:p>
        </w:tc>
        <w:tc>
          <w:tcPr>
            <w:tcW w:w="500" w:type="dxa"/>
          </w:tcPr>
          <w:p w:rsidR="00FD45C0" w:rsidRPr="00EC7E9E" w:rsidRDefault="00FD45C0" w:rsidP="00B73075">
            <w:pPr>
              <w:jc w:val="center"/>
              <w:rPr>
                <w:sz w:val="14"/>
                <w:szCs w:val="14"/>
              </w:rPr>
            </w:pPr>
            <w:r>
              <w:rPr>
                <w:sz w:val="14"/>
                <w:szCs w:val="14"/>
              </w:rPr>
              <w:t>2018</w:t>
            </w:r>
          </w:p>
        </w:tc>
        <w:tc>
          <w:tcPr>
            <w:tcW w:w="500" w:type="dxa"/>
          </w:tcPr>
          <w:p w:rsidR="00FD45C0" w:rsidRPr="00EC7E9E" w:rsidRDefault="00FD45C0" w:rsidP="00B73075">
            <w:pPr>
              <w:jc w:val="center"/>
              <w:rPr>
                <w:sz w:val="14"/>
                <w:szCs w:val="14"/>
              </w:rPr>
            </w:pPr>
            <w:r>
              <w:rPr>
                <w:sz w:val="14"/>
                <w:szCs w:val="14"/>
              </w:rPr>
              <w:t>2019</w:t>
            </w:r>
          </w:p>
        </w:tc>
        <w:tc>
          <w:tcPr>
            <w:tcW w:w="500" w:type="dxa"/>
            <w:gridSpan w:val="3"/>
          </w:tcPr>
          <w:p w:rsidR="00FD45C0" w:rsidRPr="00EC7E9E" w:rsidRDefault="00FD45C0" w:rsidP="00B73075">
            <w:pPr>
              <w:jc w:val="center"/>
              <w:rPr>
                <w:sz w:val="14"/>
                <w:szCs w:val="14"/>
              </w:rPr>
            </w:pPr>
            <w:r>
              <w:rPr>
                <w:sz w:val="14"/>
                <w:szCs w:val="14"/>
              </w:rPr>
              <w:t>2020</w:t>
            </w:r>
          </w:p>
        </w:tc>
        <w:tc>
          <w:tcPr>
            <w:tcW w:w="500" w:type="dxa"/>
          </w:tcPr>
          <w:p w:rsidR="00FD45C0" w:rsidRPr="00EC7E9E" w:rsidRDefault="00FD45C0" w:rsidP="00B73075">
            <w:pPr>
              <w:jc w:val="center"/>
              <w:rPr>
                <w:sz w:val="14"/>
                <w:szCs w:val="14"/>
              </w:rPr>
            </w:pPr>
            <w:r>
              <w:rPr>
                <w:sz w:val="14"/>
                <w:szCs w:val="14"/>
              </w:rPr>
              <w:t>2021</w:t>
            </w:r>
          </w:p>
        </w:tc>
        <w:tc>
          <w:tcPr>
            <w:tcW w:w="500" w:type="dxa"/>
            <w:gridSpan w:val="2"/>
          </w:tcPr>
          <w:p w:rsidR="00FD45C0" w:rsidRPr="00EC7E9E" w:rsidRDefault="00FD45C0" w:rsidP="00B73075">
            <w:pPr>
              <w:jc w:val="center"/>
              <w:rPr>
                <w:sz w:val="14"/>
                <w:szCs w:val="14"/>
              </w:rPr>
            </w:pPr>
            <w:r>
              <w:rPr>
                <w:sz w:val="14"/>
                <w:szCs w:val="14"/>
              </w:rPr>
              <w:t>2022</w:t>
            </w:r>
          </w:p>
        </w:tc>
        <w:tc>
          <w:tcPr>
            <w:tcW w:w="500" w:type="dxa"/>
            <w:gridSpan w:val="3"/>
          </w:tcPr>
          <w:p w:rsidR="00FD45C0" w:rsidRPr="00EC7E9E" w:rsidRDefault="00FD45C0" w:rsidP="00B73075">
            <w:pPr>
              <w:jc w:val="center"/>
              <w:rPr>
                <w:sz w:val="14"/>
                <w:szCs w:val="14"/>
              </w:rPr>
            </w:pPr>
            <w:r>
              <w:rPr>
                <w:sz w:val="14"/>
                <w:szCs w:val="14"/>
              </w:rPr>
              <w:t>2023</w:t>
            </w:r>
          </w:p>
        </w:tc>
        <w:tc>
          <w:tcPr>
            <w:tcW w:w="500" w:type="dxa"/>
          </w:tcPr>
          <w:p w:rsidR="00FD45C0" w:rsidRPr="00EC7E9E" w:rsidRDefault="00FD45C0" w:rsidP="00B73075">
            <w:pPr>
              <w:jc w:val="center"/>
              <w:rPr>
                <w:sz w:val="14"/>
                <w:szCs w:val="14"/>
              </w:rPr>
            </w:pPr>
            <w:r>
              <w:rPr>
                <w:sz w:val="14"/>
                <w:szCs w:val="14"/>
              </w:rPr>
              <w:t>2024</w:t>
            </w:r>
          </w:p>
        </w:tc>
        <w:tc>
          <w:tcPr>
            <w:tcW w:w="500" w:type="dxa"/>
          </w:tcPr>
          <w:p w:rsidR="00FD45C0" w:rsidRPr="00EC7E9E" w:rsidRDefault="00FD45C0" w:rsidP="00B73075">
            <w:pPr>
              <w:jc w:val="center"/>
              <w:rPr>
                <w:sz w:val="14"/>
                <w:szCs w:val="14"/>
              </w:rPr>
            </w:pPr>
            <w:r>
              <w:rPr>
                <w:sz w:val="14"/>
                <w:szCs w:val="14"/>
              </w:rPr>
              <w:t>2025</w:t>
            </w:r>
          </w:p>
        </w:tc>
        <w:tc>
          <w:tcPr>
            <w:tcW w:w="500" w:type="dxa"/>
            <w:gridSpan w:val="2"/>
          </w:tcPr>
          <w:p w:rsidR="00FD45C0" w:rsidRPr="00EC7E9E" w:rsidRDefault="00FD45C0" w:rsidP="00B73075">
            <w:pPr>
              <w:jc w:val="center"/>
              <w:rPr>
                <w:sz w:val="14"/>
                <w:szCs w:val="14"/>
              </w:rPr>
            </w:pPr>
            <w:r>
              <w:rPr>
                <w:sz w:val="14"/>
                <w:szCs w:val="14"/>
              </w:rPr>
              <w:t>2026</w:t>
            </w:r>
          </w:p>
        </w:tc>
        <w:tc>
          <w:tcPr>
            <w:tcW w:w="500" w:type="dxa"/>
          </w:tcPr>
          <w:p w:rsidR="00FD45C0" w:rsidRPr="00EC7E9E" w:rsidRDefault="00FD45C0" w:rsidP="00B73075">
            <w:pPr>
              <w:jc w:val="center"/>
              <w:rPr>
                <w:sz w:val="14"/>
                <w:szCs w:val="14"/>
              </w:rPr>
            </w:pPr>
            <w:r>
              <w:rPr>
                <w:sz w:val="14"/>
                <w:szCs w:val="14"/>
              </w:rPr>
              <w:t>2027</w:t>
            </w:r>
          </w:p>
        </w:tc>
        <w:tc>
          <w:tcPr>
            <w:tcW w:w="500" w:type="dxa"/>
          </w:tcPr>
          <w:p w:rsidR="00FD45C0" w:rsidRPr="00EC7E9E" w:rsidRDefault="00FD45C0" w:rsidP="00B73075">
            <w:pPr>
              <w:jc w:val="center"/>
              <w:rPr>
                <w:sz w:val="14"/>
                <w:szCs w:val="14"/>
              </w:rPr>
            </w:pPr>
            <w:r>
              <w:rPr>
                <w:sz w:val="14"/>
                <w:szCs w:val="14"/>
              </w:rPr>
              <w:t>2028</w:t>
            </w:r>
          </w:p>
        </w:tc>
        <w:tc>
          <w:tcPr>
            <w:tcW w:w="661" w:type="dxa"/>
          </w:tcPr>
          <w:p w:rsidR="00FD45C0" w:rsidRPr="00EC7E9E" w:rsidRDefault="00FD45C0" w:rsidP="00B73075">
            <w:pPr>
              <w:jc w:val="center"/>
              <w:rPr>
                <w:sz w:val="14"/>
                <w:szCs w:val="14"/>
              </w:rPr>
            </w:pPr>
            <w:r>
              <w:rPr>
                <w:sz w:val="14"/>
                <w:szCs w:val="14"/>
              </w:rPr>
              <w:t>2029</w:t>
            </w:r>
          </w:p>
        </w:tc>
        <w:tc>
          <w:tcPr>
            <w:tcW w:w="702" w:type="dxa"/>
          </w:tcPr>
          <w:p w:rsidR="00FD45C0" w:rsidRPr="00EC7E9E" w:rsidRDefault="00FD45C0" w:rsidP="00B73075">
            <w:pPr>
              <w:jc w:val="center"/>
              <w:rPr>
                <w:sz w:val="14"/>
                <w:szCs w:val="14"/>
              </w:rPr>
            </w:pPr>
            <w:r>
              <w:rPr>
                <w:sz w:val="14"/>
                <w:szCs w:val="14"/>
              </w:rPr>
              <w:t>2030</w:t>
            </w:r>
          </w:p>
        </w:tc>
      </w:tr>
      <w:tr w:rsidR="00FD45C0" w:rsidRPr="00EC7E9E" w:rsidTr="00337CBD">
        <w:tc>
          <w:tcPr>
            <w:tcW w:w="1056" w:type="dxa"/>
          </w:tcPr>
          <w:p w:rsidR="00FD45C0" w:rsidRPr="00EC7E9E" w:rsidRDefault="00FD45C0" w:rsidP="00B73075">
            <w:pPr>
              <w:rPr>
                <w:b/>
                <w:sz w:val="14"/>
                <w:szCs w:val="14"/>
              </w:rPr>
            </w:pPr>
            <w:r w:rsidRPr="00EC7E9E">
              <w:rPr>
                <w:b/>
                <w:sz w:val="14"/>
                <w:szCs w:val="14"/>
              </w:rPr>
              <w:t>Resultado</w:t>
            </w:r>
          </w:p>
        </w:tc>
        <w:tc>
          <w:tcPr>
            <w:tcW w:w="500" w:type="dxa"/>
          </w:tcPr>
          <w:p w:rsidR="00FD45C0" w:rsidRPr="00EC7E9E" w:rsidRDefault="00FD45C0" w:rsidP="00B73075">
            <w:pPr>
              <w:jc w:val="center"/>
              <w:rPr>
                <w:sz w:val="14"/>
                <w:szCs w:val="14"/>
              </w:rPr>
            </w:pPr>
            <w:r>
              <w:rPr>
                <w:sz w:val="14"/>
                <w:szCs w:val="14"/>
              </w:rPr>
              <w:t>3.00</w:t>
            </w:r>
          </w:p>
        </w:tc>
        <w:tc>
          <w:tcPr>
            <w:tcW w:w="500" w:type="dxa"/>
          </w:tcPr>
          <w:p w:rsidR="00FD45C0" w:rsidRPr="00EC7E9E" w:rsidRDefault="00FD45C0" w:rsidP="00B73075">
            <w:pPr>
              <w:jc w:val="center"/>
              <w:rPr>
                <w:sz w:val="14"/>
                <w:szCs w:val="14"/>
              </w:rPr>
            </w:pPr>
            <w:r>
              <w:rPr>
                <w:sz w:val="14"/>
                <w:szCs w:val="14"/>
              </w:rPr>
              <w:t>2.90</w:t>
            </w:r>
          </w:p>
        </w:tc>
        <w:tc>
          <w:tcPr>
            <w:tcW w:w="500" w:type="dxa"/>
          </w:tcPr>
          <w:p w:rsidR="00FD45C0" w:rsidRPr="00EC7E9E" w:rsidRDefault="00FD45C0" w:rsidP="00B73075">
            <w:pPr>
              <w:jc w:val="center"/>
              <w:rPr>
                <w:sz w:val="14"/>
                <w:szCs w:val="14"/>
              </w:rPr>
            </w:pPr>
            <w:r>
              <w:rPr>
                <w:sz w:val="14"/>
                <w:szCs w:val="14"/>
              </w:rPr>
              <w:t>2.80</w:t>
            </w:r>
          </w:p>
        </w:tc>
        <w:tc>
          <w:tcPr>
            <w:tcW w:w="500" w:type="dxa"/>
          </w:tcPr>
          <w:p w:rsidR="00FD45C0" w:rsidRPr="00EC7E9E" w:rsidRDefault="00FD45C0" w:rsidP="00B73075">
            <w:pPr>
              <w:jc w:val="center"/>
              <w:rPr>
                <w:sz w:val="14"/>
                <w:szCs w:val="14"/>
              </w:rPr>
            </w:pPr>
            <w:r>
              <w:rPr>
                <w:sz w:val="14"/>
                <w:szCs w:val="14"/>
              </w:rPr>
              <w:t>2.70</w:t>
            </w:r>
          </w:p>
        </w:tc>
        <w:tc>
          <w:tcPr>
            <w:tcW w:w="500" w:type="dxa"/>
            <w:gridSpan w:val="3"/>
          </w:tcPr>
          <w:p w:rsidR="00FD45C0" w:rsidRPr="00EC7E9E" w:rsidRDefault="00FD45C0" w:rsidP="00B73075">
            <w:pPr>
              <w:jc w:val="center"/>
              <w:rPr>
                <w:sz w:val="14"/>
                <w:szCs w:val="14"/>
              </w:rPr>
            </w:pPr>
            <w:r>
              <w:rPr>
                <w:sz w:val="14"/>
                <w:szCs w:val="14"/>
              </w:rPr>
              <w:t>2.60</w:t>
            </w:r>
          </w:p>
        </w:tc>
        <w:tc>
          <w:tcPr>
            <w:tcW w:w="500" w:type="dxa"/>
          </w:tcPr>
          <w:p w:rsidR="00FD45C0" w:rsidRPr="00EC7E9E" w:rsidRDefault="00FD45C0" w:rsidP="00B73075">
            <w:pPr>
              <w:jc w:val="center"/>
              <w:rPr>
                <w:sz w:val="14"/>
                <w:szCs w:val="14"/>
              </w:rPr>
            </w:pPr>
            <w:r>
              <w:rPr>
                <w:sz w:val="14"/>
                <w:szCs w:val="14"/>
              </w:rPr>
              <w:t>2.50</w:t>
            </w:r>
          </w:p>
        </w:tc>
        <w:tc>
          <w:tcPr>
            <w:tcW w:w="500" w:type="dxa"/>
            <w:gridSpan w:val="2"/>
          </w:tcPr>
          <w:p w:rsidR="00FD45C0" w:rsidRPr="00EC7E9E" w:rsidRDefault="00FD45C0" w:rsidP="00B73075">
            <w:pPr>
              <w:jc w:val="center"/>
              <w:rPr>
                <w:sz w:val="14"/>
                <w:szCs w:val="14"/>
              </w:rPr>
            </w:pPr>
            <w:r>
              <w:rPr>
                <w:sz w:val="14"/>
                <w:szCs w:val="14"/>
              </w:rPr>
              <w:t>2.50</w:t>
            </w:r>
          </w:p>
        </w:tc>
        <w:tc>
          <w:tcPr>
            <w:tcW w:w="500" w:type="dxa"/>
            <w:gridSpan w:val="3"/>
          </w:tcPr>
          <w:p w:rsidR="00FD45C0" w:rsidRPr="00EC7E9E" w:rsidRDefault="00FD45C0" w:rsidP="00B73075">
            <w:pPr>
              <w:jc w:val="center"/>
              <w:rPr>
                <w:sz w:val="14"/>
                <w:szCs w:val="14"/>
              </w:rPr>
            </w:pPr>
            <w:r>
              <w:rPr>
                <w:sz w:val="14"/>
                <w:szCs w:val="14"/>
              </w:rPr>
              <w:t>2.40</w:t>
            </w:r>
          </w:p>
        </w:tc>
        <w:tc>
          <w:tcPr>
            <w:tcW w:w="500" w:type="dxa"/>
          </w:tcPr>
          <w:p w:rsidR="00FD45C0" w:rsidRPr="00EC7E9E" w:rsidRDefault="00FD45C0" w:rsidP="00B73075">
            <w:pPr>
              <w:jc w:val="center"/>
              <w:rPr>
                <w:sz w:val="14"/>
                <w:szCs w:val="14"/>
              </w:rPr>
            </w:pPr>
            <w:r>
              <w:rPr>
                <w:sz w:val="14"/>
                <w:szCs w:val="14"/>
              </w:rPr>
              <w:t>2.40</w:t>
            </w:r>
          </w:p>
        </w:tc>
        <w:tc>
          <w:tcPr>
            <w:tcW w:w="500" w:type="dxa"/>
          </w:tcPr>
          <w:p w:rsidR="00FD45C0" w:rsidRPr="00EC7E9E" w:rsidRDefault="00FD45C0" w:rsidP="00B73075">
            <w:pPr>
              <w:jc w:val="center"/>
              <w:rPr>
                <w:sz w:val="14"/>
                <w:szCs w:val="14"/>
              </w:rPr>
            </w:pPr>
            <w:r>
              <w:rPr>
                <w:sz w:val="14"/>
                <w:szCs w:val="14"/>
              </w:rPr>
              <w:t>2.30</w:t>
            </w:r>
          </w:p>
        </w:tc>
        <w:tc>
          <w:tcPr>
            <w:tcW w:w="500" w:type="dxa"/>
            <w:gridSpan w:val="2"/>
          </w:tcPr>
          <w:p w:rsidR="00FD45C0" w:rsidRPr="00EC7E9E" w:rsidRDefault="00FD45C0" w:rsidP="00B73075">
            <w:pPr>
              <w:jc w:val="center"/>
              <w:rPr>
                <w:sz w:val="14"/>
                <w:szCs w:val="14"/>
              </w:rPr>
            </w:pPr>
            <w:r>
              <w:rPr>
                <w:sz w:val="14"/>
                <w:szCs w:val="14"/>
              </w:rPr>
              <w:t>2.30</w:t>
            </w:r>
          </w:p>
        </w:tc>
        <w:tc>
          <w:tcPr>
            <w:tcW w:w="500" w:type="dxa"/>
          </w:tcPr>
          <w:p w:rsidR="00FD45C0" w:rsidRPr="00EC7E9E" w:rsidRDefault="00FD45C0" w:rsidP="00B73075">
            <w:pPr>
              <w:jc w:val="center"/>
              <w:rPr>
                <w:sz w:val="14"/>
                <w:szCs w:val="14"/>
              </w:rPr>
            </w:pPr>
            <w:r>
              <w:rPr>
                <w:sz w:val="14"/>
                <w:szCs w:val="14"/>
              </w:rPr>
              <w:t>2.20</w:t>
            </w:r>
          </w:p>
        </w:tc>
        <w:tc>
          <w:tcPr>
            <w:tcW w:w="500" w:type="dxa"/>
          </w:tcPr>
          <w:p w:rsidR="00FD45C0" w:rsidRPr="00EC7E9E" w:rsidRDefault="00FD45C0" w:rsidP="00B73075">
            <w:pPr>
              <w:jc w:val="center"/>
              <w:rPr>
                <w:sz w:val="14"/>
                <w:szCs w:val="14"/>
              </w:rPr>
            </w:pPr>
            <w:r>
              <w:rPr>
                <w:sz w:val="14"/>
                <w:szCs w:val="14"/>
              </w:rPr>
              <w:t>2.20</w:t>
            </w:r>
          </w:p>
        </w:tc>
        <w:tc>
          <w:tcPr>
            <w:tcW w:w="661" w:type="dxa"/>
          </w:tcPr>
          <w:p w:rsidR="00FD45C0" w:rsidRPr="00EC7E9E" w:rsidRDefault="00FD45C0" w:rsidP="00B73075">
            <w:pPr>
              <w:jc w:val="center"/>
              <w:rPr>
                <w:sz w:val="14"/>
                <w:szCs w:val="14"/>
              </w:rPr>
            </w:pPr>
            <w:r>
              <w:rPr>
                <w:sz w:val="14"/>
                <w:szCs w:val="14"/>
              </w:rPr>
              <w:t>2.10</w:t>
            </w:r>
          </w:p>
        </w:tc>
        <w:tc>
          <w:tcPr>
            <w:tcW w:w="702" w:type="dxa"/>
          </w:tcPr>
          <w:p w:rsidR="00FD45C0" w:rsidRPr="00EC7E9E" w:rsidRDefault="00FD45C0" w:rsidP="00B73075">
            <w:pPr>
              <w:jc w:val="center"/>
              <w:rPr>
                <w:sz w:val="14"/>
                <w:szCs w:val="14"/>
              </w:rPr>
            </w:pPr>
            <w:r>
              <w:rPr>
                <w:sz w:val="14"/>
                <w:szCs w:val="14"/>
              </w:rPr>
              <w:t>2.10</w:t>
            </w:r>
          </w:p>
        </w:tc>
      </w:tr>
      <w:tr w:rsidR="00FD45C0" w:rsidRPr="004B42E9" w:rsidTr="00337CBD">
        <w:tblPrEx>
          <w:tblCellMar>
            <w:left w:w="70" w:type="dxa"/>
            <w:right w:w="70" w:type="dxa"/>
          </w:tblCellMar>
        </w:tblPrEx>
        <w:tc>
          <w:tcPr>
            <w:tcW w:w="8919" w:type="dxa"/>
            <w:gridSpan w:val="22"/>
          </w:tcPr>
          <w:p w:rsidR="00FD45C0" w:rsidRPr="009A735D" w:rsidRDefault="00FD45C0" w:rsidP="00B73075">
            <w:pPr>
              <w:rPr>
                <w:sz w:val="2"/>
                <w:szCs w:val="20"/>
              </w:rPr>
            </w:pPr>
            <w:r>
              <w:object w:dxaOrig="8265" w:dyaOrig="4230">
                <v:shape id="_x0000_i1028" type="#_x0000_t75" style="width:412.85pt;height:107.25pt" o:ole="">
                  <v:imagedata r:id="rId84" o:title=""/>
                </v:shape>
                <o:OLEObject Type="Embed" ProgID="PBrush" ShapeID="_x0000_i1028" DrawAspect="Content" ObjectID="_1566038410" r:id="rId85"/>
              </w:object>
            </w:r>
          </w:p>
          <w:p w:rsidR="00FD45C0" w:rsidRPr="00EC7E9E" w:rsidRDefault="00FD45C0" w:rsidP="00B73075">
            <w:pPr>
              <w:rPr>
                <w:sz w:val="2"/>
                <w:szCs w:val="20"/>
              </w:rPr>
            </w:pPr>
          </w:p>
        </w:tc>
      </w:tr>
      <w:tr w:rsidR="00FD45C0" w:rsidRPr="00AD7FCA" w:rsidTr="00337CBD">
        <w:tc>
          <w:tcPr>
            <w:tcW w:w="4698" w:type="dxa"/>
            <w:gridSpan w:val="13"/>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21" w:type="dxa"/>
            <w:gridSpan w:val="9"/>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3"/>
          </w:tcPr>
          <w:p w:rsidR="00FD45C0" w:rsidRPr="004B42E9" w:rsidRDefault="00FD45C0" w:rsidP="00B73075">
            <w:pPr>
              <w:jc w:val="center"/>
              <w:rPr>
                <w:sz w:val="20"/>
                <w:szCs w:val="20"/>
              </w:rPr>
            </w:pPr>
            <w:r>
              <w:rPr>
                <w:sz w:val="20"/>
                <w:szCs w:val="20"/>
              </w:rPr>
              <w:t>Línea de Base año 2016: 3.00</w:t>
            </w:r>
          </w:p>
        </w:tc>
        <w:tc>
          <w:tcPr>
            <w:tcW w:w="4221" w:type="dxa"/>
            <w:gridSpan w:val="9"/>
          </w:tcPr>
          <w:p w:rsidR="00FD45C0" w:rsidRPr="004B42E9" w:rsidRDefault="00FD45C0" w:rsidP="00B73075">
            <w:pPr>
              <w:jc w:val="center"/>
              <w:rPr>
                <w:sz w:val="20"/>
                <w:szCs w:val="20"/>
              </w:rPr>
            </w:pPr>
            <w:r>
              <w:rPr>
                <w:sz w:val="20"/>
                <w:szCs w:val="20"/>
              </w:rPr>
              <w:t>Año 2016:3.00</w:t>
            </w:r>
          </w:p>
        </w:tc>
      </w:tr>
      <w:tr w:rsidR="00FD45C0" w:rsidRPr="00AD7FCA" w:rsidTr="00337CBD">
        <w:tc>
          <w:tcPr>
            <w:tcW w:w="4698" w:type="dxa"/>
            <w:gridSpan w:val="13"/>
          </w:tcPr>
          <w:p w:rsidR="00FD45C0" w:rsidRPr="00AD7FCA" w:rsidRDefault="00FD45C0" w:rsidP="00B73075">
            <w:pPr>
              <w:jc w:val="center"/>
              <w:rPr>
                <w:b/>
                <w:sz w:val="20"/>
                <w:szCs w:val="20"/>
              </w:rPr>
            </w:pPr>
            <w:r w:rsidRPr="00AD7FCA">
              <w:rPr>
                <w:b/>
                <w:sz w:val="20"/>
                <w:szCs w:val="20"/>
              </w:rPr>
              <w:t>Justificación</w:t>
            </w:r>
          </w:p>
        </w:tc>
        <w:tc>
          <w:tcPr>
            <w:tcW w:w="4221" w:type="dxa"/>
            <w:gridSpan w:val="9"/>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698" w:type="dxa"/>
            <w:gridSpan w:val="13"/>
          </w:tcPr>
          <w:p w:rsidR="00FD45C0" w:rsidRPr="004B42E9" w:rsidRDefault="00FD45C0" w:rsidP="00B73075">
            <w:pPr>
              <w:jc w:val="both"/>
              <w:rPr>
                <w:sz w:val="20"/>
                <w:szCs w:val="20"/>
              </w:rPr>
            </w:pPr>
            <w:r w:rsidRPr="00361BB0">
              <w:rPr>
                <w:sz w:val="20"/>
                <w:szCs w:val="20"/>
              </w:rPr>
              <w:t xml:space="preserve">Debe ser una política del Estado la reducción de la desnutrición crónica infantil tanto en el área urbana y rural en el distrito de </w:t>
            </w:r>
            <w:r>
              <w:rPr>
                <w:sz w:val="20"/>
                <w:szCs w:val="20"/>
              </w:rPr>
              <w:t>Alto de la Alianza</w:t>
            </w:r>
            <w:r w:rsidRPr="00361BB0">
              <w:rPr>
                <w:sz w:val="20"/>
                <w:szCs w:val="20"/>
              </w:rPr>
              <w:t>. Por lo tanto es necesario establecer políticas y un trabajo conjunto intensivo del sector público con el privado y las familias. El Programa Articulado Nutricional y el de Salud Materno Neonatal, que se desarrollan en el marco del Presupuesto por Resultado, sirven de apoyo para el diseño de políticas públicas a nivel nacional y regional. Además</w:t>
            </w:r>
            <w:r>
              <w:rPr>
                <w:sz w:val="20"/>
                <w:szCs w:val="20"/>
              </w:rPr>
              <w:t xml:space="preserve"> </w:t>
            </w:r>
            <w:r w:rsidRPr="00361BB0">
              <w:rPr>
                <w:sz w:val="20"/>
                <w:szCs w:val="20"/>
              </w:rPr>
              <w:t>la reducción de la desnutrición crónica infantil es una muestra del cumplimiento de los Objetivos de Desarrollo del Milenio.</w:t>
            </w:r>
          </w:p>
        </w:tc>
        <w:tc>
          <w:tcPr>
            <w:tcW w:w="4221" w:type="dxa"/>
            <w:gridSpan w:val="9"/>
          </w:tcPr>
          <w:p w:rsidR="00FD45C0" w:rsidRPr="004B42E9" w:rsidRDefault="00FD45C0" w:rsidP="00B73075">
            <w:pPr>
              <w:jc w:val="both"/>
              <w:rPr>
                <w:sz w:val="20"/>
                <w:szCs w:val="20"/>
              </w:rPr>
            </w:pPr>
            <w:r>
              <w:rPr>
                <w:sz w:val="20"/>
                <w:szCs w:val="20"/>
              </w:rPr>
              <w:t>No siempre es focalizada la aplicación de las políticas públicas en materia de salud, a pesar que el Estado a través del Programa Articulado Nutricional y el de Salud Materno Neonatal se desarrolla en el marco del presupuesto por resultados, lo cual para su focalización es difícil de identificar por el costo que representa.</w:t>
            </w:r>
          </w:p>
        </w:tc>
      </w:tr>
    </w:tbl>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1B1B8F" w:rsidRDefault="001B1B8F" w:rsidP="00FD45C0">
      <w:pPr>
        <w:rPr>
          <w:sz w:val="20"/>
          <w:szCs w:val="20"/>
        </w:rPr>
      </w:pPr>
    </w:p>
    <w:p w:rsidR="001B1B8F" w:rsidRDefault="001B1B8F" w:rsidP="00FD45C0">
      <w:pPr>
        <w:rPr>
          <w:sz w:val="20"/>
          <w:szCs w:val="20"/>
        </w:rPr>
      </w:pPr>
    </w:p>
    <w:tbl>
      <w:tblPr>
        <w:tblStyle w:val="Tablaconcuadrcula"/>
        <w:tblW w:w="8926" w:type="dxa"/>
        <w:tblInd w:w="595" w:type="dxa"/>
        <w:tblLayout w:type="fixed"/>
        <w:tblLook w:val="04A0" w:firstRow="1" w:lastRow="0" w:firstColumn="1" w:lastColumn="0" w:noHBand="0" w:noVBand="1"/>
      </w:tblPr>
      <w:tblGrid>
        <w:gridCol w:w="876"/>
        <w:gridCol w:w="536"/>
        <w:gridCol w:w="536"/>
        <w:gridCol w:w="536"/>
        <w:gridCol w:w="442"/>
        <w:gridCol w:w="94"/>
        <w:gridCol w:w="514"/>
        <w:gridCol w:w="23"/>
        <w:gridCol w:w="536"/>
        <w:gridCol w:w="13"/>
        <w:gridCol w:w="348"/>
        <w:gridCol w:w="175"/>
        <w:gridCol w:w="69"/>
        <w:gridCol w:w="467"/>
        <w:gridCol w:w="536"/>
        <w:gridCol w:w="208"/>
        <w:gridCol w:w="329"/>
        <w:gridCol w:w="536"/>
        <w:gridCol w:w="536"/>
        <w:gridCol w:w="536"/>
        <w:gridCol w:w="513"/>
        <w:gridCol w:w="23"/>
        <w:gridCol w:w="537"/>
        <w:gridCol w:w="7"/>
      </w:tblGrid>
      <w:tr w:rsidR="00FD45C0" w:rsidRPr="004B42E9" w:rsidTr="00337CBD">
        <w:trPr>
          <w:gridAfter w:val="1"/>
          <w:wAfter w:w="7" w:type="dxa"/>
        </w:trPr>
        <w:tc>
          <w:tcPr>
            <w:tcW w:w="8919" w:type="dxa"/>
            <w:gridSpan w:val="23"/>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rPr>
          <w:gridAfter w:val="1"/>
          <w:wAfter w:w="7" w:type="dxa"/>
        </w:trPr>
        <w:tc>
          <w:tcPr>
            <w:tcW w:w="8919"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rPr>
          <w:gridAfter w:val="1"/>
          <w:wAfter w:w="7" w:type="dxa"/>
        </w:trPr>
        <w:tc>
          <w:tcPr>
            <w:tcW w:w="8919" w:type="dxa"/>
            <w:gridSpan w:val="23"/>
          </w:tcPr>
          <w:p w:rsidR="00FD45C0" w:rsidRPr="004B42E9" w:rsidRDefault="00FD45C0" w:rsidP="00B73075">
            <w:pPr>
              <w:tabs>
                <w:tab w:val="left" w:pos="3514"/>
              </w:tabs>
              <w:rPr>
                <w:sz w:val="20"/>
                <w:szCs w:val="20"/>
              </w:rPr>
            </w:pPr>
            <w:r w:rsidRPr="006F6C52">
              <w:rPr>
                <w:rFonts w:ascii="Calibri" w:eastAsia="Times New Roman" w:hAnsi="Calibri" w:cs="Calibri"/>
                <w:b/>
                <w:bCs/>
                <w:color w:val="000000"/>
                <w:sz w:val="20"/>
                <w:szCs w:val="20"/>
                <w:lang w:eastAsia="es-PE"/>
              </w:rPr>
              <w:t>OE2.1. Mejorar la calidad de los servicios básicos para la población Alto Aliancista.</w:t>
            </w:r>
          </w:p>
        </w:tc>
      </w:tr>
      <w:tr w:rsidR="00FD45C0" w:rsidRPr="004B42E9" w:rsidTr="00337CBD">
        <w:trPr>
          <w:gridAfter w:val="1"/>
          <w:wAfter w:w="7" w:type="dxa"/>
        </w:trPr>
        <w:tc>
          <w:tcPr>
            <w:tcW w:w="4106" w:type="dxa"/>
            <w:gridSpan w:val="10"/>
          </w:tcPr>
          <w:p w:rsidR="00FD45C0" w:rsidRPr="004B42E9" w:rsidRDefault="00FD45C0" w:rsidP="00B73075">
            <w:pPr>
              <w:jc w:val="center"/>
              <w:rPr>
                <w:b/>
                <w:sz w:val="20"/>
                <w:szCs w:val="20"/>
              </w:rPr>
            </w:pPr>
            <w:r w:rsidRPr="004B42E9">
              <w:rPr>
                <w:b/>
                <w:sz w:val="20"/>
                <w:szCs w:val="20"/>
              </w:rPr>
              <w:t>Nombre del Indicador</w:t>
            </w:r>
          </w:p>
        </w:tc>
        <w:tc>
          <w:tcPr>
            <w:tcW w:w="4813" w:type="dxa"/>
            <w:gridSpan w:val="13"/>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rPr>
          <w:gridAfter w:val="1"/>
          <w:wAfter w:w="7" w:type="dxa"/>
        </w:trPr>
        <w:tc>
          <w:tcPr>
            <w:tcW w:w="4106" w:type="dxa"/>
            <w:gridSpan w:val="10"/>
            <w:vAlign w:val="center"/>
          </w:tcPr>
          <w:p w:rsidR="00FD45C0" w:rsidRPr="00203268" w:rsidRDefault="00FD45C0" w:rsidP="00B73075">
            <w:pPr>
              <w:jc w:val="both"/>
              <w:rPr>
                <w:rFonts w:cs="Arial"/>
                <w:sz w:val="20"/>
                <w:szCs w:val="20"/>
                <w:lang w:eastAsia="es-PE"/>
              </w:rPr>
            </w:pPr>
            <w:r w:rsidRPr="00203268">
              <w:rPr>
                <w:rFonts w:cs="Arial"/>
                <w:sz w:val="20"/>
                <w:szCs w:val="20"/>
                <w:lang w:eastAsia="es-PE"/>
              </w:rPr>
              <w:t>Porcentaje de niños con sobrepeso (casos)</w:t>
            </w:r>
          </w:p>
        </w:tc>
        <w:tc>
          <w:tcPr>
            <w:tcW w:w="4813" w:type="dxa"/>
            <w:gridSpan w:val="13"/>
          </w:tcPr>
          <w:p w:rsidR="00FD45C0" w:rsidRPr="004B42E9" w:rsidRDefault="00FD45C0" w:rsidP="00B73075">
            <w:pPr>
              <w:rPr>
                <w:sz w:val="20"/>
                <w:szCs w:val="20"/>
              </w:rPr>
            </w:pPr>
            <w:r w:rsidRPr="004B42E9">
              <w:rPr>
                <w:sz w:val="20"/>
                <w:szCs w:val="20"/>
              </w:rPr>
              <w:t>Distrital</w:t>
            </w:r>
          </w:p>
        </w:tc>
      </w:tr>
      <w:tr w:rsidR="00FD45C0" w:rsidRPr="00161A5A" w:rsidTr="00337CBD">
        <w:trPr>
          <w:gridAfter w:val="1"/>
          <w:wAfter w:w="7" w:type="dxa"/>
        </w:trPr>
        <w:tc>
          <w:tcPr>
            <w:tcW w:w="4106" w:type="dxa"/>
            <w:gridSpan w:val="10"/>
            <w:vAlign w:val="center"/>
          </w:tcPr>
          <w:p w:rsidR="00FD45C0" w:rsidRPr="00161A5A" w:rsidRDefault="00FD45C0" w:rsidP="00B73075">
            <w:pPr>
              <w:jc w:val="center"/>
              <w:rPr>
                <w:rFonts w:cs="Arial"/>
                <w:b/>
                <w:color w:val="000000"/>
                <w:sz w:val="20"/>
                <w:szCs w:val="20"/>
                <w:lang w:eastAsia="es-PE"/>
              </w:rPr>
            </w:pPr>
            <w:r w:rsidRPr="00161A5A">
              <w:rPr>
                <w:rFonts w:cs="Arial"/>
                <w:b/>
                <w:color w:val="000000"/>
                <w:sz w:val="20"/>
                <w:szCs w:val="20"/>
                <w:lang w:eastAsia="es-PE"/>
              </w:rPr>
              <w:t>Definición del Indicador</w:t>
            </w:r>
          </w:p>
        </w:tc>
        <w:tc>
          <w:tcPr>
            <w:tcW w:w="4813" w:type="dxa"/>
            <w:gridSpan w:val="13"/>
          </w:tcPr>
          <w:p w:rsidR="00FD45C0" w:rsidRPr="00161A5A" w:rsidRDefault="00FD45C0" w:rsidP="00B73075">
            <w:pPr>
              <w:jc w:val="center"/>
              <w:rPr>
                <w:b/>
                <w:sz w:val="20"/>
                <w:szCs w:val="20"/>
              </w:rPr>
            </w:pPr>
            <w:r w:rsidRPr="00161A5A">
              <w:rPr>
                <w:b/>
                <w:sz w:val="20"/>
                <w:szCs w:val="20"/>
              </w:rPr>
              <w:t>Fórmula del Indicador</w:t>
            </w:r>
          </w:p>
        </w:tc>
      </w:tr>
      <w:tr w:rsidR="00FD45C0" w:rsidRPr="004B42E9" w:rsidTr="00337CBD">
        <w:trPr>
          <w:gridAfter w:val="1"/>
          <w:wAfter w:w="7" w:type="dxa"/>
        </w:trPr>
        <w:tc>
          <w:tcPr>
            <w:tcW w:w="4106" w:type="dxa"/>
            <w:gridSpan w:val="10"/>
            <w:vAlign w:val="center"/>
          </w:tcPr>
          <w:p w:rsidR="00FD45C0" w:rsidRPr="008940CF" w:rsidRDefault="00FD45C0" w:rsidP="00B73075">
            <w:pPr>
              <w:jc w:val="both"/>
              <w:rPr>
                <w:sz w:val="20"/>
                <w:szCs w:val="20"/>
              </w:rPr>
            </w:pPr>
            <w:r w:rsidRPr="008940CF">
              <w:rPr>
                <w:sz w:val="20"/>
                <w:szCs w:val="20"/>
              </w:rPr>
              <w:t>La obesidad significa tener demasiada grasa corporal. No es lo mismo que sobrepeso, lo cual significa que el peso de un niño está en un rango superior al de los niños de la misma edad y estatura</w:t>
            </w:r>
            <w:r>
              <w:rPr>
                <w:sz w:val="20"/>
                <w:szCs w:val="20"/>
              </w:rPr>
              <w:t xml:space="preserve">. </w:t>
            </w:r>
          </w:p>
        </w:tc>
        <w:tc>
          <w:tcPr>
            <w:tcW w:w="4813" w:type="dxa"/>
            <w:gridSpan w:val="13"/>
          </w:tcPr>
          <w:p w:rsidR="00FD45C0" w:rsidRDefault="00FD45C0" w:rsidP="00B73075">
            <w:pPr>
              <w:jc w:val="center"/>
              <w:rPr>
                <w:sz w:val="20"/>
                <w:szCs w:val="20"/>
              </w:rPr>
            </w:pPr>
            <w:r>
              <w:rPr>
                <w:sz w:val="20"/>
                <w:szCs w:val="20"/>
              </w:rPr>
              <w:t>N° de casos niños(as) menores</w:t>
            </w:r>
          </w:p>
          <w:p w:rsidR="00FD45C0" w:rsidRDefault="00FD45C0" w:rsidP="00B73075">
            <w:pPr>
              <w:jc w:val="center"/>
              <w:rPr>
                <w:sz w:val="20"/>
                <w:szCs w:val="20"/>
              </w:rPr>
            </w:pPr>
            <w:r>
              <w:rPr>
                <w:sz w:val="20"/>
                <w:szCs w:val="20"/>
              </w:rPr>
              <w:t>de 5 años con sobrepeso</w:t>
            </w:r>
          </w:p>
          <w:p w:rsidR="00FD45C0" w:rsidRDefault="00FD45C0" w:rsidP="00B73075">
            <w:pPr>
              <w:jc w:val="center"/>
              <w:rPr>
                <w:sz w:val="20"/>
                <w:szCs w:val="20"/>
              </w:rPr>
            </w:pPr>
            <w:r>
              <w:rPr>
                <w:sz w:val="20"/>
                <w:szCs w:val="20"/>
              </w:rPr>
              <w:t>---------------------------------------------------------------- x 100</w:t>
            </w:r>
          </w:p>
          <w:p w:rsidR="00FD45C0" w:rsidRPr="004B42E9" w:rsidRDefault="00FD45C0" w:rsidP="00B73075">
            <w:pPr>
              <w:jc w:val="center"/>
              <w:rPr>
                <w:sz w:val="20"/>
                <w:szCs w:val="20"/>
              </w:rPr>
            </w:pPr>
            <w:r>
              <w:rPr>
                <w:sz w:val="20"/>
                <w:szCs w:val="20"/>
              </w:rPr>
              <w:t>Total de niños y niñas menores de 5 años.</w:t>
            </w:r>
          </w:p>
        </w:tc>
      </w:tr>
      <w:tr w:rsidR="00FD45C0" w:rsidRPr="004B42E9" w:rsidTr="00337CBD">
        <w:trPr>
          <w:gridAfter w:val="1"/>
          <w:wAfter w:w="7" w:type="dxa"/>
        </w:trPr>
        <w:tc>
          <w:tcPr>
            <w:tcW w:w="2926" w:type="dxa"/>
            <w:gridSpan w:val="5"/>
          </w:tcPr>
          <w:p w:rsidR="00FD45C0" w:rsidRPr="004B42E9" w:rsidRDefault="00FD45C0" w:rsidP="00B73075">
            <w:pPr>
              <w:jc w:val="center"/>
              <w:rPr>
                <w:b/>
                <w:sz w:val="20"/>
                <w:szCs w:val="20"/>
              </w:rPr>
            </w:pPr>
            <w:r w:rsidRPr="004B42E9">
              <w:rPr>
                <w:b/>
                <w:sz w:val="20"/>
                <w:szCs w:val="20"/>
              </w:rPr>
              <w:t>Frecuencia de evaluación</w:t>
            </w:r>
          </w:p>
        </w:tc>
        <w:tc>
          <w:tcPr>
            <w:tcW w:w="2983" w:type="dxa"/>
            <w:gridSpan w:val="11"/>
          </w:tcPr>
          <w:p w:rsidR="00FD45C0" w:rsidRPr="004B42E9" w:rsidRDefault="00FD45C0" w:rsidP="00B73075">
            <w:pPr>
              <w:jc w:val="center"/>
              <w:rPr>
                <w:b/>
                <w:sz w:val="20"/>
                <w:szCs w:val="20"/>
              </w:rPr>
            </w:pPr>
            <w:r w:rsidRPr="004B42E9">
              <w:rPr>
                <w:b/>
                <w:sz w:val="20"/>
                <w:szCs w:val="20"/>
              </w:rPr>
              <w:t>Fuente de Información</w:t>
            </w:r>
          </w:p>
        </w:tc>
        <w:tc>
          <w:tcPr>
            <w:tcW w:w="3010" w:type="dxa"/>
            <w:gridSpan w:val="7"/>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rPr>
          <w:gridAfter w:val="1"/>
          <w:wAfter w:w="7" w:type="dxa"/>
        </w:trPr>
        <w:tc>
          <w:tcPr>
            <w:tcW w:w="2926" w:type="dxa"/>
            <w:gridSpan w:val="5"/>
          </w:tcPr>
          <w:p w:rsidR="00FD45C0" w:rsidRPr="004B42E9" w:rsidRDefault="00FD45C0" w:rsidP="00B73075">
            <w:pPr>
              <w:jc w:val="center"/>
              <w:rPr>
                <w:sz w:val="20"/>
                <w:szCs w:val="20"/>
              </w:rPr>
            </w:pPr>
            <w:r>
              <w:rPr>
                <w:sz w:val="20"/>
                <w:szCs w:val="20"/>
              </w:rPr>
              <w:t>Anual</w:t>
            </w:r>
          </w:p>
        </w:tc>
        <w:tc>
          <w:tcPr>
            <w:tcW w:w="2983" w:type="dxa"/>
            <w:gridSpan w:val="11"/>
          </w:tcPr>
          <w:p w:rsidR="00FD45C0" w:rsidRPr="004F634C" w:rsidRDefault="00FD45C0" w:rsidP="00B73075">
            <w:pPr>
              <w:rPr>
                <w:sz w:val="20"/>
                <w:szCs w:val="20"/>
              </w:rPr>
            </w:pPr>
            <w:r>
              <w:rPr>
                <w:sz w:val="20"/>
                <w:szCs w:val="20"/>
              </w:rPr>
              <w:t>CLAS Alto de la Alianza - DIRESA</w:t>
            </w:r>
          </w:p>
        </w:tc>
        <w:tc>
          <w:tcPr>
            <w:tcW w:w="3010" w:type="dxa"/>
            <w:gridSpan w:val="7"/>
          </w:tcPr>
          <w:p w:rsidR="00FD45C0" w:rsidRPr="004B42E9" w:rsidRDefault="00FD45C0" w:rsidP="00B73075">
            <w:pPr>
              <w:jc w:val="center"/>
              <w:rPr>
                <w:sz w:val="20"/>
                <w:szCs w:val="20"/>
              </w:rPr>
            </w:pPr>
            <w:r>
              <w:rPr>
                <w:sz w:val="20"/>
                <w:szCs w:val="20"/>
              </w:rPr>
              <w:t>Descendente</w:t>
            </w:r>
          </w:p>
        </w:tc>
      </w:tr>
      <w:tr w:rsidR="00FD45C0" w:rsidRPr="004B42E9" w:rsidTr="00337CBD">
        <w:trPr>
          <w:gridAfter w:val="1"/>
          <w:wAfter w:w="7" w:type="dxa"/>
        </w:trPr>
        <w:tc>
          <w:tcPr>
            <w:tcW w:w="3534" w:type="dxa"/>
            <w:gridSpan w:val="7"/>
          </w:tcPr>
          <w:p w:rsidR="00FD45C0" w:rsidRPr="00161A5A" w:rsidRDefault="00FD45C0" w:rsidP="00B73075">
            <w:pPr>
              <w:rPr>
                <w:b/>
                <w:sz w:val="20"/>
                <w:szCs w:val="20"/>
              </w:rPr>
            </w:pPr>
            <w:r w:rsidRPr="00161A5A">
              <w:rPr>
                <w:b/>
                <w:sz w:val="20"/>
                <w:szCs w:val="20"/>
              </w:rPr>
              <w:t>Órgano Responsable de Medición</w:t>
            </w:r>
          </w:p>
        </w:tc>
        <w:tc>
          <w:tcPr>
            <w:tcW w:w="5385" w:type="dxa"/>
            <w:gridSpan w:val="16"/>
          </w:tcPr>
          <w:p w:rsidR="00FD45C0" w:rsidRPr="004B42E9" w:rsidRDefault="00FD45C0" w:rsidP="00B73075">
            <w:pPr>
              <w:rPr>
                <w:sz w:val="20"/>
                <w:szCs w:val="20"/>
              </w:rPr>
            </w:pPr>
            <w:r>
              <w:rPr>
                <w:sz w:val="20"/>
                <w:szCs w:val="20"/>
              </w:rPr>
              <w:t>CLAS Alto de la Alianza</w:t>
            </w:r>
          </w:p>
        </w:tc>
      </w:tr>
      <w:tr w:rsidR="00FD45C0" w:rsidRPr="004B42E9" w:rsidTr="00337CBD">
        <w:trPr>
          <w:gridAfter w:val="1"/>
          <w:wAfter w:w="7" w:type="dxa"/>
        </w:trPr>
        <w:tc>
          <w:tcPr>
            <w:tcW w:w="4698" w:type="dxa"/>
            <w:gridSpan w:val="13"/>
          </w:tcPr>
          <w:p w:rsidR="00FD45C0" w:rsidRPr="004B42E9" w:rsidRDefault="00FD45C0" w:rsidP="00B73075">
            <w:pPr>
              <w:jc w:val="center"/>
              <w:rPr>
                <w:b/>
                <w:sz w:val="20"/>
                <w:szCs w:val="20"/>
              </w:rPr>
            </w:pPr>
            <w:r w:rsidRPr="004B42E9">
              <w:rPr>
                <w:b/>
                <w:sz w:val="20"/>
                <w:szCs w:val="20"/>
              </w:rPr>
              <w:t>Fuente de Datos</w:t>
            </w:r>
          </w:p>
        </w:tc>
        <w:tc>
          <w:tcPr>
            <w:tcW w:w="4221" w:type="dxa"/>
            <w:gridSpan w:val="10"/>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rPr>
          <w:gridAfter w:val="1"/>
          <w:wAfter w:w="7" w:type="dxa"/>
        </w:trPr>
        <w:tc>
          <w:tcPr>
            <w:tcW w:w="4698" w:type="dxa"/>
            <w:gridSpan w:val="13"/>
          </w:tcPr>
          <w:p w:rsidR="00FD45C0" w:rsidRPr="00203268" w:rsidRDefault="00FD45C0" w:rsidP="00B73075">
            <w:pPr>
              <w:ind w:left="357" w:hanging="357"/>
              <w:jc w:val="both"/>
              <w:rPr>
                <w:sz w:val="20"/>
                <w:szCs w:val="20"/>
                <w:lang w:val="es-AR"/>
              </w:rPr>
            </w:pPr>
            <w:r w:rsidRPr="00C23A20">
              <w:rPr>
                <w:rFonts w:cstheme="minorHAnsi"/>
                <w:sz w:val="16"/>
                <w:szCs w:val="16"/>
                <w:lang w:val="es-AR" w:eastAsia="es-ES"/>
              </w:rPr>
              <w:t>FUENTE : SISTEMA DE INFORMACION NUTRICIONAL SIEN - 2014-2015-2016</w:t>
            </w:r>
          </w:p>
        </w:tc>
        <w:tc>
          <w:tcPr>
            <w:tcW w:w="4221" w:type="dxa"/>
            <w:gridSpan w:val="10"/>
          </w:tcPr>
          <w:p w:rsidR="00FD45C0" w:rsidRPr="00203268" w:rsidRDefault="00FD45C0" w:rsidP="00B73075">
            <w:pPr>
              <w:ind w:left="357" w:hanging="357"/>
              <w:jc w:val="both"/>
              <w:rPr>
                <w:sz w:val="20"/>
                <w:szCs w:val="20"/>
                <w:lang w:val="es-AR"/>
              </w:rPr>
            </w:pPr>
            <w:r w:rsidRPr="00C23A20">
              <w:rPr>
                <w:rFonts w:cstheme="minorHAnsi"/>
                <w:sz w:val="16"/>
                <w:szCs w:val="16"/>
                <w:lang w:val="es-AR" w:eastAsia="es-ES"/>
              </w:rPr>
              <w:t>FUENTE : SISTEMA DE INFORMACION NUTRICIONAL SIEN - 2014-2015-2016</w:t>
            </w:r>
          </w:p>
        </w:tc>
      </w:tr>
      <w:tr w:rsidR="00FD45C0" w:rsidRPr="004B42E9" w:rsidTr="00337CBD">
        <w:tblPrEx>
          <w:jc w:val="center"/>
          <w:tblInd w:w="0" w:type="dxa"/>
        </w:tblPrEx>
        <w:trPr>
          <w:gridAfter w:val="1"/>
          <w:wAfter w:w="7" w:type="dxa"/>
          <w:jc w:val="center"/>
        </w:trPr>
        <w:tc>
          <w:tcPr>
            <w:tcW w:w="8919"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337CBD">
        <w:trPr>
          <w:gridAfter w:val="1"/>
          <w:wAfter w:w="7" w:type="dxa"/>
        </w:trPr>
        <w:tc>
          <w:tcPr>
            <w:tcW w:w="8359" w:type="dxa"/>
            <w:gridSpan w:val="21"/>
          </w:tcPr>
          <w:p w:rsidR="00FD45C0" w:rsidRPr="00203268" w:rsidRDefault="00FD45C0" w:rsidP="00B73075">
            <w:pPr>
              <w:jc w:val="center"/>
              <w:rPr>
                <w:sz w:val="14"/>
                <w:szCs w:val="14"/>
              </w:rPr>
            </w:pPr>
            <w:r w:rsidRPr="004B42E9">
              <w:rPr>
                <w:b/>
                <w:sz w:val="20"/>
                <w:szCs w:val="20"/>
              </w:rPr>
              <w:t>Línea de Base</w:t>
            </w:r>
          </w:p>
        </w:tc>
        <w:tc>
          <w:tcPr>
            <w:tcW w:w="560" w:type="dxa"/>
            <w:gridSpan w:val="2"/>
          </w:tcPr>
          <w:p w:rsidR="00FD45C0" w:rsidRPr="00203268" w:rsidRDefault="00FD45C0" w:rsidP="00B73075">
            <w:pPr>
              <w:jc w:val="center"/>
              <w:rPr>
                <w:sz w:val="14"/>
                <w:szCs w:val="14"/>
              </w:rPr>
            </w:pPr>
            <w:r w:rsidRPr="00203268">
              <w:rPr>
                <w:sz w:val="14"/>
                <w:szCs w:val="14"/>
              </w:rPr>
              <w:t>META FINAL</w:t>
            </w:r>
          </w:p>
        </w:tc>
      </w:tr>
      <w:tr w:rsidR="00FD45C0" w:rsidRPr="004B42E9" w:rsidTr="00337CBD">
        <w:trPr>
          <w:gridAfter w:val="1"/>
          <w:wAfter w:w="7" w:type="dxa"/>
        </w:trPr>
        <w:tc>
          <w:tcPr>
            <w:tcW w:w="876" w:type="dxa"/>
          </w:tcPr>
          <w:p w:rsidR="00FD45C0" w:rsidRPr="00203268" w:rsidRDefault="00FD45C0" w:rsidP="00B73075">
            <w:pPr>
              <w:rPr>
                <w:b/>
                <w:sz w:val="14"/>
                <w:szCs w:val="14"/>
              </w:rPr>
            </w:pPr>
            <w:r w:rsidRPr="00203268">
              <w:rPr>
                <w:b/>
                <w:sz w:val="14"/>
                <w:szCs w:val="14"/>
              </w:rPr>
              <w:t>Periodo</w:t>
            </w:r>
          </w:p>
        </w:tc>
        <w:tc>
          <w:tcPr>
            <w:tcW w:w="536" w:type="dxa"/>
          </w:tcPr>
          <w:p w:rsidR="00FD45C0" w:rsidRPr="00203268" w:rsidRDefault="00FD45C0" w:rsidP="00B73075">
            <w:pPr>
              <w:jc w:val="center"/>
              <w:rPr>
                <w:sz w:val="14"/>
                <w:szCs w:val="14"/>
              </w:rPr>
            </w:pPr>
            <w:r>
              <w:rPr>
                <w:sz w:val="14"/>
                <w:szCs w:val="14"/>
              </w:rPr>
              <w:t>2016</w:t>
            </w:r>
          </w:p>
        </w:tc>
        <w:tc>
          <w:tcPr>
            <w:tcW w:w="536" w:type="dxa"/>
          </w:tcPr>
          <w:p w:rsidR="00FD45C0" w:rsidRPr="00203268" w:rsidRDefault="00FD45C0" w:rsidP="00B73075">
            <w:pPr>
              <w:jc w:val="center"/>
              <w:rPr>
                <w:sz w:val="14"/>
                <w:szCs w:val="14"/>
              </w:rPr>
            </w:pPr>
            <w:r>
              <w:rPr>
                <w:sz w:val="14"/>
                <w:szCs w:val="14"/>
              </w:rPr>
              <w:t>2017</w:t>
            </w:r>
          </w:p>
        </w:tc>
        <w:tc>
          <w:tcPr>
            <w:tcW w:w="536" w:type="dxa"/>
          </w:tcPr>
          <w:p w:rsidR="00FD45C0" w:rsidRPr="00203268" w:rsidRDefault="00FD45C0" w:rsidP="00B73075">
            <w:pPr>
              <w:jc w:val="center"/>
              <w:rPr>
                <w:sz w:val="14"/>
                <w:szCs w:val="14"/>
              </w:rPr>
            </w:pPr>
            <w:r>
              <w:rPr>
                <w:sz w:val="14"/>
                <w:szCs w:val="14"/>
              </w:rPr>
              <w:t>2018</w:t>
            </w:r>
          </w:p>
        </w:tc>
        <w:tc>
          <w:tcPr>
            <w:tcW w:w="536" w:type="dxa"/>
            <w:gridSpan w:val="2"/>
          </w:tcPr>
          <w:p w:rsidR="00FD45C0" w:rsidRPr="00203268" w:rsidRDefault="00FD45C0" w:rsidP="00B73075">
            <w:pPr>
              <w:jc w:val="center"/>
              <w:rPr>
                <w:sz w:val="14"/>
                <w:szCs w:val="14"/>
              </w:rPr>
            </w:pPr>
            <w:r>
              <w:rPr>
                <w:sz w:val="14"/>
                <w:szCs w:val="14"/>
              </w:rPr>
              <w:t>2019</w:t>
            </w:r>
          </w:p>
        </w:tc>
        <w:tc>
          <w:tcPr>
            <w:tcW w:w="537" w:type="dxa"/>
            <w:gridSpan w:val="2"/>
          </w:tcPr>
          <w:p w:rsidR="00FD45C0" w:rsidRPr="00203268" w:rsidRDefault="00FD45C0" w:rsidP="00B73075">
            <w:pPr>
              <w:jc w:val="center"/>
              <w:rPr>
                <w:sz w:val="14"/>
                <w:szCs w:val="14"/>
              </w:rPr>
            </w:pPr>
            <w:r>
              <w:rPr>
                <w:sz w:val="14"/>
                <w:szCs w:val="14"/>
              </w:rPr>
              <w:t>2020</w:t>
            </w:r>
          </w:p>
        </w:tc>
        <w:tc>
          <w:tcPr>
            <w:tcW w:w="536" w:type="dxa"/>
          </w:tcPr>
          <w:p w:rsidR="00FD45C0" w:rsidRPr="00203268" w:rsidRDefault="00FD45C0" w:rsidP="00B73075">
            <w:pPr>
              <w:jc w:val="center"/>
              <w:rPr>
                <w:sz w:val="14"/>
                <w:szCs w:val="14"/>
              </w:rPr>
            </w:pPr>
            <w:r>
              <w:rPr>
                <w:sz w:val="14"/>
                <w:szCs w:val="14"/>
              </w:rPr>
              <w:t>2021</w:t>
            </w:r>
          </w:p>
        </w:tc>
        <w:tc>
          <w:tcPr>
            <w:tcW w:w="536" w:type="dxa"/>
            <w:gridSpan w:val="3"/>
          </w:tcPr>
          <w:p w:rsidR="00FD45C0" w:rsidRPr="00203268" w:rsidRDefault="00FD45C0" w:rsidP="00B73075">
            <w:pPr>
              <w:jc w:val="center"/>
              <w:rPr>
                <w:sz w:val="14"/>
                <w:szCs w:val="14"/>
              </w:rPr>
            </w:pPr>
            <w:r>
              <w:rPr>
                <w:sz w:val="14"/>
                <w:szCs w:val="14"/>
              </w:rPr>
              <w:t>2022</w:t>
            </w:r>
          </w:p>
        </w:tc>
        <w:tc>
          <w:tcPr>
            <w:tcW w:w="536" w:type="dxa"/>
            <w:gridSpan w:val="2"/>
          </w:tcPr>
          <w:p w:rsidR="00FD45C0" w:rsidRPr="00203268" w:rsidRDefault="00FD45C0" w:rsidP="00B73075">
            <w:pPr>
              <w:jc w:val="center"/>
              <w:rPr>
                <w:sz w:val="14"/>
                <w:szCs w:val="14"/>
              </w:rPr>
            </w:pPr>
            <w:r>
              <w:rPr>
                <w:sz w:val="14"/>
                <w:szCs w:val="14"/>
              </w:rPr>
              <w:t>2023</w:t>
            </w:r>
          </w:p>
        </w:tc>
        <w:tc>
          <w:tcPr>
            <w:tcW w:w="536" w:type="dxa"/>
          </w:tcPr>
          <w:p w:rsidR="00FD45C0" w:rsidRPr="00203268" w:rsidRDefault="00FD45C0" w:rsidP="00B73075">
            <w:pPr>
              <w:jc w:val="center"/>
              <w:rPr>
                <w:sz w:val="14"/>
                <w:szCs w:val="14"/>
              </w:rPr>
            </w:pPr>
            <w:r>
              <w:rPr>
                <w:sz w:val="14"/>
                <w:szCs w:val="14"/>
              </w:rPr>
              <w:t>2024</w:t>
            </w:r>
          </w:p>
        </w:tc>
        <w:tc>
          <w:tcPr>
            <w:tcW w:w="537" w:type="dxa"/>
            <w:gridSpan w:val="2"/>
          </w:tcPr>
          <w:p w:rsidR="00FD45C0" w:rsidRPr="00203268" w:rsidRDefault="00FD45C0" w:rsidP="00B73075">
            <w:pPr>
              <w:jc w:val="center"/>
              <w:rPr>
                <w:sz w:val="14"/>
                <w:szCs w:val="14"/>
              </w:rPr>
            </w:pPr>
            <w:r>
              <w:rPr>
                <w:sz w:val="14"/>
                <w:szCs w:val="14"/>
              </w:rPr>
              <w:t>2025</w:t>
            </w:r>
          </w:p>
        </w:tc>
        <w:tc>
          <w:tcPr>
            <w:tcW w:w="536" w:type="dxa"/>
          </w:tcPr>
          <w:p w:rsidR="00FD45C0" w:rsidRPr="00203268" w:rsidRDefault="00FD45C0" w:rsidP="00B73075">
            <w:pPr>
              <w:jc w:val="center"/>
              <w:rPr>
                <w:sz w:val="14"/>
                <w:szCs w:val="14"/>
              </w:rPr>
            </w:pPr>
            <w:r>
              <w:rPr>
                <w:sz w:val="14"/>
                <w:szCs w:val="14"/>
              </w:rPr>
              <w:t>2026</w:t>
            </w:r>
          </w:p>
        </w:tc>
        <w:tc>
          <w:tcPr>
            <w:tcW w:w="536" w:type="dxa"/>
          </w:tcPr>
          <w:p w:rsidR="00FD45C0" w:rsidRPr="00203268" w:rsidRDefault="00FD45C0" w:rsidP="00B73075">
            <w:pPr>
              <w:jc w:val="center"/>
              <w:rPr>
                <w:sz w:val="14"/>
                <w:szCs w:val="14"/>
              </w:rPr>
            </w:pPr>
            <w:r>
              <w:rPr>
                <w:sz w:val="14"/>
                <w:szCs w:val="14"/>
              </w:rPr>
              <w:t>2027</w:t>
            </w:r>
          </w:p>
        </w:tc>
        <w:tc>
          <w:tcPr>
            <w:tcW w:w="536" w:type="dxa"/>
          </w:tcPr>
          <w:p w:rsidR="00FD45C0" w:rsidRPr="00203268" w:rsidRDefault="00FD45C0" w:rsidP="00B73075">
            <w:pPr>
              <w:jc w:val="center"/>
              <w:rPr>
                <w:sz w:val="14"/>
                <w:szCs w:val="14"/>
              </w:rPr>
            </w:pPr>
            <w:r>
              <w:rPr>
                <w:sz w:val="14"/>
                <w:szCs w:val="14"/>
              </w:rPr>
              <w:t>2028</w:t>
            </w:r>
          </w:p>
        </w:tc>
        <w:tc>
          <w:tcPr>
            <w:tcW w:w="536" w:type="dxa"/>
            <w:gridSpan w:val="2"/>
          </w:tcPr>
          <w:p w:rsidR="00FD45C0" w:rsidRPr="00203268" w:rsidRDefault="00FD45C0" w:rsidP="00B73075">
            <w:pPr>
              <w:jc w:val="center"/>
              <w:rPr>
                <w:sz w:val="14"/>
                <w:szCs w:val="14"/>
              </w:rPr>
            </w:pPr>
            <w:r>
              <w:rPr>
                <w:sz w:val="14"/>
                <w:szCs w:val="14"/>
              </w:rPr>
              <w:t>2029</w:t>
            </w:r>
          </w:p>
        </w:tc>
        <w:tc>
          <w:tcPr>
            <w:tcW w:w="537" w:type="dxa"/>
          </w:tcPr>
          <w:p w:rsidR="00FD45C0" w:rsidRPr="00203268" w:rsidRDefault="00FD45C0" w:rsidP="00B73075">
            <w:pPr>
              <w:jc w:val="center"/>
              <w:rPr>
                <w:sz w:val="14"/>
                <w:szCs w:val="14"/>
              </w:rPr>
            </w:pPr>
            <w:r>
              <w:rPr>
                <w:sz w:val="14"/>
                <w:szCs w:val="14"/>
              </w:rPr>
              <w:t>2030</w:t>
            </w:r>
          </w:p>
        </w:tc>
      </w:tr>
      <w:tr w:rsidR="00FD45C0" w:rsidRPr="004B42E9" w:rsidTr="00337CBD">
        <w:trPr>
          <w:gridAfter w:val="1"/>
          <w:wAfter w:w="7" w:type="dxa"/>
        </w:trPr>
        <w:tc>
          <w:tcPr>
            <w:tcW w:w="876" w:type="dxa"/>
          </w:tcPr>
          <w:p w:rsidR="00FD45C0" w:rsidRPr="00203268" w:rsidRDefault="00FD45C0" w:rsidP="00B73075">
            <w:pPr>
              <w:rPr>
                <w:b/>
                <w:sz w:val="14"/>
                <w:szCs w:val="14"/>
              </w:rPr>
            </w:pPr>
            <w:r w:rsidRPr="00203268">
              <w:rPr>
                <w:b/>
                <w:sz w:val="14"/>
                <w:szCs w:val="14"/>
              </w:rPr>
              <w:t>Resultado</w:t>
            </w:r>
          </w:p>
        </w:tc>
        <w:tc>
          <w:tcPr>
            <w:tcW w:w="536" w:type="dxa"/>
          </w:tcPr>
          <w:p w:rsidR="00FD45C0" w:rsidRPr="00203268" w:rsidRDefault="00FD45C0" w:rsidP="00B73075">
            <w:pPr>
              <w:jc w:val="center"/>
              <w:rPr>
                <w:sz w:val="14"/>
                <w:szCs w:val="14"/>
              </w:rPr>
            </w:pPr>
            <w:r>
              <w:rPr>
                <w:sz w:val="14"/>
                <w:szCs w:val="14"/>
              </w:rPr>
              <w:t>17.00</w:t>
            </w:r>
          </w:p>
        </w:tc>
        <w:tc>
          <w:tcPr>
            <w:tcW w:w="536" w:type="dxa"/>
          </w:tcPr>
          <w:p w:rsidR="00FD45C0" w:rsidRPr="00203268" w:rsidRDefault="00FD45C0" w:rsidP="00B73075">
            <w:pPr>
              <w:jc w:val="center"/>
              <w:rPr>
                <w:sz w:val="14"/>
                <w:szCs w:val="14"/>
              </w:rPr>
            </w:pPr>
            <w:r>
              <w:rPr>
                <w:sz w:val="14"/>
                <w:szCs w:val="14"/>
              </w:rPr>
              <w:t>16.00</w:t>
            </w:r>
          </w:p>
        </w:tc>
        <w:tc>
          <w:tcPr>
            <w:tcW w:w="536" w:type="dxa"/>
          </w:tcPr>
          <w:p w:rsidR="00FD45C0" w:rsidRPr="00203268" w:rsidRDefault="00FD45C0" w:rsidP="00B73075">
            <w:pPr>
              <w:jc w:val="center"/>
              <w:rPr>
                <w:sz w:val="14"/>
                <w:szCs w:val="14"/>
              </w:rPr>
            </w:pPr>
            <w:r>
              <w:rPr>
                <w:sz w:val="14"/>
                <w:szCs w:val="14"/>
              </w:rPr>
              <w:t>15.00</w:t>
            </w:r>
          </w:p>
        </w:tc>
        <w:tc>
          <w:tcPr>
            <w:tcW w:w="536" w:type="dxa"/>
            <w:gridSpan w:val="2"/>
          </w:tcPr>
          <w:p w:rsidR="00FD45C0" w:rsidRPr="00203268" w:rsidRDefault="00FD45C0" w:rsidP="00B73075">
            <w:pPr>
              <w:jc w:val="center"/>
              <w:rPr>
                <w:sz w:val="14"/>
                <w:szCs w:val="14"/>
              </w:rPr>
            </w:pPr>
            <w:r>
              <w:rPr>
                <w:sz w:val="14"/>
                <w:szCs w:val="14"/>
              </w:rPr>
              <w:t>14.00</w:t>
            </w:r>
          </w:p>
        </w:tc>
        <w:tc>
          <w:tcPr>
            <w:tcW w:w="537" w:type="dxa"/>
            <w:gridSpan w:val="2"/>
          </w:tcPr>
          <w:p w:rsidR="00FD45C0" w:rsidRPr="00203268" w:rsidRDefault="00FD45C0" w:rsidP="00B73075">
            <w:pPr>
              <w:jc w:val="center"/>
              <w:rPr>
                <w:sz w:val="14"/>
                <w:szCs w:val="14"/>
              </w:rPr>
            </w:pPr>
            <w:r>
              <w:rPr>
                <w:sz w:val="14"/>
                <w:szCs w:val="14"/>
              </w:rPr>
              <w:t>13.00</w:t>
            </w:r>
          </w:p>
        </w:tc>
        <w:tc>
          <w:tcPr>
            <w:tcW w:w="536" w:type="dxa"/>
          </w:tcPr>
          <w:p w:rsidR="00FD45C0" w:rsidRPr="00203268" w:rsidRDefault="00FD45C0" w:rsidP="00B73075">
            <w:pPr>
              <w:jc w:val="center"/>
              <w:rPr>
                <w:sz w:val="14"/>
                <w:szCs w:val="14"/>
              </w:rPr>
            </w:pPr>
            <w:r>
              <w:rPr>
                <w:sz w:val="14"/>
                <w:szCs w:val="14"/>
              </w:rPr>
              <w:t>12.00</w:t>
            </w:r>
          </w:p>
        </w:tc>
        <w:tc>
          <w:tcPr>
            <w:tcW w:w="536" w:type="dxa"/>
            <w:gridSpan w:val="3"/>
          </w:tcPr>
          <w:p w:rsidR="00FD45C0" w:rsidRPr="00203268" w:rsidRDefault="00FD45C0" w:rsidP="00B73075">
            <w:pPr>
              <w:jc w:val="center"/>
              <w:rPr>
                <w:sz w:val="14"/>
                <w:szCs w:val="14"/>
              </w:rPr>
            </w:pPr>
            <w:r>
              <w:rPr>
                <w:sz w:val="14"/>
                <w:szCs w:val="14"/>
              </w:rPr>
              <w:t>11.00</w:t>
            </w:r>
          </w:p>
        </w:tc>
        <w:tc>
          <w:tcPr>
            <w:tcW w:w="536" w:type="dxa"/>
            <w:gridSpan w:val="2"/>
          </w:tcPr>
          <w:p w:rsidR="00FD45C0" w:rsidRPr="00203268" w:rsidRDefault="00FD45C0" w:rsidP="00B73075">
            <w:pPr>
              <w:jc w:val="center"/>
              <w:rPr>
                <w:sz w:val="14"/>
                <w:szCs w:val="14"/>
              </w:rPr>
            </w:pPr>
            <w:r>
              <w:rPr>
                <w:sz w:val="14"/>
                <w:szCs w:val="14"/>
              </w:rPr>
              <w:t>11.00</w:t>
            </w:r>
          </w:p>
        </w:tc>
        <w:tc>
          <w:tcPr>
            <w:tcW w:w="536" w:type="dxa"/>
          </w:tcPr>
          <w:p w:rsidR="00FD45C0" w:rsidRPr="00203268" w:rsidRDefault="00FD45C0" w:rsidP="00B73075">
            <w:pPr>
              <w:jc w:val="center"/>
              <w:rPr>
                <w:sz w:val="14"/>
                <w:szCs w:val="14"/>
              </w:rPr>
            </w:pPr>
            <w:r>
              <w:rPr>
                <w:sz w:val="14"/>
                <w:szCs w:val="14"/>
              </w:rPr>
              <w:t>10.00</w:t>
            </w:r>
          </w:p>
        </w:tc>
        <w:tc>
          <w:tcPr>
            <w:tcW w:w="537" w:type="dxa"/>
            <w:gridSpan w:val="2"/>
          </w:tcPr>
          <w:p w:rsidR="00FD45C0" w:rsidRPr="00203268" w:rsidRDefault="00FD45C0" w:rsidP="00B73075">
            <w:pPr>
              <w:jc w:val="center"/>
              <w:rPr>
                <w:sz w:val="14"/>
                <w:szCs w:val="14"/>
              </w:rPr>
            </w:pPr>
            <w:r>
              <w:rPr>
                <w:sz w:val="14"/>
                <w:szCs w:val="14"/>
              </w:rPr>
              <w:t>10.00</w:t>
            </w:r>
          </w:p>
        </w:tc>
        <w:tc>
          <w:tcPr>
            <w:tcW w:w="536" w:type="dxa"/>
          </w:tcPr>
          <w:p w:rsidR="00FD45C0" w:rsidRPr="00203268" w:rsidRDefault="00FD45C0" w:rsidP="00B73075">
            <w:pPr>
              <w:jc w:val="center"/>
              <w:rPr>
                <w:sz w:val="14"/>
                <w:szCs w:val="14"/>
              </w:rPr>
            </w:pPr>
            <w:r>
              <w:rPr>
                <w:sz w:val="14"/>
                <w:szCs w:val="14"/>
              </w:rPr>
              <w:t>9.00</w:t>
            </w:r>
          </w:p>
        </w:tc>
        <w:tc>
          <w:tcPr>
            <w:tcW w:w="536" w:type="dxa"/>
          </w:tcPr>
          <w:p w:rsidR="00FD45C0" w:rsidRPr="00203268" w:rsidRDefault="00FD45C0" w:rsidP="00B73075">
            <w:pPr>
              <w:jc w:val="center"/>
              <w:rPr>
                <w:sz w:val="14"/>
                <w:szCs w:val="14"/>
              </w:rPr>
            </w:pPr>
            <w:r>
              <w:rPr>
                <w:sz w:val="14"/>
                <w:szCs w:val="14"/>
              </w:rPr>
              <w:t>9.00</w:t>
            </w:r>
          </w:p>
        </w:tc>
        <w:tc>
          <w:tcPr>
            <w:tcW w:w="536" w:type="dxa"/>
          </w:tcPr>
          <w:p w:rsidR="00FD45C0" w:rsidRPr="00203268" w:rsidRDefault="00FD45C0" w:rsidP="00B73075">
            <w:pPr>
              <w:jc w:val="center"/>
              <w:rPr>
                <w:sz w:val="14"/>
                <w:szCs w:val="14"/>
              </w:rPr>
            </w:pPr>
            <w:r>
              <w:rPr>
                <w:sz w:val="14"/>
                <w:szCs w:val="14"/>
              </w:rPr>
              <w:t>8.00</w:t>
            </w:r>
          </w:p>
        </w:tc>
        <w:tc>
          <w:tcPr>
            <w:tcW w:w="536" w:type="dxa"/>
            <w:gridSpan w:val="2"/>
          </w:tcPr>
          <w:p w:rsidR="00FD45C0" w:rsidRPr="00203268" w:rsidRDefault="00FD45C0" w:rsidP="00B73075">
            <w:pPr>
              <w:jc w:val="center"/>
              <w:rPr>
                <w:sz w:val="14"/>
                <w:szCs w:val="14"/>
              </w:rPr>
            </w:pPr>
            <w:r>
              <w:rPr>
                <w:sz w:val="14"/>
                <w:szCs w:val="14"/>
              </w:rPr>
              <w:t>8.00</w:t>
            </w:r>
          </w:p>
        </w:tc>
        <w:tc>
          <w:tcPr>
            <w:tcW w:w="537" w:type="dxa"/>
          </w:tcPr>
          <w:p w:rsidR="00FD45C0" w:rsidRPr="00203268" w:rsidRDefault="00FD45C0" w:rsidP="00B73075">
            <w:pPr>
              <w:jc w:val="center"/>
              <w:rPr>
                <w:sz w:val="14"/>
                <w:szCs w:val="14"/>
              </w:rPr>
            </w:pPr>
            <w:r>
              <w:rPr>
                <w:sz w:val="14"/>
                <w:szCs w:val="14"/>
              </w:rPr>
              <w:t>7.00</w:t>
            </w:r>
          </w:p>
        </w:tc>
      </w:tr>
      <w:tr w:rsidR="00FD45C0" w:rsidRPr="004B42E9" w:rsidTr="00337CBD">
        <w:tblPrEx>
          <w:tblCellMar>
            <w:left w:w="70" w:type="dxa"/>
            <w:right w:w="70" w:type="dxa"/>
          </w:tblCellMar>
        </w:tblPrEx>
        <w:trPr>
          <w:gridAfter w:val="1"/>
          <w:wAfter w:w="7" w:type="dxa"/>
        </w:trPr>
        <w:tc>
          <w:tcPr>
            <w:tcW w:w="8919" w:type="dxa"/>
            <w:gridSpan w:val="23"/>
          </w:tcPr>
          <w:p w:rsidR="00FD45C0" w:rsidRPr="00900B91" w:rsidRDefault="00FD45C0" w:rsidP="00B73075">
            <w:pPr>
              <w:rPr>
                <w:sz w:val="8"/>
                <w:szCs w:val="20"/>
              </w:rPr>
            </w:pPr>
            <w:r>
              <w:object w:dxaOrig="8880" w:dyaOrig="4230">
                <v:shape id="_x0000_i1029" type="#_x0000_t75" style="width:444.25pt;height:117.95pt" o:ole="">
                  <v:imagedata r:id="rId86" o:title=""/>
                </v:shape>
                <o:OLEObject Type="Embed" ProgID="PBrush" ShapeID="_x0000_i1029" DrawAspect="Content" ObjectID="_1566038411" r:id="rId87"/>
              </w:object>
            </w:r>
          </w:p>
        </w:tc>
      </w:tr>
      <w:tr w:rsidR="00FD45C0" w:rsidRPr="00AD7FCA" w:rsidTr="00337CBD">
        <w:tc>
          <w:tcPr>
            <w:tcW w:w="4698" w:type="dxa"/>
            <w:gridSpan w:val="13"/>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28" w:type="dxa"/>
            <w:gridSpan w:val="11"/>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3"/>
          </w:tcPr>
          <w:p w:rsidR="00FD45C0" w:rsidRPr="004B42E9" w:rsidRDefault="00FD45C0" w:rsidP="00B73075">
            <w:pPr>
              <w:jc w:val="center"/>
              <w:rPr>
                <w:sz w:val="20"/>
                <w:szCs w:val="20"/>
              </w:rPr>
            </w:pPr>
            <w:r>
              <w:rPr>
                <w:sz w:val="20"/>
                <w:szCs w:val="20"/>
              </w:rPr>
              <w:t>Línea de Base año 2016: 17.00</w:t>
            </w:r>
          </w:p>
        </w:tc>
        <w:tc>
          <w:tcPr>
            <w:tcW w:w="4228" w:type="dxa"/>
            <w:gridSpan w:val="11"/>
          </w:tcPr>
          <w:p w:rsidR="00FD45C0" w:rsidRPr="004B42E9" w:rsidRDefault="00FD45C0" w:rsidP="00B73075">
            <w:pPr>
              <w:jc w:val="center"/>
              <w:rPr>
                <w:sz w:val="20"/>
                <w:szCs w:val="20"/>
              </w:rPr>
            </w:pPr>
            <w:r>
              <w:rPr>
                <w:sz w:val="20"/>
                <w:szCs w:val="20"/>
              </w:rPr>
              <w:t>Año 2016: 17.00</w:t>
            </w:r>
          </w:p>
        </w:tc>
      </w:tr>
      <w:tr w:rsidR="00FD45C0" w:rsidRPr="00AD7FCA" w:rsidTr="00337CBD">
        <w:trPr>
          <w:gridAfter w:val="1"/>
          <w:wAfter w:w="7" w:type="dxa"/>
        </w:trPr>
        <w:tc>
          <w:tcPr>
            <w:tcW w:w="4454" w:type="dxa"/>
            <w:gridSpan w:val="11"/>
          </w:tcPr>
          <w:p w:rsidR="00FD45C0" w:rsidRPr="00AD7FCA" w:rsidRDefault="00FD45C0" w:rsidP="00B73075">
            <w:pPr>
              <w:jc w:val="center"/>
              <w:rPr>
                <w:b/>
                <w:sz w:val="20"/>
                <w:szCs w:val="20"/>
              </w:rPr>
            </w:pPr>
            <w:r w:rsidRPr="00AD7FCA">
              <w:rPr>
                <w:b/>
                <w:sz w:val="20"/>
                <w:szCs w:val="20"/>
              </w:rPr>
              <w:t>Justificación</w:t>
            </w:r>
          </w:p>
        </w:tc>
        <w:tc>
          <w:tcPr>
            <w:tcW w:w="4465" w:type="dxa"/>
            <w:gridSpan w:val="12"/>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rPr>
          <w:gridAfter w:val="1"/>
          <w:wAfter w:w="7" w:type="dxa"/>
        </w:trPr>
        <w:tc>
          <w:tcPr>
            <w:tcW w:w="4454" w:type="dxa"/>
            <w:gridSpan w:val="11"/>
          </w:tcPr>
          <w:p w:rsidR="00FD45C0" w:rsidRPr="004B42E9" w:rsidRDefault="00FD45C0" w:rsidP="00B73075">
            <w:pPr>
              <w:jc w:val="both"/>
              <w:rPr>
                <w:sz w:val="20"/>
                <w:szCs w:val="20"/>
              </w:rPr>
            </w:pPr>
            <w:r w:rsidRPr="004F634C">
              <w:rPr>
                <w:sz w:val="20"/>
                <w:szCs w:val="20"/>
              </w:rPr>
              <w:t>Un niño que tenga sobrepeso o que sea obeso es más propenso a tener sobrepeso u obesidad como adulto. Los niños obesos ahora están desarrollando problemas de salud que solían verse sólo en los adultos. Cuando estos problemas empiezan en la niñez, se vuelven con frecuencia más graves cuando el niño se convierte en un adulto.</w:t>
            </w:r>
          </w:p>
        </w:tc>
        <w:tc>
          <w:tcPr>
            <w:tcW w:w="4465" w:type="dxa"/>
            <w:gridSpan w:val="12"/>
          </w:tcPr>
          <w:p w:rsidR="00FD45C0" w:rsidRPr="004B42E9" w:rsidRDefault="00FD45C0" w:rsidP="00B73075">
            <w:pPr>
              <w:jc w:val="both"/>
              <w:rPr>
                <w:sz w:val="20"/>
                <w:szCs w:val="20"/>
              </w:rPr>
            </w:pPr>
            <w:r>
              <w:rPr>
                <w:sz w:val="20"/>
                <w:szCs w:val="20"/>
              </w:rPr>
              <w:t>El indicador revela la cantidad relativa de niños y niñas que tiene problemas de sobrepeso, que es un problema de salud pública.</w:t>
            </w:r>
          </w:p>
        </w:tc>
      </w:tr>
    </w:tbl>
    <w:p w:rsidR="00FD45C0" w:rsidRDefault="00FD45C0" w:rsidP="00FD45C0">
      <w:pPr>
        <w:rPr>
          <w:sz w:val="20"/>
          <w:szCs w:val="20"/>
        </w:rPr>
      </w:pPr>
      <w:r w:rsidRPr="004B42E9">
        <w:rPr>
          <w:sz w:val="20"/>
          <w:szCs w:val="20"/>
        </w:rPr>
        <w:br w:type="page"/>
      </w:r>
    </w:p>
    <w:tbl>
      <w:tblPr>
        <w:tblStyle w:val="Tablaconcuadrcula"/>
        <w:tblW w:w="8919" w:type="dxa"/>
        <w:tblInd w:w="595" w:type="dxa"/>
        <w:tblLook w:val="04A0" w:firstRow="1" w:lastRow="0" w:firstColumn="1" w:lastColumn="0" w:noHBand="0" w:noVBand="1"/>
      </w:tblPr>
      <w:tblGrid>
        <w:gridCol w:w="827"/>
        <w:gridCol w:w="536"/>
        <w:gridCol w:w="536"/>
        <w:gridCol w:w="536"/>
        <w:gridCol w:w="536"/>
        <w:gridCol w:w="135"/>
        <w:gridCol w:w="401"/>
        <w:gridCol w:w="13"/>
        <w:gridCol w:w="523"/>
        <w:gridCol w:w="63"/>
        <w:gridCol w:w="348"/>
        <w:gridCol w:w="125"/>
        <w:gridCol w:w="64"/>
        <w:gridCol w:w="55"/>
        <w:gridCol w:w="417"/>
        <w:gridCol w:w="536"/>
        <w:gridCol w:w="536"/>
        <w:gridCol w:w="75"/>
        <w:gridCol w:w="461"/>
        <w:gridCol w:w="536"/>
        <w:gridCol w:w="536"/>
        <w:gridCol w:w="536"/>
        <w:gridCol w:w="588"/>
      </w:tblGrid>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lastRenderedPageBreak/>
              <w:t>FICHA DEL INDICADOR</w:t>
            </w:r>
          </w:p>
        </w:tc>
      </w:tr>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3"/>
          </w:tcPr>
          <w:p w:rsidR="00FD45C0" w:rsidRPr="004B42E9" w:rsidRDefault="00FD45C0" w:rsidP="00B73075">
            <w:pPr>
              <w:tabs>
                <w:tab w:val="left" w:pos="3514"/>
              </w:tabs>
              <w:rPr>
                <w:sz w:val="20"/>
                <w:szCs w:val="20"/>
              </w:rPr>
            </w:pPr>
            <w:r w:rsidRPr="006F6C52">
              <w:rPr>
                <w:rFonts w:ascii="Calibri" w:eastAsia="Times New Roman" w:hAnsi="Calibri" w:cs="Calibri"/>
                <w:b/>
                <w:bCs/>
                <w:color w:val="000000"/>
                <w:sz w:val="20"/>
                <w:szCs w:val="20"/>
                <w:lang w:eastAsia="es-PE"/>
              </w:rPr>
              <w:t>OE2.1. Mejorar la calidad de los servicios básicos para la población Alto Aliancista.</w:t>
            </w:r>
          </w:p>
        </w:tc>
      </w:tr>
      <w:tr w:rsidR="00FD45C0" w:rsidRPr="004B42E9" w:rsidTr="00337CBD">
        <w:tc>
          <w:tcPr>
            <w:tcW w:w="4106" w:type="dxa"/>
            <w:gridSpan w:val="10"/>
          </w:tcPr>
          <w:p w:rsidR="00FD45C0" w:rsidRPr="004B42E9" w:rsidRDefault="00FD45C0" w:rsidP="00B73075">
            <w:pPr>
              <w:jc w:val="center"/>
              <w:rPr>
                <w:b/>
                <w:sz w:val="20"/>
                <w:szCs w:val="20"/>
              </w:rPr>
            </w:pPr>
            <w:r w:rsidRPr="004B42E9">
              <w:rPr>
                <w:b/>
                <w:sz w:val="20"/>
                <w:szCs w:val="20"/>
              </w:rPr>
              <w:t>Nombre del Indicador</w:t>
            </w:r>
          </w:p>
        </w:tc>
        <w:tc>
          <w:tcPr>
            <w:tcW w:w="4813" w:type="dxa"/>
            <w:gridSpan w:val="13"/>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4106" w:type="dxa"/>
            <w:gridSpan w:val="10"/>
            <w:vAlign w:val="center"/>
          </w:tcPr>
          <w:p w:rsidR="00FD45C0" w:rsidRPr="004B42E9" w:rsidRDefault="00FD45C0" w:rsidP="00B73075">
            <w:pPr>
              <w:jc w:val="both"/>
              <w:rPr>
                <w:rFonts w:cs="Arial"/>
                <w:color w:val="000000"/>
                <w:sz w:val="20"/>
                <w:szCs w:val="20"/>
                <w:lang w:eastAsia="es-PE"/>
              </w:rPr>
            </w:pPr>
            <w:r>
              <w:rPr>
                <w:rFonts w:cs="Arial"/>
                <w:color w:val="000000"/>
                <w:sz w:val="20"/>
                <w:szCs w:val="20"/>
                <w:lang w:eastAsia="es-PE"/>
              </w:rPr>
              <w:t>Porcentaje d</w:t>
            </w:r>
            <w:r w:rsidRPr="004B42E9">
              <w:rPr>
                <w:rFonts w:cs="Arial"/>
                <w:color w:val="000000"/>
                <w:sz w:val="20"/>
                <w:szCs w:val="20"/>
                <w:lang w:eastAsia="es-PE"/>
              </w:rPr>
              <w:t>e estudiantes de 2do grado de primaria de IIEE con nivel satisfactorio en comprensión lectora</w:t>
            </w:r>
          </w:p>
        </w:tc>
        <w:tc>
          <w:tcPr>
            <w:tcW w:w="4813" w:type="dxa"/>
            <w:gridSpan w:val="13"/>
          </w:tcPr>
          <w:p w:rsidR="00FD45C0" w:rsidRPr="004B42E9" w:rsidRDefault="00FD45C0" w:rsidP="00B73075">
            <w:pPr>
              <w:rPr>
                <w:sz w:val="20"/>
                <w:szCs w:val="20"/>
              </w:rPr>
            </w:pPr>
            <w:r w:rsidRPr="004B42E9">
              <w:rPr>
                <w:sz w:val="20"/>
                <w:szCs w:val="20"/>
              </w:rPr>
              <w:t>Distrital</w:t>
            </w:r>
          </w:p>
        </w:tc>
      </w:tr>
      <w:tr w:rsidR="00FD45C0" w:rsidRPr="00161A5A" w:rsidTr="00337CBD">
        <w:tc>
          <w:tcPr>
            <w:tcW w:w="4106" w:type="dxa"/>
            <w:gridSpan w:val="10"/>
            <w:vAlign w:val="center"/>
          </w:tcPr>
          <w:p w:rsidR="00FD45C0" w:rsidRPr="00161A5A" w:rsidRDefault="00FD45C0" w:rsidP="00B73075">
            <w:pPr>
              <w:jc w:val="center"/>
              <w:rPr>
                <w:rFonts w:cs="Arial"/>
                <w:b/>
                <w:color w:val="000000"/>
                <w:sz w:val="20"/>
                <w:szCs w:val="20"/>
                <w:lang w:eastAsia="es-PE"/>
              </w:rPr>
            </w:pPr>
            <w:r w:rsidRPr="00161A5A">
              <w:rPr>
                <w:rFonts w:cs="Arial"/>
                <w:b/>
                <w:color w:val="000000"/>
                <w:sz w:val="20"/>
                <w:szCs w:val="20"/>
                <w:lang w:eastAsia="es-PE"/>
              </w:rPr>
              <w:t>Definición del Indicador</w:t>
            </w:r>
          </w:p>
        </w:tc>
        <w:tc>
          <w:tcPr>
            <w:tcW w:w="4813" w:type="dxa"/>
            <w:gridSpan w:val="13"/>
          </w:tcPr>
          <w:p w:rsidR="00FD45C0" w:rsidRPr="00161A5A" w:rsidRDefault="00FD45C0" w:rsidP="00B73075">
            <w:pPr>
              <w:jc w:val="center"/>
              <w:rPr>
                <w:b/>
                <w:sz w:val="20"/>
                <w:szCs w:val="20"/>
              </w:rPr>
            </w:pPr>
            <w:r w:rsidRPr="00161A5A">
              <w:rPr>
                <w:b/>
                <w:sz w:val="20"/>
                <w:szCs w:val="20"/>
              </w:rPr>
              <w:t>Fórmula del Indicador</w:t>
            </w:r>
          </w:p>
        </w:tc>
      </w:tr>
      <w:tr w:rsidR="00FD45C0" w:rsidRPr="004B42E9" w:rsidTr="00337CBD">
        <w:tc>
          <w:tcPr>
            <w:tcW w:w="4106" w:type="dxa"/>
            <w:gridSpan w:val="10"/>
            <w:vAlign w:val="center"/>
          </w:tcPr>
          <w:p w:rsidR="00FD45C0" w:rsidRPr="00790C23" w:rsidRDefault="00FD45C0" w:rsidP="00B73075">
            <w:pPr>
              <w:jc w:val="both"/>
              <w:rPr>
                <w:rFonts w:cs="Arial"/>
                <w:sz w:val="20"/>
                <w:szCs w:val="20"/>
                <w:lang w:eastAsia="es-PE"/>
              </w:rPr>
            </w:pPr>
            <w:r w:rsidRPr="00790C23">
              <w:rPr>
                <w:rFonts w:cs="Arial"/>
                <w:sz w:val="20"/>
                <w:szCs w:val="20"/>
                <w:lang w:eastAsia="es-PE"/>
              </w:rPr>
              <w:t>El presente indicador pretende evaluar el nivel satisfactorio de comprensión lectora de los estudiantes de 2do grado de primaria de las IIEE que rindieron la prueba ECE</w:t>
            </w:r>
          </w:p>
        </w:tc>
        <w:tc>
          <w:tcPr>
            <w:tcW w:w="4813" w:type="dxa"/>
            <w:gridSpan w:val="13"/>
          </w:tcPr>
          <w:p w:rsidR="00FD45C0" w:rsidRPr="00790C23" w:rsidRDefault="00FD45C0" w:rsidP="00B73075">
            <w:pPr>
              <w:jc w:val="center"/>
              <w:rPr>
                <w:sz w:val="20"/>
                <w:szCs w:val="20"/>
              </w:rPr>
            </w:pPr>
            <w:r w:rsidRPr="00790C23">
              <w:rPr>
                <w:sz w:val="20"/>
                <w:szCs w:val="20"/>
              </w:rPr>
              <w:t>(Número de estudiantes de segundo grado de primaria que encuentran en el nivel satisfactorio en comprensión lectora/Número de estudiantes de segundo grado de nivel primaria que rindieron la prueba ECE en comprensión lectora)x100</w:t>
            </w:r>
          </w:p>
        </w:tc>
      </w:tr>
      <w:tr w:rsidR="00FD45C0" w:rsidRPr="004B42E9" w:rsidTr="00337CBD">
        <w:tc>
          <w:tcPr>
            <w:tcW w:w="3106"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56" w:type="dxa"/>
            <w:gridSpan w:val="12"/>
          </w:tcPr>
          <w:p w:rsidR="00FD45C0" w:rsidRPr="004B42E9" w:rsidRDefault="00FD45C0" w:rsidP="00B73075">
            <w:pPr>
              <w:jc w:val="center"/>
              <w:rPr>
                <w:b/>
                <w:sz w:val="20"/>
                <w:szCs w:val="20"/>
              </w:rPr>
            </w:pPr>
            <w:r w:rsidRPr="004B42E9">
              <w:rPr>
                <w:b/>
                <w:sz w:val="20"/>
                <w:szCs w:val="20"/>
              </w:rPr>
              <w:t>Fuente de Información</w:t>
            </w:r>
          </w:p>
        </w:tc>
        <w:tc>
          <w:tcPr>
            <w:tcW w:w="2657"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106" w:type="dxa"/>
            <w:gridSpan w:val="6"/>
          </w:tcPr>
          <w:p w:rsidR="00FD45C0" w:rsidRPr="004B42E9" w:rsidRDefault="00FD45C0" w:rsidP="00B73075">
            <w:pPr>
              <w:jc w:val="center"/>
              <w:rPr>
                <w:sz w:val="20"/>
                <w:szCs w:val="20"/>
              </w:rPr>
            </w:pPr>
            <w:r>
              <w:rPr>
                <w:sz w:val="20"/>
                <w:szCs w:val="20"/>
              </w:rPr>
              <w:t>Anual</w:t>
            </w:r>
          </w:p>
        </w:tc>
        <w:tc>
          <w:tcPr>
            <w:tcW w:w="3156" w:type="dxa"/>
            <w:gridSpan w:val="12"/>
          </w:tcPr>
          <w:p w:rsidR="00FD45C0" w:rsidRPr="004B42E9" w:rsidRDefault="00FD45C0" w:rsidP="00B73075">
            <w:pPr>
              <w:jc w:val="center"/>
              <w:rPr>
                <w:sz w:val="20"/>
                <w:szCs w:val="20"/>
              </w:rPr>
            </w:pPr>
            <w:r>
              <w:rPr>
                <w:sz w:val="20"/>
                <w:szCs w:val="20"/>
              </w:rPr>
              <w:t>ECE-MINEDU</w:t>
            </w:r>
          </w:p>
        </w:tc>
        <w:tc>
          <w:tcPr>
            <w:tcW w:w="2657" w:type="dxa"/>
            <w:gridSpan w:val="5"/>
          </w:tcPr>
          <w:p w:rsidR="00FD45C0" w:rsidRPr="004B42E9" w:rsidRDefault="00FD45C0" w:rsidP="00B73075">
            <w:pPr>
              <w:jc w:val="center"/>
              <w:rPr>
                <w:sz w:val="20"/>
                <w:szCs w:val="20"/>
              </w:rPr>
            </w:pPr>
            <w:r>
              <w:rPr>
                <w:sz w:val="20"/>
                <w:szCs w:val="20"/>
              </w:rPr>
              <w:t>Ascendente</w:t>
            </w:r>
          </w:p>
        </w:tc>
      </w:tr>
      <w:tr w:rsidR="00FD45C0" w:rsidRPr="004B42E9" w:rsidTr="00337CBD">
        <w:tc>
          <w:tcPr>
            <w:tcW w:w="3520" w:type="dxa"/>
            <w:gridSpan w:val="8"/>
          </w:tcPr>
          <w:p w:rsidR="00FD45C0" w:rsidRPr="00161A5A" w:rsidRDefault="00FD45C0" w:rsidP="00B73075">
            <w:pPr>
              <w:rPr>
                <w:b/>
                <w:sz w:val="20"/>
                <w:szCs w:val="20"/>
              </w:rPr>
            </w:pPr>
            <w:r w:rsidRPr="00161A5A">
              <w:rPr>
                <w:b/>
                <w:sz w:val="20"/>
                <w:szCs w:val="20"/>
              </w:rPr>
              <w:t>Órgano Responsable de Medición</w:t>
            </w:r>
          </w:p>
        </w:tc>
        <w:tc>
          <w:tcPr>
            <w:tcW w:w="5399" w:type="dxa"/>
            <w:gridSpan w:val="15"/>
          </w:tcPr>
          <w:p w:rsidR="00FD45C0" w:rsidRPr="004B42E9" w:rsidRDefault="00FD45C0" w:rsidP="00B73075">
            <w:pPr>
              <w:rPr>
                <w:sz w:val="20"/>
                <w:szCs w:val="20"/>
              </w:rPr>
            </w:pPr>
            <w:r>
              <w:rPr>
                <w:sz w:val="20"/>
                <w:szCs w:val="20"/>
              </w:rPr>
              <w:t>ECE-MINEDU - INEI</w:t>
            </w:r>
          </w:p>
        </w:tc>
      </w:tr>
      <w:tr w:rsidR="00FD45C0" w:rsidRPr="004B42E9" w:rsidTr="00337CBD">
        <w:tc>
          <w:tcPr>
            <w:tcW w:w="4643" w:type="dxa"/>
            <w:gridSpan w:val="13"/>
          </w:tcPr>
          <w:p w:rsidR="00FD45C0" w:rsidRPr="004B42E9" w:rsidRDefault="00FD45C0" w:rsidP="00B73075">
            <w:pPr>
              <w:jc w:val="center"/>
              <w:rPr>
                <w:b/>
                <w:sz w:val="20"/>
                <w:szCs w:val="20"/>
              </w:rPr>
            </w:pPr>
            <w:r w:rsidRPr="004B42E9">
              <w:rPr>
                <w:b/>
                <w:sz w:val="20"/>
                <w:szCs w:val="20"/>
              </w:rPr>
              <w:t>Fuente de Datos</w:t>
            </w:r>
          </w:p>
        </w:tc>
        <w:tc>
          <w:tcPr>
            <w:tcW w:w="4276" w:type="dxa"/>
            <w:gridSpan w:val="10"/>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43" w:type="dxa"/>
            <w:gridSpan w:val="13"/>
          </w:tcPr>
          <w:p w:rsidR="00FD45C0" w:rsidRPr="004B42E9" w:rsidRDefault="00FD45C0" w:rsidP="00B73075">
            <w:pPr>
              <w:rPr>
                <w:sz w:val="20"/>
                <w:szCs w:val="20"/>
              </w:rPr>
            </w:pPr>
            <w:r>
              <w:rPr>
                <w:sz w:val="20"/>
                <w:szCs w:val="20"/>
              </w:rPr>
              <w:t>INEI-ECE 2015 MINEDU</w:t>
            </w:r>
          </w:p>
        </w:tc>
        <w:tc>
          <w:tcPr>
            <w:tcW w:w="4276" w:type="dxa"/>
            <w:gridSpan w:val="10"/>
          </w:tcPr>
          <w:p w:rsidR="00FD45C0" w:rsidRPr="004B42E9" w:rsidRDefault="00FD45C0" w:rsidP="00B73075">
            <w:pPr>
              <w:rPr>
                <w:sz w:val="20"/>
                <w:szCs w:val="20"/>
              </w:rPr>
            </w:pPr>
            <w:r>
              <w:rPr>
                <w:sz w:val="20"/>
                <w:szCs w:val="20"/>
              </w:rPr>
              <w:t>INEI-ECE 2015 MINEDU</w:t>
            </w:r>
          </w:p>
        </w:tc>
      </w:tr>
      <w:tr w:rsidR="00FD45C0" w:rsidRPr="004B42E9" w:rsidTr="00337CBD">
        <w:tblPrEx>
          <w:jc w:val="center"/>
          <w:tblInd w:w="0" w:type="dxa"/>
        </w:tblPrEx>
        <w:trPr>
          <w:jc w:val="center"/>
        </w:trPr>
        <w:tc>
          <w:tcPr>
            <w:tcW w:w="8919"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2B31E2" w:rsidTr="00337CBD">
        <w:tc>
          <w:tcPr>
            <w:tcW w:w="8331" w:type="dxa"/>
            <w:gridSpan w:val="22"/>
          </w:tcPr>
          <w:p w:rsidR="00FD45C0" w:rsidRPr="002B31E2" w:rsidRDefault="00FD45C0" w:rsidP="00B73075">
            <w:pPr>
              <w:jc w:val="center"/>
              <w:rPr>
                <w:sz w:val="18"/>
                <w:szCs w:val="18"/>
              </w:rPr>
            </w:pPr>
            <w:r w:rsidRPr="002B31E2">
              <w:rPr>
                <w:b/>
                <w:sz w:val="18"/>
                <w:szCs w:val="18"/>
              </w:rPr>
              <w:t>Línea de Base</w:t>
            </w:r>
          </w:p>
        </w:tc>
        <w:tc>
          <w:tcPr>
            <w:tcW w:w="588" w:type="dxa"/>
          </w:tcPr>
          <w:p w:rsidR="00FD45C0" w:rsidRPr="002B31E2" w:rsidRDefault="00FD45C0" w:rsidP="00B73075">
            <w:pPr>
              <w:jc w:val="center"/>
              <w:rPr>
                <w:sz w:val="14"/>
                <w:szCs w:val="14"/>
              </w:rPr>
            </w:pPr>
            <w:r w:rsidRPr="002B31E2">
              <w:rPr>
                <w:sz w:val="14"/>
                <w:szCs w:val="14"/>
              </w:rPr>
              <w:t>META FINAL</w:t>
            </w:r>
          </w:p>
        </w:tc>
      </w:tr>
      <w:tr w:rsidR="00FD45C0" w:rsidRPr="002B31E2" w:rsidTr="00337CBD">
        <w:tc>
          <w:tcPr>
            <w:tcW w:w="827" w:type="dxa"/>
          </w:tcPr>
          <w:p w:rsidR="00FD45C0" w:rsidRPr="002B31E2" w:rsidRDefault="00FD45C0" w:rsidP="00B73075">
            <w:pPr>
              <w:rPr>
                <w:b/>
                <w:sz w:val="14"/>
                <w:szCs w:val="14"/>
              </w:rPr>
            </w:pPr>
            <w:r w:rsidRPr="002B31E2">
              <w:rPr>
                <w:b/>
                <w:sz w:val="14"/>
                <w:szCs w:val="14"/>
              </w:rPr>
              <w:t>Periodo</w:t>
            </w:r>
          </w:p>
        </w:tc>
        <w:tc>
          <w:tcPr>
            <w:tcW w:w="536" w:type="dxa"/>
          </w:tcPr>
          <w:p w:rsidR="00FD45C0" w:rsidRPr="002B31E2" w:rsidRDefault="00FD45C0" w:rsidP="00B73075">
            <w:pPr>
              <w:jc w:val="center"/>
              <w:rPr>
                <w:sz w:val="14"/>
                <w:szCs w:val="14"/>
              </w:rPr>
            </w:pPr>
            <w:r w:rsidRPr="002B31E2">
              <w:rPr>
                <w:sz w:val="14"/>
                <w:szCs w:val="14"/>
              </w:rPr>
              <w:t>2016</w:t>
            </w:r>
          </w:p>
        </w:tc>
        <w:tc>
          <w:tcPr>
            <w:tcW w:w="536" w:type="dxa"/>
          </w:tcPr>
          <w:p w:rsidR="00FD45C0" w:rsidRPr="002B31E2" w:rsidRDefault="00FD45C0" w:rsidP="00B73075">
            <w:pPr>
              <w:jc w:val="center"/>
              <w:rPr>
                <w:sz w:val="14"/>
                <w:szCs w:val="14"/>
              </w:rPr>
            </w:pPr>
            <w:r>
              <w:rPr>
                <w:sz w:val="14"/>
                <w:szCs w:val="14"/>
              </w:rPr>
              <w:t>2017</w:t>
            </w:r>
          </w:p>
        </w:tc>
        <w:tc>
          <w:tcPr>
            <w:tcW w:w="536" w:type="dxa"/>
          </w:tcPr>
          <w:p w:rsidR="00FD45C0" w:rsidRPr="002B31E2" w:rsidRDefault="00FD45C0" w:rsidP="00B73075">
            <w:pPr>
              <w:jc w:val="center"/>
              <w:rPr>
                <w:sz w:val="14"/>
                <w:szCs w:val="14"/>
              </w:rPr>
            </w:pPr>
            <w:r>
              <w:rPr>
                <w:sz w:val="14"/>
                <w:szCs w:val="14"/>
              </w:rPr>
              <w:t>2018</w:t>
            </w:r>
          </w:p>
        </w:tc>
        <w:tc>
          <w:tcPr>
            <w:tcW w:w="536" w:type="dxa"/>
          </w:tcPr>
          <w:p w:rsidR="00FD45C0" w:rsidRPr="002B31E2" w:rsidRDefault="00FD45C0" w:rsidP="00B73075">
            <w:pPr>
              <w:jc w:val="center"/>
              <w:rPr>
                <w:sz w:val="14"/>
                <w:szCs w:val="14"/>
              </w:rPr>
            </w:pPr>
            <w:r>
              <w:rPr>
                <w:sz w:val="14"/>
                <w:szCs w:val="14"/>
              </w:rPr>
              <w:t>2019</w:t>
            </w:r>
          </w:p>
        </w:tc>
        <w:tc>
          <w:tcPr>
            <w:tcW w:w="536" w:type="dxa"/>
            <w:gridSpan w:val="2"/>
          </w:tcPr>
          <w:p w:rsidR="00FD45C0" w:rsidRPr="002B31E2" w:rsidRDefault="00FD45C0" w:rsidP="00B73075">
            <w:pPr>
              <w:jc w:val="center"/>
              <w:rPr>
                <w:sz w:val="14"/>
                <w:szCs w:val="14"/>
              </w:rPr>
            </w:pPr>
            <w:r>
              <w:rPr>
                <w:sz w:val="14"/>
                <w:szCs w:val="14"/>
              </w:rPr>
              <w:t>2020</w:t>
            </w:r>
          </w:p>
        </w:tc>
        <w:tc>
          <w:tcPr>
            <w:tcW w:w="536" w:type="dxa"/>
            <w:gridSpan w:val="2"/>
          </w:tcPr>
          <w:p w:rsidR="00FD45C0" w:rsidRPr="002B31E2" w:rsidRDefault="00FD45C0" w:rsidP="00B73075">
            <w:pPr>
              <w:jc w:val="center"/>
              <w:rPr>
                <w:sz w:val="14"/>
                <w:szCs w:val="14"/>
              </w:rPr>
            </w:pPr>
            <w:r>
              <w:rPr>
                <w:sz w:val="14"/>
                <w:szCs w:val="14"/>
              </w:rPr>
              <w:t>2021</w:t>
            </w:r>
          </w:p>
        </w:tc>
        <w:tc>
          <w:tcPr>
            <w:tcW w:w="536" w:type="dxa"/>
            <w:gridSpan w:val="3"/>
          </w:tcPr>
          <w:p w:rsidR="00FD45C0" w:rsidRPr="002B31E2" w:rsidRDefault="00FD45C0" w:rsidP="00B73075">
            <w:pPr>
              <w:jc w:val="center"/>
              <w:rPr>
                <w:sz w:val="14"/>
                <w:szCs w:val="14"/>
              </w:rPr>
            </w:pPr>
            <w:r>
              <w:rPr>
                <w:sz w:val="14"/>
                <w:szCs w:val="14"/>
              </w:rPr>
              <w:t>2022</w:t>
            </w:r>
          </w:p>
        </w:tc>
        <w:tc>
          <w:tcPr>
            <w:tcW w:w="536" w:type="dxa"/>
            <w:gridSpan w:val="3"/>
          </w:tcPr>
          <w:p w:rsidR="00FD45C0" w:rsidRPr="002B31E2" w:rsidRDefault="00FD45C0" w:rsidP="00B73075">
            <w:pPr>
              <w:jc w:val="center"/>
              <w:rPr>
                <w:sz w:val="14"/>
                <w:szCs w:val="14"/>
              </w:rPr>
            </w:pPr>
            <w:r>
              <w:rPr>
                <w:sz w:val="14"/>
                <w:szCs w:val="14"/>
              </w:rPr>
              <w:t>2023</w:t>
            </w:r>
          </w:p>
        </w:tc>
        <w:tc>
          <w:tcPr>
            <w:tcW w:w="536" w:type="dxa"/>
          </w:tcPr>
          <w:p w:rsidR="00FD45C0" w:rsidRPr="002B31E2" w:rsidRDefault="00FD45C0" w:rsidP="00B73075">
            <w:pPr>
              <w:jc w:val="center"/>
              <w:rPr>
                <w:sz w:val="14"/>
                <w:szCs w:val="14"/>
              </w:rPr>
            </w:pPr>
            <w:r>
              <w:rPr>
                <w:sz w:val="14"/>
                <w:szCs w:val="14"/>
              </w:rPr>
              <w:t>2024</w:t>
            </w:r>
          </w:p>
        </w:tc>
        <w:tc>
          <w:tcPr>
            <w:tcW w:w="536" w:type="dxa"/>
          </w:tcPr>
          <w:p w:rsidR="00FD45C0" w:rsidRPr="002B31E2" w:rsidRDefault="00FD45C0" w:rsidP="00B73075">
            <w:pPr>
              <w:jc w:val="center"/>
              <w:rPr>
                <w:sz w:val="14"/>
                <w:szCs w:val="14"/>
              </w:rPr>
            </w:pPr>
            <w:r>
              <w:rPr>
                <w:sz w:val="14"/>
                <w:szCs w:val="14"/>
              </w:rPr>
              <w:t>2025</w:t>
            </w:r>
          </w:p>
        </w:tc>
        <w:tc>
          <w:tcPr>
            <w:tcW w:w="536" w:type="dxa"/>
            <w:gridSpan w:val="2"/>
          </w:tcPr>
          <w:p w:rsidR="00FD45C0" w:rsidRPr="002B31E2" w:rsidRDefault="00FD45C0" w:rsidP="00B73075">
            <w:pPr>
              <w:jc w:val="center"/>
              <w:rPr>
                <w:sz w:val="14"/>
                <w:szCs w:val="14"/>
              </w:rPr>
            </w:pPr>
            <w:r>
              <w:rPr>
                <w:sz w:val="14"/>
                <w:szCs w:val="14"/>
              </w:rPr>
              <w:t>2026</w:t>
            </w:r>
          </w:p>
        </w:tc>
        <w:tc>
          <w:tcPr>
            <w:tcW w:w="536" w:type="dxa"/>
          </w:tcPr>
          <w:p w:rsidR="00FD45C0" w:rsidRPr="002B31E2" w:rsidRDefault="00FD45C0" w:rsidP="00B73075">
            <w:pPr>
              <w:jc w:val="center"/>
              <w:rPr>
                <w:sz w:val="14"/>
                <w:szCs w:val="14"/>
              </w:rPr>
            </w:pPr>
            <w:r>
              <w:rPr>
                <w:sz w:val="14"/>
                <w:szCs w:val="14"/>
              </w:rPr>
              <w:t>2027</w:t>
            </w:r>
          </w:p>
        </w:tc>
        <w:tc>
          <w:tcPr>
            <w:tcW w:w="536" w:type="dxa"/>
          </w:tcPr>
          <w:p w:rsidR="00FD45C0" w:rsidRPr="002B31E2" w:rsidRDefault="00FD45C0" w:rsidP="00B73075">
            <w:pPr>
              <w:jc w:val="center"/>
              <w:rPr>
                <w:sz w:val="14"/>
                <w:szCs w:val="14"/>
              </w:rPr>
            </w:pPr>
            <w:r>
              <w:rPr>
                <w:sz w:val="14"/>
                <w:szCs w:val="14"/>
              </w:rPr>
              <w:t>2028</w:t>
            </w:r>
          </w:p>
        </w:tc>
        <w:tc>
          <w:tcPr>
            <w:tcW w:w="536" w:type="dxa"/>
          </w:tcPr>
          <w:p w:rsidR="00FD45C0" w:rsidRPr="002B31E2" w:rsidRDefault="00FD45C0" w:rsidP="00B73075">
            <w:pPr>
              <w:jc w:val="center"/>
              <w:rPr>
                <w:sz w:val="14"/>
                <w:szCs w:val="14"/>
              </w:rPr>
            </w:pPr>
            <w:r>
              <w:rPr>
                <w:sz w:val="14"/>
                <w:szCs w:val="14"/>
              </w:rPr>
              <w:t>2029</w:t>
            </w:r>
          </w:p>
        </w:tc>
        <w:tc>
          <w:tcPr>
            <w:tcW w:w="588" w:type="dxa"/>
          </w:tcPr>
          <w:p w:rsidR="00FD45C0" w:rsidRPr="002B31E2" w:rsidRDefault="00FD45C0" w:rsidP="00B73075">
            <w:pPr>
              <w:jc w:val="center"/>
              <w:rPr>
                <w:sz w:val="14"/>
                <w:szCs w:val="14"/>
              </w:rPr>
            </w:pPr>
            <w:r>
              <w:rPr>
                <w:sz w:val="14"/>
                <w:szCs w:val="14"/>
              </w:rPr>
              <w:t>2030</w:t>
            </w:r>
          </w:p>
        </w:tc>
      </w:tr>
      <w:tr w:rsidR="00FD45C0" w:rsidRPr="002B31E2" w:rsidTr="00337CBD">
        <w:tc>
          <w:tcPr>
            <w:tcW w:w="827" w:type="dxa"/>
          </w:tcPr>
          <w:p w:rsidR="00FD45C0" w:rsidRPr="002B31E2" w:rsidRDefault="00FD45C0" w:rsidP="00B73075">
            <w:pPr>
              <w:rPr>
                <w:b/>
                <w:sz w:val="14"/>
                <w:szCs w:val="14"/>
              </w:rPr>
            </w:pPr>
            <w:r w:rsidRPr="002B31E2">
              <w:rPr>
                <w:b/>
                <w:sz w:val="14"/>
                <w:szCs w:val="14"/>
              </w:rPr>
              <w:t>Resultado</w:t>
            </w:r>
          </w:p>
        </w:tc>
        <w:tc>
          <w:tcPr>
            <w:tcW w:w="536" w:type="dxa"/>
          </w:tcPr>
          <w:p w:rsidR="00FD45C0" w:rsidRPr="002B31E2" w:rsidRDefault="00FD45C0" w:rsidP="00B73075">
            <w:pPr>
              <w:jc w:val="center"/>
              <w:rPr>
                <w:sz w:val="14"/>
                <w:szCs w:val="14"/>
              </w:rPr>
            </w:pPr>
            <w:r>
              <w:rPr>
                <w:sz w:val="14"/>
                <w:szCs w:val="14"/>
              </w:rPr>
              <w:t>71.10</w:t>
            </w:r>
          </w:p>
        </w:tc>
        <w:tc>
          <w:tcPr>
            <w:tcW w:w="536" w:type="dxa"/>
          </w:tcPr>
          <w:p w:rsidR="00FD45C0" w:rsidRPr="002B31E2" w:rsidRDefault="00FD45C0" w:rsidP="00B73075">
            <w:pPr>
              <w:jc w:val="center"/>
              <w:rPr>
                <w:sz w:val="14"/>
                <w:szCs w:val="14"/>
              </w:rPr>
            </w:pPr>
            <w:r>
              <w:rPr>
                <w:sz w:val="14"/>
                <w:szCs w:val="14"/>
              </w:rPr>
              <w:t>72.00</w:t>
            </w:r>
          </w:p>
        </w:tc>
        <w:tc>
          <w:tcPr>
            <w:tcW w:w="536" w:type="dxa"/>
          </w:tcPr>
          <w:p w:rsidR="00FD45C0" w:rsidRPr="002B31E2" w:rsidRDefault="00FD45C0" w:rsidP="00B73075">
            <w:pPr>
              <w:jc w:val="center"/>
              <w:rPr>
                <w:sz w:val="14"/>
                <w:szCs w:val="14"/>
              </w:rPr>
            </w:pPr>
            <w:r>
              <w:rPr>
                <w:sz w:val="14"/>
                <w:szCs w:val="14"/>
              </w:rPr>
              <w:t>73.00</w:t>
            </w:r>
          </w:p>
        </w:tc>
        <w:tc>
          <w:tcPr>
            <w:tcW w:w="536" w:type="dxa"/>
          </w:tcPr>
          <w:p w:rsidR="00FD45C0" w:rsidRPr="002B31E2" w:rsidRDefault="00FD45C0" w:rsidP="00B73075">
            <w:pPr>
              <w:jc w:val="center"/>
              <w:rPr>
                <w:sz w:val="14"/>
                <w:szCs w:val="14"/>
              </w:rPr>
            </w:pPr>
            <w:r>
              <w:rPr>
                <w:sz w:val="14"/>
                <w:szCs w:val="14"/>
              </w:rPr>
              <w:t>75.00</w:t>
            </w:r>
          </w:p>
        </w:tc>
        <w:tc>
          <w:tcPr>
            <w:tcW w:w="536" w:type="dxa"/>
            <w:gridSpan w:val="2"/>
          </w:tcPr>
          <w:p w:rsidR="00FD45C0" w:rsidRPr="002B31E2" w:rsidRDefault="00FD45C0" w:rsidP="00B73075">
            <w:pPr>
              <w:jc w:val="center"/>
              <w:rPr>
                <w:sz w:val="14"/>
                <w:szCs w:val="14"/>
              </w:rPr>
            </w:pPr>
            <w:r>
              <w:rPr>
                <w:sz w:val="14"/>
                <w:szCs w:val="14"/>
              </w:rPr>
              <w:t>76.00</w:t>
            </w:r>
          </w:p>
        </w:tc>
        <w:tc>
          <w:tcPr>
            <w:tcW w:w="536" w:type="dxa"/>
            <w:gridSpan w:val="2"/>
          </w:tcPr>
          <w:p w:rsidR="00FD45C0" w:rsidRPr="002B31E2" w:rsidRDefault="00FD45C0" w:rsidP="00B73075">
            <w:pPr>
              <w:jc w:val="center"/>
              <w:rPr>
                <w:sz w:val="14"/>
                <w:szCs w:val="14"/>
              </w:rPr>
            </w:pPr>
            <w:r>
              <w:rPr>
                <w:sz w:val="14"/>
                <w:szCs w:val="14"/>
              </w:rPr>
              <w:t>78.00</w:t>
            </w:r>
          </w:p>
        </w:tc>
        <w:tc>
          <w:tcPr>
            <w:tcW w:w="536" w:type="dxa"/>
            <w:gridSpan w:val="3"/>
          </w:tcPr>
          <w:p w:rsidR="00FD45C0" w:rsidRPr="002B31E2" w:rsidRDefault="00FD45C0" w:rsidP="00B73075">
            <w:pPr>
              <w:jc w:val="center"/>
              <w:rPr>
                <w:sz w:val="14"/>
                <w:szCs w:val="14"/>
              </w:rPr>
            </w:pPr>
            <w:r>
              <w:rPr>
                <w:sz w:val="14"/>
                <w:szCs w:val="14"/>
              </w:rPr>
              <w:t>78.00</w:t>
            </w:r>
          </w:p>
        </w:tc>
        <w:tc>
          <w:tcPr>
            <w:tcW w:w="536" w:type="dxa"/>
            <w:gridSpan w:val="3"/>
          </w:tcPr>
          <w:p w:rsidR="00FD45C0" w:rsidRPr="002B31E2" w:rsidRDefault="00FD45C0" w:rsidP="00B73075">
            <w:pPr>
              <w:jc w:val="center"/>
              <w:rPr>
                <w:sz w:val="14"/>
                <w:szCs w:val="14"/>
              </w:rPr>
            </w:pPr>
            <w:r>
              <w:rPr>
                <w:sz w:val="14"/>
                <w:szCs w:val="14"/>
              </w:rPr>
              <w:t>79.00</w:t>
            </w:r>
          </w:p>
        </w:tc>
        <w:tc>
          <w:tcPr>
            <w:tcW w:w="536" w:type="dxa"/>
          </w:tcPr>
          <w:p w:rsidR="00FD45C0" w:rsidRPr="002B31E2" w:rsidRDefault="00FD45C0" w:rsidP="00B73075">
            <w:pPr>
              <w:jc w:val="center"/>
              <w:rPr>
                <w:sz w:val="14"/>
                <w:szCs w:val="14"/>
              </w:rPr>
            </w:pPr>
            <w:r>
              <w:rPr>
                <w:sz w:val="14"/>
                <w:szCs w:val="14"/>
              </w:rPr>
              <w:t>79.00</w:t>
            </w:r>
          </w:p>
        </w:tc>
        <w:tc>
          <w:tcPr>
            <w:tcW w:w="536" w:type="dxa"/>
          </w:tcPr>
          <w:p w:rsidR="00FD45C0" w:rsidRPr="002B31E2" w:rsidRDefault="00FD45C0" w:rsidP="00B73075">
            <w:pPr>
              <w:jc w:val="center"/>
              <w:rPr>
                <w:sz w:val="14"/>
                <w:szCs w:val="14"/>
              </w:rPr>
            </w:pPr>
            <w:r>
              <w:rPr>
                <w:sz w:val="14"/>
                <w:szCs w:val="14"/>
              </w:rPr>
              <w:t>80.00</w:t>
            </w:r>
          </w:p>
        </w:tc>
        <w:tc>
          <w:tcPr>
            <w:tcW w:w="536" w:type="dxa"/>
            <w:gridSpan w:val="2"/>
          </w:tcPr>
          <w:p w:rsidR="00FD45C0" w:rsidRPr="002B31E2" w:rsidRDefault="00FD45C0" w:rsidP="00B73075">
            <w:pPr>
              <w:jc w:val="center"/>
              <w:rPr>
                <w:sz w:val="14"/>
                <w:szCs w:val="14"/>
              </w:rPr>
            </w:pPr>
            <w:r>
              <w:rPr>
                <w:sz w:val="14"/>
                <w:szCs w:val="14"/>
              </w:rPr>
              <w:t>80.00</w:t>
            </w:r>
          </w:p>
        </w:tc>
        <w:tc>
          <w:tcPr>
            <w:tcW w:w="536" w:type="dxa"/>
          </w:tcPr>
          <w:p w:rsidR="00FD45C0" w:rsidRPr="002B31E2" w:rsidRDefault="00FD45C0" w:rsidP="00B73075">
            <w:pPr>
              <w:jc w:val="center"/>
              <w:rPr>
                <w:sz w:val="14"/>
                <w:szCs w:val="14"/>
              </w:rPr>
            </w:pPr>
            <w:r>
              <w:rPr>
                <w:sz w:val="14"/>
                <w:szCs w:val="14"/>
              </w:rPr>
              <w:t>81.00</w:t>
            </w:r>
          </w:p>
        </w:tc>
        <w:tc>
          <w:tcPr>
            <w:tcW w:w="536" w:type="dxa"/>
          </w:tcPr>
          <w:p w:rsidR="00FD45C0" w:rsidRPr="002B31E2" w:rsidRDefault="00FD45C0" w:rsidP="00B73075">
            <w:pPr>
              <w:jc w:val="center"/>
              <w:rPr>
                <w:sz w:val="14"/>
                <w:szCs w:val="14"/>
              </w:rPr>
            </w:pPr>
            <w:r>
              <w:rPr>
                <w:sz w:val="14"/>
                <w:szCs w:val="14"/>
              </w:rPr>
              <w:t>81.00</w:t>
            </w:r>
          </w:p>
        </w:tc>
        <w:tc>
          <w:tcPr>
            <w:tcW w:w="536" w:type="dxa"/>
          </w:tcPr>
          <w:p w:rsidR="00FD45C0" w:rsidRPr="002B31E2" w:rsidRDefault="00FD45C0" w:rsidP="00B73075">
            <w:pPr>
              <w:jc w:val="center"/>
              <w:rPr>
                <w:sz w:val="14"/>
                <w:szCs w:val="14"/>
              </w:rPr>
            </w:pPr>
            <w:r>
              <w:rPr>
                <w:sz w:val="14"/>
                <w:szCs w:val="14"/>
              </w:rPr>
              <w:t>82.00</w:t>
            </w:r>
          </w:p>
        </w:tc>
        <w:tc>
          <w:tcPr>
            <w:tcW w:w="588" w:type="dxa"/>
          </w:tcPr>
          <w:p w:rsidR="00FD45C0" w:rsidRPr="002B31E2" w:rsidRDefault="00FD45C0" w:rsidP="00B73075">
            <w:pPr>
              <w:jc w:val="center"/>
              <w:rPr>
                <w:sz w:val="14"/>
                <w:szCs w:val="14"/>
              </w:rPr>
            </w:pPr>
            <w:r>
              <w:rPr>
                <w:sz w:val="14"/>
                <w:szCs w:val="14"/>
              </w:rPr>
              <w:t>82.00</w:t>
            </w:r>
          </w:p>
        </w:tc>
      </w:tr>
      <w:tr w:rsidR="00FD45C0" w:rsidRPr="004B42E9" w:rsidTr="00337CBD">
        <w:tblPrEx>
          <w:tblCellMar>
            <w:left w:w="70" w:type="dxa"/>
            <w:right w:w="70" w:type="dxa"/>
          </w:tblCellMar>
        </w:tblPrEx>
        <w:tc>
          <w:tcPr>
            <w:tcW w:w="8919" w:type="dxa"/>
            <w:gridSpan w:val="23"/>
          </w:tcPr>
          <w:p w:rsidR="00FD45C0" w:rsidRPr="004B42E9" w:rsidRDefault="00FD45C0" w:rsidP="00B73075">
            <w:pPr>
              <w:rPr>
                <w:sz w:val="20"/>
                <w:szCs w:val="20"/>
              </w:rPr>
            </w:pPr>
            <w:r>
              <w:object w:dxaOrig="8685" w:dyaOrig="4275">
                <v:shape id="_x0000_i1030" type="#_x0000_t75" style="width:435.85pt;height:122.55pt" o:ole="">
                  <v:imagedata r:id="rId88" o:title=""/>
                </v:shape>
                <o:OLEObject Type="Embed" ProgID="PBrush" ShapeID="_x0000_i1030" DrawAspect="Content" ObjectID="_1566038412" r:id="rId89"/>
              </w:object>
            </w:r>
          </w:p>
        </w:tc>
      </w:tr>
      <w:tr w:rsidR="00FD45C0" w:rsidRPr="00AD7FCA" w:rsidTr="00337CBD">
        <w:tc>
          <w:tcPr>
            <w:tcW w:w="4698" w:type="dxa"/>
            <w:gridSpan w:val="14"/>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21" w:type="dxa"/>
            <w:gridSpan w:val="9"/>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4"/>
          </w:tcPr>
          <w:p w:rsidR="00FD45C0" w:rsidRPr="004B42E9" w:rsidRDefault="00FD45C0" w:rsidP="00B73075">
            <w:pPr>
              <w:jc w:val="center"/>
              <w:rPr>
                <w:sz w:val="20"/>
                <w:szCs w:val="20"/>
              </w:rPr>
            </w:pPr>
            <w:r>
              <w:rPr>
                <w:sz w:val="20"/>
                <w:szCs w:val="20"/>
              </w:rPr>
              <w:t>Línea de Base año 2015: 71.10</w:t>
            </w:r>
          </w:p>
        </w:tc>
        <w:tc>
          <w:tcPr>
            <w:tcW w:w="4221" w:type="dxa"/>
            <w:gridSpan w:val="9"/>
          </w:tcPr>
          <w:p w:rsidR="00FD45C0" w:rsidRPr="004B42E9" w:rsidRDefault="00FD45C0" w:rsidP="00B73075">
            <w:pPr>
              <w:jc w:val="center"/>
              <w:rPr>
                <w:sz w:val="20"/>
                <w:szCs w:val="20"/>
              </w:rPr>
            </w:pPr>
            <w:r>
              <w:rPr>
                <w:sz w:val="20"/>
                <w:szCs w:val="20"/>
              </w:rPr>
              <w:t>Año 2015: 71.10</w:t>
            </w:r>
          </w:p>
        </w:tc>
      </w:tr>
      <w:tr w:rsidR="00FD45C0" w:rsidRPr="00AD7FCA" w:rsidTr="00337CBD">
        <w:tc>
          <w:tcPr>
            <w:tcW w:w="4454" w:type="dxa"/>
            <w:gridSpan w:val="11"/>
          </w:tcPr>
          <w:p w:rsidR="00FD45C0" w:rsidRPr="00AD7FCA" w:rsidRDefault="00FD45C0" w:rsidP="00B73075">
            <w:pPr>
              <w:jc w:val="center"/>
              <w:rPr>
                <w:b/>
                <w:sz w:val="20"/>
                <w:szCs w:val="20"/>
              </w:rPr>
            </w:pPr>
            <w:r w:rsidRPr="00AD7FCA">
              <w:rPr>
                <w:b/>
                <w:sz w:val="20"/>
                <w:szCs w:val="20"/>
              </w:rPr>
              <w:t>Justificación</w:t>
            </w:r>
          </w:p>
        </w:tc>
        <w:tc>
          <w:tcPr>
            <w:tcW w:w="4465" w:type="dxa"/>
            <w:gridSpan w:val="12"/>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454" w:type="dxa"/>
            <w:gridSpan w:val="11"/>
          </w:tcPr>
          <w:p w:rsidR="00FD45C0" w:rsidRPr="004B42E9" w:rsidRDefault="00FD45C0" w:rsidP="00B73075">
            <w:pPr>
              <w:jc w:val="both"/>
              <w:rPr>
                <w:sz w:val="20"/>
                <w:szCs w:val="20"/>
              </w:rPr>
            </w:pPr>
            <w:r>
              <w:rPr>
                <w:sz w:val="20"/>
                <w:szCs w:val="20"/>
              </w:rPr>
              <w:t>Se selecciona este indicador para conocer la cantidad relativa de alumnos que aprueba la evaluación censal educativa, se aplica después de haberse sometido al alumno al aprendizaje de conocimiento y habilidades</w:t>
            </w:r>
          </w:p>
        </w:tc>
        <w:tc>
          <w:tcPr>
            <w:tcW w:w="4465" w:type="dxa"/>
            <w:gridSpan w:val="12"/>
          </w:tcPr>
          <w:p w:rsidR="00FD45C0" w:rsidRPr="004B42E9" w:rsidRDefault="00FD45C0" w:rsidP="00B73075">
            <w:pPr>
              <w:jc w:val="both"/>
              <w:rPr>
                <w:sz w:val="20"/>
                <w:szCs w:val="20"/>
              </w:rPr>
            </w:pPr>
            <w:r>
              <w:rPr>
                <w:sz w:val="20"/>
                <w:szCs w:val="20"/>
              </w:rPr>
              <w:t>El indicador revela la cantidad relativa de estudiantes con desempeño satisfactorio y no el logro en cuanto a habilidades o dificultades referidas a los aprendizajes de manera individual por el estudiante.</w:t>
            </w:r>
          </w:p>
        </w:tc>
      </w:tr>
    </w:tbl>
    <w:p w:rsidR="00FD45C0" w:rsidRPr="004B42E9" w:rsidRDefault="00FD45C0" w:rsidP="00FD45C0">
      <w:pPr>
        <w:rPr>
          <w:sz w:val="20"/>
          <w:szCs w:val="20"/>
        </w:rPr>
      </w:pPr>
      <w:r w:rsidRPr="004B42E9">
        <w:rPr>
          <w:sz w:val="20"/>
          <w:szCs w:val="20"/>
        </w:rPr>
        <w:br w:type="page"/>
      </w:r>
    </w:p>
    <w:p w:rsidR="00FD45C0" w:rsidRPr="004B42E9" w:rsidRDefault="00FD45C0" w:rsidP="00FD45C0">
      <w:pPr>
        <w:rPr>
          <w:sz w:val="20"/>
          <w:szCs w:val="20"/>
        </w:rPr>
      </w:pPr>
    </w:p>
    <w:tbl>
      <w:tblPr>
        <w:tblStyle w:val="Tablaconcuadrcula"/>
        <w:tblW w:w="8919" w:type="dxa"/>
        <w:tblInd w:w="595" w:type="dxa"/>
        <w:tblLook w:val="04A0" w:firstRow="1" w:lastRow="0" w:firstColumn="1" w:lastColumn="0" w:noHBand="0" w:noVBand="1"/>
      </w:tblPr>
      <w:tblGrid>
        <w:gridCol w:w="806"/>
        <w:gridCol w:w="536"/>
        <w:gridCol w:w="536"/>
        <w:gridCol w:w="536"/>
        <w:gridCol w:w="536"/>
        <w:gridCol w:w="156"/>
        <w:gridCol w:w="338"/>
        <w:gridCol w:w="42"/>
        <w:gridCol w:w="536"/>
        <w:gridCol w:w="352"/>
        <w:gridCol w:w="25"/>
        <w:gridCol w:w="55"/>
        <w:gridCol w:w="104"/>
        <w:gridCol w:w="140"/>
        <w:gridCol w:w="396"/>
        <w:gridCol w:w="146"/>
        <w:gridCol w:w="390"/>
        <w:gridCol w:w="536"/>
        <w:gridCol w:w="96"/>
        <w:gridCol w:w="440"/>
        <w:gridCol w:w="536"/>
        <w:gridCol w:w="536"/>
        <w:gridCol w:w="536"/>
        <w:gridCol w:w="609"/>
      </w:tblGrid>
      <w:tr w:rsidR="00FD45C0" w:rsidRPr="004B42E9" w:rsidTr="00337CBD">
        <w:tc>
          <w:tcPr>
            <w:tcW w:w="8919" w:type="dxa"/>
            <w:gridSpan w:val="24"/>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c>
          <w:tcPr>
            <w:tcW w:w="8919" w:type="dxa"/>
            <w:gridSpan w:val="24"/>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4"/>
          </w:tcPr>
          <w:p w:rsidR="00FD45C0" w:rsidRPr="004B42E9" w:rsidRDefault="00FD45C0" w:rsidP="00B73075">
            <w:pPr>
              <w:tabs>
                <w:tab w:val="left" w:pos="3514"/>
              </w:tabs>
              <w:rPr>
                <w:sz w:val="20"/>
                <w:szCs w:val="20"/>
              </w:rPr>
            </w:pPr>
            <w:r w:rsidRPr="006F6C52">
              <w:rPr>
                <w:rFonts w:ascii="Calibri" w:eastAsia="Times New Roman" w:hAnsi="Calibri" w:cs="Calibri"/>
                <w:b/>
                <w:bCs/>
                <w:color w:val="000000"/>
                <w:sz w:val="20"/>
                <w:szCs w:val="20"/>
                <w:lang w:eastAsia="es-PE"/>
              </w:rPr>
              <w:t>OE2.1. Mejorar la calidad de los servicios básicos para la población Alto Aliancista.</w:t>
            </w:r>
          </w:p>
        </w:tc>
      </w:tr>
      <w:tr w:rsidR="00FD45C0" w:rsidRPr="004B42E9" w:rsidTr="00337CBD">
        <w:tc>
          <w:tcPr>
            <w:tcW w:w="5240" w:type="dxa"/>
            <w:gridSpan w:val="16"/>
          </w:tcPr>
          <w:p w:rsidR="00FD45C0" w:rsidRPr="004B42E9" w:rsidRDefault="00FD45C0" w:rsidP="00B73075">
            <w:pPr>
              <w:jc w:val="center"/>
              <w:rPr>
                <w:b/>
                <w:sz w:val="20"/>
                <w:szCs w:val="20"/>
              </w:rPr>
            </w:pPr>
            <w:r w:rsidRPr="004B42E9">
              <w:rPr>
                <w:b/>
                <w:sz w:val="20"/>
                <w:szCs w:val="20"/>
              </w:rPr>
              <w:t>Nombre del Indicador</w:t>
            </w:r>
          </w:p>
        </w:tc>
        <w:tc>
          <w:tcPr>
            <w:tcW w:w="3679"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240" w:type="dxa"/>
            <w:gridSpan w:val="16"/>
            <w:vAlign w:val="center"/>
          </w:tcPr>
          <w:p w:rsidR="00FD45C0" w:rsidRPr="004B42E9" w:rsidRDefault="00FD45C0" w:rsidP="00B73075">
            <w:pPr>
              <w:jc w:val="both"/>
              <w:rPr>
                <w:rFonts w:cs="Arial"/>
                <w:color w:val="000000"/>
                <w:sz w:val="20"/>
                <w:szCs w:val="20"/>
                <w:lang w:eastAsia="es-PE"/>
              </w:rPr>
            </w:pPr>
            <w:r w:rsidRPr="004B42E9">
              <w:rPr>
                <w:rFonts w:cs="Arial"/>
                <w:color w:val="000000"/>
                <w:sz w:val="20"/>
                <w:szCs w:val="20"/>
                <w:lang w:eastAsia="es-PE"/>
              </w:rPr>
              <w:t>% de estudiantes de 2do grado de primaria de IIEE con nivel satisfactorio en razonamiento matemático</w:t>
            </w:r>
          </w:p>
        </w:tc>
        <w:tc>
          <w:tcPr>
            <w:tcW w:w="3679" w:type="dxa"/>
            <w:gridSpan w:val="8"/>
          </w:tcPr>
          <w:p w:rsidR="00FD45C0" w:rsidRPr="004B42E9" w:rsidRDefault="00FD45C0" w:rsidP="00B73075">
            <w:pPr>
              <w:jc w:val="center"/>
              <w:rPr>
                <w:sz w:val="20"/>
                <w:szCs w:val="20"/>
              </w:rPr>
            </w:pPr>
            <w:r w:rsidRPr="004B42E9">
              <w:rPr>
                <w:sz w:val="20"/>
                <w:szCs w:val="20"/>
              </w:rPr>
              <w:t>Distrital</w:t>
            </w:r>
          </w:p>
        </w:tc>
      </w:tr>
      <w:tr w:rsidR="00FD45C0" w:rsidRPr="007C3536" w:rsidTr="00337CBD">
        <w:tc>
          <w:tcPr>
            <w:tcW w:w="5240" w:type="dxa"/>
            <w:gridSpan w:val="16"/>
            <w:vAlign w:val="center"/>
          </w:tcPr>
          <w:p w:rsidR="00FD45C0" w:rsidRPr="007C3536" w:rsidRDefault="00FD45C0" w:rsidP="00B73075">
            <w:pPr>
              <w:jc w:val="center"/>
              <w:rPr>
                <w:rFonts w:cs="Arial"/>
                <w:b/>
                <w:color w:val="000000"/>
                <w:sz w:val="20"/>
                <w:szCs w:val="20"/>
                <w:lang w:eastAsia="es-PE"/>
              </w:rPr>
            </w:pPr>
            <w:r w:rsidRPr="007C3536">
              <w:rPr>
                <w:rFonts w:cs="Arial"/>
                <w:b/>
                <w:color w:val="000000"/>
                <w:sz w:val="20"/>
                <w:szCs w:val="20"/>
                <w:lang w:eastAsia="es-PE"/>
              </w:rPr>
              <w:t>Definición del Indicador</w:t>
            </w:r>
          </w:p>
        </w:tc>
        <w:tc>
          <w:tcPr>
            <w:tcW w:w="3679" w:type="dxa"/>
            <w:gridSpan w:val="8"/>
          </w:tcPr>
          <w:p w:rsidR="00FD45C0" w:rsidRPr="007C3536" w:rsidRDefault="00FD45C0" w:rsidP="00B73075">
            <w:pPr>
              <w:jc w:val="center"/>
              <w:rPr>
                <w:b/>
                <w:sz w:val="20"/>
                <w:szCs w:val="20"/>
              </w:rPr>
            </w:pPr>
            <w:r w:rsidRPr="007C3536">
              <w:rPr>
                <w:b/>
                <w:sz w:val="20"/>
                <w:szCs w:val="20"/>
              </w:rPr>
              <w:t>Fórmula del Indicador</w:t>
            </w:r>
          </w:p>
        </w:tc>
      </w:tr>
      <w:tr w:rsidR="00FD45C0" w:rsidRPr="004B42E9" w:rsidTr="00337CBD">
        <w:tc>
          <w:tcPr>
            <w:tcW w:w="5240" w:type="dxa"/>
            <w:gridSpan w:val="16"/>
            <w:vAlign w:val="center"/>
          </w:tcPr>
          <w:p w:rsidR="00FD45C0" w:rsidRPr="004B42E9" w:rsidRDefault="00FD45C0" w:rsidP="00B73075">
            <w:pPr>
              <w:jc w:val="both"/>
              <w:rPr>
                <w:rFonts w:cs="Arial"/>
                <w:color w:val="000000"/>
                <w:sz w:val="20"/>
                <w:szCs w:val="20"/>
                <w:lang w:eastAsia="es-PE"/>
              </w:rPr>
            </w:pPr>
            <w:r>
              <w:rPr>
                <w:rFonts w:cs="Arial"/>
                <w:color w:val="000000"/>
                <w:sz w:val="20"/>
                <w:szCs w:val="20"/>
                <w:lang w:eastAsia="es-PE"/>
              </w:rPr>
              <w:t>Con este indicador se busca conocer la cifra relativa o porcentual de estudiantes que tienen desempeño satisfactorio o insatisfactorio respecto al total de los estudiantes, no se refiere al nivel individual del alumno respecto a conocimientos alcanzados o logro de habilidades o dificultades de los aprendizajes</w:t>
            </w:r>
          </w:p>
        </w:tc>
        <w:tc>
          <w:tcPr>
            <w:tcW w:w="3679" w:type="dxa"/>
            <w:gridSpan w:val="8"/>
          </w:tcPr>
          <w:p w:rsidR="00FD45C0" w:rsidRDefault="00FD45C0" w:rsidP="00B73075">
            <w:pPr>
              <w:jc w:val="center"/>
              <w:rPr>
                <w:sz w:val="20"/>
                <w:szCs w:val="20"/>
              </w:rPr>
            </w:pPr>
            <w:r>
              <w:rPr>
                <w:sz w:val="20"/>
                <w:szCs w:val="20"/>
              </w:rPr>
              <w:t>N° de estudiantes de 2do grado</w:t>
            </w:r>
          </w:p>
          <w:p w:rsidR="00FD45C0" w:rsidRDefault="00FD45C0" w:rsidP="00B73075">
            <w:pPr>
              <w:jc w:val="center"/>
              <w:rPr>
                <w:sz w:val="20"/>
                <w:szCs w:val="20"/>
              </w:rPr>
            </w:pPr>
            <w:r>
              <w:rPr>
                <w:sz w:val="20"/>
                <w:szCs w:val="20"/>
              </w:rPr>
              <w:t>con desempeño satisfactorio</w:t>
            </w:r>
          </w:p>
          <w:p w:rsidR="00FD45C0" w:rsidRDefault="00FD45C0" w:rsidP="00B73075">
            <w:pPr>
              <w:jc w:val="center"/>
              <w:rPr>
                <w:sz w:val="20"/>
                <w:szCs w:val="20"/>
              </w:rPr>
            </w:pPr>
            <w:r>
              <w:rPr>
                <w:sz w:val="20"/>
                <w:szCs w:val="20"/>
              </w:rPr>
              <w:t>------------------------------------------------ x 100</w:t>
            </w:r>
          </w:p>
          <w:p w:rsidR="00FD45C0" w:rsidRPr="004B42E9" w:rsidRDefault="00FD45C0" w:rsidP="00B73075">
            <w:pPr>
              <w:jc w:val="center"/>
              <w:rPr>
                <w:sz w:val="20"/>
                <w:szCs w:val="20"/>
              </w:rPr>
            </w:pPr>
            <w:r>
              <w:rPr>
                <w:sz w:val="20"/>
                <w:szCs w:val="20"/>
              </w:rPr>
              <w:t>N° total de estudiantes 2do grado</w:t>
            </w:r>
          </w:p>
        </w:tc>
      </w:tr>
      <w:tr w:rsidR="00FD45C0" w:rsidRPr="004B42E9" w:rsidTr="00337CBD">
        <w:tc>
          <w:tcPr>
            <w:tcW w:w="3106"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56" w:type="dxa"/>
            <w:gridSpan w:val="13"/>
          </w:tcPr>
          <w:p w:rsidR="00FD45C0" w:rsidRPr="004B42E9" w:rsidRDefault="00FD45C0" w:rsidP="00B73075">
            <w:pPr>
              <w:jc w:val="center"/>
              <w:rPr>
                <w:b/>
                <w:sz w:val="20"/>
                <w:szCs w:val="20"/>
              </w:rPr>
            </w:pPr>
            <w:r w:rsidRPr="004B42E9">
              <w:rPr>
                <w:b/>
                <w:sz w:val="20"/>
                <w:szCs w:val="20"/>
              </w:rPr>
              <w:t>Fuente de Información</w:t>
            </w:r>
          </w:p>
        </w:tc>
        <w:tc>
          <w:tcPr>
            <w:tcW w:w="2657"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106" w:type="dxa"/>
            <w:gridSpan w:val="6"/>
          </w:tcPr>
          <w:p w:rsidR="00FD45C0" w:rsidRPr="004B42E9" w:rsidRDefault="00FD45C0" w:rsidP="00B73075">
            <w:pPr>
              <w:jc w:val="center"/>
              <w:rPr>
                <w:sz w:val="20"/>
                <w:szCs w:val="20"/>
              </w:rPr>
            </w:pPr>
            <w:r>
              <w:rPr>
                <w:sz w:val="20"/>
                <w:szCs w:val="20"/>
              </w:rPr>
              <w:t>Anual</w:t>
            </w:r>
          </w:p>
        </w:tc>
        <w:tc>
          <w:tcPr>
            <w:tcW w:w="3156" w:type="dxa"/>
            <w:gridSpan w:val="13"/>
          </w:tcPr>
          <w:p w:rsidR="00FD45C0" w:rsidRPr="004B42E9" w:rsidRDefault="00FD45C0" w:rsidP="00B73075">
            <w:pPr>
              <w:jc w:val="center"/>
              <w:rPr>
                <w:sz w:val="20"/>
                <w:szCs w:val="20"/>
              </w:rPr>
            </w:pPr>
            <w:r>
              <w:rPr>
                <w:sz w:val="20"/>
                <w:szCs w:val="20"/>
              </w:rPr>
              <w:t>ECE- MINEDU</w:t>
            </w:r>
          </w:p>
        </w:tc>
        <w:tc>
          <w:tcPr>
            <w:tcW w:w="2657" w:type="dxa"/>
            <w:gridSpan w:val="5"/>
          </w:tcPr>
          <w:p w:rsidR="00FD45C0" w:rsidRPr="004B42E9" w:rsidRDefault="00FD45C0" w:rsidP="00B73075">
            <w:pPr>
              <w:jc w:val="center"/>
              <w:rPr>
                <w:sz w:val="20"/>
                <w:szCs w:val="20"/>
              </w:rPr>
            </w:pPr>
            <w:r>
              <w:rPr>
                <w:sz w:val="20"/>
                <w:szCs w:val="20"/>
              </w:rPr>
              <w:t>Ascendente</w:t>
            </w:r>
          </w:p>
        </w:tc>
      </w:tr>
      <w:tr w:rsidR="00FD45C0" w:rsidRPr="004B42E9" w:rsidTr="00337CBD">
        <w:tc>
          <w:tcPr>
            <w:tcW w:w="3444" w:type="dxa"/>
            <w:gridSpan w:val="7"/>
          </w:tcPr>
          <w:p w:rsidR="00FD45C0" w:rsidRPr="004B42E9" w:rsidRDefault="00FD45C0" w:rsidP="00B73075">
            <w:pPr>
              <w:rPr>
                <w:sz w:val="20"/>
                <w:szCs w:val="20"/>
              </w:rPr>
            </w:pPr>
            <w:r w:rsidRPr="004B42E9">
              <w:rPr>
                <w:sz w:val="20"/>
                <w:szCs w:val="20"/>
              </w:rPr>
              <w:t>Órgano Responsable de Medición</w:t>
            </w:r>
          </w:p>
        </w:tc>
        <w:tc>
          <w:tcPr>
            <w:tcW w:w="5475" w:type="dxa"/>
            <w:gridSpan w:val="17"/>
          </w:tcPr>
          <w:p w:rsidR="00FD45C0" w:rsidRPr="004B42E9" w:rsidRDefault="00FD45C0" w:rsidP="00B73075">
            <w:pPr>
              <w:rPr>
                <w:sz w:val="20"/>
                <w:szCs w:val="20"/>
              </w:rPr>
            </w:pPr>
            <w:r w:rsidRPr="004B42E9">
              <w:rPr>
                <w:sz w:val="20"/>
                <w:szCs w:val="20"/>
              </w:rPr>
              <w:t xml:space="preserve">Gerencia de </w:t>
            </w:r>
            <w:r>
              <w:rPr>
                <w:sz w:val="20"/>
                <w:szCs w:val="20"/>
              </w:rPr>
              <w:t>Planeamiento y</w:t>
            </w:r>
            <w:r w:rsidRPr="004B42E9">
              <w:rPr>
                <w:sz w:val="20"/>
                <w:szCs w:val="20"/>
              </w:rPr>
              <w:t xml:space="preserve"> Presupuesto</w:t>
            </w:r>
          </w:p>
        </w:tc>
      </w:tr>
      <w:tr w:rsidR="00FD45C0" w:rsidRPr="004B42E9" w:rsidTr="00337CBD">
        <w:tc>
          <w:tcPr>
            <w:tcW w:w="4374" w:type="dxa"/>
            <w:gridSpan w:val="10"/>
          </w:tcPr>
          <w:p w:rsidR="00FD45C0" w:rsidRPr="004B42E9" w:rsidRDefault="00FD45C0" w:rsidP="00B73075">
            <w:pPr>
              <w:jc w:val="center"/>
              <w:rPr>
                <w:b/>
                <w:sz w:val="20"/>
                <w:szCs w:val="20"/>
              </w:rPr>
            </w:pPr>
            <w:r w:rsidRPr="004B42E9">
              <w:rPr>
                <w:b/>
                <w:sz w:val="20"/>
                <w:szCs w:val="20"/>
              </w:rPr>
              <w:t>Fuente de Datos</w:t>
            </w:r>
          </w:p>
        </w:tc>
        <w:tc>
          <w:tcPr>
            <w:tcW w:w="4545" w:type="dxa"/>
            <w:gridSpan w:val="14"/>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399" w:type="dxa"/>
            <w:gridSpan w:val="11"/>
          </w:tcPr>
          <w:p w:rsidR="00FD45C0" w:rsidRPr="004B42E9" w:rsidRDefault="00FD45C0" w:rsidP="00B73075">
            <w:pPr>
              <w:jc w:val="center"/>
              <w:rPr>
                <w:sz w:val="20"/>
                <w:szCs w:val="20"/>
              </w:rPr>
            </w:pPr>
            <w:r>
              <w:rPr>
                <w:sz w:val="20"/>
                <w:szCs w:val="20"/>
              </w:rPr>
              <w:t>INEI-ECE 2015 MINEDU</w:t>
            </w:r>
          </w:p>
        </w:tc>
        <w:tc>
          <w:tcPr>
            <w:tcW w:w="4520" w:type="dxa"/>
            <w:gridSpan w:val="13"/>
          </w:tcPr>
          <w:p w:rsidR="00FD45C0" w:rsidRPr="004B42E9" w:rsidRDefault="00FD45C0" w:rsidP="00B73075">
            <w:pPr>
              <w:jc w:val="center"/>
              <w:rPr>
                <w:sz w:val="20"/>
                <w:szCs w:val="20"/>
              </w:rPr>
            </w:pPr>
            <w:r>
              <w:rPr>
                <w:sz w:val="20"/>
                <w:szCs w:val="20"/>
              </w:rPr>
              <w:t>INEI-ECE 2015 MINEDU</w:t>
            </w:r>
          </w:p>
        </w:tc>
      </w:tr>
      <w:tr w:rsidR="00FD45C0" w:rsidRPr="004B42E9" w:rsidTr="00337CBD">
        <w:tblPrEx>
          <w:jc w:val="center"/>
          <w:tblInd w:w="0" w:type="dxa"/>
        </w:tblPrEx>
        <w:trPr>
          <w:jc w:val="center"/>
        </w:trPr>
        <w:tc>
          <w:tcPr>
            <w:tcW w:w="8919" w:type="dxa"/>
            <w:gridSpan w:val="24"/>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337CBD">
        <w:tc>
          <w:tcPr>
            <w:tcW w:w="8310" w:type="dxa"/>
            <w:gridSpan w:val="23"/>
          </w:tcPr>
          <w:p w:rsidR="00FD45C0" w:rsidRPr="004B42E9" w:rsidRDefault="00FD45C0" w:rsidP="00B73075">
            <w:pPr>
              <w:jc w:val="center"/>
              <w:rPr>
                <w:sz w:val="20"/>
                <w:szCs w:val="20"/>
              </w:rPr>
            </w:pPr>
            <w:r w:rsidRPr="004B42E9">
              <w:rPr>
                <w:b/>
                <w:sz w:val="20"/>
                <w:szCs w:val="20"/>
              </w:rPr>
              <w:t>Línea de Base</w:t>
            </w:r>
          </w:p>
        </w:tc>
        <w:tc>
          <w:tcPr>
            <w:tcW w:w="609" w:type="dxa"/>
          </w:tcPr>
          <w:p w:rsidR="00FD45C0" w:rsidRPr="00970CF2" w:rsidRDefault="00FD45C0" w:rsidP="00B73075">
            <w:pPr>
              <w:jc w:val="center"/>
              <w:rPr>
                <w:sz w:val="16"/>
                <w:szCs w:val="16"/>
              </w:rPr>
            </w:pPr>
            <w:r w:rsidRPr="00970CF2">
              <w:rPr>
                <w:sz w:val="16"/>
                <w:szCs w:val="16"/>
              </w:rPr>
              <w:t>META FINAL</w:t>
            </w:r>
          </w:p>
        </w:tc>
      </w:tr>
      <w:tr w:rsidR="00FD45C0" w:rsidRPr="004B42E9" w:rsidTr="00337CBD">
        <w:tc>
          <w:tcPr>
            <w:tcW w:w="806" w:type="dxa"/>
          </w:tcPr>
          <w:p w:rsidR="00FD45C0" w:rsidRPr="00970CF2" w:rsidRDefault="00FD45C0" w:rsidP="00B73075">
            <w:pPr>
              <w:rPr>
                <w:b/>
                <w:sz w:val="14"/>
                <w:szCs w:val="14"/>
              </w:rPr>
            </w:pPr>
            <w:r w:rsidRPr="00970CF2">
              <w:rPr>
                <w:b/>
                <w:sz w:val="14"/>
                <w:szCs w:val="14"/>
              </w:rPr>
              <w:t>Periodo</w:t>
            </w:r>
          </w:p>
        </w:tc>
        <w:tc>
          <w:tcPr>
            <w:tcW w:w="536" w:type="dxa"/>
          </w:tcPr>
          <w:p w:rsidR="00FD45C0" w:rsidRPr="00970CF2" w:rsidRDefault="00FD45C0" w:rsidP="00B73075">
            <w:pPr>
              <w:jc w:val="center"/>
              <w:rPr>
                <w:sz w:val="14"/>
                <w:szCs w:val="14"/>
              </w:rPr>
            </w:pPr>
            <w:r>
              <w:rPr>
                <w:sz w:val="14"/>
                <w:szCs w:val="14"/>
              </w:rPr>
              <w:t>2016</w:t>
            </w:r>
          </w:p>
        </w:tc>
        <w:tc>
          <w:tcPr>
            <w:tcW w:w="536" w:type="dxa"/>
          </w:tcPr>
          <w:p w:rsidR="00FD45C0" w:rsidRPr="00970CF2" w:rsidRDefault="00FD45C0" w:rsidP="00B73075">
            <w:pPr>
              <w:jc w:val="center"/>
              <w:rPr>
                <w:sz w:val="14"/>
                <w:szCs w:val="14"/>
              </w:rPr>
            </w:pPr>
            <w:r>
              <w:rPr>
                <w:sz w:val="14"/>
                <w:szCs w:val="14"/>
              </w:rPr>
              <w:t>2017</w:t>
            </w:r>
          </w:p>
        </w:tc>
        <w:tc>
          <w:tcPr>
            <w:tcW w:w="536" w:type="dxa"/>
          </w:tcPr>
          <w:p w:rsidR="00FD45C0" w:rsidRPr="00970CF2" w:rsidRDefault="00FD45C0" w:rsidP="00B73075">
            <w:pPr>
              <w:jc w:val="center"/>
              <w:rPr>
                <w:sz w:val="14"/>
                <w:szCs w:val="14"/>
              </w:rPr>
            </w:pPr>
            <w:r>
              <w:rPr>
                <w:sz w:val="14"/>
                <w:szCs w:val="14"/>
              </w:rPr>
              <w:t>2018</w:t>
            </w:r>
          </w:p>
        </w:tc>
        <w:tc>
          <w:tcPr>
            <w:tcW w:w="536" w:type="dxa"/>
          </w:tcPr>
          <w:p w:rsidR="00FD45C0" w:rsidRPr="00970CF2" w:rsidRDefault="00FD45C0" w:rsidP="00B73075">
            <w:pPr>
              <w:jc w:val="center"/>
              <w:rPr>
                <w:sz w:val="14"/>
                <w:szCs w:val="14"/>
              </w:rPr>
            </w:pPr>
            <w:r>
              <w:rPr>
                <w:sz w:val="14"/>
                <w:szCs w:val="14"/>
              </w:rPr>
              <w:t>2019</w:t>
            </w:r>
          </w:p>
        </w:tc>
        <w:tc>
          <w:tcPr>
            <w:tcW w:w="536" w:type="dxa"/>
            <w:gridSpan w:val="3"/>
          </w:tcPr>
          <w:p w:rsidR="00FD45C0" w:rsidRPr="00970CF2" w:rsidRDefault="00FD45C0" w:rsidP="00B73075">
            <w:pPr>
              <w:jc w:val="center"/>
              <w:rPr>
                <w:sz w:val="14"/>
                <w:szCs w:val="14"/>
              </w:rPr>
            </w:pPr>
            <w:r>
              <w:rPr>
                <w:sz w:val="14"/>
                <w:szCs w:val="14"/>
              </w:rPr>
              <w:t>2020</w:t>
            </w:r>
          </w:p>
        </w:tc>
        <w:tc>
          <w:tcPr>
            <w:tcW w:w="536" w:type="dxa"/>
          </w:tcPr>
          <w:p w:rsidR="00FD45C0" w:rsidRPr="00970CF2" w:rsidRDefault="00FD45C0" w:rsidP="00B73075">
            <w:pPr>
              <w:jc w:val="center"/>
              <w:rPr>
                <w:sz w:val="14"/>
                <w:szCs w:val="14"/>
              </w:rPr>
            </w:pPr>
            <w:r>
              <w:rPr>
                <w:sz w:val="14"/>
                <w:szCs w:val="14"/>
              </w:rPr>
              <w:t>2021</w:t>
            </w:r>
          </w:p>
        </w:tc>
        <w:tc>
          <w:tcPr>
            <w:tcW w:w="536" w:type="dxa"/>
            <w:gridSpan w:val="4"/>
          </w:tcPr>
          <w:p w:rsidR="00FD45C0" w:rsidRPr="00970CF2" w:rsidRDefault="00FD45C0" w:rsidP="00B73075">
            <w:pPr>
              <w:jc w:val="center"/>
              <w:rPr>
                <w:sz w:val="14"/>
                <w:szCs w:val="14"/>
              </w:rPr>
            </w:pPr>
            <w:r>
              <w:rPr>
                <w:sz w:val="14"/>
                <w:szCs w:val="14"/>
              </w:rPr>
              <w:t>2022</w:t>
            </w:r>
          </w:p>
        </w:tc>
        <w:tc>
          <w:tcPr>
            <w:tcW w:w="536" w:type="dxa"/>
            <w:gridSpan w:val="2"/>
          </w:tcPr>
          <w:p w:rsidR="00FD45C0" w:rsidRPr="00970CF2" w:rsidRDefault="00FD45C0" w:rsidP="00B73075">
            <w:pPr>
              <w:jc w:val="center"/>
              <w:rPr>
                <w:sz w:val="14"/>
                <w:szCs w:val="14"/>
              </w:rPr>
            </w:pPr>
            <w:r>
              <w:rPr>
                <w:sz w:val="14"/>
                <w:szCs w:val="14"/>
              </w:rPr>
              <w:t>2023</w:t>
            </w:r>
          </w:p>
        </w:tc>
        <w:tc>
          <w:tcPr>
            <w:tcW w:w="536" w:type="dxa"/>
            <w:gridSpan w:val="2"/>
          </w:tcPr>
          <w:p w:rsidR="00FD45C0" w:rsidRPr="00970CF2" w:rsidRDefault="00FD45C0" w:rsidP="00B73075">
            <w:pPr>
              <w:jc w:val="center"/>
              <w:rPr>
                <w:sz w:val="14"/>
                <w:szCs w:val="14"/>
              </w:rPr>
            </w:pPr>
            <w:r>
              <w:rPr>
                <w:sz w:val="14"/>
                <w:szCs w:val="14"/>
              </w:rPr>
              <w:t>2024</w:t>
            </w:r>
          </w:p>
        </w:tc>
        <w:tc>
          <w:tcPr>
            <w:tcW w:w="536" w:type="dxa"/>
          </w:tcPr>
          <w:p w:rsidR="00FD45C0" w:rsidRPr="00970CF2" w:rsidRDefault="00FD45C0" w:rsidP="00B73075">
            <w:pPr>
              <w:jc w:val="center"/>
              <w:rPr>
                <w:sz w:val="14"/>
                <w:szCs w:val="14"/>
              </w:rPr>
            </w:pPr>
            <w:r>
              <w:rPr>
                <w:sz w:val="14"/>
                <w:szCs w:val="14"/>
              </w:rPr>
              <w:t>2025</w:t>
            </w:r>
          </w:p>
        </w:tc>
        <w:tc>
          <w:tcPr>
            <w:tcW w:w="536" w:type="dxa"/>
            <w:gridSpan w:val="2"/>
          </w:tcPr>
          <w:p w:rsidR="00FD45C0" w:rsidRPr="00970CF2" w:rsidRDefault="00FD45C0" w:rsidP="00B73075">
            <w:pPr>
              <w:jc w:val="center"/>
              <w:rPr>
                <w:sz w:val="14"/>
                <w:szCs w:val="14"/>
              </w:rPr>
            </w:pPr>
            <w:r>
              <w:rPr>
                <w:sz w:val="14"/>
                <w:szCs w:val="14"/>
              </w:rPr>
              <w:t>2026</w:t>
            </w:r>
          </w:p>
        </w:tc>
        <w:tc>
          <w:tcPr>
            <w:tcW w:w="536" w:type="dxa"/>
          </w:tcPr>
          <w:p w:rsidR="00FD45C0" w:rsidRPr="00970CF2" w:rsidRDefault="00FD45C0" w:rsidP="00B73075">
            <w:pPr>
              <w:jc w:val="center"/>
              <w:rPr>
                <w:sz w:val="14"/>
                <w:szCs w:val="14"/>
              </w:rPr>
            </w:pPr>
            <w:r>
              <w:rPr>
                <w:sz w:val="14"/>
                <w:szCs w:val="14"/>
              </w:rPr>
              <w:t>2027</w:t>
            </w:r>
          </w:p>
        </w:tc>
        <w:tc>
          <w:tcPr>
            <w:tcW w:w="536" w:type="dxa"/>
          </w:tcPr>
          <w:p w:rsidR="00FD45C0" w:rsidRPr="00970CF2" w:rsidRDefault="00FD45C0" w:rsidP="00B73075">
            <w:pPr>
              <w:jc w:val="center"/>
              <w:rPr>
                <w:sz w:val="14"/>
                <w:szCs w:val="14"/>
              </w:rPr>
            </w:pPr>
            <w:r>
              <w:rPr>
                <w:sz w:val="14"/>
                <w:szCs w:val="14"/>
              </w:rPr>
              <w:t>2028</w:t>
            </w:r>
          </w:p>
        </w:tc>
        <w:tc>
          <w:tcPr>
            <w:tcW w:w="536" w:type="dxa"/>
          </w:tcPr>
          <w:p w:rsidR="00FD45C0" w:rsidRPr="00970CF2" w:rsidRDefault="00FD45C0" w:rsidP="00B73075">
            <w:pPr>
              <w:jc w:val="center"/>
              <w:rPr>
                <w:sz w:val="14"/>
                <w:szCs w:val="14"/>
              </w:rPr>
            </w:pPr>
            <w:r>
              <w:rPr>
                <w:sz w:val="14"/>
                <w:szCs w:val="14"/>
              </w:rPr>
              <w:t>2029</w:t>
            </w:r>
          </w:p>
        </w:tc>
        <w:tc>
          <w:tcPr>
            <w:tcW w:w="609" w:type="dxa"/>
          </w:tcPr>
          <w:p w:rsidR="00FD45C0" w:rsidRPr="00970CF2" w:rsidRDefault="00FD45C0" w:rsidP="00B73075">
            <w:pPr>
              <w:jc w:val="center"/>
              <w:rPr>
                <w:sz w:val="14"/>
                <w:szCs w:val="14"/>
              </w:rPr>
            </w:pPr>
            <w:r>
              <w:rPr>
                <w:sz w:val="14"/>
                <w:szCs w:val="14"/>
              </w:rPr>
              <w:t>2030</w:t>
            </w:r>
          </w:p>
        </w:tc>
      </w:tr>
      <w:tr w:rsidR="00FD45C0" w:rsidRPr="004B42E9" w:rsidTr="00337CBD">
        <w:tc>
          <w:tcPr>
            <w:tcW w:w="806" w:type="dxa"/>
          </w:tcPr>
          <w:p w:rsidR="00FD45C0" w:rsidRPr="00970CF2" w:rsidRDefault="00FD45C0" w:rsidP="00B73075">
            <w:pPr>
              <w:rPr>
                <w:b/>
                <w:sz w:val="14"/>
                <w:szCs w:val="14"/>
              </w:rPr>
            </w:pPr>
            <w:r w:rsidRPr="00970CF2">
              <w:rPr>
                <w:b/>
                <w:sz w:val="14"/>
                <w:szCs w:val="14"/>
              </w:rPr>
              <w:t>Resultado</w:t>
            </w:r>
          </w:p>
        </w:tc>
        <w:tc>
          <w:tcPr>
            <w:tcW w:w="536" w:type="dxa"/>
          </w:tcPr>
          <w:p w:rsidR="00FD45C0" w:rsidRPr="00970CF2" w:rsidRDefault="00FD45C0" w:rsidP="00B73075">
            <w:pPr>
              <w:jc w:val="center"/>
              <w:rPr>
                <w:sz w:val="14"/>
                <w:szCs w:val="14"/>
              </w:rPr>
            </w:pPr>
            <w:r>
              <w:rPr>
                <w:sz w:val="14"/>
                <w:szCs w:val="14"/>
              </w:rPr>
              <w:t>46.00</w:t>
            </w:r>
          </w:p>
        </w:tc>
        <w:tc>
          <w:tcPr>
            <w:tcW w:w="536" w:type="dxa"/>
          </w:tcPr>
          <w:p w:rsidR="00FD45C0" w:rsidRPr="00970CF2" w:rsidRDefault="00FD45C0" w:rsidP="00B73075">
            <w:pPr>
              <w:jc w:val="center"/>
              <w:rPr>
                <w:sz w:val="14"/>
                <w:szCs w:val="14"/>
              </w:rPr>
            </w:pPr>
            <w:r>
              <w:rPr>
                <w:sz w:val="14"/>
                <w:szCs w:val="14"/>
              </w:rPr>
              <w:t>47.00</w:t>
            </w:r>
          </w:p>
        </w:tc>
        <w:tc>
          <w:tcPr>
            <w:tcW w:w="536" w:type="dxa"/>
          </w:tcPr>
          <w:p w:rsidR="00FD45C0" w:rsidRPr="00970CF2" w:rsidRDefault="00FD45C0" w:rsidP="00B73075">
            <w:pPr>
              <w:jc w:val="center"/>
              <w:rPr>
                <w:sz w:val="14"/>
                <w:szCs w:val="14"/>
              </w:rPr>
            </w:pPr>
            <w:r>
              <w:rPr>
                <w:sz w:val="14"/>
                <w:szCs w:val="14"/>
              </w:rPr>
              <w:t>48.00</w:t>
            </w:r>
          </w:p>
        </w:tc>
        <w:tc>
          <w:tcPr>
            <w:tcW w:w="536" w:type="dxa"/>
          </w:tcPr>
          <w:p w:rsidR="00FD45C0" w:rsidRPr="00970CF2" w:rsidRDefault="00FD45C0" w:rsidP="00B73075">
            <w:pPr>
              <w:jc w:val="center"/>
              <w:rPr>
                <w:sz w:val="14"/>
                <w:szCs w:val="14"/>
              </w:rPr>
            </w:pPr>
            <w:r>
              <w:rPr>
                <w:sz w:val="14"/>
                <w:szCs w:val="14"/>
              </w:rPr>
              <w:t>49.00</w:t>
            </w:r>
          </w:p>
        </w:tc>
        <w:tc>
          <w:tcPr>
            <w:tcW w:w="536" w:type="dxa"/>
            <w:gridSpan w:val="3"/>
          </w:tcPr>
          <w:p w:rsidR="00FD45C0" w:rsidRPr="00970CF2" w:rsidRDefault="00FD45C0" w:rsidP="00B73075">
            <w:pPr>
              <w:jc w:val="center"/>
              <w:rPr>
                <w:sz w:val="14"/>
                <w:szCs w:val="14"/>
              </w:rPr>
            </w:pPr>
            <w:r>
              <w:rPr>
                <w:sz w:val="14"/>
                <w:szCs w:val="14"/>
              </w:rPr>
              <w:t>50.00</w:t>
            </w:r>
          </w:p>
        </w:tc>
        <w:tc>
          <w:tcPr>
            <w:tcW w:w="536" w:type="dxa"/>
          </w:tcPr>
          <w:p w:rsidR="00FD45C0" w:rsidRPr="00970CF2" w:rsidRDefault="00FD45C0" w:rsidP="00B73075">
            <w:pPr>
              <w:jc w:val="center"/>
              <w:rPr>
                <w:sz w:val="14"/>
                <w:szCs w:val="14"/>
              </w:rPr>
            </w:pPr>
            <w:r>
              <w:rPr>
                <w:sz w:val="14"/>
                <w:szCs w:val="14"/>
              </w:rPr>
              <w:t>51.00</w:t>
            </w:r>
          </w:p>
        </w:tc>
        <w:tc>
          <w:tcPr>
            <w:tcW w:w="536" w:type="dxa"/>
            <w:gridSpan w:val="4"/>
          </w:tcPr>
          <w:p w:rsidR="00FD45C0" w:rsidRPr="00970CF2" w:rsidRDefault="00FD45C0" w:rsidP="00B73075">
            <w:pPr>
              <w:jc w:val="center"/>
              <w:rPr>
                <w:sz w:val="14"/>
                <w:szCs w:val="14"/>
              </w:rPr>
            </w:pPr>
            <w:r>
              <w:rPr>
                <w:sz w:val="14"/>
                <w:szCs w:val="14"/>
              </w:rPr>
              <w:t>51.00</w:t>
            </w:r>
          </w:p>
        </w:tc>
        <w:tc>
          <w:tcPr>
            <w:tcW w:w="536" w:type="dxa"/>
            <w:gridSpan w:val="2"/>
          </w:tcPr>
          <w:p w:rsidR="00FD45C0" w:rsidRPr="00970CF2" w:rsidRDefault="00FD45C0" w:rsidP="00B73075">
            <w:pPr>
              <w:jc w:val="center"/>
              <w:rPr>
                <w:sz w:val="14"/>
                <w:szCs w:val="14"/>
              </w:rPr>
            </w:pPr>
            <w:r>
              <w:rPr>
                <w:sz w:val="14"/>
                <w:szCs w:val="14"/>
              </w:rPr>
              <w:t>52.00</w:t>
            </w:r>
          </w:p>
        </w:tc>
        <w:tc>
          <w:tcPr>
            <w:tcW w:w="536" w:type="dxa"/>
            <w:gridSpan w:val="2"/>
          </w:tcPr>
          <w:p w:rsidR="00FD45C0" w:rsidRPr="00970CF2" w:rsidRDefault="00FD45C0" w:rsidP="00B73075">
            <w:pPr>
              <w:jc w:val="center"/>
              <w:rPr>
                <w:sz w:val="14"/>
                <w:szCs w:val="14"/>
              </w:rPr>
            </w:pPr>
            <w:r>
              <w:rPr>
                <w:sz w:val="14"/>
                <w:szCs w:val="14"/>
              </w:rPr>
              <w:t>52.00</w:t>
            </w:r>
          </w:p>
        </w:tc>
        <w:tc>
          <w:tcPr>
            <w:tcW w:w="536" w:type="dxa"/>
          </w:tcPr>
          <w:p w:rsidR="00FD45C0" w:rsidRPr="00970CF2" w:rsidRDefault="00FD45C0" w:rsidP="00B73075">
            <w:pPr>
              <w:jc w:val="center"/>
              <w:rPr>
                <w:sz w:val="14"/>
                <w:szCs w:val="14"/>
              </w:rPr>
            </w:pPr>
            <w:r>
              <w:rPr>
                <w:sz w:val="14"/>
                <w:szCs w:val="14"/>
              </w:rPr>
              <w:t>53.00</w:t>
            </w:r>
          </w:p>
        </w:tc>
        <w:tc>
          <w:tcPr>
            <w:tcW w:w="536" w:type="dxa"/>
            <w:gridSpan w:val="2"/>
          </w:tcPr>
          <w:p w:rsidR="00FD45C0" w:rsidRPr="00970CF2" w:rsidRDefault="00FD45C0" w:rsidP="00B73075">
            <w:pPr>
              <w:jc w:val="center"/>
              <w:rPr>
                <w:sz w:val="14"/>
                <w:szCs w:val="14"/>
              </w:rPr>
            </w:pPr>
            <w:r>
              <w:rPr>
                <w:sz w:val="14"/>
                <w:szCs w:val="14"/>
              </w:rPr>
              <w:t>53.00</w:t>
            </w:r>
          </w:p>
        </w:tc>
        <w:tc>
          <w:tcPr>
            <w:tcW w:w="536" w:type="dxa"/>
          </w:tcPr>
          <w:p w:rsidR="00FD45C0" w:rsidRPr="00970CF2" w:rsidRDefault="00FD45C0" w:rsidP="00B73075">
            <w:pPr>
              <w:jc w:val="center"/>
              <w:rPr>
                <w:sz w:val="14"/>
                <w:szCs w:val="14"/>
              </w:rPr>
            </w:pPr>
            <w:r>
              <w:rPr>
                <w:sz w:val="14"/>
                <w:szCs w:val="14"/>
              </w:rPr>
              <w:t>54.00</w:t>
            </w:r>
          </w:p>
        </w:tc>
        <w:tc>
          <w:tcPr>
            <w:tcW w:w="536" w:type="dxa"/>
          </w:tcPr>
          <w:p w:rsidR="00FD45C0" w:rsidRPr="00970CF2" w:rsidRDefault="00FD45C0" w:rsidP="00B73075">
            <w:pPr>
              <w:jc w:val="center"/>
              <w:rPr>
                <w:sz w:val="14"/>
                <w:szCs w:val="14"/>
              </w:rPr>
            </w:pPr>
            <w:r>
              <w:rPr>
                <w:sz w:val="14"/>
                <w:szCs w:val="14"/>
              </w:rPr>
              <w:t>54.00</w:t>
            </w:r>
          </w:p>
        </w:tc>
        <w:tc>
          <w:tcPr>
            <w:tcW w:w="536" w:type="dxa"/>
          </w:tcPr>
          <w:p w:rsidR="00FD45C0" w:rsidRPr="00970CF2" w:rsidRDefault="00FD45C0" w:rsidP="00B73075">
            <w:pPr>
              <w:jc w:val="center"/>
              <w:rPr>
                <w:sz w:val="14"/>
                <w:szCs w:val="14"/>
              </w:rPr>
            </w:pPr>
            <w:r>
              <w:rPr>
                <w:sz w:val="14"/>
                <w:szCs w:val="14"/>
              </w:rPr>
              <w:t>55.00</w:t>
            </w:r>
          </w:p>
        </w:tc>
        <w:tc>
          <w:tcPr>
            <w:tcW w:w="609" w:type="dxa"/>
          </w:tcPr>
          <w:p w:rsidR="00FD45C0" w:rsidRPr="00970CF2" w:rsidRDefault="00FD45C0" w:rsidP="00B73075">
            <w:pPr>
              <w:jc w:val="center"/>
              <w:rPr>
                <w:sz w:val="14"/>
                <w:szCs w:val="14"/>
              </w:rPr>
            </w:pPr>
            <w:r>
              <w:rPr>
                <w:sz w:val="14"/>
                <w:szCs w:val="14"/>
              </w:rPr>
              <w:t>55.00</w:t>
            </w:r>
          </w:p>
        </w:tc>
      </w:tr>
      <w:tr w:rsidR="00FD45C0" w:rsidRPr="004B42E9" w:rsidTr="00337CBD">
        <w:tblPrEx>
          <w:tblCellMar>
            <w:left w:w="70" w:type="dxa"/>
            <w:right w:w="70" w:type="dxa"/>
          </w:tblCellMar>
        </w:tblPrEx>
        <w:trPr>
          <w:trHeight w:val="2652"/>
        </w:trPr>
        <w:tc>
          <w:tcPr>
            <w:tcW w:w="8919" w:type="dxa"/>
            <w:gridSpan w:val="24"/>
          </w:tcPr>
          <w:p w:rsidR="00FD45C0" w:rsidRPr="00970CF2" w:rsidRDefault="00FD45C0" w:rsidP="00B73075">
            <w:pPr>
              <w:rPr>
                <w:sz w:val="2"/>
                <w:szCs w:val="20"/>
              </w:rPr>
            </w:pPr>
            <w:r>
              <w:object w:dxaOrig="8745" w:dyaOrig="4230">
                <v:shape id="_x0000_i1031" type="#_x0000_t75" style="width:436.6pt;height:126.4pt" o:ole="">
                  <v:imagedata r:id="rId90" o:title=""/>
                </v:shape>
                <o:OLEObject Type="Embed" ProgID="PBrush" ShapeID="_x0000_i1031" DrawAspect="Content" ObjectID="_1566038413" r:id="rId91"/>
              </w:object>
            </w:r>
          </w:p>
        </w:tc>
      </w:tr>
      <w:tr w:rsidR="00FD45C0" w:rsidRPr="00AD7FCA" w:rsidTr="00337CBD">
        <w:tc>
          <w:tcPr>
            <w:tcW w:w="4698" w:type="dxa"/>
            <w:gridSpan w:val="14"/>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21" w:type="dxa"/>
            <w:gridSpan w:val="10"/>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4"/>
          </w:tcPr>
          <w:p w:rsidR="00FD45C0" w:rsidRPr="004B42E9" w:rsidRDefault="00FD45C0" w:rsidP="00B73075">
            <w:pPr>
              <w:rPr>
                <w:sz w:val="20"/>
                <w:szCs w:val="20"/>
              </w:rPr>
            </w:pPr>
            <w:r>
              <w:rPr>
                <w:sz w:val="20"/>
                <w:szCs w:val="20"/>
              </w:rPr>
              <w:t>Línea de Base año 2015: 46.00</w:t>
            </w:r>
          </w:p>
        </w:tc>
        <w:tc>
          <w:tcPr>
            <w:tcW w:w="4221" w:type="dxa"/>
            <w:gridSpan w:val="10"/>
          </w:tcPr>
          <w:p w:rsidR="00FD45C0" w:rsidRPr="004B42E9" w:rsidRDefault="00FD45C0" w:rsidP="00B73075">
            <w:pPr>
              <w:rPr>
                <w:sz w:val="20"/>
                <w:szCs w:val="20"/>
              </w:rPr>
            </w:pPr>
            <w:r>
              <w:rPr>
                <w:sz w:val="20"/>
                <w:szCs w:val="20"/>
              </w:rPr>
              <w:t>Año 2015: 46.00</w:t>
            </w:r>
          </w:p>
        </w:tc>
      </w:tr>
      <w:tr w:rsidR="00FD45C0" w:rsidRPr="00AD7FCA" w:rsidTr="00337CBD">
        <w:tc>
          <w:tcPr>
            <w:tcW w:w="4454" w:type="dxa"/>
            <w:gridSpan w:val="12"/>
          </w:tcPr>
          <w:p w:rsidR="00FD45C0" w:rsidRPr="00AD7FCA" w:rsidRDefault="00FD45C0" w:rsidP="00B73075">
            <w:pPr>
              <w:jc w:val="center"/>
              <w:rPr>
                <w:b/>
                <w:sz w:val="20"/>
                <w:szCs w:val="20"/>
              </w:rPr>
            </w:pPr>
            <w:r w:rsidRPr="00AD7FCA">
              <w:rPr>
                <w:b/>
                <w:sz w:val="20"/>
                <w:szCs w:val="20"/>
              </w:rPr>
              <w:t>Justificación</w:t>
            </w:r>
          </w:p>
        </w:tc>
        <w:tc>
          <w:tcPr>
            <w:tcW w:w="4465" w:type="dxa"/>
            <w:gridSpan w:val="12"/>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454" w:type="dxa"/>
            <w:gridSpan w:val="12"/>
          </w:tcPr>
          <w:p w:rsidR="00FD45C0" w:rsidRPr="004B42E9" w:rsidRDefault="00FD45C0" w:rsidP="00B73075">
            <w:pPr>
              <w:jc w:val="both"/>
              <w:rPr>
                <w:sz w:val="20"/>
                <w:szCs w:val="20"/>
              </w:rPr>
            </w:pPr>
            <w:r>
              <w:rPr>
                <w:sz w:val="20"/>
                <w:szCs w:val="20"/>
              </w:rPr>
              <w:t>Se selecciona este indicador para conocer la cantidad relativa de alumnos que aprueba la evaluación censal educativa, se aplica después de haberse sometido al alumno al aprendizaje de conocimientos y habilidades</w:t>
            </w:r>
          </w:p>
        </w:tc>
        <w:tc>
          <w:tcPr>
            <w:tcW w:w="4465" w:type="dxa"/>
            <w:gridSpan w:val="12"/>
          </w:tcPr>
          <w:p w:rsidR="00FD45C0" w:rsidRPr="004B42E9" w:rsidRDefault="00FD45C0" w:rsidP="00B73075">
            <w:pPr>
              <w:jc w:val="both"/>
              <w:rPr>
                <w:sz w:val="20"/>
                <w:szCs w:val="20"/>
              </w:rPr>
            </w:pPr>
            <w:r>
              <w:rPr>
                <w:sz w:val="20"/>
                <w:szCs w:val="20"/>
              </w:rPr>
              <w:t>El indicador revela la cantidad relativa de estudiantes con desempeño satisfactorio y no el logro en cuanto a habilidades o dificultades referidas a los aprendizajes de manera individual por el estudiante.</w:t>
            </w:r>
          </w:p>
        </w:tc>
      </w:tr>
    </w:tbl>
    <w:p w:rsidR="00FD45C0" w:rsidRPr="004B42E9" w:rsidRDefault="00FD45C0" w:rsidP="00FD45C0">
      <w:pPr>
        <w:rPr>
          <w:sz w:val="20"/>
          <w:szCs w:val="20"/>
        </w:rPr>
      </w:pPr>
      <w:r w:rsidRPr="004B42E9">
        <w:rPr>
          <w:sz w:val="20"/>
          <w:szCs w:val="20"/>
        </w:rPr>
        <w:br w:type="page"/>
      </w:r>
    </w:p>
    <w:p w:rsidR="00FD45C0" w:rsidRPr="004B42E9" w:rsidRDefault="00FD45C0" w:rsidP="00FD45C0">
      <w:pPr>
        <w:rPr>
          <w:sz w:val="20"/>
          <w:szCs w:val="20"/>
        </w:rPr>
      </w:pPr>
    </w:p>
    <w:tbl>
      <w:tblPr>
        <w:tblStyle w:val="Tablaconcuadrcula"/>
        <w:tblW w:w="8919" w:type="dxa"/>
        <w:tblInd w:w="595" w:type="dxa"/>
        <w:tblLook w:val="04A0" w:firstRow="1" w:lastRow="0" w:firstColumn="1" w:lastColumn="0" w:noHBand="0" w:noVBand="1"/>
      </w:tblPr>
      <w:tblGrid>
        <w:gridCol w:w="827"/>
        <w:gridCol w:w="536"/>
        <w:gridCol w:w="536"/>
        <w:gridCol w:w="536"/>
        <w:gridCol w:w="536"/>
        <w:gridCol w:w="135"/>
        <w:gridCol w:w="394"/>
        <w:gridCol w:w="7"/>
        <w:gridCol w:w="536"/>
        <w:gridCol w:w="331"/>
        <w:gridCol w:w="205"/>
        <w:gridCol w:w="97"/>
        <w:gridCol w:w="22"/>
        <w:gridCol w:w="417"/>
        <w:gridCol w:w="393"/>
        <w:gridCol w:w="143"/>
        <w:gridCol w:w="536"/>
        <w:gridCol w:w="75"/>
        <w:gridCol w:w="461"/>
        <w:gridCol w:w="536"/>
        <w:gridCol w:w="536"/>
        <w:gridCol w:w="536"/>
        <w:gridCol w:w="588"/>
      </w:tblGrid>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3"/>
          </w:tcPr>
          <w:p w:rsidR="00FD45C0" w:rsidRPr="004B42E9" w:rsidRDefault="00FD45C0" w:rsidP="00B73075">
            <w:pPr>
              <w:tabs>
                <w:tab w:val="left" w:pos="3514"/>
              </w:tabs>
              <w:rPr>
                <w:sz w:val="20"/>
                <w:szCs w:val="20"/>
              </w:rPr>
            </w:pPr>
            <w:r w:rsidRPr="006F6C52">
              <w:rPr>
                <w:rFonts w:ascii="Calibri" w:eastAsia="Times New Roman" w:hAnsi="Calibri" w:cs="Calibri"/>
                <w:b/>
                <w:bCs/>
                <w:color w:val="000000"/>
                <w:sz w:val="20"/>
                <w:szCs w:val="20"/>
                <w:lang w:eastAsia="es-PE"/>
              </w:rPr>
              <w:t>OE2.1. Mejorar la calidad de los servicios básicos para la población Alto Aliancista.</w:t>
            </w:r>
          </w:p>
        </w:tc>
      </w:tr>
      <w:tr w:rsidR="00FD45C0" w:rsidRPr="004B42E9" w:rsidTr="00337CBD">
        <w:tc>
          <w:tcPr>
            <w:tcW w:w="5508" w:type="dxa"/>
            <w:gridSpan w:val="15"/>
          </w:tcPr>
          <w:p w:rsidR="00FD45C0" w:rsidRPr="004B42E9" w:rsidRDefault="00FD45C0" w:rsidP="00B73075">
            <w:pPr>
              <w:jc w:val="center"/>
              <w:rPr>
                <w:b/>
                <w:sz w:val="20"/>
                <w:szCs w:val="20"/>
              </w:rPr>
            </w:pPr>
            <w:r w:rsidRPr="004B42E9">
              <w:rPr>
                <w:b/>
                <w:sz w:val="20"/>
                <w:szCs w:val="20"/>
              </w:rPr>
              <w:t>Nombre del Indicador</w:t>
            </w:r>
          </w:p>
        </w:tc>
        <w:tc>
          <w:tcPr>
            <w:tcW w:w="3411"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508" w:type="dxa"/>
            <w:gridSpan w:val="15"/>
            <w:vAlign w:val="center"/>
          </w:tcPr>
          <w:p w:rsidR="00FD45C0" w:rsidRPr="004B42E9" w:rsidRDefault="00FD45C0" w:rsidP="00B73075">
            <w:pPr>
              <w:jc w:val="both"/>
              <w:rPr>
                <w:rFonts w:cs="Arial"/>
                <w:color w:val="000000"/>
                <w:sz w:val="20"/>
                <w:szCs w:val="20"/>
                <w:lang w:eastAsia="es-PE"/>
              </w:rPr>
            </w:pPr>
            <w:r w:rsidRPr="004B42E9">
              <w:rPr>
                <w:rFonts w:cs="Arial"/>
                <w:color w:val="000000"/>
                <w:sz w:val="20"/>
                <w:szCs w:val="20"/>
                <w:lang w:eastAsia="es-PE"/>
              </w:rPr>
              <w:t xml:space="preserve">Nivel de habitabilidad en el </w:t>
            </w:r>
            <w:r>
              <w:rPr>
                <w:rFonts w:cs="Arial"/>
                <w:color w:val="000000"/>
                <w:sz w:val="20"/>
                <w:szCs w:val="20"/>
                <w:lang w:eastAsia="es-PE"/>
              </w:rPr>
              <w:t>Distrito</w:t>
            </w:r>
          </w:p>
        </w:tc>
        <w:tc>
          <w:tcPr>
            <w:tcW w:w="3411" w:type="dxa"/>
            <w:gridSpan w:val="8"/>
          </w:tcPr>
          <w:p w:rsidR="00FD45C0" w:rsidRPr="004B42E9" w:rsidRDefault="00FD45C0" w:rsidP="00B73075">
            <w:pPr>
              <w:rPr>
                <w:sz w:val="20"/>
                <w:szCs w:val="20"/>
              </w:rPr>
            </w:pPr>
            <w:r w:rsidRPr="004B42E9">
              <w:rPr>
                <w:sz w:val="20"/>
                <w:szCs w:val="20"/>
              </w:rPr>
              <w:t>Distrital</w:t>
            </w:r>
          </w:p>
        </w:tc>
      </w:tr>
      <w:tr w:rsidR="00FD45C0" w:rsidRPr="009711B8" w:rsidTr="00337CBD">
        <w:tc>
          <w:tcPr>
            <w:tcW w:w="5508" w:type="dxa"/>
            <w:gridSpan w:val="15"/>
            <w:vAlign w:val="center"/>
          </w:tcPr>
          <w:p w:rsidR="00FD45C0" w:rsidRPr="009711B8" w:rsidRDefault="00FD45C0" w:rsidP="00B73075">
            <w:pPr>
              <w:jc w:val="center"/>
              <w:rPr>
                <w:rFonts w:cs="Arial"/>
                <w:b/>
                <w:color w:val="000000"/>
                <w:sz w:val="20"/>
                <w:szCs w:val="20"/>
                <w:lang w:eastAsia="es-PE"/>
              </w:rPr>
            </w:pPr>
            <w:r w:rsidRPr="009711B8">
              <w:rPr>
                <w:rFonts w:cs="Arial"/>
                <w:b/>
                <w:color w:val="000000"/>
                <w:sz w:val="20"/>
                <w:szCs w:val="20"/>
                <w:lang w:eastAsia="es-PE"/>
              </w:rPr>
              <w:t>Definición del Indicador</w:t>
            </w:r>
          </w:p>
        </w:tc>
        <w:tc>
          <w:tcPr>
            <w:tcW w:w="3411" w:type="dxa"/>
            <w:gridSpan w:val="8"/>
          </w:tcPr>
          <w:p w:rsidR="00FD45C0" w:rsidRPr="009711B8" w:rsidRDefault="00FD45C0" w:rsidP="00B73075">
            <w:pPr>
              <w:jc w:val="center"/>
              <w:rPr>
                <w:b/>
                <w:sz w:val="20"/>
                <w:szCs w:val="20"/>
              </w:rPr>
            </w:pPr>
            <w:r w:rsidRPr="009711B8">
              <w:rPr>
                <w:b/>
                <w:sz w:val="20"/>
                <w:szCs w:val="20"/>
              </w:rPr>
              <w:t>Fórmula del Indicador</w:t>
            </w:r>
          </w:p>
        </w:tc>
      </w:tr>
      <w:tr w:rsidR="00FD45C0" w:rsidRPr="004B42E9" w:rsidTr="00337CBD">
        <w:tc>
          <w:tcPr>
            <w:tcW w:w="5508" w:type="dxa"/>
            <w:gridSpan w:val="15"/>
            <w:vAlign w:val="center"/>
          </w:tcPr>
          <w:p w:rsidR="00FD45C0" w:rsidRPr="004B42E9" w:rsidRDefault="00FD45C0" w:rsidP="00B73075">
            <w:pPr>
              <w:jc w:val="both"/>
              <w:rPr>
                <w:rFonts w:cs="Arial"/>
                <w:color w:val="000000"/>
                <w:sz w:val="20"/>
                <w:szCs w:val="20"/>
                <w:lang w:eastAsia="es-PE"/>
              </w:rPr>
            </w:pPr>
            <w:r>
              <w:rPr>
                <w:rFonts w:cs="Arial"/>
                <w:color w:val="000000"/>
                <w:sz w:val="20"/>
                <w:szCs w:val="20"/>
                <w:lang w:eastAsia="es-PE"/>
              </w:rPr>
              <w:t>Con este indicador se busca conocer la cifra relativa o porcentual de viviendas que cuenta con servicios básicos como agua potable, desagüe y energía eléctrica, como resultado de los censos nacionales del 2007. Se ha promediado indicador de agua potable, desagüe y/o alcantarillado y energía eléctrica, siendo los indicadores según censos nacionales 2007 como sigue: Viviendas que no tienen agua 7.3%, No tiene desagüe: 7.5%, no tienen energía: 4.9%.</w:t>
            </w:r>
          </w:p>
        </w:tc>
        <w:tc>
          <w:tcPr>
            <w:tcW w:w="3411" w:type="dxa"/>
            <w:gridSpan w:val="8"/>
          </w:tcPr>
          <w:p w:rsidR="00FD45C0" w:rsidRDefault="00FD45C0" w:rsidP="00B73075">
            <w:pPr>
              <w:jc w:val="center"/>
              <w:rPr>
                <w:sz w:val="20"/>
                <w:szCs w:val="20"/>
              </w:rPr>
            </w:pPr>
          </w:p>
          <w:p w:rsidR="00FD45C0" w:rsidRDefault="00FD45C0" w:rsidP="00B73075">
            <w:pPr>
              <w:jc w:val="center"/>
              <w:rPr>
                <w:sz w:val="20"/>
                <w:szCs w:val="20"/>
              </w:rPr>
            </w:pPr>
            <w:r>
              <w:rPr>
                <w:sz w:val="20"/>
                <w:szCs w:val="20"/>
              </w:rPr>
              <w:t xml:space="preserve">Sumatoria porcentajes de Viviendas </w:t>
            </w:r>
          </w:p>
          <w:p w:rsidR="00FD45C0" w:rsidRDefault="00FD45C0" w:rsidP="00B73075">
            <w:pPr>
              <w:jc w:val="center"/>
              <w:rPr>
                <w:sz w:val="20"/>
                <w:szCs w:val="20"/>
              </w:rPr>
            </w:pPr>
            <w:r>
              <w:rPr>
                <w:sz w:val="20"/>
                <w:szCs w:val="20"/>
              </w:rPr>
              <w:t>con servicios básicos (agua, desagüe y energía)</w:t>
            </w:r>
          </w:p>
          <w:p w:rsidR="00FD45C0" w:rsidRDefault="00FD45C0" w:rsidP="00B73075">
            <w:pPr>
              <w:jc w:val="center"/>
              <w:rPr>
                <w:sz w:val="20"/>
                <w:szCs w:val="20"/>
              </w:rPr>
            </w:pPr>
            <w:r>
              <w:rPr>
                <w:sz w:val="20"/>
                <w:szCs w:val="20"/>
              </w:rPr>
              <w:t>------------------------------------------- x 100</w:t>
            </w:r>
          </w:p>
          <w:p w:rsidR="00FD45C0" w:rsidRPr="004B42E9" w:rsidRDefault="00FD45C0" w:rsidP="00B73075">
            <w:pPr>
              <w:jc w:val="center"/>
              <w:rPr>
                <w:sz w:val="20"/>
                <w:szCs w:val="20"/>
              </w:rPr>
            </w:pPr>
            <w:r>
              <w:rPr>
                <w:sz w:val="20"/>
                <w:szCs w:val="20"/>
              </w:rPr>
              <w:t>3</w:t>
            </w:r>
          </w:p>
        </w:tc>
      </w:tr>
      <w:tr w:rsidR="00FD45C0" w:rsidRPr="004B42E9" w:rsidTr="00337CBD">
        <w:tc>
          <w:tcPr>
            <w:tcW w:w="3106"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56" w:type="dxa"/>
            <w:gridSpan w:val="12"/>
          </w:tcPr>
          <w:p w:rsidR="00FD45C0" w:rsidRPr="004B42E9" w:rsidRDefault="00FD45C0" w:rsidP="00B73075">
            <w:pPr>
              <w:jc w:val="center"/>
              <w:rPr>
                <w:b/>
                <w:sz w:val="20"/>
                <w:szCs w:val="20"/>
              </w:rPr>
            </w:pPr>
            <w:r w:rsidRPr="004B42E9">
              <w:rPr>
                <w:b/>
                <w:sz w:val="20"/>
                <w:szCs w:val="20"/>
              </w:rPr>
              <w:t>Fuente de Información</w:t>
            </w:r>
          </w:p>
        </w:tc>
        <w:tc>
          <w:tcPr>
            <w:tcW w:w="2657"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106" w:type="dxa"/>
            <w:gridSpan w:val="6"/>
          </w:tcPr>
          <w:p w:rsidR="00FD45C0" w:rsidRPr="004B42E9" w:rsidRDefault="00FD45C0" w:rsidP="00B73075">
            <w:pPr>
              <w:rPr>
                <w:sz w:val="20"/>
                <w:szCs w:val="20"/>
              </w:rPr>
            </w:pPr>
            <w:r>
              <w:rPr>
                <w:sz w:val="20"/>
                <w:szCs w:val="20"/>
              </w:rPr>
              <w:t>Anual</w:t>
            </w:r>
          </w:p>
        </w:tc>
        <w:tc>
          <w:tcPr>
            <w:tcW w:w="3156" w:type="dxa"/>
            <w:gridSpan w:val="12"/>
          </w:tcPr>
          <w:p w:rsidR="00FD45C0" w:rsidRPr="004B42E9" w:rsidRDefault="00FD45C0" w:rsidP="00B73075">
            <w:pPr>
              <w:rPr>
                <w:sz w:val="20"/>
                <w:szCs w:val="20"/>
              </w:rPr>
            </w:pPr>
            <w:r>
              <w:rPr>
                <w:sz w:val="20"/>
                <w:szCs w:val="20"/>
              </w:rPr>
              <w:t>INEI- ENAHO</w:t>
            </w:r>
          </w:p>
        </w:tc>
        <w:tc>
          <w:tcPr>
            <w:tcW w:w="2657" w:type="dxa"/>
            <w:gridSpan w:val="5"/>
          </w:tcPr>
          <w:p w:rsidR="00FD45C0" w:rsidRPr="004B42E9" w:rsidRDefault="00FD45C0" w:rsidP="00B73075">
            <w:pPr>
              <w:rPr>
                <w:sz w:val="20"/>
                <w:szCs w:val="20"/>
              </w:rPr>
            </w:pPr>
            <w:r>
              <w:rPr>
                <w:sz w:val="20"/>
                <w:szCs w:val="20"/>
              </w:rPr>
              <w:t>Ascendente</w:t>
            </w:r>
          </w:p>
        </w:tc>
      </w:tr>
      <w:tr w:rsidR="00FD45C0" w:rsidRPr="004B42E9" w:rsidTr="00337CBD">
        <w:tc>
          <w:tcPr>
            <w:tcW w:w="3500" w:type="dxa"/>
            <w:gridSpan w:val="7"/>
          </w:tcPr>
          <w:p w:rsidR="00FD45C0" w:rsidRPr="00A21CF7" w:rsidRDefault="00FD45C0" w:rsidP="00B73075">
            <w:pPr>
              <w:rPr>
                <w:b/>
                <w:sz w:val="20"/>
                <w:szCs w:val="20"/>
              </w:rPr>
            </w:pPr>
            <w:r w:rsidRPr="00A21CF7">
              <w:rPr>
                <w:b/>
                <w:sz w:val="20"/>
                <w:szCs w:val="20"/>
              </w:rPr>
              <w:t>Órgano Responsable de Medición</w:t>
            </w:r>
          </w:p>
        </w:tc>
        <w:tc>
          <w:tcPr>
            <w:tcW w:w="5419" w:type="dxa"/>
            <w:gridSpan w:val="16"/>
          </w:tcPr>
          <w:p w:rsidR="00FD45C0" w:rsidRPr="004B42E9" w:rsidRDefault="00FD45C0" w:rsidP="00B73075">
            <w:pPr>
              <w:rPr>
                <w:sz w:val="20"/>
                <w:szCs w:val="20"/>
              </w:rPr>
            </w:pPr>
            <w:r>
              <w:rPr>
                <w:sz w:val="20"/>
                <w:szCs w:val="20"/>
              </w:rPr>
              <w:t>INEI-ENAHO – Censos nacionales 2007</w:t>
            </w:r>
          </w:p>
        </w:tc>
      </w:tr>
      <w:tr w:rsidR="00FD45C0" w:rsidRPr="004B42E9" w:rsidTr="00337CBD">
        <w:tc>
          <w:tcPr>
            <w:tcW w:w="4374" w:type="dxa"/>
            <w:gridSpan w:val="10"/>
          </w:tcPr>
          <w:p w:rsidR="00FD45C0" w:rsidRPr="004B42E9" w:rsidRDefault="00FD45C0" w:rsidP="00B73075">
            <w:pPr>
              <w:jc w:val="center"/>
              <w:rPr>
                <w:b/>
                <w:sz w:val="20"/>
                <w:szCs w:val="20"/>
              </w:rPr>
            </w:pPr>
            <w:r w:rsidRPr="004B42E9">
              <w:rPr>
                <w:b/>
                <w:sz w:val="20"/>
                <w:szCs w:val="20"/>
              </w:rPr>
              <w:t>Fuente de Datos</w:t>
            </w:r>
          </w:p>
        </w:tc>
        <w:tc>
          <w:tcPr>
            <w:tcW w:w="4545" w:type="dxa"/>
            <w:gridSpan w:val="13"/>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374" w:type="dxa"/>
            <w:gridSpan w:val="10"/>
          </w:tcPr>
          <w:p w:rsidR="00FD45C0" w:rsidRPr="004B42E9" w:rsidRDefault="00FD45C0" w:rsidP="00B73075">
            <w:pPr>
              <w:jc w:val="center"/>
              <w:rPr>
                <w:sz w:val="20"/>
                <w:szCs w:val="20"/>
              </w:rPr>
            </w:pPr>
            <w:r>
              <w:rPr>
                <w:sz w:val="20"/>
                <w:szCs w:val="20"/>
              </w:rPr>
              <w:t>INEI-ENAHO</w:t>
            </w:r>
          </w:p>
        </w:tc>
        <w:tc>
          <w:tcPr>
            <w:tcW w:w="4545" w:type="dxa"/>
            <w:gridSpan w:val="13"/>
          </w:tcPr>
          <w:p w:rsidR="00FD45C0" w:rsidRPr="004B42E9" w:rsidRDefault="00FD45C0" w:rsidP="00B73075">
            <w:pPr>
              <w:jc w:val="center"/>
              <w:rPr>
                <w:sz w:val="20"/>
                <w:szCs w:val="20"/>
              </w:rPr>
            </w:pPr>
            <w:r>
              <w:rPr>
                <w:sz w:val="20"/>
                <w:szCs w:val="20"/>
              </w:rPr>
              <w:t>Sistema de Información Regional para la toma de decisiones INEI.</w:t>
            </w:r>
          </w:p>
        </w:tc>
      </w:tr>
      <w:tr w:rsidR="00FD45C0" w:rsidRPr="004B42E9" w:rsidTr="00337CBD">
        <w:tblPrEx>
          <w:jc w:val="center"/>
          <w:tblInd w:w="0" w:type="dxa"/>
        </w:tblPrEx>
        <w:trPr>
          <w:jc w:val="center"/>
        </w:trPr>
        <w:tc>
          <w:tcPr>
            <w:tcW w:w="8919"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337CBD">
        <w:tc>
          <w:tcPr>
            <w:tcW w:w="8331" w:type="dxa"/>
            <w:gridSpan w:val="22"/>
          </w:tcPr>
          <w:p w:rsidR="00FD45C0" w:rsidRPr="004B42E9" w:rsidRDefault="00FD45C0" w:rsidP="00B73075">
            <w:pPr>
              <w:jc w:val="center"/>
              <w:rPr>
                <w:sz w:val="20"/>
                <w:szCs w:val="20"/>
              </w:rPr>
            </w:pPr>
            <w:r w:rsidRPr="004B42E9">
              <w:rPr>
                <w:b/>
                <w:sz w:val="20"/>
                <w:szCs w:val="20"/>
              </w:rPr>
              <w:t>Línea de Base</w:t>
            </w:r>
          </w:p>
        </w:tc>
        <w:tc>
          <w:tcPr>
            <w:tcW w:w="588" w:type="dxa"/>
          </w:tcPr>
          <w:p w:rsidR="00FD45C0" w:rsidRPr="00B33C32" w:rsidRDefault="00FD45C0" w:rsidP="00B73075">
            <w:pPr>
              <w:jc w:val="center"/>
              <w:rPr>
                <w:sz w:val="14"/>
                <w:szCs w:val="14"/>
              </w:rPr>
            </w:pPr>
            <w:r w:rsidRPr="00B33C32">
              <w:rPr>
                <w:sz w:val="14"/>
                <w:szCs w:val="14"/>
              </w:rPr>
              <w:t>META FINAL</w:t>
            </w:r>
          </w:p>
        </w:tc>
      </w:tr>
      <w:tr w:rsidR="00FD45C0" w:rsidRPr="004B42E9" w:rsidTr="00337CBD">
        <w:tc>
          <w:tcPr>
            <w:tcW w:w="827" w:type="dxa"/>
          </w:tcPr>
          <w:p w:rsidR="00FD45C0" w:rsidRPr="00B33C32" w:rsidRDefault="00FD45C0" w:rsidP="00B73075">
            <w:pPr>
              <w:rPr>
                <w:b/>
                <w:sz w:val="14"/>
                <w:szCs w:val="14"/>
              </w:rPr>
            </w:pPr>
            <w:r w:rsidRPr="00B33C32">
              <w:rPr>
                <w:b/>
                <w:sz w:val="14"/>
                <w:szCs w:val="14"/>
              </w:rPr>
              <w:t>Periodo</w:t>
            </w:r>
          </w:p>
        </w:tc>
        <w:tc>
          <w:tcPr>
            <w:tcW w:w="536" w:type="dxa"/>
          </w:tcPr>
          <w:p w:rsidR="00FD45C0" w:rsidRPr="00B33C32" w:rsidRDefault="00FD45C0" w:rsidP="00B73075">
            <w:pPr>
              <w:jc w:val="center"/>
              <w:rPr>
                <w:sz w:val="14"/>
                <w:szCs w:val="14"/>
              </w:rPr>
            </w:pPr>
            <w:r>
              <w:rPr>
                <w:sz w:val="14"/>
                <w:szCs w:val="14"/>
              </w:rPr>
              <w:t>2016</w:t>
            </w:r>
          </w:p>
        </w:tc>
        <w:tc>
          <w:tcPr>
            <w:tcW w:w="536" w:type="dxa"/>
          </w:tcPr>
          <w:p w:rsidR="00FD45C0" w:rsidRPr="00B33C32" w:rsidRDefault="00FD45C0" w:rsidP="00B73075">
            <w:pPr>
              <w:jc w:val="center"/>
              <w:rPr>
                <w:sz w:val="14"/>
                <w:szCs w:val="14"/>
              </w:rPr>
            </w:pPr>
            <w:r>
              <w:rPr>
                <w:sz w:val="14"/>
                <w:szCs w:val="14"/>
              </w:rPr>
              <w:t>2017</w:t>
            </w:r>
          </w:p>
        </w:tc>
        <w:tc>
          <w:tcPr>
            <w:tcW w:w="536" w:type="dxa"/>
          </w:tcPr>
          <w:p w:rsidR="00FD45C0" w:rsidRPr="00B33C32" w:rsidRDefault="00FD45C0" w:rsidP="00B73075">
            <w:pPr>
              <w:jc w:val="center"/>
              <w:rPr>
                <w:sz w:val="14"/>
                <w:szCs w:val="14"/>
              </w:rPr>
            </w:pPr>
            <w:r>
              <w:rPr>
                <w:sz w:val="14"/>
                <w:szCs w:val="14"/>
              </w:rPr>
              <w:t>2018</w:t>
            </w:r>
          </w:p>
        </w:tc>
        <w:tc>
          <w:tcPr>
            <w:tcW w:w="536" w:type="dxa"/>
          </w:tcPr>
          <w:p w:rsidR="00FD45C0" w:rsidRPr="00B33C32" w:rsidRDefault="00FD45C0" w:rsidP="00B73075">
            <w:pPr>
              <w:jc w:val="center"/>
              <w:rPr>
                <w:sz w:val="14"/>
                <w:szCs w:val="14"/>
              </w:rPr>
            </w:pPr>
            <w:r>
              <w:rPr>
                <w:sz w:val="14"/>
                <w:szCs w:val="14"/>
              </w:rPr>
              <w:t>2019</w:t>
            </w:r>
          </w:p>
        </w:tc>
        <w:tc>
          <w:tcPr>
            <w:tcW w:w="536" w:type="dxa"/>
            <w:gridSpan w:val="3"/>
          </w:tcPr>
          <w:p w:rsidR="00FD45C0" w:rsidRPr="00B33C32" w:rsidRDefault="00FD45C0" w:rsidP="00B73075">
            <w:pPr>
              <w:jc w:val="center"/>
              <w:rPr>
                <w:sz w:val="14"/>
                <w:szCs w:val="14"/>
              </w:rPr>
            </w:pPr>
            <w:r>
              <w:rPr>
                <w:sz w:val="14"/>
                <w:szCs w:val="14"/>
              </w:rPr>
              <w:t>2020</w:t>
            </w:r>
          </w:p>
        </w:tc>
        <w:tc>
          <w:tcPr>
            <w:tcW w:w="536" w:type="dxa"/>
          </w:tcPr>
          <w:p w:rsidR="00FD45C0" w:rsidRPr="00B33C32" w:rsidRDefault="00FD45C0" w:rsidP="00B73075">
            <w:pPr>
              <w:jc w:val="center"/>
              <w:rPr>
                <w:sz w:val="14"/>
                <w:szCs w:val="14"/>
              </w:rPr>
            </w:pPr>
            <w:r>
              <w:rPr>
                <w:sz w:val="14"/>
                <w:szCs w:val="14"/>
              </w:rPr>
              <w:t>2021</w:t>
            </w:r>
          </w:p>
        </w:tc>
        <w:tc>
          <w:tcPr>
            <w:tcW w:w="536" w:type="dxa"/>
            <w:gridSpan w:val="2"/>
          </w:tcPr>
          <w:p w:rsidR="00FD45C0" w:rsidRPr="00B33C32" w:rsidRDefault="00FD45C0" w:rsidP="00B73075">
            <w:pPr>
              <w:jc w:val="center"/>
              <w:rPr>
                <w:sz w:val="14"/>
                <w:szCs w:val="14"/>
              </w:rPr>
            </w:pPr>
            <w:r>
              <w:rPr>
                <w:sz w:val="14"/>
                <w:szCs w:val="14"/>
              </w:rPr>
              <w:t>2022</w:t>
            </w:r>
          </w:p>
        </w:tc>
        <w:tc>
          <w:tcPr>
            <w:tcW w:w="536" w:type="dxa"/>
            <w:gridSpan w:val="3"/>
          </w:tcPr>
          <w:p w:rsidR="00FD45C0" w:rsidRPr="00B33C32" w:rsidRDefault="00FD45C0" w:rsidP="00B73075">
            <w:pPr>
              <w:jc w:val="center"/>
              <w:rPr>
                <w:sz w:val="14"/>
                <w:szCs w:val="14"/>
              </w:rPr>
            </w:pPr>
            <w:r>
              <w:rPr>
                <w:sz w:val="14"/>
                <w:szCs w:val="14"/>
              </w:rPr>
              <w:t>2023</w:t>
            </w:r>
          </w:p>
        </w:tc>
        <w:tc>
          <w:tcPr>
            <w:tcW w:w="536" w:type="dxa"/>
            <w:gridSpan w:val="2"/>
          </w:tcPr>
          <w:p w:rsidR="00FD45C0" w:rsidRPr="00B33C32" w:rsidRDefault="00FD45C0" w:rsidP="00B73075">
            <w:pPr>
              <w:jc w:val="center"/>
              <w:rPr>
                <w:sz w:val="14"/>
                <w:szCs w:val="14"/>
              </w:rPr>
            </w:pPr>
            <w:r>
              <w:rPr>
                <w:sz w:val="14"/>
                <w:szCs w:val="14"/>
              </w:rPr>
              <w:t>2024</w:t>
            </w:r>
          </w:p>
        </w:tc>
        <w:tc>
          <w:tcPr>
            <w:tcW w:w="536" w:type="dxa"/>
          </w:tcPr>
          <w:p w:rsidR="00FD45C0" w:rsidRPr="00B33C32" w:rsidRDefault="00FD45C0" w:rsidP="00B73075">
            <w:pPr>
              <w:jc w:val="center"/>
              <w:rPr>
                <w:sz w:val="14"/>
                <w:szCs w:val="14"/>
              </w:rPr>
            </w:pPr>
            <w:r>
              <w:rPr>
                <w:sz w:val="14"/>
                <w:szCs w:val="14"/>
              </w:rPr>
              <w:t>2025</w:t>
            </w:r>
          </w:p>
        </w:tc>
        <w:tc>
          <w:tcPr>
            <w:tcW w:w="536" w:type="dxa"/>
            <w:gridSpan w:val="2"/>
          </w:tcPr>
          <w:p w:rsidR="00FD45C0" w:rsidRPr="00B33C32" w:rsidRDefault="00FD45C0" w:rsidP="00B73075">
            <w:pPr>
              <w:jc w:val="center"/>
              <w:rPr>
                <w:sz w:val="14"/>
                <w:szCs w:val="14"/>
              </w:rPr>
            </w:pPr>
            <w:r>
              <w:rPr>
                <w:sz w:val="14"/>
                <w:szCs w:val="14"/>
              </w:rPr>
              <w:t>2026</w:t>
            </w:r>
          </w:p>
        </w:tc>
        <w:tc>
          <w:tcPr>
            <w:tcW w:w="536" w:type="dxa"/>
          </w:tcPr>
          <w:p w:rsidR="00FD45C0" w:rsidRPr="00B33C32" w:rsidRDefault="00FD45C0" w:rsidP="00B73075">
            <w:pPr>
              <w:jc w:val="center"/>
              <w:rPr>
                <w:sz w:val="14"/>
                <w:szCs w:val="14"/>
              </w:rPr>
            </w:pPr>
            <w:r>
              <w:rPr>
                <w:sz w:val="14"/>
                <w:szCs w:val="14"/>
              </w:rPr>
              <w:t>2027</w:t>
            </w:r>
          </w:p>
        </w:tc>
        <w:tc>
          <w:tcPr>
            <w:tcW w:w="536" w:type="dxa"/>
          </w:tcPr>
          <w:p w:rsidR="00FD45C0" w:rsidRPr="00B33C32" w:rsidRDefault="00FD45C0" w:rsidP="00B73075">
            <w:pPr>
              <w:jc w:val="center"/>
              <w:rPr>
                <w:sz w:val="14"/>
                <w:szCs w:val="14"/>
              </w:rPr>
            </w:pPr>
            <w:r>
              <w:rPr>
                <w:sz w:val="14"/>
                <w:szCs w:val="14"/>
              </w:rPr>
              <w:t>2028</w:t>
            </w:r>
          </w:p>
        </w:tc>
        <w:tc>
          <w:tcPr>
            <w:tcW w:w="536" w:type="dxa"/>
          </w:tcPr>
          <w:p w:rsidR="00FD45C0" w:rsidRPr="00B33C32" w:rsidRDefault="00FD45C0" w:rsidP="00B73075">
            <w:pPr>
              <w:jc w:val="center"/>
              <w:rPr>
                <w:sz w:val="14"/>
                <w:szCs w:val="14"/>
              </w:rPr>
            </w:pPr>
            <w:r>
              <w:rPr>
                <w:sz w:val="14"/>
                <w:szCs w:val="14"/>
              </w:rPr>
              <w:t>2029</w:t>
            </w:r>
          </w:p>
        </w:tc>
        <w:tc>
          <w:tcPr>
            <w:tcW w:w="588" w:type="dxa"/>
          </w:tcPr>
          <w:p w:rsidR="00FD45C0" w:rsidRPr="00B33C32" w:rsidRDefault="00FD45C0" w:rsidP="00B73075">
            <w:pPr>
              <w:jc w:val="center"/>
              <w:rPr>
                <w:sz w:val="14"/>
                <w:szCs w:val="14"/>
              </w:rPr>
            </w:pPr>
            <w:r>
              <w:rPr>
                <w:sz w:val="14"/>
                <w:szCs w:val="14"/>
              </w:rPr>
              <w:t>2030</w:t>
            </w:r>
          </w:p>
        </w:tc>
      </w:tr>
      <w:tr w:rsidR="00FD45C0" w:rsidRPr="004B42E9" w:rsidTr="00337CBD">
        <w:tc>
          <w:tcPr>
            <w:tcW w:w="827" w:type="dxa"/>
          </w:tcPr>
          <w:p w:rsidR="00FD45C0" w:rsidRPr="00B33C32" w:rsidRDefault="00FD45C0" w:rsidP="00B73075">
            <w:pPr>
              <w:rPr>
                <w:b/>
                <w:sz w:val="14"/>
                <w:szCs w:val="14"/>
              </w:rPr>
            </w:pPr>
            <w:r w:rsidRPr="00B33C32">
              <w:rPr>
                <w:b/>
                <w:sz w:val="14"/>
                <w:szCs w:val="14"/>
              </w:rPr>
              <w:t>Resultado</w:t>
            </w:r>
          </w:p>
        </w:tc>
        <w:tc>
          <w:tcPr>
            <w:tcW w:w="536" w:type="dxa"/>
          </w:tcPr>
          <w:p w:rsidR="00FD45C0" w:rsidRPr="00B33C32" w:rsidRDefault="00FD45C0" w:rsidP="00B73075">
            <w:pPr>
              <w:jc w:val="center"/>
              <w:rPr>
                <w:sz w:val="14"/>
                <w:szCs w:val="14"/>
              </w:rPr>
            </w:pPr>
            <w:r>
              <w:rPr>
                <w:sz w:val="14"/>
                <w:szCs w:val="14"/>
              </w:rPr>
              <w:t>93.00</w:t>
            </w:r>
          </w:p>
        </w:tc>
        <w:tc>
          <w:tcPr>
            <w:tcW w:w="536" w:type="dxa"/>
          </w:tcPr>
          <w:p w:rsidR="00FD45C0" w:rsidRPr="00B33C32" w:rsidRDefault="00FD45C0" w:rsidP="00B73075">
            <w:pPr>
              <w:jc w:val="center"/>
              <w:rPr>
                <w:sz w:val="14"/>
                <w:szCs w:val="14"/>
              </w:rPr>
            </w:pPr>
            <w:r>
              <w:rPr>
                <w:sz w:val="14"/>
                <w:szCs w:val="14"/>
              </w:rPr>
              <w:t>94.00</w:t>
            </w:r>
          </w:p>
        </w:tc>
        <w:tc>
          <w:tcPr>
            <w:tcW w:w="536" w:type="dxa"/>
          </w:tcPr>
          <w:p w:rsidR="00FD45C0" w:rsidRPr="00B33C32" w:rsidRDefault="00FD45C0" w:rsidP="00B73075">
            <w:pPr>
              <w:jc w:val="center"/>
              <w:rPr>
                <w:sz w:val="14"/>
                <w:szCs w:val="14"/>
              </w:rPr>
            </w:pPr>
            <w:r>
              <w:rPr>
                <w:sz w:val="14"/>
                <w:szCs w:val="14"/>
              </w:rPr>
              <w:t>95.00</w:t>
            </w:r>
          </w:p>
        </w:tc>
        <w:tc>
          <w:tcPr>
            <w:tcW w:w="536" w:type="dxa"/>
          </w:tcPr>
          <w:p w:rsidR="00FD45C0" w:rsidRPr="00B33C32" w:rsidRDefault="00FD45C0" w:rsidP="00B73075">
            <w:pPr>
              <w:jc w:val="center"/>
              <w:rPr>
                <w:sz w:val="14"/>
                <w:szCs w:val="14"/>
              </w:rPr>
            </w:pPr>
            <w:r>
              <w:rPr>
                <w:sz w:val="14"/>
                <w:szCs w:val="14"/>
              </w:rPr>
              <w:t>96.00</w:t>
            </w:r>
          </w:p>
        </w:tc>
        <w:tc>
          <w:tcPr>
            <w:tcW w:w="536" w:type="dxa"/>
            <w:gridSpan w:val="3"/>
          </w:tcPr>
          <w:p w:rsidR="00FD45C0" w:rsidRPr="00B33C32" w:rsidRDefault="00FD45C0" w:rsidP="00B73075">
            <w:pPr>
              <w:jc w:val="center"/>
              <w:rPr>
                <w:sz w:val="14"/>
                <w:szCs w:val="14"/>
              </w:rPr>
            </w:pPr>
            <w:r>
              <w:rPr>
                <w:sz w:val="14"/>
                <w:szCs w:val="14"/>
              </w:rPr>
              <w:t>97.00</w:t>
            </w:r>
          </w:p>
        </w:tc>
        <w:tc>
          <w:tcPr>
            <w:tcW w:w="536" w:type="dxa"/>
          </w:tcPr>
          <w:p w:rsidR="00FD45C0" w:rsidRPr="00B33C32" w:rsidRDefault="00FD45C0" w:rsidP="00B73075">
            <w:pPr>
              <w:jc w:val="center"/>
              <w:rPr>
                <w:sz w:val="14"/>
                <w:szCs w:val="14"/>
              </w:rPr>
            </w:pPr>
            <w:r>
              <w:rPr>
                <w:sz w:val="14"/>
                <w:szCs w:val="14"/>
              </w:rPr>
              <w:t>98.00</w:t>
            </w:r>
          </w:p>
        </w:tc>
        <w:tc>
          <w:tcPr>
            <w:tcW w:w="536" w:type="dxa"/>
            <w:gridSpan w:val="2"/>
          </w:tcPr>
          <w:p w:rsidR="00FD45C0" w:rsidRPr="00B33C32" w:rsidRDefault="00FD45C0" w:rsidP="00B73075">
            <w:pPr>
              <w:jc w:val="center"/>
              <w:rPr>
                <w:sz w:val="14"/>
                <w:szCs w:val="14"/>
              </w:rPr>
            </w:pPr>
            <w:r>
              <w:rPr>
                <w:sz w:val="14"/>
                <w:szCs w:val="14"/>
              </w:rPr>
              <w:t>98.00</w:t>
            </w:r>
          </w:p>
        </w:tc>
        <w:tc>
          <w:tcPr>
            <w:tcW w:w="536" w:type="dxa"/>
            <w:gridSpan w:val="3"/>
          </w:tcPr>
          <w:p w:rsidR="00FD45C0" w:rsidRPr="00B33C32" w:rsidRDefault="00FD45C0" w:rsidP="00B73075">
            <w:pPr>
              <w:jc w:val="center"/>
              <w:rPr>
                <w:sz w:val="14"/>
                <w:szCs w:val="14"/>
              </w:rPr>
            </w:pPr>
            <w:r>
              <w:rPr>
                <w:sz w:val="14"/>
                <w:szCs w:val="14"/>
              </w:rPr>
              <w:t>98.10</w:t>
            </w:r>
          </w:p>
        </w:tc>
        <w:tc>
          <w:tcPr>
            <w:tcW w:w="536" w:type="dxa"/>
            <w:gridSpan w:val="2"/>
          </w:tcPr>
          <w:p w:rsidR="00FD45C0" w:rsidRPr="00B33C32" w:rsidRDefault="00FD45C0" w:rsidP="00B73075">
            <w:pPr>
              <w:jc w:val="center"/>
              <w:rPr>
                <w:sz w:val="14"/>
                <w:szCs w:val="14"/>
              </w:rPr>
            </w:pPr>
            <w:r>
              <w:rPr>
                <w:sz w:val="14"/>
                <w:szCs w:val="14"/>
              </w:rPr>
              <w:t>98.20</w:t>
            </w:r>
          </w:p>
        </w:tc>
        <w:tc>
          <w:tcPr>
            <w:tcW w:w="536" w:type="dxa"/>
          </w:tcPr>
          <w:p w:rsidR="00FD45C0" w:rsidRPr="00B33C32" w:rsidRDefault="00FD45C0" w:rsidP="00B73075">
            <w:pPr>
              <w:jc w:val="center"/>
              <w:rPr>
                <w:sz w:val="14"/>
                <w:szCs w:val="14"/>
              </w:rPr>
            </w:pPr>
            <w:r>
              <w:rPr>
                <w:sz w:val="14"/>
                <w:szCs w:val="14"/>
              </w:rPr>
              <w:t>98.30</w:t>
            </w:r>
          </w:p>
        </w:tc>
        <w:tc>
          <w:tcPr>
            <w:tcW w:w="536" w:type="dxa"/>
            <w:gridSpan w:val="2"/>
          </w:tcPr>
          <w:p w:rsidR="00FD45C0" w:rsidRPr="00B33C32" w:rsidRDefault="00FD45C0" w:rsidP="00B73075">
            <w:pPr>
              <w:jc w:val="center"/>
              <w:rPr>
                <w:sz w:val="14"/>
                <w:szCs w:val="14"/>
              </w:rPr>
            </w:pPr>
            <w:r>
              <w:rPr>
                <w:sz w:val="14"/>
                <w:szCs w:val="14"/>
              </w:rPr>
              <w:t>98.40</w:t>
            </w:r>
          </w:p>
        </w:tc>
        <w:tc>
          <w:tcPr>
            <w:tcW w:w="536" w:type="dxa"/>
          </w:tcPr>
          <w:p w:rsidR="00FD45C0" w:rsidRPr="00B33C32" w:rsidRDefault="00FD45C0" w:rsidP="00B73075">
            <w:pPr>
              <w:jc w:val="center"/>
              <w:rPr>
                <w:sz w:val="14"/>
                <w:szCs w:val="14"/>
              </w:rPr>
            </w:pPr>
            <w:r>
              <w:rPr>
                <w:sz w:val="14"/>
                <w:szCs w:val="14"/>
              </w:rPr>
              <w:t>98.50</w:t>
            </w:r>
          </w:p>
        </w:tc>
        <w:tc>
          <w:tcPr>
            <w:tcW w:w="536" w:type="dxa"/>
          </w:tcPr>
          <w:p w:rsidR="00FD45C0" w:rsidRPr="00B33C32" w:rsidRDefault="00FD45C0" w:rsidP="00B73075">
            <w:pPr>
              <w:jc w:val="center"/>
              <w:rPr>
                <w:sz w:val="14"/>
                <w:szCs w:val="14"/>
              </w:rPr>
            </w:pPr>
            <w:r>
              <w:rPr>
                <w:sz w:val="14"/>
                <w:szCs w:val="14"/>
              </w:rPr>
              <w:t>98.60</w:t>
            </w:r>
          </w:p>
        </w:tc>
        <w:tc>
          <w:tcPr>
            <w:tcW w:w="536" w:type="dxa"/>
          </w:tcPr>
          <w:p w:rsidR="00FD45C0" w:rsidRPr="00B33C32" w:rsidRDefault="00FD45C0" w:rsidP="00B73075">
            <w:pPr>
              <w:jc w:val="center"/>
              <w:rPr>
                <w:sz w:val="14"/>
                <w:szCs w:val="14"/>
              </w:rPr>
            </w:pPr>
            <w:r>
              <w:rPr>
                <w:sz w:val="14"/>
                <w:szCs w:val="14"/>
              </w:rPr>
              <w:t>98.70</w:t>
            </w:r>
          </w:p>
        </w:tc>
        <w:tc>
          <w:tcPr>
            <w:tcW w:w="588" w:type="dxa"/>
          </w:tcPr>
          <w:p w:rsidR="00FD45C0" w:rsidRPr="00B33C32" w:rsidRDefault="00FD45C0" w:rsidP="00B73075">
            <w:pPr>
              <w:jc w:val="center"/>
              <w:rPr>
                <w:sz w:val="14"/>
                <w:szCs w:val="14"/>
              </w:rPr>
            </w:pPr>
            <w:r>
              <w:rPr>
                <w:sz w:val="14"/>
                <w:szCs w:val="14"/>
              </w:rPr>
              <w:t>98.80</w:t>
            </w:r>
          </w:p>
        </w:tc>
      </w:tr>
      <w:tr w:rsidR="00FD45C0" w:rsidRPr="004B42E9" w:rsidTr="00337CBD">
        <w:tblPrEx>
          <w:tblCellMar>
            <w:left w:w="70" w:type="dxa"/>
            <w:right w:w="70" w:type="dxa"/>
          </w:tblCellMar>
        </w:tblPrEx>
        <w:tc>
          <w:tcPr>
            <w:tcW w:w="8919" w:type="dxa"/>
            <w:gridSpan w:val="23"/>
          </w:tcPr>
          <w:p w:rsidR="00FD45C0" w:rsidRPr="004D6773" w:rsidRDefault="00FD45C0" w:rsidP="00B73075">
            <w:pPr>
              <w:rPr>
                <w:rFonts w:ascii="Calibri" w:hAnsi="Calibri" w:cs="Calibri"/>
                <w:color w:val="000000"/>
                <w:sz w:val="2"/>
                <w:szCs w:val="18"/>
              </w:rPr>
            </w:pPr>
            <w:r>
              <w:object w:dxaOrig="8910" w:dyaOrig="3765">
                <v:shape id="_x0000_i1032" type="#_x0000_t75" style="width:437.35pt;height:108pt" o:ole="">
                  <v:imagedata r:id="rId92" o:title=""/>
                </v:shape>
                <o:OLEObject Type="Embed" ProgID="PBrush" ShapeID="_x0000_i1032" DrawAspect="Content" ObjectID="_1566038414" r:id="rId93"/>
              </w:object>
            </w:r>
          </w:p>
          <w:p w:rsidR="00FD45C0" w:rsidRPr="00B33C32" w:rsidRDefault="00FD45C0" w:rsidP="00B73075">
            <w:pPr>
              <w:rPr>
                <w:sz w:val="2"/>
                <w:szCs w:val="20"/>
              </w:rPr>
            </w:pPr>
          </w:p>
        </w:tc>
      </w:tr>
      <w:tr w:rsidR="00FD45C0" w:rsidRPr="00AD7FCA" w:rsidTr="00337CBD">
        <w:tc>
          <w:tcPr>
            <w:tcW w:w="4698" w:type="dxa"/>
            <w:gridSpan w:val="13"/>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21" w:type="dxa"/>
            <w:gridSpan w:val="10"/>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3"/>
          </w:tcPr>
          <w:p w:rsidR="00FD45C0" w:rsidRPr="004B42E9" w:rsidRDefault="00FD45C0" w:rsidP="00B73075">
            <w:pPr>
              <w:rPr>
                <w:sz w:val="20"/>
                <w:szCs w:val="20"/>
              </w:rPr>
            </w:pPr>
            <w:r>
              <w:rPr>
                <w:sz w:val="20"/>
                <w:szCs w:val="20"/>
              </w:rPr>
              <w:t xml:space="preserve">Año Base 2007: 85.30 Promedio </w:t>
            </w:r>
          </w:p>
        </w:tc>
        <w:tc>
          <w:tcPr>
            <w:tcW w:w="4221" w:type="dxa"/>
            <w:gridSpan w:val="10"/>
          </w:tcPr>
          <w:p w:rsidR="00FD45C0" w:rsidRPr="004B42E9" w:rsidRDefault="00FD45C0" w:rsidP="00B73075">
            <w:pPr>
              <w:rPr>
                <w:sz w:val="20"/>
                <w:szCs w:val="20"/>
              </w:rPr>
            </w:pPr>
            <w:r>
              <w:rPr>
                <w:sz w:val="20"/>
                <w:szCs w:val="20"/>
              </w:rPr>
              <w:t>Año 2007: 85.30</w:t>
            </w:r>
          </w:p>
        </w:tc>
      </w:tr>
      <w:tr w:rsidR="00FD45C0" w:rsidRPr="00AD7FCA" w:rsidTr="00337CBD">
        <w:tc>
          <w:tcPr>
            <w:tcW w:w="4676" w:type="dxa"/>
            <w:gridSpan w:val="12"/>
          </w:tcPr>
          <w:p w:rsidR="00FD45C0" w:rsidRPr="00AD7FCA" w:rsidRDefault="00FD45C0" w:rsidP="00B73075">
            <w:pPr>
              <w:jc w:val="center"/>
              <w:rPr>
                <w:b/>
                <w:sz w:val="20"/>
                <w:szCs w:val="20"/>
              </w:rPr>
            </w:pPr>
            <w:r w:rsidRPr="00AD7FCA">
              <w:rPr>
                <w:b/>
                <w:sz w:val="20"/>
                <w:szCs w:val="20"/>
              </w:rPr>
              <w:t>Justificación</w:t>
            </w:r>
          </w:p>
        </w:tc>
        <w:tc>
          <w:tcPr>
            <w:tcW w:w="4243" w:type="dxa"/>
            <w:gridSpan w:val="11"/>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676" w:type="dxa"/>
            <w:gridSpan w:val="12"/>
          </w:tcPr>
          <w:p w:rsidR="00FD45C0" w:rsidRPr="004B42E9" w:rsidRDefault="00FD45C0" w:rsidP="00B73075">
            <w:pPr>
              <w:jc w:val="both"/>
              <w:rPr>
                <w:sz w:val="20"/>
                <w:szCs w:val="20"/>
              </w:rPr>
            </w:pPr>
            <w:r>
              <w:rPr>
                <w:sz w:val="20"/>
                <w:szCs w:val="20"/>
              </w:rPr>
              <w:t>Se toma en cuenta los censos nacionales del 2007, por ser la única fuente al 100 de las viviendas censadas, los demás son proyecciones y/o estimaciones.</w:t>
            </w:r>
          </w:p>
        </w:tc>
        <w:tc>
          <w:tcPr>
            <w:tcW w:w="4243" w:type="dxa"/>
            <w:gridSpan w:val="11"/>
          </w:tcPr>
          <w:p w:rsidR="00FD45C0" w:rsidRPr="004B42E9" w:rsidRDefault="00FD45C0" w:rsidP="00B73075">
            <w:pPr>
              <w:jc w:val="both"/>
              <w:rPr>
                <w:sz w:val="20"/>
                <w:szCs w:val="20"/>
              </w:rPr>
            </w:pPr>
            <w:r>
              <w:rPr>
                <w:sz w:val="20"/>
                <w:szCs w:val="20"/>
              </w:rPr>
              <w:t>Elevado costo para un censo total de las viviendas, además cada año se incrementa ampliación de urbanizaciones y por ello nuevas viviendas, muchos de ellos carecen de servicios básicos.</w:t>
            </w:r>
          </w:p>
        </w:tc>
      </w:tr>
    </w:tbl>
    <w:p w:rsidR="00FD45C0" w:rsidRDefault="00FD45C0" w:rsidP="00FD45C0">
      <w:pPr>
        <w:rPr>
          <w:sz w:val="20"/>
          <w:szCs w:val="20"/>
        </w:rPr>
      </w:pPr>
      <w:r w:rsidRPr="004B42E9">
        <w:rPr>
          <w:sz w:val="20"/>
          <w:szCs w:val="20"/>
        </w:rPr>
        <w:br w:type="page"/>
      </w:r>
    </w:p>
    <w:p w:rsidR="001B1B8F" w:rsidRDefault="001B1B8F" w:rsidP="00FD45C0">
      <w:pPr>
        <w:rPr>
          <w:sz w:val="20"/>
          <w:szCs w:val="20"/>
        </w:rPr>
      </w:pPr>
    </w:p>
    <w:tbl>
      <w:tblPr>
        <w:tblStyle w:val="Tablaconcuadrcula"/>
        <w:tblW w:w="8919" w:type="dxa"/>
        <w:tblInd w:w="595" w:type="dxa"/>
        <w:tblLook w:val="04A0" w:firstRow="1" w:lastRow="0" w:firstColumn="1" w:lastColumn="0" w:noHBand="0" w:noVBand="1"/>
      </w:tblPr>
      <w:tblGrid>
        <w:gridCol w:w="827"/>
        <w:gridCol w:w="536"/>
        <w:gridCol w:w="536"/>
        <w:gridCol w:w="536"/>
        <w:gridCol w:w="536"/>
        <w:gridCol w:w="118"/>
        <w:gridCol w:w="418"/>
        <w:gridCol w:w="19"/>
        <w:gridCol w:w="517"/>
        <w:gridCol w:w="536"/>
        <w:gridCol w:w="83"/>
        <w:gridCol w:w="36"/>
        <w:gridCol w:w="63"/>
        <w:gridCol w:w="196"/>
        <w:gridCol w:w="158"/>
        <w:gridCol w:w="536"/>
        <w:gridCol w:w="536"/>
        <w:gridCol w:w="43"/>
        <w:gridCol w:w="493"/>
        <w:gridCol w:w="536"/>
        <w:gridCol w:w="536"/>
        <w:gridCol w:w="536"/>
        <w:gridCol w:w="588"/>
      </w:tblGrid>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3"/>
            <w:vAlign w:val="center"/>
          </w:tcPr>
          <w:p w:rsidR="00FD45C0" w:rsidRPr="00810A01" w:rsidRDefault="00FD45C0" w:rsidP="00B73075">
            <w:pPr>
              <w:rPr>
                <w:rFonts w:ascii="Calibri" w:eastAsia="Times New Roman" w:hAnsi="Calibri" w:cs="Calibri"/>
                <w:b/>
                <w:bCs/>
                <w:color w:val="000000"/>
                <w:sz w:val="18"/>
                <w:szCs w:val="18"/>
                <w:lang w:eastAsia="es-PE"/>
              </w:rPr>
            </w:pPr>
            <w:r w:rsidRPr="00810A01">
              <w:rPr>
                <w:rFonts w:ascii="Calibri" w:eastAsia="Times New Roman" w:hAnsi="Calibri" w:cs="Calibri"/>
                <w:b/>
                <w:bCs/>
                <w:color w:val="000000"/>
                <w:sz w:val="18"/>
                <w:szCs w:val="18"/>
                <w:lang w:eastAsia="es-PE"/>
              </w:rPr>
              <w:t>OE3.1. Promover la capacitación a los servidores públicos para una mejor atención a los usuarios del distrito con ética y valores.</w:t>
            </w:r>
          </w:p>
        </w:tc>
      </w:tr>
      <w:tr w:rsidR="00FD45C0" w:rsidRPr="004B42E9" w:rsidTr="00337CBD">
        <w:tc>
          <w:tcPr>
            <w:tcW w:w="4957" w:type="dxa"/>
            <w:gridSpan w:val="14"/>
          </w:tcPr>
          <w:p w:rsidR="00FD45C0" w:rsidRPr="004B42E9" w:rsidRDefault="00FD45C0" w:rsidP="00B73075">
            <w:pPr>
              <w:jc w:val="center"/>
              <w:rPr>
                <w:b/>
                <w:sz w:val="20"/>
                <w:szCs w:val="20"/>
              </w:rPr>
            </w:pPr>
            <w:r w:rsidRPr="004B42E9">
              <w:rPr>
                <w:b/>
                <w:sz w:val="20"/>
                <w:szCs w:val="20"/>
              </w:rPr>
              <w:t>Nombre del Indicador</w:t>
            </w:r>
          </w:p>
        </w:tc>
        <w:tc>
          <w:tcPr>
            <w:tcW w:w="3962" w:type="dxa"/>
            <w:gridSpan w:val="9"/>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4957" w:type="dxa"/>
            <w:gridSpan w:val="14"/>
            <w:vAlign w:val="center"/>
          </w:tcPr>
          <w:p w:rsidR="00FD45C0" w:rsidRPr="004B42E9" w:rsidRDefault="00FD45C0" w:rsidP="00B73075">
            <w:pPr>
              <w:jc w:val="both"/>
              <w:rPr>
                <w:sz w:val="20"/>
                <w:szCs w:val="20"/>
              </w:rPr>
            </w:pPr>
            <w:r>
              <w:rPr>
                <w:sz w:val="20"/>
                <w:szCs w:val="20"/>
              </w:rPr>
              <w:t>Porcentaje de la población mayor de 18 años que perciben servicios de calidad por parte de las Instituciones.</w:t>
            </w:r>
          </w:p>
        </w:tc>
        <w:tc>
          <w:tcPr>
            <w:tcW w:w="3962" w:type="dxa"/>
            <w:gridSpan w:val="9"/>
          </w:tcPr>
          <w:p w:rsidR="00FD45C0" w:rsidRPr="004B42E9" w:rsidRDefault="00FD45C0" w:rsidP="00B73075">
            <w:pPr>
              <w:rPr>
                <w:sz w:val="20"/>
                <w:szCs w:val="20"/>
              </w:rPr>
            </w:pPr>
            <w:r w:rsidRPr="004B42E9">
              <w:rPr>
                <w:sz w:val="20"/>
                <w:szCs w:val="20"/>
              </w:rPr>
              <w:t>Distrital</w:t>
            </w:r>
          </w:p>
        </w:tc>
      </w:tr>
      <w:tr w:rsidR="00FD45C0" w:rsidRPr="004B42E9" w:rsidTr="00337CBD">
        <w:tc>
          <w:tcPr>
            <w:tcW w:w="4957" w:type="dxa"/>
            <w:gridSpan w:val="14"/>
          </w:tcPr>
          <w:p w:rsidR="00FD45C0" w:rsidRPr="004B42E9" w:rsidRDefault="00FD45C0" w:rsidP="00B73075">
            <w:pPr>
              <w:jc w:val="center"/>
              <w:rPr>
                <w:b/>
                <w:sz w:val="20"/>
                <w:szCs w:val="20"/>
              </w:rPr>
            </w:pPr>
            <w:r w:rsidRPr="004B42E9">
              <w:rPr>
                <w:b/>
                <w:sz w:val="20"/>
                <w:szCs w:val="20"/>
              </w:rPr>
              <w:t>Definición del Indicador</w:t>
            </w:r>
          </w:p>
        </w:tc>
        <w:tc>
          <w:tcPr>
            <w:tcW w:w="3962" w:type="dxa"/>
            <w:gridSpan w:val="9"/>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4957" w:type="dxa"/>
            <w:gridSpan w:val="14"/>
          </w:tcPr>
          <w:p w:rsidR="00FD45C0" w:rsidRPr="004B42E9" w:rsidRDefault="00FD45C0" w:rsidP="00B73075">
            <w:pPr>
              <w:rPr>
                <w:sz w:val="20"/>
                <w:szCs w:val="20"/>
              </w:rPr>
            </w:pPr>
            <w:r>
              <w:rPr>
                <w:sz w:val="20"/>
                <w:szCs w:val="20"/>
              </w:rPr>
              <w:t>% de la opinión pública que aprueba el desempeño de los servicios públicos externos e internos, brindados por la Municipalidad distrital, la que se realiza por muestreo</w:t>
            </w:r>
          </w:p>
        </w:tc>
        <w:tc>
          <w:tcPr>
            <w:tcW w:w="3962" w:type="dxa"/>
            <w:gridSpan w:val="9"/>
          </w:tcPr>
          <w:p w:rsidR="00FD45C0" w:rsidRDefault="00FD45C0" w:rsidP="00B73075">
            <w:pPr>
              <w:jc w:val="center"/>
              <w:rPr>
                <w:sz w:val="20"/>
                <w:szCs w:val="20"/>
              </w:rPr>
            </w:pPr>
            <w:r>
              <w:rPr>
                <w:sz w:val="20"/>
                <w:szCs w:val="20"/>
              </w:rPr>
              <w:t>N° de personas que aprueba</w:t>
            </w:r>
          </w:p>
          <w:p w:rsidR="00FD45C0" w:rsidRDefault="00FD45C0" w:rsidP="00B73075">
            <w:pPr>
              <w:jc w:val="center"/>
              <w:rPr>
                <w:sz w:val="20"/>
                <w:szCs w:val="20"/>
              </w:rPr>
            </w:pPr>
            <w:r>
              <w:rPr>
                <w:sz w:val="20"/>
                <w:szCs w:val="20"/>
              </w:rPr>
              <w:t>---------------------------------------------x100</w:t>
            </w:r>
          </w:p>
          <w:p w:rsidR="00FD45C0" w:rsidRPr="004B42E9" w:rsidRDefault="00FD45C0" w:rsidP="00B73075">
            <w:pPr>
              <w:jc w:val="center"/>
              <w:rPr>
                <w:sz w:val="20"/>
                <w:szCs w:val="20"/>
              </w:rPr>
            </w:pPr>
            <w:r>
              <w:rPr>
                <w:sz w:val="20"/>
                <w:szCs w:val="20"/>
              </w:rPr>
              <w:t>Total de la población</w:t>
            </w:r>
          </w:p>
        </w:tc>
      </w:tr>
      <w:tr w:rsidR="00FD45C0" w:rsidRPr="004B42E9" w:rsidTr="00337CBD">
        <w:tc>
          <w:tcPr>
            <w:tcW w:w="3089"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41" w:type="dxa"/>
            <w:gridSpan w:val="12"/>
          </w:tcPr>
          <w:p w:rsidR="00FD45C0" w:rsidRPr="004B42E9" w:rsidRDefault="00FD45C0" w:rsidP="00B73075">
            <w:pPr>
              <w:jc w:val="center"/>
              <w:rPr>
                <w:b/>
                <w:sz w:val="20"/>
                <w:szCs w:val="20"/>
              </w:rPr>
            </w:pPr>
            <w:r w:rsidRPr="004B42E9">
              <w:rPr>
                <w:b/>
                <w:sz w:val="20"/>
                <w:szCs w:val="20"/>
              </w:rPr>
              <w:t>Fuente de Información</w:t>
            </w:r>
          </w:p>
        </w:tc>
        <w:tc>
          <w:tcPr>
            <w:tcW w:w="2689"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89" w:type="dxa"/>
            <w:gridSpan w:val="6"/>
          </w:tcPr>
          <w:p w:rsidR="00FD45C0" w:rsidRPr="004B42E9" w:rsidRDefault="00FD45C0" w:rsidP="00B73075">
            <w:pPr>
              <w:rPr>
                <w:sz w:val="20"/>
                <w:szCs w:val="20"/>
              </w:rPr>
            </w:pPr>
            <w:r>
              <w:rPr>
                <w:sz w:val="20"/>
                <w:szCs w:val="20"/>
              </w:rPr>
              <w:t>Encuesta anual</w:t>
            </w:r>
          </w:p>
        </w:tc>
        <w:tc>
          <w:tcPr>
            <w:tcW w:w="3141" w:type="dxa"/>
            <w:gridSpan w:val="12"/>
          </w:tcPr>
          <w:p w:rsidR="00FD45C0" w:rsidRPr="004B42E9" w:rsidRDefault="00FD45C0" w:rsidP="00B73075">
            <w:pPr>
              <w:rPr>
                <w:sz w:val="20"/>
                <w:szCs w:val="20"/>
              </w:rPr>
            </w:pPr>
            <w:r>
              <w:rPr>
                <w:sz w:val="20"/>
                <w:szCs w:val="20"/>
              </w:rPr>
              <w:t>Población del Distrito (Muestra)</w:t>
            </w:r>
          </w:p>
        </w:tc>
        <w:tc>
          <w:tcPr>
            <w:tcW w:w="2689" w:type="dxa"/>
            <w:gridSpan w:val="5"/>
          </w:tcPr>
          <w:p w:rsidR="00FD45C0" w:rsidRPr="004B42E9" w:rsidRDefault="00FD45C0" w:rsidP="00B73075">
            <w:pPr>
              <w:rPr>
                <w:sz w:val="20"/>
                <w:szCs w:val="20"/>
              </w:rPr>
            </w:pPr>
            <w:r>
              <w:rPr>
                <w:sz w:val="20"/>
                <w:szCs w:val="20"/>
              </w:rPr>
              <w:t xml:space="preserve">Descendente </w:t>
            </w:r>
          </w:p>
        </w:tc>
      </w:tr>
      <w:tr w:rsidR="00FD45C0" w:rsidRPr="004B42E9" w:rsidTr="00337CBD">
        <w:tc>
          <w:tcPr>
            <w:tcW w:w="3526" w:type="dxa"/>
            <w:gridSpan w:val="8"/>
          </w:tcPr>
          <w:p w:rsidR="00FD45C0" w:rsidRPr="004B42E9" w:rsidRDefault="00FD45C0" w:rsidP="00B73075">
            <w:pPr>
              <w:rPr>
                <w:sz w:val="20"/>
                <w:szCs w:val="20"/>
              </w:rPr>
            </w:pPr>
            <w:r w:rsidRPr="004B42E9">
              <w:rPr>
                <w:sz w:val="20"/>
                <w:szCs w:val="20"/>
              </w:rPr>
              <w:t>Órgano Responsable de Medición</w:t>
            </w:r>
          </w:p>
        </w:tc>
        <w:tc>
          <w:tcPr>
            <w:tcW w:w="5393" w:type="dxa"/>
            <w:gridSpan w:val="15"/>
          </w:tcPr>
          <w:p w:rsidR="00FD45C0" w:rsidRPr="004B42E9" w:rsidRDefault="00FD45C0" w:rsidP="00B73075">
            <w:pPr>
              <w:rPr>
                <w:sz w:val="20"/>
                <w:szCs w:val="20"/>
              </w:rPr>
            </w:pPr>
            <w:r>
              <w:rPr>
                <w:sz w:val="20"/>
                <w:szCs w:val="20"/>
              </w:rPr>
              <w:t>INEI-ENAHO</w:t>
            </w:r>
          </w:p>
        </w:tc>
      </w:tr>
      <w:tr w:rsidR="00FD45C0" w:rsidRPr="004B42E9" w:rsidTr="00337CBD">
        <w:tc>
          <w:tcPr>
            <w:tcW w:w="4662" w:type="dxa"/>
            <w:gridSpan w:val="11"/>
          </w:tcPr>
          <w:p w:rsidR="00FD45C0" w:rsidRPr="004B42E9" w:rsidRDefault="00FD45C0" w:rsidP="00B73075">
            <w:pPr>
              <w:jc w:val="center"/>
              <w:rPr>
                <w:b/>
                <w:sz w:val="20"/>
                <w:szCs w:val="20"/>
              </w:rPr>
            </w:pPr>
            <w:r w:rsidRPr="004B42E9">
              <w:rPr>
                <w:b/>
                <w:sz w:val="20"/>
                <w:szCs w:val="20"/>
              </w:rPr>
              <w:t>Fuente de Datos</w:t>
            </w:r>
          </w:p>
        </w:tc>
        <w:tc>
          <w:tcPr>
            <w:tcW w:w="4257" w:type="dxa"/>
            <w:gridSpan w:val="12"/>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62" w:type="dxa"/>
            <w:gridSpan w:val="11"/>
          </w:tcPr>
          <w:p w:rsidR="00FD45C0" w:rsidRPr="004B42E9" w:rsidRDefault="00FD45C0" w:rsidP="00B73075">
            <w:pPr>
              <w:jc w:val="center"/>
              <w:rPr>
                <w:sz w:val="20"/>
                <w:szCs w:val="20"/>
              </w:rPr>
            </w:pPr>
            <w:r>
              <w:rPr>
                <w:sz w:val="20"/>
                <w:szCs w:val="20"/>
              </w:rPr>
              <w:t>Opinión de la población del Distrito Alto de la Alianza</w:t>
            </w:r>
          </w:p>
        </w:tc>
        <w:tc>
          <w:tcPr>
            <w:tcW w:w="4257" w:type="dxa"/>
            <w:gridSpan w:val="12"/>
          </w:tcPr>
          <w:p w:rsidR="00FD45C0" w:rsidRPr="004B42E9" w:rsidRDefault="00FD45C0" w:rsidP="00B73075">
            <w:pPr>
              <w:jc w:val="center"/>
              <w:rPr>
                <w:sz w:val="20"/>
                <w:szCs w:val="20"/>
              </w:rPr>
            </w:pPr>
            <w:r>
              <w:rPr>
                <w:sz w:val="20"/>
                <w:szCs w:val="20"/>
              </w:rPr>
              <w:t>INEI-ENAHO</w:t>
            </w:r>
          </w:p>
        </w:tc>
      </w:tr>
      <w:tr w:rsidR="00FD45C0" w:rsidRPr="004B42E9" w:rsidTr="00337CBD">
        <w:tblPrEx>
          <w:jc w:val="center"/>
          <w:tblInd w:w="0" w:type="dxa"/>
        </w:tblPrEx>
        <w:trPr>
          <w:jc w:val="center"/>
        </w:trPr>
        <w:tc>
          <w:tcPr>
            <w:tcW w:w="8919"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337CBD">
        <w:tc>
          <w:tcPr>
            <w:tcW w:w="8331" w:type="dxa"/>
            <w:gridSpan w:val="22"/>
          </w:tcPr>
          <w:p w:rsidR="00FD45C0" w:rsidRPr="004B42E9" w:rsidRDefault="00FD45C0" w:rsidP="00B73075">
            <w:pPr>
              <w:jc w:val="center"/>
              <w:rPr>
                <w:sz w:val="20"/>
                <w:szCs w:val="20"/>
              </w:rPr>
            </w:pPr>
            <w:r w:rsidRPr="004B42E9">
              <w:rPr>
                <w:b/>
                <w:sz w:val="20"/>
                <w:szCs w:val="20"/>
              </w:rPr>
              <w:t>Línea de Base</w:t>
            </w:r>
          </w:p>
        </w:tc>
        <w:tc>
          <w:tcPr>
            <w:tcW w:w="588" w:type="dxa"/>
          </w:tcPr>
          <w:p w:rsidR="00FD45C0" w:rsidRPr="004A6E45" w:rsidRDefault="00FD45C0" w:rsidP="00B73075">
            <w:pPr>
              <w:jc w:val="center"/>
              <w:rPr>
                <w:sz w:val="14"/>
                <w:szCs w:val="14"/>
              </w:rPr>
            </w:pPr>
            <w:r w:rsidRPr="004A6E45">
              <w:rPr>
                <w:sz w:val="14"/>
                <w:szCs w:val="14"/>
              </w:rPr>
              <w:t>META FINAL</w:t>
            </w:r>
          </w:p>
        </w:tc>
      </w:tr>
      <w:tr w:rsidR="00FD45C0" w:rsidRPr="004B42E9" w:rsidTr="00337CBD">
        <w:tc>
          <w:tcPr>
            <w:tcW w:w="827" w:type="dxa"/>
          </w:tcPr>
          <w:p w:rsidR="00FD45C0" w:rsidRPr="004A6E45" w:rsidRDefault="00FD45C0" w:rsidP="00B73075">
            <w:pPr>
              <w:rPr>
                <w:b/>
                <w:sz w:val="14"/>
                <w:szCs w:val="14"/>
              </w:rPr>
            </w:pPr>
            <w:r w:rsidRPr="004A6E45">
              <w:rPr>
                <w:b/>
                <w:sz w:val="14"/>
                <w:szCs w:val="14"/>
              </w:rPr>
              <w:t>Periodo</w:t>
            </w:r>
          </w:p>
        </w:tc>
        <w:tc>
          <w:tcPr>
            <w:tcW w:w="536" w:type="dxa"/>
          </w:tcPr>
          <w:p w:rsidR="00FD45C0" w:rsidRPr="004A6E45" w:rsidRDefault="00FD45C0" w:rsidP="00B73075">
            <w:pPr>
              <w:jc w:val="center"/>
              <w:rPr>
                <w:sz w:val="14"/>
                <w:szCs w:val="14"/>
              </w:rPr>
            </w:pPr>
            <w:r>
              <w:rPr>
                <w:sz w:val="14"/>
                <w:szCs w:val="14"/>
              </w:rPr>
              <w:t>2016</w:t>
            </w:r>
          </w:p>
        </w:tc>
        <w:tc>
          <w:tcPr>
            <w:tcW w:w="536" w:type="dxa"/>
          </w:tcPr>
          <w:p w:rsidR="00FD45C0" w:rsidRPr="004A6E45" w:rsidRDefault="00FD45C0" w:rsidP="00B73075">
            <w:pPr>
              <w:jc w:val="center"/>
              <w:rPr>
                <w:sz w:val="14"/>
                <w:szCs w:val="14"/>
              </w:rPr>
            </w:pPr>
            <w:r>
              <w:rPr>
                <w:sz w:val="14"/>
                <w:szCs w:val="14"/>
              </w:rPr>
              <w:t>2017</w:t>
            </w:r>
          </w:p>
        </w:tc>
        <w:tc>
          <w:tcPr>
            <w:tcW w:w="536" w:type="dxa"/>
          </w:tcPr>
          <w:p w:rsidR="00FD45C0" w:rsidRPr="004A6E45" w:rsidRDefault="00FD45C0" w:rsidP="00B73075">
            <w:pPr>
              <w:jc w:val="center"/>
              <w:rPr>
                <w:sz w:val="14"/>
                <w:szCs w:val="14"/>
              </w:rPr>
            </w:pPr>
            <w:r>
              <w:rPr>
                <w:sz w:val="14"/>
                <w:szCs w:val="14"/>
              </w:rPr>
              <w:t>2018</w:t>
            </w:r>
          </w:p>
        </w:tc>
        <w:tc>
          <w:tcPr>
            <w:tcW w:w="536" w:type="dxa"/>
          </w:tcPr>
          <w:p w:rsidR="00FD45C0" w:rsidRPr="004A6E45" w:rsidRDefault="00FD45C0" w:rsidP="00B73075">
            <w:pPr>
              <w:jc w:val="center"/>
              <w:rPr>
                <w:sz w:val="14"/>
                <w:szCs w:val="14"/>
              </w:rPr>
            </w:pPr>
            <w:r>
              <w:rPr>
                <w:sz w:val="14"/>
                <w:szCs w:val="14"/>
              </w:rPr>
              <w:t>2019</w:t>
            </w:r>
          </w:p>
        </w:tc>
        <w:tc>
          <w:tcPr>
            <w:tcW w:w="536" w:type="dxa"/>
            <w:gridSpan w:val="2"/>
          </w:tcPr>
          <w:p w:rsidR="00FD45C0" w:rsidRPr="004A6E45" w:rsidRDefault="00FD45C0" w:rsidP="00B73075">
            <w:pPr>
              <w:jc w:val="center"/>
              <w:rPr>
                <w:sz w:val="14"/>
                <w:szCs w:val="14"/>
              </w:rPr>
            </w:pPr>
            <w:r>
              <w:rPr>
                <w:sz w:val="14"/>
                <w:szCs w:val="14"/>
              </w:rPr>
              <w:t>2020</w:t>
            </w:r>
          </w:p>
        </w:tc>
        <w:tc>
          <w:tcPr>
            <w:tcW w:w="536" w:type="dxa"/>
            <w:gridSpan w:val="2"/>
          </w:tcPr>
          <w:p w:rsidR="00FD45C0" w:rsidRPr="004A6E45" w:rsidRDefault="00FD45C0" w:rsidP="00B73075">
            <w:pPr>
              <w:jc w:val="center"/>
              <w:rPr>
                <w:sz w:val="14"/>
                <w:szCs w:val="14"/>
              </w:rPr>
            </w:pPr>
            <w:r>
              <w:rPr>
                <w:sz w:val="14"/>
                <w:szCs w:val="14"/>
              </w:rPr>
              <w:t>2021</w:t>
            </w:r>
          </w:p>
        </w:tc>
        <w:tc>
          <w:tcPr>
            <w:tcW w:w="536" w:type="dxa"/>
          </w:tcPr>
          <w:p w:rsidR="00FD45C0" w:rsidRPr="004A6E45" w:rsidRDefault="00FD45C0" w:rsidP="00B73075">
            <w:pPr>
              <w:jc w:val="center"/>
              <w:rPr>
                <w:sz w:val="14"/>
                <w:szCs w:val="14"/>
              </w:rPr>
            </w:pPr>
            <w:r>
              <w:rPr>
                <w:sz w:val="14"/>
                <w:szCs w:val="14"/>
              </w:rPr>
              <w:t>2022</w:t>
            </w:r>
          </w:p>
        </w:tc>
        <w:tc>
          <w:tcPr>
            <w:tcW w:w="536" w:type="dxa"/>
            <w:gridSpan w:val="5"/>
          </w:tcPr>
          <w:p w:rsidR="00FD45C0" w:rsidRPr="004A6E45" w:rsidRDefault="00FD45C0" w:rsidP="00B73075">
            <w:pPr>
              <w:jc w:val="center"/>
              <w:rPr>
                <w:sz w:val="14"/>
                <w:szCs w:val="14"/>
              </w:rPr>
            </w:pPr>
            <w:r>
              <w:rPr>
                <w:sz w:val="14"/>
                <w:szCs w:val="14"/>
              </w:rPr>
              <w:t>2023</w:t>
            </w:r>
          </w:p>
        </w:tc>
        <w:tc>
          <w:tcPr>
            <w:tcW w:w="536" w:type="dxa"/>
          </w:tcPr>
          <w:p w:rsidR="00FD45C0" w:rsidRPr="004A6E45" w:rsidRDefault="00FD45C0" w:rsidP="00B73075">
            <w:pPr>
              <w:jc w:val="center"/>
              <w:rPr>
                <w:sz w:val="14"/>
                <w:szCs w:val="14"/>
              </w:rPr>
            </w:pPr>
            <w:r>
              <w:rPr>
                <w:sz w:val="14"/>
                <w:szCs w:val="14"/>
              </w:rPr>
              <w:t>2024</w:t>
            </w:r>
          </w:p>
        </w:tc>
        <w:tc>
          <w:tcPr>
            <w:tcW w:w="536" w:type="dxa"/>
          </w:tcPr>
          <w:p w:rsidR="00FD45C0" w:rsidRPr="004A6E45" w:rsidRDefault="00FD45C0" w:rsidP="00B73075">
            <w:pPr>
              <w:jc w:val="center"/>
              <w:rPr>
                <w:sz w:val="14"/>
                <w:szCs w:val="14"/>
              </w:rPr>
            </w:pPr>
            <w:r>
              <w:rPr>
                <w:sz w:val="14"/>
                <w:szCs w:val="14"/>
              </w:rPr>
              <w:t>2025</w:t>
            </w:r>
          </w:p>
        </w:tc>
        <w:tc>
          <w:tcPr>
            <w:tcW w:w="536" w:type="dxa"/>
            <w:gridSpan w:val="2"/>
          </w:tcPr>
          <w:p w:rsidR="00FD45C0" w:rsidRPr="004A6E45" w:rsidRDefault="00FD45C0" w:rsidP="00B73075">
            <w:pPr>
              <w:jc w:val="center"/>
              <w:rPr>
                <w:sz w:val="14"/>
                <w:szCs w:val="14"/>
              </w:rPr>
            </w:pPr>
            <w:r>
              <w:rPr>
                <w:sz w:val="14"/>
                <w:szCs w:val="14"/>
              </w:rPr>
              <w:t>2026</w:t>
            </w:r>
          </w:p>
        </w:tc>
        <w:tc>
          <w:tcPr>
            <w:tcW w:w="536" w:type="dxa"/>
          </w:tcPr>
          <w:p w:rsidR="00FD45C0" w:rsidRPr="004A6E45" w:rsidRDefault="00FD45C0" w:rsidP="00B73075">
            <w:pPr>
              <w:jc w:val="center"/>
              <w:rPr>
                <w:sz w:val="14"/>
                <w:szCs w:val="14"/>
              </w:rPr>
            </w:pPr>
            <w:r>
              <w:rPr>
                <w:sz w:val="14"/>
                <w:szCs w:val="14"/>
              </w:rPr>
              <w:t>2027</w:t>
            </w:r>
          </w:p>
        </w:tc>
        <w:tc>
          <w:tcPr>
            <w:tcW w:w="536" w:type="dxa"/>
          </w:tcPr>
          <w:p w:rsidR="00FD45C0" w:rsidRPr="004A6E45" w:rsidRDefault="00FD45C0" w:rsidP="00B73075">
            <w:pPr>
              <w:jc w:val="center"/>
              <w:rPr>
                <w:sz w:val="14"/>
                <w:szCs w:val="14"/>
              </w:rPr>
            </w:pPr>
            <w:r>
              <w:rPr>
                <w:sz w:val="14"/>
                <w:szCs w:val="14"/>
              </w:rPr>
              <w:t>2028</w:t>
            </w:r>
          </w:p>
        </w:tc>
        <w:tc>
          <w:tcPr>
            <w:tcW w:w="536" w:type="dxa"/>
          </w:tcPr>
          <w:p w:rsidR="00FD45C0" w:rsidRPr="004A6E45" w:rsidRDefault="00FD45C0" w:rsidP="00B73075">
            <w:pPr>
              <w:jc w:val="center"/>
              <w:rPr>
                <w:sz w:val="14"/>
                <w:szCs w:val="14"/>
              </w:rPr>
            </w:pPr>
            <w:r>
              <w:rPr>
                <w:sz w:val="14"/>
                <w:szCs w:val="14"/>
              </w:rPr>
              <w:t>2029</w:t>
            </w:r>
          </w:p>
        </w:tc>
        <w:tc>
          <w:tcPr>
            <w:tcW w:w="588" w:type="dxa"/>
          </w:tcPr>
          <w:p w:rsidR="00FD45C0" w:rsidRPr="004A6E45" w:rsidRDefault="00FD45C0" w:rsidP="00B73075">
            <w:pPr>
              <w:jc w:val="center"/>
              <w:rPr>
                <w:sz w:val="14"/>
                <w:szCs w:val="14"/>
              </w:rPr>
            </w:pPr>
            <w:r>
              <w:rPr>
                <w:sz w:val="14"/>
                <w:szCs w:val="14"/>
              </w:rPr>
              <w:t>2030</w:t>
            </w:r>
          </w:p>
        </w:tc>
      </w:tr>
      <w:tr w:rsidR="00FD45C0" w:rsidRPr="004B42E9" w:rsidTr="00337CBD">
        <w:tc>
          <w:tcPr>
            <w:tcW w:w="827" w:type="dxa"/>
          </w:tcPr>
          <w:p w:rsidR="00FD45C0" w:rsidRPr="004A6E45" w:rsidRDefault="00FD45C0" w:rsidP="00B73075">
            <w:pPr>
              <w:rPr>
                <w:b/>
                <w:sz w:val="14"/>
                <w:szCs w:val="14"/>
              </w:rPr>
            </w:pPr>
            <w:r w:rsidRPr="004A6E45">
              <w:rPr>
                <w:b/>
                <w:sz w:val="14"/>
                <w:szCs w:val="14"/>
              </w:rPr>
              <w:t>Resultado</w:t>
            </w:r>
          </w:p>
        </w:tc>
        <w:tc>
          <w:tcPr>
            <w:tcW w:w="536" w:type="dxa"/>
          </w:tcPr>
          <w:p w:rsidR="00FD45C0" w:rsidRPr="004A6E45" w:rsidRDefault="00FD45C0" w:rsidP="00B73075">
            <w:pPr>
              <w:jc w:val="center"/>
              <w:rPr>
                <w:sz w:val="14"/>
                <w:szCs w:val="14"/>
              </w:rPr>
            </w:pPr>
            <w:r>
              <w:rPr>
                <w:sz w:val="14"/>
                <w:szCs w:val="14"/>
              </w:rPr>
              <w:t>70.00</w:t>
            </w:r>
          </w:p>
        </w:tc>
        <w:tc>
          <w:tcPr>
            <w:tcW w:w="536" w:type="dxa"/>
          </w:tcPr>
          <w:p w:rsidR="00FD45C0" w:rsidRPr="004A6E45" w:rsidRDefault="00FD45C0" w:rsidP="00B73075">
            <w:pPr>
              <w:jc w:val="center"/>
              <w:rPr>
                <w:sz w:val="14"/>
                <w:szCs w:val="14"/>
              </w:rPr>
            </w:pPr>
            <w:r>
              <w:rPr>
                <w:sz w:val="14"/>
                <w:szCs w:val="14"/>
              </w:rPr>
              <w:t>65.00</w:t>
            </w:r>
          </w:p>
        </w:tc>
        <w:tc>
          <w:tcPr>
            <w:tcW w:w="536" w:type="dxa"/>
          </w:tcPr>
          <w:p w:rsidR="00FD45C0" w:rsidRPr="004A6E45" w:rsidRDefault="00FD45C0" w:rsidP="00B73075">
            <w:pPr>
              <w:jc w:val="center"/>
              <w:rPr>
                <w:sz w:val="14"/>
                <w:szCs w:val="14"/>
              </w:rPr>
            </w:pPr>
            <w:r>
              <w:rPr>
                <w:sz w:val="14"/>
                <w:szCs w:val="14"/>
              </w:rPr>
              <w:t>60.00</w:t>
            </w:r>
          </w:p>
        </w:tc>
        <w:tc>
          <w:tcPr>
            <w:tcW w:w="536" w:type="dxa"/>
          </w:tcPr>
          <w:p w:rsidR="00FD45C0" w:rsidRPr="004A6E45" w:rsidRDefault="00FD45C0" w:rsidP="00B73075">
            <w:pPr>
              <w:jc w:val="center"/>
              <w:rPr>
                <w:sz w:val="14"/>
                <w:szCs w:val="14"/>
              </w:rPr>
            </w:pPr>
            <w:r>
              <w:rPr>
                <w:sz w:val="14"/>
                <w:szCs w:val="14"/>
              </w:rPr>
              <w:t>55.00</w:t>
            </w:r>
          </w:p>
        </w:tc>
        <w:tc>
          <w:tcPr>
            <w:tcW w:w="536" w:type="dxa"/>
            <w:gridSpan w:val="2"/>
          </w:tcPr>
          <w:p w:rsidR="00FD45C0" w:rsidRPr="004A6E45" w:rsidRDefault="00FD45C0" w:rsidP="00B73075">
            <w:pPr>
              <w:jc w:val="center"/>
              <w:rPr>
                <w:sz w:val="14"/>
                <w:szCs w:val="14"/>
              </w:rPr>
            </w:pPr>
            <w:r>
              <w:rPr>
                <w:sz w:val="14"/>
                <w:szCs w:val="14"/>
              </w:rPr>
              <w:t>50.00</w:t>
            </w:r>
          </w:p>
        </w:tc>
        <w:tc>
          <w:tcPr>
            <w:tcW w:w="536" w:type="dxa"/>
            <w:gridSpan w:val="2"/>
          </w:tcPr>
          <w:p w:rsidR="00FD45C0" w:rsidRPr="004A6E45" w:rsidRDefault="00FD45C0" w:rsidP="00B73075">
            <w:pPr>
              <w:jc w:val="center"/>
              <w:rPr>
                <w:sz w:val="14"/>
                <w:szCs w:val="14"/>
              </w:rPr>
            </w:pPr>
            <w:r>
              <w:rPr>
                <w:sz w:val="14"/>
                <w:szCs w:val="14"/>
              </w:rPr>
              <w:t>45.00</w:t>
            </w:r>
          </w:p>
        </w:tc>
        <w:tc>
          <w:tcPr>
            <w:tcW w:w="536" w:type="dxa"/>
          </w:tcPr>
          <w:p w:rsidR="00FD45C0" w:rsidRPr="004A6E45" w:rsidRDefault="00FD45C0" w:rsidP="00B73075">
            <w:pPr>
              <w:jc w:val="center"/>
              <w:rPr>
                <w:sz w:val="14"/>
                <w:szCs w:val="14"/>
              </w:rPr>
            </w:pPr>
            <w:r>
              <w:rPr>
                <w:sz w:val="14"/>
                <w:szCs w:val="14"/>
              </w:rPr>
              <w:t>45.00</w:t>
            </w:r>
          </w:p>
        </w:tc>
        <w:tc>
          <w:tcPr>
            <w:tcW w:w="536" w:type="dxa"/>
            <w:gridSpan w:val="5"/>
          </w:tcPr>
          <w:p w:rsidR="00FD45C0" w:rsidRPr="004A6E45" w:rsidRDefault="00FD45C0" w:rsidP="00B73075">
            <w:pPr>
              <w:jc w:val="center"/>
              <w:rPr>
                <w:sz w:val="14"/>
                <w:szCs w:val="14"/>
              </w:rPr>
            </w:pPr>
            <w:r>
              <w:rPr>
                <w:sz w:val="14"/>
                <w:szCs w:val="14"/>
              </w:rPr>
              <w:t>42.00</w:t>
            </w:r>
          </w:p>
        </w:tc>
        <w:tc>
          <w:tcPr>
            <w:tcW w:w="536" w:type="dxa"/>
          </w:tcPr>
          <w:p w:rsidR="00FD45C0" w:rsidRPr="004A6E45" w:rsidRDefault="00FD45C0" w:rsidP="00B73075">
            <w:pPr>
              <w:jc w:val="center"/>
              <w:rPr>
                <w:sz w:val="14"/>
                <w:szCs w:val="14"/>
              </w:rPr>
            </w:pPr>
            <w:r>
              <w:rPr>
                <w:sz w:val="14"/>
                <w:szCs w:val="14"/>
              </w:rPr>
              <w:t>42.00</w:t>
            </w:r>
          </w:p>
        </w:tc>
        <w:tc>
          <w:tcPr>
            <w:tcW w:w="536" w:type="dxa"/>
          </w:tcPr>
          <w:p w:rsidR="00FD45C0" w:rsidRPr="004A6E45" w:rsidRDefault="00FD45C0" w:rsidP="00B73075">
            <w:pPr>
              <w:jc w:val="center"/>
              <w:rPr>
                <w:sz w:val="14"/>
                <w:szCs w:val="14"/>
              </w:rPr>
            </w:pPr>
            <w:r>
              <w:rPr>
                <w:sz w:val="14"/>
                <w:szCs w:val="14"/>
              </w:rPr>
              <w:t>40.00</w:t>
            </w:r>
          </w:p>
        </w:tc>
        <w:tc>
          <w:tcPr>
            <w:tcW w:w="536" w:type="dxa"/>
            <w:gridSpan w:val="2"/>
          </w:tcPr>
          <w:p w:rsidR="00FD45C0" w:rsidRPr="004A6E45" w:rsidRDefault="00FD45C0" w:rsidP="00B73075">
            <w:pPr>
              <w:jc w:val="center"/>
              <w:rPr>
                <w:sz w:val="14"/>
                <w:szCs w:val="14"/>
              </w:rPr>
            </w:pPr>
            <w:r>
              <w:rPr>
                <w:sz w:val="14"/>
                <w:szCs w:val="14"/>
              </w:rPr>
              <w:t>40.00</w:t>
            </w:r>
          </w:p>
        </w:tc>
        <w:tc>
          <w:tcPr>
            <w:tcW w:w="536" w:type="dxa"/>
          </w:tcPr>
          <w:p w:rsidR="00FD45C0" w:rsidRPr="004A6E45" w:rsidRDefault="00FD45C0" w:rsidP="00B73075">
            <w:pPr>
              <w:jc w:val="center"/>
              <w:rPr>
                <w:sz w:val="14"/>
                <w:szCs w:val="14"/>
              </w:rPr>
            </w:pPr>
            <w:r>
              <w:rPr>
                <w:sz w:val="14"/>
                <w:szCs w:val="14"/>
              </w:rPr>
              <w:t>38.00</w:t>
            </w:r>
          </w:p>
        </w:tc>
        <w:tc>
          <w:tcPr>
            <w:tcW w:w="536" w:type="dxa"/>
          </w:tcPr>
          <w:p w:rsidR="00FD45C0" w:rsidRPr="004A6E45" w:rsidRDefault="00FD45C0" w:rsidP="00B73075">
            <w:pPr>
              <w:jc w:val="center"/>
              <w:rPr>
                <w:sz w:val="14"/>
                <w:szCs w:val="14"/>
              </w:rPr>
            </w:pPr>
            <w:r>
              <w:rPr>
                <w:sz w:val="14"/>
                <w:szCs w:val="14"/>
              </w:rPr>
              <w:t>38.00</w:t>
            </w:r>
          </w:p>
        </w:tc>
        <w:tc>
          <w:tcPr>
            <w:tcW w:w="536" w:type="dxa"/>
          </w:tcPr>
          <w:p w:rsidR="00FD45C0" w:rsidRPr="004A6E45" w:rsidRDefault="00FD45C0" w:rsidP="00B73075">
            <w:pPr>
              <w:jc w:val="center"/>
              <w:rPr>
                <w:sz w:val="14"/>
                <w:szCs w:val="14"/>
              </w:rPr>
            </w:pPr>
            <w:r>
              <w:rPr>
                <w:sz w:val="14"/>
                <w:szCs w:val="14"/>
              </w:rPr>
              <w:t>39.00</w:t>
            </w:r>
          </w:p>
        </w:tc>
        <w:tc>
          <w:tcPr>
            <w:tcW w:w="588" w:type="dxa"/>
          </w:tcPr>
          <w:p w:rsidR="00FD45C0" w:rsidRPr="004A6E45" w:rsidRDefault="00FD45C0" w:rsidP="00B73075">
            <w:pPr>
              <w:jc w:val="center"/>
              <w:rPr>
                <w:sz w:val="14"/>
                <w:szCs w:val="14"/>
              </w:rPr>
            </w:pPr>
            <w:r>
              <w:rPr>
                <w:sz w:val="14"/>
                <w:szCs w:val="14"/>
              </w:rPr>
              <w:t>39.00</w:t>
            </w:r>
          </w:p>
        </w:tc>
      </w:tr>
      <w:tr w:rsidR="00FD45C0" w:rsidRPr="004B42E9" w:rsidTr="00337CBD">
        <w:tblPrEx>
          <w:tblCellMar>
            <w:left w:w="70" w:type="dxa"/>
            <w:right w:w="70" w:type="dxa"/>
          </w:tblCellMar>
        </w:tblPrEx>
        <w:trPr>
          <w:trHeight w:val="2800"/>
        </w:trPr>
        <w:tc>
          <w:tcPr>
            <w:tcW w:w="8919" w:type="dxa"/>
            <w:gridSpan w:val="23"/>
          </w:tcPr>
          <w:p w:rsidR="00FD45C0" w:rsidRDefault="00FD45C0" w:rsidP="00B73075">
            <w:pPr>
              <w:rPr>
                <w:sz w:val="2"/>
                <w:szCs w:val="20"/>
              </w:rPr>
            </w:pPr>
            <w:r>
              <w:rPr>
                <w:sz w:val="2"/>
                <w:szCs w:val="20"/>
              </w:rPr>
              <w:t>60</w:t>
            </w:r>
          </w:p>
          <w:p w:rsidR="00FD45C0" w:rsidRDefault="00FD45C0" w:rsidP="00B73075">
            <w:pPr>
              <w:rPr>
                <w:sz w:val="2"/>
                <w:szCs w:val="20"/>
              </w:rPr>
            </w:pPr>
          </w:p>
          <w:p w:rsidR="00FD45C0" w:rsidRDefault="00FD45C0" w:rsidP="00B73075">
            <w:pPr>
              <w:rPr>
                <w:sz w:val="2"/>
                <w:szCs w:val="20"/>
              </w:rPr>
            </w:pPr>
          </w:p>
          <w:p w:rsidR="00FD45C0" w:rsidRPr="004B42E9" w:rsidRDefault="00FD45C0" w:rsidP="00B73075">
            <w:pPr>
              <w:rPr>
                <w:sz w:val="20"/>
                <w:szCs w:val="20"/>
              </w:rPr>
            </w:pPr>
            <w:r>
              <w:object w:dxaOrig="8400" w:dyaOrig="4170">
                <v:shape id="_x0000_i1033" type="#_x0000_t75" style="width:438.15pt;height:130.2pt" o:ole="">
                  <v:imagedata r:id="rId94" o:title=""/>
                </v:shape>
                <o:OLEObject Type="Embed" ProgID="PBrush" ShapeID="_x0000_i1033" DrawAspect="Content" ObjectID="_1566038415" r:id="rId95"/>
              </w:object>
            </w:r>
          </w:p>
          <w:p w:rsidR="00FD45C0" w:rsidRPr="004A6E45" w:rsidRDefault="00FD45C0" w:rsidP="00B73075">
            <w:pPr>
              <w:rPr>
                <w:sz w:val="2"/>
                <w:szCs w:val="20"/>
              </w:rPr>
            </w:pPr>
          </w:p>
        </w:tc>
      </w:tr>
      <w:tr w:rsidR="00FD45C0" w:rsidRPr="00AD7FCA" w:rsidTr="00337CBD">
        <w:tc>
          <w:tcPr>
            <w:tcW w:w="4698" w:type="dxa"/>
            <w:gridSpan w:val="12"/>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21" w:type="dxa"/>
            <w:gridSpan w:val="11"/>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2"/>
          </w:tcPr>
          <w:p w:rsidR="00FD45C0" w:rsidRPr="004B42E9" w:rsidRDefault="00FD45C0" w:rsidP="00B73075">
            <w:pPr>
              <w:jc w:val="center"/>
              <w:rPr>
                <w:sz w:val="20"/>
                <w:szCs w:val="20"/>
              </w:rPr>
            </w:pPr>
            <w:r>
              <w:rPr>
                <w:sz w:val="20"/>
                <w:szCs w:val="20"/>
              </w:rPr>
              <w:t>Línea Base: 2016: 70%</w:t>
            </w:r>
          </w:p>
        </w:tc>
        <w:tc>
          <w:tcPr>
            <w:tcW w:w="4221" w:type="dxa"/>
            <w:gridSpan w:val="11"/>
          </w:tcPr>
          <w:p w:rsidR="00FD45C0" w:rsidRPr="004B42E9" w:rsidRDefault="00FD45C0" w:rsidP="00B73075">
            <w:pPr>
              <w:jc w:val="center"/>
              <w:rPr>
                <w:sz w:val="20"/>
                <w:szCs w:val="20"/>
              </w:rPr>
            </w:pPr>
            <w:r>
              <w:rPr>
                <w:sz w:val="20"/>
                <w:szCs w:val="20"/>
              </w:rPr>
              <w:t>Año 2016: 70%</w:t>
            </w:r>
          </w:p>
        </w:tc>
      </w:tr>
      <w:tr w:rsidR="00FD45C0" w:rsidRPr="00AD7FCA" w:rsidTr="00337CBD">
        <w:tc>
          <w:tcPr>
            <w:tcW w:w="4761" w:type="dxa"/>
            <w:gridSpan w:val="13"/>
          </w:tcPr>
          <w:p w:rsidR="00FD45C0" w:rsidRPr="00AD7FCA" w:rsidRDefault="00FD45C0" w:rsidP="00B73075">
            <w:pPr>
              <w:jc w:val="center"/>
              <w:rPr>
                <w:b/>
                <w:sz w:val="20"/>
                <w:szCs w:val="20"/>
              </w:rPr>
            </w:pPr>
            <w:r w:rsidRPr="00AD7FCA">
              <w:rPr>
                <w:b/>
                <w:sz w:val="20"/>
                <w:szCs w:val="20"/>
              </w:rPr>
              <w:t>Justificación</w:t>
            </w:r>
          </w:p>
        </w:tc>
        <w:tc>
          <w:tcPr>
            <w:tcW w:w="4158" w:type="dxa"/>
            <w:gridSpan w:val="10"/>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761" w:type="dxa"/>
            <w:gridSpan w:val="13"/>
          </w:tcPr>
          <w:p w:rsidR="00FD45C0" w:rsidRPr="004B42E9" w:rsidRDefault="00FD45C0" w:rsidP="00B73075">
            <w:pPr>
              <w:jc w:val="both"/>
              <w:rPr>
                <w:sz w:val="20"/>
                <w:szCs w:val="20"/>
              </w:rPr>
            </w:pPr>
            <w:r>
              <w:rPr>
                <w:sz w:val="20"/>
                <w:szCs w:val="20"/>
              </w:rPr>
              <w:t>Este indicador se selecciona porque nos permitirá conocer los niveles de satisfacción de la población respecto a los servicios públicos que ofrece la municipalidad y proponer las mejoras correspondientes.</w:t>
            </w:r>
          </w:p>
        </w:tc>
        <w:tc>
          <w:tcPr>
            <w:tcW w:w="4158" w:type="dxa"/>
            <w:gridSpan w:val="10"/>
          </w:tcPr>
          <w:p w:rsidR="00FD45C0" w:rsidRPr="004B42E9" w:rsidRDefault="00FD45C0" w:rsidP="00B73075">
            <w:pPr>
              <w:jc w:val="both"/>
              <w:rPr>
                <w:sz w:val="20"/>
                <w:szCs w:val="20"/>
              </w:rPr>
            </w:pPr>
            <w:r>
              <w:rPr>
                <w:sz w:val="20"/>
                <w:szCs w:val="20"/>
              </w:rPr>
              <w:t>Se deben diseñar estudios que representen a la población, las que pueden ser probabilísticas y no probabilísticas</w:t>
            </w:r>
          </w:p>
        </w:tc>
      </w:tr>
    </w:tbl>
    <w:p w:rsidR="00FD45C0" w:rsidRPr="004B42E9" w:rsidRDefault="00FD45C0" w:rsidP="00FD45C0">
      <w:pPr>
        <w:rPr>
          <w:sz w:val="20"/>
          <w:szCs w:val="20"/>
        </w:rPr>
      </w:pPr>
    </w:p>
    <w:p w:rsidR="00FD45C0" w:rsidRPr="004B42E9" w:rsidRDefault="00FD45C0" w:rsidP="00FD45C0">
      <w:pPr>
        <w:rPr>
          <w:sz w:val="20"/>
          <w:szCs w:val="20"/>
        </w:rPr>
      </w:pPr>
      <w:r w:rsidRPr="004B42E9">
        <w:rPr>
          <w:sz w:val="20"/>
          <w:szCs w:val="20"/>
        </w:rPr>
        <w:br w:type="page"/>
      </w:r>
    </w:p>
    <w:tbl>
      <w:tblPr>
        <w:tblStyle w:val="Tablaconcuadrcula"/>
        <w:tblW w:w="8919" w:type="dxa"/>
        <w:tblInd w:w="595" w:type="dxa"/>
        <w:tblLook w:val="04A0" w:firstRow="1" w:lastRow="0" w:firstColumn="1" w:lastColumn="0" w:noHBand="0" w:noVBand="1"/>
      </w:tblPr>
      <w:tblGrid>
        <w:gridCol w:w="1056"/>
        <w:gridCol w:w="500"/>
        <w:gridCol w:w="500"/>
        <w:gridCol w:w="500"/>
        <w:gridCol w:w="500"/>
        <w:gridCol w:w="26"/>
        <w:gridCol w:w="368"/>
        <w:gridCol w:w="106"/>
        <w:gridCol w:w="500"/>
        <w:gridCol w:w="500"/>
        <w:gridCol w:w="107"/>
        <w:gridCol w:w="29"/>
        <w:gridCol w:w="6"/>
        <w:gridCol w:w="358"/>
        <w:gridCol w:w="452"/>
        <w:gridCol w:w="48"/>
        <w:gridCol w:w="500"/>
        <w:gridCol w:w="159"/>
        <w:gridCol w:w="341"/>
        <w:gridCol w:w="500"/>
        <w:gridCol w:w="500"/>
        <w:gridCol w:w="500"/>
        <w:gridCol w:w="863"/>
      </w:tblGrid>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lastRenderedPageBreak/>
              <w:t>FICHA DEL INDICADOR</w:t>
            </w:r>
          </w:p>
        </w:tc>
      </w:tr>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3"/>
            <w:vAlign w:val="center"/>
          </w:tcPr>
          <w:p w:rsidR="00FD45C0" w:rsidRPr="00FD726C" w:rsidRDefault="00FD45C0" w:rsidP="00B73075">
            <w:pPr>
              <w:tabs>
                <w:tab w:val="left" w:pos="3514"/>
              </w:tabs>
              <w:rPr>
                <w:rFonts w:cstheme="minorHAnsi"/>
                <w:b/>
                <w:sz w:val="18"/>
                <w:szCs w:val="18"/>
              </w:rPr>
            </w:pPr>
            <w:r w:rsidRPr="006F1271">
              <w:rPr>
                <w:rFonts w:ascii="Calibri" w:eastAsia="Times New Roman" w:hAnsi="Calibri" w:cs="Calibri"/>
                <w:b/>
                <w:bCs/>
                <w:color w:val="000000"/>
                <w:sz w:val="20"/>
                <w:szCs w:val="20"/>
                <w:lang w:eastAsia="es-PE"/>
              </w:rPr>
              <w:t>OE3.2. Promover la articulación de las instituciones públicas y privadas para la reducción de inseguridad ciudadana en el distrito.</w:t>
            </w:r>
          </w:p>
        </w:tc>
      </w:tr>
      <w:tr w:rsidR="00FD45C0" w:rsidRPr="004B42E9" w:rsidTr="00337CBD">
        <w:tc>
          <w:tcPr>
            <w:tcW w:w="5508" w:type="dxa"/>
            <w:gridSpan w:val="15"/>
          </w:tcPr>
          <w:p w:rsidR="00FD45C0" w:rsidRPr="004B42E9" w:rsidRDefault="00FD45C0" w:rsidP="00B73075">
            <w:pPr>
              <w:jc w:val="center"/>
              <w:rPr>
                <w:b/>
                <w:sz w:val="20"/>
                <w:szCs w:val="20"/>
              </w:rPr>
            </w:pPr>
            <w:r w:rsidRPr="004B42E9">
              <w:rPr>
                <w:b/>
                <w:sz w:val="20"/>
                <w:szCs w:val="20"/>
              </w:rPr>
              <w:t>Nombre del Indicador</w:t>
            </w:r>
          </w:p>
        </w:tc>
        <w:tc>
          <w:tcPr>
            <w:tcW w:w="3411"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508" w:type="dxa"/>
            <w:gridSpan w:val="15"/>
            <w:vAlign w:val="center"/>
          </w:tcPr>
          <w:p w:rsidR="00FD45C0" w:rsidRPr="004B42E9" w:rsidRDefault="00FD45C0" w:rsidP="00B73075">
            <w:pPr>
              <w:jc w:val="both"/>
              <w:rPr>
                <w:rFonts w:cs="Arial"/>
                <w:color w:val="000000"/>
                <w:sz w:val="20"/>
                <w:szCs w:val="20"/>
                <w:lang w:eastAsia="es-PE"/>
              </w:rPr>
            </w:pPr>
            <w:r>
              <w:rPr>
                <w:rFonts w:cs="Arial"/>
                <w:color w:val="000000"/>
                <w:sz w:val="20"/>
                <w:szCs w:val="20"/>
                <w:lang w:eastAsia="es-PE"/>
              </w:rPr>
              <w:t>Tasa de faltas y delitos registrados por 1000  habitantes del distrito de Alto de la Alianza</w:t>
            </w:r>
          </w:p>
        </w:tc>
        <w:tc>
          <w:tcPr>
            <w:tcW w:w="3411" w:type="dxa"/>
            <w:gridSpan w:val="8"/>
          </w:tcPr>
          <w:p w:rsidR="00FD45C0" w:rsidRPr="004B42E9" w:rsidRDefault="00FD45C0" w:rsidP="00B73075">
            <w:pPr>
              <w:rPr>
                <w:sz w:val="20"/>
                <w:szCs w:val="20"/>
              </w:rPr>
            </w:pPr>
            <w:r w:rsidRPr="004B42E9">
              <w:rPr>
                <w:sz w:val="20"/>
                <w:szCs w:val="20"/>
              </w:rPr>
              <w:t>Distrital</w:t>
            </w:r>
          </w:p>
        </w:tc>
      </w:tr>
      <w:tr w:rsidR="00FD45C0" w:rsidRPr="004B42E9" w:rsidTr="00337CBD">
        <w:tc>
          <w:tcPr>
            <w:tcW w:w="5508" w:type="dxa"/>
            <w:gridSpan w:val="15"/>
          </w:tcPr>
          <w:p w:rsidR="00FD45C0" w:rsidRPr="004B42E9" w:rsidRDefault="00FD45C0" w:rsidP="00B73075">
            <w:pPr>
              <w:jc w:val="center"/>
              <w:rPr>
                <w:b/>
                <w:sz w:val="20"/>
                <w:szCs w:val="20"/>
              </w:rPr>
            </w:pPr>
            <w:r w:rsidRPr="004B42E9">
              <w:rPr>
                <w:b/>
                <w:sz w:val="20"/>
                <w:szCs w:val="20"/>
              </w:rPr>
              <w:t>Definición del Indicador</w:t>
            </w:r>
          </w:p>
        </w:tc>
        <w:tc>
          <w:tcPr>
            <w:tcW w:w="3411"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5508" w:type="dxa"/>
            <w:gridSpan w:val="15"/>
          </w:tcPr>
          <w:p w:rsidR="00FD45C0" w:rsidRPr="004B42E9" w:rsidRDefault="00FD45C0" w:rsidP="00B73075">
            <w:pPr>
              <w:jc w:val="both"/>
              <w:rPr>
                <w:sz w:val="20"/>
                <w:szCs w:val="20"/>
              </w:rPr>
            </w:pPr>
            <w:r>
              <w:rPr>
                <w:sz w:val="20"/>
                <w:szCs w:val="20"/>
              </w:rPr>
              <w:t>Este indicador toma en cuenta el número de denuncias por faltas y delitos, violencia hacia la mujer por maltrato físico y psicológico, familia y/o sexual en cada año, que puede ser creciente o decreciente.</w:t>
            </w:r>
          </w:p>
        </w:tc>
        <w:tc>
          <w:tcPr>
            <w:tcW w:w="3411" w:type="dxa"/>
            <w:gridSpan w:val="8"/>
          </w:tcPr>
          <w:p w:rsidR="00FD45C0" w:rsidRPr="004B42E9" w:rsidRDefault="00FD45C0" w:rsidP="00B73075">
            <w:pPr>
              <w:rPr>
                <w:sz w:val="20"/>
                <w:szCs w:val="20"/>
              </w:rPr>
            </w:pPr>
            <w:r>
              <w:rPr>
                <w:sz w:val="20"/>
                <w:szCs w:val="20"/>
              </w:rPr>
              <w:t>N° de denuncias por delitos y faltas en el Puesto Policial por año.</w:t>
            </w:r>
          </w:p>
        </w:tc>
      </w:tr>
      <w:tr w:rsidR="00FD45C0" w:rsidRPr="004B42E9" w:rsidTr="00337CBD">
        <w:tc>
          <w:tcPr>
            <w:tcW w:w="3082"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33" w:type="dxa"/>
            <w:gridSpan w:val="12"/>
          </w:tcPr>
          <w:p w:rsidR="00FD45C0" w:rsidRPr="004B42E9" w:rsidRDefault="00FD45C0" w:rsidP="00B73075">
            <w:pPr>
              <w:jc w:val="center"/>
              <w:rPr>
                <w:b/>
                <w:sz w:val="20"/>
                <w:szCs w:val="20"/>
              </w:rPr>
            </w:pPr>
            <w:r w:rsidRPr="004B42E9">
              <w:rPr>
                <w:b/>
                <w:sz w:val="20"/>
                <w:szCs w:val="20"/>
              </w:rPr>
              <w:t>Fuente de Información</w:t>
            </w:r>
          </w:p>
        </w:tc>
        <w:tc>
          <w:tcPr>
            <w:tcW w:w="2704"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82" w:type="dxa"/>
            <w:gridSpan w:val="6"/>
          </w:tcPr>
          <w:p w:rsidR="00FD45C0" w:rsidRPr="004B42E9" w:rsidRDefault="00FD45C0" w:rsidP="00B73075">
            <w:pPr>
              <w:jc w:val="center"/>
              <w:rPr>
                <w:sz w:val="20"/>
                <w:szCs w:val="20"/>
              </w:rPr>
            </w:pPr>
            <w:r>
              <w:rPr>
                <w:sz w:val="20"/>
                <w:szCs w:val="20"/>
              </w:rPr>
              <w:t>Anual</w:t>
            </w:r>
          </w:p>
        </w:tc>
        <w:tc>
          <w:tcPr>
            <w:tcW w:w="3133" w:type="dxa"/>
            <w:gridSpan w:val="12"/>
          </w:tcPr>
          <w:p w:rsidR="00FD45C0" w:rsidRPr="004B42E9" w:rsidRDefault="00FD45C0" w:rsidP="00B73075">
            <w:pPr>
              <w:jc w:val="center"/>
              <w:rPr>
                <w:sz w:val="20"/>
                <w:szCs w:val="20"/>
              </w:rPr>
            </w:pPr>
            <w:r>
              <w:rPr>
                <w:sz w:val="20"/>
                <w:szCs w:val="20"/>
              </w:rPr>
              <w:t>Puesto Policial del Distrito de Alto de la Alianza</w:t>
            </w:r>
          </w:p>
        </w:tc>
        <w:tc>
          <w:tcPr>
            <w:tcW w:w="2704" w:type="dxa"/>
            <w:gridSpan w:val="5"/>
          </w:tcPr>
          <w:p w:rsidR="00FD45C0" w:rsidRPr="004B42E9" w:rsidRDefault="00FD45C0" w:rsidP="00B73075">
            <w:pPr>
              <w:jc w:val="center"/>
              <w:rPr>
                <w:sz w:val="20"/>
                <w:szCs w:val="20"/>
              </w:rPr>
            </w:pPr>
            <w:r>
              <w:rPr>
                <w:sz w:val="20"/>
                <w:szCs w:val="20"/>
              </w:rPr>
              <w:t>Descendente.</w:t>
            </w:r>
          </w:p>
        </w:tc>
      </w:tr>
      <w:tr w:rsidR="00FD45C0" w:rsidRPr="004B42E9" w:rsidTr="00337CBD">
        <w:tc>
          <w:tcPr>
            <w:tcW w:w="3450" w:type="dxa"/>
            <w:gridSpan w:val="7"/>
          </w:tcPr>
          <w:p w:rsidR="00FD45C0" w:rsidRPr="00E859EE" w:rsidRDefault="00FD45C0" w:rsidP="00B73075">
            <w:pPr>
              <w:rPr>
                <w:b/>
                <w:sz w:val="20"/>
                <w:szCs w:val="20"/>
              </w:rPr>
            </w:pPr>
            <w:r w:rsidRPr="00E859EE">
              <w:rPr>
                <w:b/>
                <w:sz w:val="20"/>
                <w:szCs w:val="20"/>
              </w:rPr>
              <w:t>Órgano Responsable de Medición</w:t>
            </w:r>
          </w:p>
        </w:tc>
        <w:tc>
          <w:tcPr>
            <w:tcW w:w="5469" w:type="dxa"/>
            <w:gridSpan w:val="16"/>
          </w:tcPr>
          <w:p w:rsidR="00FD45C0" w:rsidRPr="004B42E9" w:rsidRDefault="00FD45C0" w:rsidP="00B73075">
            <w:pPr>
              <w:rPr>
                <w:sz w:val="20"/>
                <w:szCs w:val="20"/>
              </w:rPr>
            </w:pPr>
            <w:r w:rsidRPr="004B42E9">
              <w:rPr>
                <w:sz w:val="20"/>
                <w:szCs w:val="20"/>
              </w:rPr>
              <w:t xml:space="preserve">Gerencia de </w:t>
            </w:r>
            <w:r>
              <w:rPr>
                <w:sz w:val="20"/>
                <w:szCs w:val="20"/>
              </w:rPr>
              <w:t>Planeamiento y Presupuesto.</w:t>
            </w:r>
          </w:p>
        </w:tc>
      </w:tr>
      <w:tr w:rsidR="00FD45C0" w:rsidRPr="004B42E9" w:rsidTr="00337CBD">
        <w:tc>
          <w:tcPr>
            <w:tcW w:w="4663" w:type="dxa"/>
            <w:gridSpan w:val="11"/>
          </w:tcPr>
          <w:p w:rsidR="00FD45C0" w:rsidRPr="004B42E9" w:rsidRDefault="00FD45C0" w:rsidP="00B73075">
            <w:pPr>
              <w:jc w:val="center"/>
              <w:rPr>
                <w:b/>
                <w:sz w:val="20"/>
                <w:szCs w:val="20"/>
              </w:rPr>
            </w:pPr>
            <w:r w:rsidRPr="004B42E9">
              <w:rPr>
                <w:b/>
                <w:sz w:val="20"/>
                <w:szCs w:val="20"/>
              </w:rPr>
              <w:t>Fuente de Datos</w:t>
            </w:r>
          </w:p>
        </w:tc>
        <w:tc>
          <w:tcPr>
            <w:tcW w:w="4256" w:type="dxa"/>
            <w:gridSpan w:val="12"/>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63" w:type="dxa"/>
            <w:gridSpan w:val="11"/>
          </w:tcPr>
          <w:p w:rsidR="00FD45C0" w:rsidRPr="004B42E9" w:rsidRDefault="00FD45C0" w:rsidP="00B73075">
            <w:pPr>
              <w:rPr>
                <w:sz w:val="20"/>
                <w:szCs w:val="20"/>
              </w:rPr>
            </w:pPr>
            <w:r>
              <w:rPr>
                <w:sz w:val="20"/>
                <w:szCs w:val="20"/>
              </w:rPr>
              <w:t>Comisaria Alto de la Alianza</w:t>
            </w:r>
          </w:p>
        </w:tc>
        <w:tc>
          <w:tcPr>
            <w:tcW w:w="4256" w:type="dxa"/>
            <w:gridSpan w:val="12"/>
          </w:tcPr>
          <w:p w:rsidR="00FD45C0" w:rsidRPr="004B42E9" w:rsidRDefault="00FD45C0" w:rsidP="00B73075">
            <w:pPr>
              <w:jc w:val="center"/>
              <w:rPr>
                <w:sz w:val="20"/>
                <w:szCs w:val="20"/>
              </w:rPr>
            </w:pPr>
            <w:r>
              <w:rPr>
                <w:sz w:val="20"/>
                <w:szCs w:val="20"/>
              </w:rPr>
              <w:t>Comisaria Distrito Alto de la Alianza</w:t>
            </w:r>
          </w:p>
        </w:tc>
      </w:tr>
      <w:tr w:rsidR="00FD45C0" w:rsidRPr="004B42E9" w:rsidTr="00337CBD">
        <w:tblPrEx>
          <w:jc w:val="center"/>
          <w:tblInd w:w="0" w:type="dxa"/>
        </w:tblPrEx>
        <w:trPr>
          <w:jc w:val="center"/>
        </w:trPr>
        <w:tc>
          <w:tcPr>
            <w:tcW w:w="8919"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1F0E55" w:rsidTr="00337CBD">
        <w:tc>
          <w:tcPr>
            <w:tcW w:w="8056" w:type="dxa"/>
            <w:gridSpan w:val="22"/>
          </w:tcPr>
          <w:p w:rsidR="00FD45C0" w:rsidRPr="001F0E55" w:rsidRDefault="00FD45C0" w:rsidP="00B73075">
            <w:pPr>
              <w:jc w:val="center"/>
              <w:rPr>
                <w:sz w:val="20"/>
                <w:szCs w:val="20"/>
              </w:rPr>
            </w:pPr>
            <w:r w:rsidRPr="001F0E55">
              <w:rPr>
                <w:b/>
                <w:sz w:val="20"/>
                <w:szCs w:val="20"/>
              </w:rPr>
              <w:t>Línea de Base</w:t>
            </w:r>
          </w:p>
        </w:tc>
        <w:tc>
          <w:tcPr>
            <w:tcW w:w="863" w:type="dxa"/>
          </w:tcPr>
          <w:p w:rsidR="00FD45C0" w:rsidRPr="001F0E55" w:rsidRDefault="00FD45C0" w:rsidP="00B73075">
            <w:pPr>
              <w:jc w:val="center"/>
              <w:rPr>
                <w:sz w:val="14"/>
                <w:szCs w:val="14"/>
              </w:rPr>
            </w:pPr>
            <w:r w:rsidRPr="001F0E55">
              <w:rPr>
                <w:sz w:val="14"/>
                <w:szCs w:val="14"/>
              </w:rPr>
              <w:t>META FINAL</w:t>
            </w:r>
          </w:p>
        </w:tc>
      </w:tr>
      <w:tr w:rsidR="00FD45C0" w:rsidRPr="001F0E55" w:rsidTr="00337CBD">
        <w:tc>
          <w:tcPr>
            <w:tcW w:w="1056" w:type="dxa"/>
          </w:tcPr>
          <w:p w:rsidR="00FD45C0" w:rsidRPr="001F0E55" w:rsidRDefault="00FD45C0" w:rsidP="00B73075">
            <w:pPr>
              <w:rPr>
                <w:b/>
                <w:sz w:val="14"/>
                <w:szCs w:val="14"/>
              </w:rPr>
            </w:pPr>
            <w:r w:rsidRPr="001F0E55">
              <w:rPr>
                <w:b/>
                <w:sz w:val="14"/>
                <w:szCs w:val="14"/>
              </w:rPr>
              <w:t>Periodo</w:t>
            </w:r>
          </w:p>
        </w:tc>
        <w:tc>
          <w:tcPr>
            <w:tcW w:w="500" w:type="dxa"/>
          </w:tcPr>
          <w:p w:rsidR="00FD45C0" w:rsidRPr="001F0E55" w:rsidRDefault="00FD45C0" w:rsidP="00B73075">
            <w:pPr>
              <w:jc w:val="center"/>
              <w:rPr>
                <w:sz w:val="14"/>
                <w:szCs w:val="14"/>
              </w:rPr>
            </w:pPr>
            <w:r>
              <w:rPr>
                <w:sz w:val="14"/>
                <w:szCs w:val="14"/>
              </w:rPr>
              <w:t>2016</w:t>
            </w:r>
          </w:p>
        </w:tc>
        <w:tc>
          <w:tcPr>
            <w:tcW w:w="500" w:type="dxa"/>
          </w:tcPr>
          <w:p w:rsidR="00FD45C0" w:rsidRPr="001F0E55" w:rsidRDefault="00FD45C0" w:rsidP="00B73075">
            <w:pPr>
              <w:jc w:val="center"/>
              <w:rPr>
                <w:sz w:val="14"/>
                <w:szCs w:val="14"/>
              </w:rPr>
            </w:pPr>
            <w:r>
              <w:rPr>
                <w:sz w:val="14"/>
                <w:szCs w:val="14"/>
              </w:rPr>
              <w:t>2017</w:t>
            </w:r>
          </w:p>
        </w:tc>
        <w:tc>
          <w:tcPr>
            <w:tcW w:w="500" w:type="dxa"/>
          </w:tcPr>
          <w:p w:rsidR="00FD45C0" w:rsidRPr="001F0E55" w:rsidRDefault="00FD45C0" w:rsidP="00B73075">
            <w:pPr>
              <w:jc w:val="center"/>
              <w:rPr>
                <w:sz w:val="14"/>
                <w:szCs w:val="14"/>
              </w:rPr>
            </w:pPr>
            <w:r>
              <w:rPr>
                <w:sz w:val="14"/>
                <w:szCs w:val="14"/>
              </w:rPr>
              <w:t>2018</w:t>
            </w:r>
          </w:p>
        </w:tc>
        <w:tc>
          <w:tcPr>
            <w:tcW w:w="500" w:type="dxa"/>
          </w:tcPr>
          <w:p w:rsidR="00FD45C0" w:rsidRPr="001F0E55" w:rsidRDefault="00FD45C0" w:rsidP="00B73075">
            <w:pPr>
              <w:jc w:val="center"/>
              <w:rPr>
                <w:sz w:val="14"/>
                <w:szCs w:val="14"/>
              </w:rPr>
            </w:pPr>
            <w:r>
              <w:rPr>
                <w:sz w:val="14"/>
                <w:szCs w:val="14"/>
              </w:rPr>
              <w:t>2019</w:t>
            </w:r>
          </w:p>
        </w:tc>
        <w:tc>
          <w:tcPr>
            <w:tcW w:w="500" w:type="dxa"/>
            <w:gridSpan w:val="3"/>
          </w:tcPr>
          <w:p w:rsidR="00FD45C0" w:rsidRPr="001F0E55" w:rsidRDefault="00FD45C0" w:rsidP="00B73075">
            <w:pPr>
              <w:jc w:val="center"/>
              <w:rPr>
                <w:sz w:val="14"/>
                <w:szCs w:val="14"/>
              </w:rPr>
            </w:pPr>
            <w:r>
              <w:rPr>
                <w:sz w:val="14"/>
                <w:szCs w:val="14"/>
              </w:rPr>
              <w:t>2020</w:t>
            </w:r>
          </w:p>
        </w:tc>
        <w:tc>
          <w:tcPr>
            <w:tcW w:w="500" w:type="dxa"/>
          </w:tcPr>
          <w:p w:rsidR="00FD45C0" w:rsidRPr="001F0E55" w:rsidRDefault="00FD45C0" w:rsidP="00B73075">
            <w:pPr>
              <w:jc w:val="center"/>
              <w:rPr>
                <w:sz w:val="14"/>
                <w:szCs w:val="14"/>
              </w:rPr>
            </w:pPr>
            <w:r>
              <w:rPr>
                <w:sz w:val="14"/>
                <w:szCs w:val="14"/>
              </w:rPr>
              <w:t>2021</w:t>
            </w:r>
          </w:p>
        </w:tc>
        <w:tc>
          <w:tcPr>
            <w:tcW w:w="500" w:type="dxa"/>
          </w:tcPr>
          <w:p w:rsidR="00FD45C0" w:rsidRPr="001F0E55" w:rsidRDefault="00FD45C0" w:rsidP="00B73075">
            <w:pPr>
              <w:jc w:val="center"/>
              <w:rPr>
                <w:sz w:val="14"/>
                <w:szCs w:val="14"/>
              </w:rPr>
            </w:pPr>
            <w:r>
              <w:rPr>
                <w:sz w:val="14"/>
                <w:szCs w:val="14"/>
              </w:rPr>
              <w:t>2022</w:t>
            </w:r>
          </w:p>
        </w:tc>
        <w:tc>
          <w:tcPr>
            <w:tcW w:w="500" w:type="dxa"/>
            <w:gridSpan w:val="4"/>
          </w:tcPr>
          <w:p w:rsidR="00FD45C0" w:rsidRPr="001F0E55" w:rsidRDefault="00FD45C0" w:rsidP="00B73075">
            <w:pPr>
              <w:jc w:val="center"/>
              <w:rPr>
                <w:sz w:val="14"/>
                <w:szCs w:val="14"/>
              </w:rPr>
            </w:pPr>
            <w:r>
              <w:rPr>
                <w:sz w:val="14"/>
                <w:szCs w:val="14"/>
              </w:rPr>
              <w:t>2023</w:t>
            </w:r>
          </w:p>
        </w:tc>
        <w:tc>
          <w:tcPr>
            <w:tcW w:w="500" w:type="dxa"/>
            <w:gridSpan w:val="2"/>
          </w:tcPr>
          <w:p w:rsidR="00FD45C0" w:rsidRPr="001F0E55" w:rsidRDefault="00FD45C0" w:rsidP="00B73075">
            <w:pPr>
              <w:jc w:val="center"/>
              <w:rPr>
                <w:sz w:val="14"/>
                <w:szCs w:val="14"/>
              </w:rPr>
            </w:pPr>
            <w:r>
              <w:rPr>
                <w:sz w:val="14"/>
                <w:szCs w:val="14"/>
              </w:rPr>
              <w:t>2024</w:t>
            </w:r>
          </w:p>
        </w:tc>
        <w:tc>
          <w:tcPr>
            <w:tcW w:w="500" w:type="dxa"/>
          </w:tcPr>
          <w:p w:rsidR="00FD45C0" w:rsidRPr="001F0E55" w:rsidRDefault="00FD45C0" w:rsidP="00B73075">
            <w:pPr>
              <w:jc w:val="center"/>
              <w:rPr>
                <w:sz w:val="14"/>
                <w:szCs w:val="14"/>
              </w:rPr>
            </w:pPr>
            <w:r>
              <w:rPr>
                <w:sz w:val="14"/>
                <w:szCs w:val="14"/>
              </w:rPr>
              <w:t>2025</w:t>
            </w:r>
          </w:p>
        </w:tc>
        <w:tc>
          <w:tcPr>
            <w:tcW w:w="500" w:type="dxa"/>
            <w:gridSpan w:val="2"/>
          </w:tcPr>
          <w:p w:rsidR="00FD45C0" w:rsidRPr="001F0E55" w:rsidRDefault="00FD45C0" w:rsidP="00B73075">
            <w:pPr>
              <w:jc w:val="center"/>
              <w:rPr>
                <w:sz w:val="14"/>
                <w:szCs w:val="14"/>
              </w:rPr>
            </w:pPr>
            <w:r>
              <w:rPr>
                <w:sz w:val="14"/>
                <w:szCs w:val="14"/>
              </w:rPr>
              <w:t>2026</w:t>
            </w:r>
          </w:p>
        </w:tc>
        <w:tc>
          <w:tcPr>
            <w:tcW w:w="500" w:type="dxa"/>
          </w:tcPr>
          <w:p w:rsidR="00FD45C0" w:rsidRPr="001F0E55" w:rsidRDefault="00FD45C0" w:rsidP="00B73075">
            <w:pPr>
              <w:jc w:val="center"/>
              <w:rPr>
                <w:sz w:val="14"/>
                <w:szCs w:val="14"/>
              </w:rPr>
            </w:pPr>
            <w:r>
              <w:rPr>
                <w:sz w:val="14"/>
                <w:szCs w:val="14"/>
              </w:rPr>
              <w:t>2027</w:t>
            </w:r>
          </w:p>
        </w:tc>
        <w:tc>
          <w:tcPr>
            <w:tcW w:w="500" w:type="dxa"/>
          </w:tcPr>
          <w:p w:rsidR="00FD45C0" w:rsidRPr="001F0E55" w:rsidRDefault="00FD45C0" w:rsidP="00B73075">
            <w:pPr>
              <w:jc w:val="center"/>
              <w:rPr>
                <w:sz w:val="14"/>
                <w:szCs w:val="14"/>
              </w:rPr>
            </w:pPr>
            <w:r>
              <w:rPr>
                <w:sz w:val="14"/>
                <w:szCs w:val="14"/>
              </w:rPr>
              <w:t>2028</w:t>
            </w:r>
          </w:p>
        </w:tc>
        <w:tc>
          <w:tcPr>
            <w:tcW w:w="500" w:type="dxa"/>
          </w:tcPr>
          <w:p w:rsidR="00FD45C0" w:rsidRPr="001F0E55" w:rsidRDefault="00FD45C0" w:rsidP="00B73075">
            <w:pPr>
              <w:jc w:val="center"/>
              <w:rPr>
                <w:sz w:val="14"/>
                <w:szCs w:val="14"/>
              </w:rPr>
            </w:pPr>
            <w:r>
              <w:rPr>
                <w:sz w:val="14"/>
                <w:szCs w:val="14"/>
              </w:rPr>
              <w:t>2029</w:t>
            </w:r>
          </w:p>
        </w:tc>
        <w:tc>
          <w:tcPr>
            <w:tcW w:w="863" w:type="dxa"/>
          </w:tcPr>
          <w:p w:rsidR="00FD45C0" w:rsidRPr="001F0E55" w:rsidRDefault="00FD45C0" w:rsidP="00B73075">
            <w:pPr>
              <w:jc w:val="center"/>
              <w:rPr>
                <w:sz w:val="14"/>
                <w:szCs w:val="14"/>
              </w:rPr>
            </w:pPr>
            <w:r>
              <w:rPr>
                <w:sz w:val="14"/>
                <w:szCs w:val="14"/>
              </w:rPr>
              <w:t>2030</w:t>
            </w:r>
          </w:p>
        </w:tc>
      </w:tr>
      <w:tr w:rsidR="00FD45C0" w:rsidRPr="001F0E55" w:rsidTr="00337CBD">
        <w:tc>
          <w:tcPr>
            <w:tcW w:w="1056" w:type="dxa"/>
          </w:tcPr>
          <w:p w:rsidR="00FD45C0" w:rsidRPr="001F0E55" w:rsidRDefault="00FD45C0" w:rsidP="00B73075">
            <w:pPr>
              <w:rPr>
                <w:b/>
                <w:sz w:val="14"/>
                <w:szCs w:val="14"/>
              </w:rPr>
            </w:pPr>
            <w:r w:rsidRPr="001F0E55">
              <w:rPr>
                <w:b/>
                <w:sz w:val="14"/>
                <w:szCs w:val="14"/>
              </w:rPr>
              <w:t>Resultado</w:t>
            </w:r>
          </w:p>
        </w:tc>
        <w:tc>
          <w:tcPr>
            <w:tcW w:w="500" w:type="dxa"/>
          </w:tcPr>
          <w:p w:rsidR="00FD45C0" w:rsidRPr="001F0E55" w:rsidRDefault="00FD45C0" w:rsidP="00B73075">
            <w:pPr>
              <w:jc w:val="center"/>
              <w:rPr>
                <w:sz w:val="14"/>
                <w:szCs w:val="14"/>
              </w:rPr>
            </w:pPr>
            <w:r>
              <w:rPr>
                <w:sz w:val="14"/>
                <w:szCs w:val="14"/>
              </w:rPr>
              <w:t>305</w:t>
            </w:r>
          </w:p>
        </w:tc>
        <w:tc>
          <w:tcPr>
            <w:tcW w:w="500" w:type="dxa"/>
          </w:tcPr>
          <w:p w:rsidR="00FD45C0" w:rsidRPr="001F0E55" w:rsidRDefault="00FD45C0" w:rsidP="00B73075">
            <w:pPr>
              <w:jc w:val="center"/>
              <w:rPr>
                <w:sz w:val="14"/>
                <w:szCs w:val="14"/>
              </w:rPr>
            </w:pPr>
            <w:r>
              <w:rPr>
                <w:sz w:val="14"/>
                <w:szCs w:val="14"/>
              </w:rPr>
              <w:t>300</w:t>
            </w:r>
          </w:p>
        </w:tc>
        <w:tc>
          <w:tcPr>
            <w:tcW w:w="500" w:type="dxa"/>
          </w:tcPr>
          <w:p w:rsidR="00FD45C0" w:rsidRPr="001F0E55" w:rsidRDefault="00FD45C0" w:rsidP="00B73075">
            <w:pPr>
              <w:jc w:val="center"/>
              <w:rPr>
                <w:sz w:val="14"/>
                <w:szCs w:val="14"/>
              </w:rPr>
            </w:pPr>
            <w:r>
              <w:rPr>
                <w:sz w:val="14"/>
                <w:szCs w:val="14"/>
              </w:rPr>
              <w:t>280</w:t>
            </w:r>
          </w:p>
        </w:tc>
        <w:tc>
          <w:tcPr>
            <w:tcW w:w="500" w:type="dxa"/>
          </w:tcPr>
          <w:p w:rsidR="00FD45C0" w:rsidRPr="001F0E55" w:rsidRDefault="00FD45C0" w:rsidP="00B73075">
            <w:pPr>
              <w:jc w:val="center"/>
              <w:rPr>
                <w:sz w:val="14"/>
                <w:szCs w:val="14"/>
              </w:rPr>
            </w:pPr>
            <w:r>
              <w:rPr>
                <w:sz w:val="14"/>
                <w:szCs w:val="14"/>
              </w:rPr>
              <w:t>270</w:t>
            </w:r>
          </w:p>
        </w:tc>
        <w:tc>
          <w:tcPr>
            <w:tcW w:w="500" w:type="dxa"/>
            <w:gridSpan w:val="3"/>
          </w:tcPr>
          <w:p w:rsidR="00FD45C0" w:rsidRPr="001F0E55" w:rsidRDefault="00FD45C0" w:rsidP="00B73075">
            <w:pPr>
              <w:jc w:val="center"/>
              <w:rPr>
                <w:sz w:val="14"/>
                <w:szCs w:val="14"/>
              </w:rPr>
            </w:pPr>
            <w:r>
              <w:rPr>
                <w:sz w:val="14"/>
                <w:szCs w:val="14"/>
              </w:rPr>
              <w:t>260</w:t>
            </w:r>
          </w:p>
        </w:tc>
        <w:tc>
          <w:tcPr>
            <w:tcW w:w="500" w:type="dxa"/>
          </w:tcPr>
          <w:p w:rsidR="00FD45C0" w:rsidRPr="001F0E55" w:rsidRDefault="00FD45C0" w:rsidP="00B73075">
            <w:pPr>
              <w:jc w:val="center"/>
              <w:rPr>
                <w:sz w:val="14"/>
                <w:szCs w:val="14"/>
              </w:rPr>
            </w:pPr>
            <w:r>
              <w:rPr>
                <w:sz w:val="14"/>
                <w:szCs w:val="14"/>
              </w:rPr>
              <w:t>250</w:t>
            </w:r>
          </w:p>
        </w:tc>
        <w:tc>
          <w:tcPr>
            <w:tcW w:w="500" w:type="dxa"/>
          </w:tcPr>
          <w:p w:rsidR="00FD45C0" w:rsidRPr="001F0E55" w:rsidRDefault="00FD45C0" w:rsidP="00B73075">
            <w:pPr>
              <w:jc w:val="center"/>
              <w:rPr>
                <w:sz w:val="14"/>
                <w:szCs w:val="14"/>
              </w:rPr>
            </w:pPr>
            <w:r>
              <w:rPr>
                <w:sz w:val="14"/>
                <w:szCs w:val="14"/>
              </w:rPr>
              <w:t>245</w:t>
            </w:r>
          </w:p>
        </w:tc>
        <w:tc>
          <w:tcPr>
            <w:tcW w:w="500" w:type="dxa"/>
            <w:gridSpan w:val="4"/>
          </w:tcPr>
          <w:p w:rsidR="00FD45C0" w:rsidRPr="001F0E55" w:rsidRDefault="00FD45C0" w:rsidP="00B73075">
            <w:pPr>
              <w:jc w:val="center"/>
              <w:rPr>
                <w:sz w:val="14"/>
                <w:szCs w:val="14"/>
              </w:rPr>
            </w:pPr>
            <w:r>
              <w:rPr>
                <w:sz w:val="14"/>
                <w:szCs w:val="14"/>
              </w:rPr>
              <w:t>240</w:t>
            </w:r>
          </w:p>
        </w:tc>
        <w:tc>
          <w:tcPr>
            <w:tcW w:w="500" w:type="dxa"/>
            <w:gridSpan w:val="2"/>
          </w:tcPr>
          <w:p w:rsidR="00FD45C0" w:rsidRPr="001F0E55" w:rsidRDefault="00FD45C0" w:rsidP="00B73075">
            <w:pPr>
              <w:jc w:val="center"/>
              <w:rPr>
                <w:sz w:val="14"/>
                <w:szCs w:val="14"/>
              </w:rPr>
            </w:pPr>
            <w:r>
              <w:rPr>
                <w:sz w:val="14"/>
                <w:szCs w:val="14"/>
              </w:rPr>
              <w:t>240</w:t>
            </w:r>
          </w:p>
        </w:tc>
        <w:tc>
          <w:tcPr>
            <w:tcW w:w="500" w:type="dxa"/>
          </w:tcPr>
          <w:p w:rsidR="00FD45C0" w:rsidRPr="001F0E55" w:rsidRDefault="00FD45C0" w:rsidP="00B73075">
            <w:pPr>
              <w:jc w:val="center"/>
              <w:rPr>
                <w:sz w:val="14"/>
                <w:szCs w:val="14"/>
              </w:rPr>
            </w:pPr>
            <w:r>
              <w:rPr>
                <w:sz w:val="14"/>
                <w:szCs w:val="14"/>
              </w:rPr>
              <w:t>235</w:t>
            </w:r>
          </w:p>
        </w:tc>
        <w:tc>
          <w:tcPr>
            <w:tcW w:w="500" w:type="dxa"/>
            <w:gridSpan w:val="2"/>
          </w:tcPr>
          <w:p w:rsidR="00FD45C0" w:rsidRPr="001F0E55" w:rsidRDefault="00FD45C0" w:rsidP="00B73075">
            <w:pPr>
              <w:jc w:val="center"/>
              <w:rPr>
                <w:sz w:val="14"/>
                <w:szCs w:val="14"/>
              </w:rPr>
            </w:pPr>
            <w:r>
              <w:rPr>
                <w:sz w:val="14"/>
                <w:szCs w:val="14"/>
              </w:rPr>
              <w:t>235</w:t>
            </w:r>
          </w:p>
        </w:tc>
        <w:tc>
          <w:tcPr>
            <w:tcW w:w="500" w:type="dxa"/>
          </w:tcPr>
          <w:p w:rsidR="00FD45C0" w:rsidRPr="001F0E55" w:rsidRDefault="00FD45C0" w:rsidP="00B73075">
            <w:pPr>
              <w:jc w:val="center"/>
              <w:rPr>
                <w:sz w:val="14"/>
                <w:szCs w:val="14"/>
              </w:rPr>
            </w:pPr>
            <w:r>
              <w:rPr>
                <w:sz w:val="14"/>
                <w:szCs w:val="14"/>
              </w:rPr>
              <w:t>230</w:t>
            </w:r>
          </w:p>
        </w:tc>
        <w:tc>
          <w:tcPr>
            <w:tcW w:w="500" w:type="dxa"/>
          </w:tcPr>
          <w:p w:rsidR="00FD45C0" w:rsidRPr="001F0E55" w:rsidRDefault="00FD45C0" w:rsidP="00B73075">
            <w:pPr>
              <w:jc w:val="center"/>
              <w:rPr>
                <w:sz w:val="14"/>
                <w:szCs w:val="14"/>
              </w:rPr>
            </w:pPr>
            <w:r>
              <w:rPr>
                <w:sz w:val="14"/>
                <w:szCs w:val="14"/>
              </w:rPr>
              <w:t>230</w:t>
            </w:r>
          </w:p>
        </w:tc>
        <w:tc>
          <w:tcPr>
            <w:tcW w:w="500" w:type="dxa"/>
          </w:tcPr>
          <w:p w:rsidR="00FD45C0" w:rsidRPr="001F0E55" w:rsidRDefault="00FD45C0" w:rsidP="00B73075">
            <w:pPr>
              <w:jc w:val="center"/>
              <w:rPr>
                <w:sz w:val="14"/>
                <w:szCs w:val="14"/>
              </w:rPr>
            </w:pPr>
            <w:r>
              <w:rPr>
                <w:sz w:val="14"/>
                <w:szCs w:val="14"/>
              </w:rPr>
              <w:t>225</w:t>
            </w:r>
          </w:p>
        </w:tc>
        <w:tc>
          <w:tcPr>
            <w:tcW w:w="863" w:type="dxa"/>
          </w:tcPr>
          <w:p w:rsidR="00FD45C0" w:rsidRPr="001F0E55" w:rsidRDefault="00FD45C0" w:rsidP="00B73075">
            <w:pPr>
              <w:jc w:val="center"/>
              <w:rPr>
                <w:sz w:val="14"/>
                <w:szCs w:val="14"/>
              </w:rPr>
            </w:pPr>
            <w:r>
              <w:rPr>
                <w:sz w:val="14"/>
                <w:szCs w:val="14"/>
              </w:rPr>
              <w:t>225</w:t>
            </w:r>
          </w:p>
        </w:tc>
      </w:tr>
      <w:tr w:rsidR="00FD45C0" w:rsidRPr="004B42E9" w:rsidTr="00337CBD">
        <w:tblPrEx>
          <w:tblCellMar>
            <w:left w:w="70" w:type="dxa"/>
            <w:right w:w="70" w:type="dxa"/>
          </w:tblCellMar>
        </w:tblPrEx>
        <w:tc>
          <w:tcPr>
            <w:tcW w:w="8919" w:type="dxa"/>
            <w:gridSpan w:val="23"/>
          </w:tcPr>
          <w:p w:rsidR="00FD45C0" w:rsidRPr="004B42E9" w:rsidRDefault="00FD45C0" w:rsidP="00B73075">
            <w:pPr>
              <w:rPr>
                <w:sz w:val="20"/>
                <w:szCs w:val="20"/>
              </w:rPr>
            </w:pPr>
            <w:r>
              <w:object w:dxaOrig="10485" w:dyaOrig="4200">
                <v:shape id="_x0000_i1034" type="#_x0000_t75" style="width:438.9pt;height:111.05pt" o:ole="">
                  <v:imagedata r:id="rId96" o:title=""/>
                </v:shape>
                <o:OLEObject Type="Embed" ProgID="PBrush" ShapeID="_x0000_i1034" DrawAspect="Content" ObjectID="_1566038416" r:id="rId97"/>
              </w:object>
            </w:r>
          </w:p>
          <w:p w:rsidR="00FD45C0" w:rsidRPr="001F0E55" w:rsidRDefault="00FD45C0" w:rsidP="00B73075">
            <w:pPr>
              <w:rPr>
                <w:sz w:val="2"/>
                <w:szCs w:val="20"/>
              </w:rPr>
            </w:pPr>
          </w:p>
        </w:tc>
      </w:tr>
      <w:tr w:rsidR="00FD45C0" w:rsidRPr="00AD7FCA" w:rsidTr="00337CBD">
        <w:tc>
          <w:tcPr>
            <w:tcW w:w="4698" w:type="dxa"/>
            <w:gridSpan w:val="13"/>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21" w:type="dxa"/>
            <w:gridSpan w:val="10"/>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3"/>
          </w:tcPr>
          <w:p w:rsidR="00FD45C0" w:rsidRPr="004B42E9" w:rsidRDefault="00FD45C0" w:rsidP="00B73075">
            <w:pPr>
              <w:jc w:val="center"/>
              <w:rPr>
                <w:sz w:val="20"/>
                <w:szCs w:val="20"/>
              </w:rPr>
            </w:pPr>
            <w:r>
              <w:rPr>
                <w:sz w:val="20"/>
                <w:szCs w:val="20"/>
              </w:rPr>
              <w:t>Línea de Base 2016: 305 casos</w:t>
            </w:r>
          </w:p>
        </w:tc>
        <w:tc>
          <w:tcPr>
            <w:tcW w:w="4221" w:type="dxa"/>
            <w:gridSpan w:val="10"/>
          </w:tcPr>
          <w:p w:rsidR="00FD45C0" w:rsidRPr="004B42E9" w:rsidRDefault="00FD45C0" w:rsidP="00B73075">
            <w:pPr>
              <w:jc w:val="center"/>
              <w:rPr>
                <w:sz w:val="20"/>
                <w:szCs w:val="20"/>
              </w:rPr>
            </w:pPr>
            <w:r>
              <w:rPr>
                <w:sz w:val="20"/>
                <w:szCs w:val="20"/>
              </w:rPr>
              <w:t>2016: 305 casos</w:t>
            </w:r>
          </w:p>
        </w:tc>
      </w:tr>
      <w:tr w:rsidR="00FD45C0" w:rsidRPr="00AD7FCA" w:rsidTr="00337CBD">
        <w:tc>
          <w:tcPr>
            <w:tcW w:w="4692" w:type="dxa"/>
            <w:gridSpan w:val="12"/>
          </w:tcPr>
          <w:p w:rsidR="00FD45C0" w:rsidRPr="00AD7FCA" w:rsidRDefault="00FD45C0" w:rsidP="00B73075">
            <w:pPr>
              <w:jc w:val="center"/>
              <w:rPr>
                <w:b/>
                <w:sz w:val="20"/>
                <w:szCs w:val="20"/>
              </w:rPr>
            </w:pPr>
            <w:r w:rsidRPr="00AD7FCA">
              <w:rPr>
                <w:b/>
                <w:sz w:val="20"/>
                <w:szCs w:val="20"/>
              </w:rPr>
              <w:t>Justificación</w:t>
            </w:r>
          </w:p>
        </w:tc>
        <w:tc>
          <w:tcPr>
            <w:tcW w:w="4227" w:type="dxa"/>
            <w:gridSpan w:val="11"/>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692" w:type="dxa"/>
            <w:gridSpan w:val="12"/>
          </w:tcPr>
          <w:p w:rsidR="00FD45C0" w:rsidRPr="004B42E9" w:rsidRDefault="00FD45C0" w:rsidP="00B73075">
            <w:pPr>
              <w:jc w:val="both"/>
              <w:rPr>
                <w:sz w:val="20"/>
                <w:szCs w:val="20"/>
              </w:rPr>
            </w:pPr>
            <w:r>
              <w:rPr>
                <w:sz w:val="20"/>
                <w:szCs w:val="20"/>
              </w:rPr>
              <w:t>Se selecciona este indicador porque permite conocer el número de denuncias realizadas en el Puesto Policial del Distrito, Centro de Emergencia Mujer – CEM por faltas y delitos y violencia familia en forma anual</w:t>
            </w:r>
          </w:p>
        </w:tc>
        <w:tc>
          <w:tcPr>
            <w:tcW w:w="4227" w:type="dxa"/>
            <w:gridSpan w:val="11"/>
          </w:tcPr>
          <w:p w:rsidR="00FD45C0" w:rsidRPr="004B42E9" w:rsidRDefault="00FD45C0" w:rsidP="00B73075">
            <w:pPr>
              <w:jc w:val="both"/>
              <w:rPr>
                <w:sz w:val="20"/>
                <w:szCs w:val="20"/>
              </w:rPr>
            </w:pPr>
            <w:r>
              <w:rPr>
                <w:sz w:val="20"/>
                <w:szCs w:val="20"/>
              </w:rPr>
              <w:t>Se conoce el número de denuncias, pero no el número de denuncias atendidas, las que dependen de la PNP y de esto no se lleva un registro.</w:t>
            </w:r>
          </w:p>
        </w:tc>
      </w:tr>
    </w:tbl>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tbl>
      <w:tblPr>
        <w:tblStyle w:val="Tablaconcuadrcula"/>
        <w:tblW w:w="9236" w:type="dxa"/>
        <w:tblInd w:w="595" w:type="dxa"/>
        <w:tblLook w:val="04A0" w:firstRow="1" w:lastRow="0" w:firstColumn="1" w:lastColumn="0" w:noHBand="0" w:noVBand="1"/>
      </w:tblPr>
      <w:tblGrid>
        <w:gridCol w:w="1056"/>
        <w:gridCol w:w="533"/>
        <w:gridCol w:w="533"/>
        <w:gridCol w:w="533"/>
        <w:gridCol w:w="469"/>
        <w:gridCol w:w="74"/>
        <w:gridCol w:w="306"/>
        <w:gridCol w:w="231"/>
        <w:gridCol w:w="546"/>
        <w:gridCol w:w="434"/>
        <w:gridCol w:w="67"/>
        <w:gridCol w:w="6"/>
        <w:gridCol w:w="34"/>
        <w:gridCol w:w="543"/>
        <w:gridCol w:w="262"/>
        <w:gridCol w:w="273"/>
        <w:gridCol w:w="451"/>
        <w:gridCol w:w="91"/>
        <w:gridCol w:w="533"/>
        <w:gridCol w:w="533"/>
        <w:gridCol w:w="533"/>
        <w:gridCol w:w="533"/>
        <w:gridCol w:w="662"/>
      </w:tblGrid>
      <w:tr w:rsidR="00FD45C0" w:rsidRPr="004B42E9" w:rsidTr="00337CBD">
        <w:tc>
          <w:tcPr>
            <w:tcW w:w="9236" w:type="dxa"/>
            <w:gridSpan w:val="23"/>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c>
          <w:tcPr>
            <w:tcW w:w="9236"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9236" w:type="dxa"/>
            <w:gridSpan w:val="23"/>
            <w:vAlign w:val="center"/>
          </w:tcPr>
          <w:p w:rsidR="00FD45C0" w:rsidRPr="00FD726C" w:rsidRDefault="00FD45C0" w:rsidP="00B73075">
            <w:pPr>
              <w:tabs>
                <w:tab w:val="left" w:pos="3514"/>
              </w:tabs>
              <w:rPr>
                <w:rFonts w:cstheme="minorHAnsi"/>
                <w:b/>
                <w:sz w:val="18"/>
                <w:szCs w:val="18"/>
              </w:rPr>
            </w:pPr>
            <w:r w:rsidRPr="006F1271">
              <w:rPr>
                <w:rFonts w:ascii="Calibri" w:eastAsia="Times New Roman" w:hAnsi="Calibri" w:cs="Calibri"/>
                <w:b/>
                <w:bCs/>
                <w:color w:val="000000"/>
                <w:sz w:val="20"/>
                <w:szCs w:val="20"/>
                <w:lang w:eastAsia="es-PE"/>
              </w:rPr>
              <w:t>OE3.2. Promover la articulación de las instituciones públicas y privadas para la reducción de inseguridad ciudadana en el distrito.</w:t>
            </w:r>
          </w:p>
        </w:tc>
      </w:tr>
      <w:tr w:rsidR="00FD45C0" w:rsidRPr="004B42E9" w:rsidTr="00337CBD">
        <w:tc>
          <w:tcPr>
            <w:tcW w:w="5627" w:type="dxa"/>
            <w:gridSpan w:val="15"/>
          </w:tcPr>
          <w:p w:rsidR="00FD45C0" w:rsidRPr="004B42E9" w:rsidRDefault="00FD45C0" w:rsidP="00B73075">
            <w:pPr>
              <w:jc w:val="center"/>
              <w:rPr>
                <w:b/>
                <w:sz w:val="20"/>
                <w:szCs w:val="20"/>
              </w:rPr>
            </w:pPr>
            <w:r w:rsidRPr="004B42E9">
              <w:rPr>
                <w:b/>
                <w:sz w:val="20"/>
                <w:szCs w:val="20"/>
              </w:rPr>
              <w:t>Nombre del Indicador</w:t>
            </w:r>
          </w:p>
        </w:tc>
        <w:tc>
          <w:tcPr>
            <w:tcW w:w="3609"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627" w:type="dxa"/>
            <w:gridSpan w:val="15"/>
            <w:vAlign w:val="center"/>
          </w:tcPr>
          <w:p w:rsidR="00FD45C0" w:rsidRPr="004B42E9" w:rsidRDefault="00FD45C0" w:rsidP="00B73075">
            <w:pPr>
              <w:jc w:val="both"/>
              <w:rPr>
                <w:rFonts w:cs="Arial"/>
                <w:color w:val="000000"/>
                <w:sz w:val="20"/>
                <w:szCs w:val="20"/>
                <w:lang w:eastAsia="es-PE"/>
              </w:rPr>
            </w:pPr>
            <w:r>
              <w:rPr>
                <w:rFonts w:cs="Arial"/>
                <w:color w:val="000000"/>
                <w:sz w:val="20"/>
                <w:szCs w:val="20"/>
                <w:lang w:eastAsia="es-PE"/>
              </w:rPr>
              <w:t>Violencia familiar</w:t>
            </w:r>
          </w:p>
        </w:tc>
        <w:tc>
          <w:tcPr>
            <w:tcW w:w="3609" w:type="dxa"/>
            <w:gridSpan w:val="8"/>
          </w:tcPr>
          <w:p w:rsidR="00FD45C0" w:rsidRPr="004B42E9" w:rsidRDefault="00FD45C0" w:rsidP="00B73075">
            <w:pPr>
              <w:rPr>
                <w:sz w:val="20"/>
                <w:szCs w:val="20"/>
              </w:rPr>
            </w:pPr>
            <w:r w:rsidRPr="004B42E9">
              <w:rPr>
                <w:sz w:val="20"/>
                <w:szCs w:val="20"/>
              </w:rPr>
              <w:t>Distrital</w:t>
            </w:r>
          </w:p>
        </w:tc>
      </w:tr>
      <w:tr w:rsidR="00FD45C0" w:rsidRPr="004B42E9" w:rsidTr="00337CBD">
        <w:tc>
          <w:tcPr>
            <w:tcW w:w="5627" w:type="dxa"/>
            <w:gridSpan w:val="15"/>
          </w:tcPr>
          <w:p w:rsidR="00FD45C0" w:rsidRPr="004B42E9" w:rsidRDefault="00FD45C0" w:rsidP="00B73075">
            <w:pPr>
              <w:jc w:val="center"/>
              <w:rPr>
                <w:b/>
                <w:sz w:val="20"/>
                <w:szCs w:val="20"/>
              </w:rPr>
            </w:pPr>
            <w:r w:rsidRPr="004B42E9">
              <w:rPr>
                <w:b/>
                <w:sz w:val="20"/>
                <w:szCs w:val="20"/>
              </w:rPr>
              <w:t>Definición del Indicador</w:t>
            </w:r>
          </w:p>
        </w:tc>
        <w:tc>
          <w:tcPr>
            <w:tcW w:w="3609"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5627" w:type="dxa"/>
            <w:gridSpan w:val="15"/>
          </w:tcPr>
          <w:p w:rsidR="00FD45C0" w:rsidRPr="004B42E9" w:rsidRDefault="00FD45C0" w:rsidP="00B73075">
            <w:pPr>
              <w:jc w:val="both"/>
              <w:rPr>
                <w:sz w:val="20"/>
                <w:szCs w:val="20"/>
              </w:rPr>
            </w:pPr>
            <w:r>
              <w:rPr>
                <w:sz w:val="20"/>
                <w:szCs w:val="20"/>
              </w:rPr>
              <w:t>Este indicador toma en cuenta el número de denuncias por faltas y delitos, violencia hacia la mujer por maltrato físico y psicológico, familia y/o sexual en cada año, que puede ser creciente o decreciente.</w:t>
            </w:r>
          </w:p>
        </w:tc>
        <w:tc>
          <w:tcPr>
            <w:tcW w:w="3609" w:type="dxa"/>
            <w:gridSpan w:val="8"/>
          </w:tcPr>
          <w:p w:rsidR="00FD45C0" w:rsidRPr="004B42E9" w:rsidRDefault="00FD45C0" w:rsidP="00B73075">
            <w:pPr>
              <w:rPr>
                <w:sz w:val="20"/>
                <w:szCs w:val="20"/>
              </w:rPr>
            </w:pPr>
            <w:r>
              <w:rPr>
                <w:sz w:val="20"/>
                <w:szCs w:val="20"/>
              </w:rPr>
              <w:t>N° de denuncias por violencia familiar en el Puesto Policial por año.</w:t>
            </w:r>
          </w:p>
        </w:tc>
      </w:tr>
      <w:tr w:rsidR="00FD45C0" w:rsidRPr="004B42E9" w:rsidTr="00337CBD">
        <w:tc>
          <w:tcPr>
            <w:tcW w:w="3124" w:type="dxa"/>
            <w:gridSpan w:val="5"/>
          </w:tcPr>
          <w:p w:rsidR="00FD45C0" w:rsidRPr="004B42E9" w:rsidRDefault="00FD45C0" w:rsidP="00B73075">
            <w:pPr>
              <w:jc w:val="center"/>
              <w:rPr>
                <w:b/>
                <w:sz w:val="20"/>
                <w:szCs w:val="20"/>
              </w:rPr>
            </w:pPr>
            <w:r w:rsidRPr="004B42E9">
              <w:rPr>
                <w:b/>
                <w:sz w:val="20"/>
                <w:szCs w:val="20"/>
              </w:rPr>
              <w:t>Frecuencia de evaluación</w:t>
            </w:r>
          </w:p>
        </w:tc>
        <w:tc>
          <w:tcPr>
            <w:tcW w:w="3227" w:type="dxa"/>
            <w:gridSpan w:val="12"/>
          </w:tcPr>
          <w:p w:rsidR="00FD45C0" w:rsidRPr="004B42E9" w:rsidRDefault="00FD45C0" w:rsidP="00B73075">
            <w:pPr>
              <w:jc w:val="center"/>
              <w:rPr>
                <w:b/>
                <w:sz w:val="20"/>
                <w:szCs w:val="20"/>
              </w:rPr>
            </w:pPr>
            <w:r w:rsidRPr="004B42E9">
              <w:rPr>
                <w:b/>
                <w:sz w:val="20"/>
                <w:szCs w:val="20"/>
              </w:rPr>
              <w:t>Fuente de Información</w:t>
            </w:r>
          </w:p>
        </w:tc>
        <w:tc>
          <w:tcPr>
            <w:tcW w:w="2885" w:type="dxa"/>
            <w:gridSpan w:val="6"/>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124" w:type="dxa"/>
            <w:gridSpan w:val="5"/>
          </w:tcPr>
          <w:p w:rsidR="00FD45C0" w:rsidRPr="004B42E9" w:rsidRDefault="00FD45C0" w:rsidP="00B73075">
            <w:pPr>
              <w:jc w:val="center"/>
              <w:rPr>
                <w:sz w:val="20"/>
                <w:szCs w:val="20"/>
              </w:rPr>
            </w:pPr>
            <w:r>
              <w:rPr>
                <w:sz w:val="20"/>
                <w:szCs w:val="20"/>
              </w:rPr>
              <w:t>Anual</w:t>
            </w:r>
          </w:p>
        </w:tc>
        <w:tc>
          <w:tcPr>
            <w:tcW w:w="3227" w:type="dxa"/>
            <w:gridSpan w:val="12"/>
          </w:tcPr>
          <w:p w:rsidR="00FD45C0" w:rsidRPr="004B42E9" w:rsidRDefault="00FD45C0" w:rsidP="00B73075">
            <w:pPr>
              <w:jc w:val="center"/>
              <w:rPr>
                <w:sz w:val="20"/>
                <w:szCs w:val="20"/>
              </w:rPr>
            </w:pPr>
            <w:r>
              <w:rPr>
                <w:sz w:val="20"/>
                <w:szCs w:val="20"/>
              </w:rPr>
              <w:t>Puesto Policial del Distrito de Alto de la Alianza</w:t>
            </w:r>
          </w:p>
        </w:tc>
        <w:tc>
          <w:tcPr>
            <w:tcW w:w="2885" w:type="dxa"/>
            <w:gridSpan w:val="6"/>
          </w:tcPr>
          <w:p w:rsidR="00FD45C0" w:rsidRPr="004B42E9" w:rsidRDefault="00FD45C0" w:rsidP="00B73075">
            <w:pPr>
              <w:jc w:val="center"/>
              <w:rPr>
                <w:sz w:val="20"/>
                <w:szCs w:val="20"/>
              </w:rPr>
            </w:pPr>
            <w:r>
              <w:rPr>
                <w:sz w:val="20"/>
                <w:szCs w:val="20"/>
              </w:rPr>
              <w:t>Descendente.</w:t>
            </w:r>
          </w:p>
        </w:tc>
      </w:tr>
      <w:tr w:rsidR="00FD45C0" w:rsidRPr="004B42E9" w:rsidTr="00337CBD">
        <w:tc>
          <w:tcPr>
            <w:tcW w:w="3504" w:type="dxa"/>
            <w:gridSpan w:val="7"/>
          </w:tcPr>
          <w:p w:rsidR="00FD45C0" w:rsidRPr="00E859EE" w:rsidRDefault="00FD45C0" w:rsidP="00B73075">
            <w:pPr>
              <w:rPr>
                <w:b/>
                <w:sz w:val="20"/>
                <w:szCs w:val="20"/>
              </w:rPr>
            </w:pPr>
            <w:r w:rsidRPr="00E859EE">
              <w:rPr>
                <w:b/>
                <w:sz w:val="20"/>
                <w:szCs w:val="20"/>
              </w:rPr>
              <w:t>Órgano Responsable de Medición</w:t>
            </w:r>
          </w:p>
        </w:tc>
        <w:tc>
          <w:tcPr>
            <w:tcW w:w="5732" w:type="dxa"/>
            <w:gridSpan w:val="16"/>
          </w:tcPr>
          <w:p w:rsidR="00FD45C0" w:rsidRPr="004B42E9" w:rsidRDefault="00FD45C0" w:rsidP="00B73075">
            <w:pPr>
              <w:rPr>
                <w:sz w:val="20"/>
                <w:szCs w:val="20"/>
              </w:rPr>
            </w:pPr>
            <w:r w:rsidRPr="004B42E9">
              <w:rPr>
                <w:sz w:val="20"/>
                <w:szCs w:val="20"/>
              </w:rPr>
              <w:t xml:space="preserve">Gerencia de </w:t>
            </w:r>
            <w:r>
              <w:rPr>
                <w:sz w:val="20"/>
                <w:szCs w:val="20"/>
              </w:rPr>
              <w:t>Planeamiento y Presupuesto</w:t>
            </w:r>
          </w:p>
        </w:tc>
      </w:tr>
      <w:tr w:rsidR="00FD45C0" w:rsidRPr="004B42E9" w:rsidTr="00337CBD">
        <w:tc>
          <w:tcPr>
            <w:tcW w:w="4715" w:type="dxa"/>
            <w:gridSpan w:val="10"/>
          </w:tcPr>
          <w:p w:rsidR="00FD45C0" w:rsidRPr="004B42E9" w:rsidRDefault="00FD45C0" w:rsidP="00B73075">
            <w:pPr>
              <w:jc w:val="center"/>
              <w:rPr>
                <w:b/>
                <w:sz w:val="20"/>
                <w:szCs w:val="20"/>
              </w:rPr>
            </w:pPr>
            <w:r w:rsidRPr="004B42E9">
              <w:rPr>
                <w:b/>
                <w:sz w:val="20"/>
                <w:szCs w:val="20"/>
              </w:rPr>
              <w:t>Fuente de Datos</w:t>
            </w:r>
          </w:p>
        </w:tc>
        <w:tc>
          <w:tcPr>
            <w:tcW w:w="4521" w:type="dxa"/>
            <w:gridSpan w:val="13"/>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715" w:type="dxa"/>
            <w:gridSpan w:val="10"/>
          </w:tcPr>
          <w:p w:rsidR="00FD45C0" w:rsidRPr="004B42E9" w:rsidRDefault="00FD45C0" w:rsidP="00B73075">
            <w:pPr>
              <w:rPr>
                <w:sz w:val="20"/>
                <w:szCs w:val="20"/>
              </w:rPr>
            </w:pPr>
            <w:r>
              <w:rPr>
                <w:sz w:val="20"/>
                <w:szCs w:val="20"/>
              </w:rPr>
              <w:t xml:space="preserve"> PNP Distrito Alto de la Alianza</w:t>
            </w:r>
          </w:p>
        </w:tc>
        <w:tc>
          <w:tcPr>
            <w:tcW w:w="4521" w:type="dxa"/>
            <w:gridSpan w:val="13"/>
          </w:tcPr>
          <w:p w:rsidR="00FD45C0" w:rsidRPr="004B42E9" w:rsidRDefault="00FD45C0" w:rsidP="00B73075">
            <w:pPr>
              <w:jc w:val="center"/>
              <w:rPr>
                <w:sz w:val="20"/>
                <w:szCs w:val="20"/>
              </w:rPr>
            </w:pPr>
            <w:r>
              <w:rPr>
                <w:sz w:val="20"/>
                <w:szCs w:val="20"/>
              </w:rPr>
              <w:t>PNP Distrito Alto de la Alianza</w:t>
            </w:r>
          </w:p>
        </w:tc>
      </w:tr>
      <w:tr w:rsidR="00FD45C0" w:rsidRPr="004B42E9" w:rsidTr="00337CBD">
        <w:tblPrEx>
          <w:jc w:val="center"/>
          <w:tblInd w:w="0" w:type="dxa"/>
        </w:tblPrEx>
        <w:trPr>
          <w:jc w:val="center"/>
        </w:trPr>
        <w:tc>
          <w:tcPr>
            <w:tcW w:w="9236"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1F0E55" w:rsidTr="00337CBD">
        <w:tc>
          <w:tcPr>
            <w:tcW w:w="8574" w:type="dxa"/>
            <w:gridSpan w:val="22"/>
          </w:tcPr>
          <w:p w:rsidR="00FD45C0" w:rsidRPr="001F0E55" w:rsidRDefault="00FD45C0" w:rsidP="00B73075">
            <w:pPr>
              <w:jc w:val="center"/>
              <w:rPr>
                <w:sz w:val="20"/>
                <w:szCs w:val="20"/>
              </w:rPr>
            </w:pPr>
            <w:r w:rsidRPr="001F0E55">
              <w:rPr>
                <w:b/>
                <w:sz w:val="20"/>
                <w:szCs w:val="20"/>
              </w:rPr>
              <w:t>Línea de Base</w:t>
            </w:r>
          </w:p>
        </w:tc>
        <w:tc>
          <w:tcPr>
            <w:tcW w:w="662" w:type="dxa"/>
          </w:tcPr>
          <w:p w:rsidR="00FD45C0" w:rsidRPr="001F0E55" w:rsidRDefault="00FD45C0" w:rsidP="00B73075">
            <w:pPr>
              <w:jc w:val="center"/>
              <w:rPr>
                <w:sz w:val="14"/>
                <w:szCs w:val="14"/>
              </w:rPr>
            </w:pPr>
            <w:r w:rsidRPr="001F0E55">
              <w:rPr>
                <w:sz w:val="14"/>
                <w:szCs w:val="14"/>
              </w:rPr>
              <w:t>META FINAL</w:t>
            </w:r>
          </w:p>
        </w:tc>
      </w:tr>
      <w:tr w:rsidR="00FD45C0" w:rsidRPr="001F0E55" w:rsidTr="00337CBD">
        <w:tc>
          <w:tcPr>
            <w:tcW w:w="1056" w:type="dxa"/>
          </w:tcPr>
          <w:p w:rsidR="00FD45C0" w:rsidRPr="001F0E55" w:rsidRDefault="00FD45C0" w:rsidP="00B73075">
            <w:pPr>
              <w:rPr>
                <w:b/>
                <w:sz w:val="14"/>
                <w:szCs w:val="14"/>
              </w:rPr>
            </w:pPr>
            <w:r w:rsidRPr="001F0E55">
              <w:rPr>
                <w:b/>
                <w:sz w:val="14"/>
                <w:szCs w:val="14"/>
              </w:rPr>
              <w:t>Periodo</w:t>
            </w:r>
          </w:p>
        </w:tc>
        <w:tc>
          <w:tcPr>
            <w:tcW w:w="533" w:type="dxa"/>
          </w:tcPr>
          <w:p w:rsidR="00FD45C0" w:rsidRPr="001F0E55" w:rsidRDefault="00FD45C0" w:rsidP="00B73075">
            <w:pPr>
              <w:jc w:val="center"/>
              <w:rPr>
                <w:sz w:val="14"/>
                <w:szCs w:val="14"/>
              </w:rPr>
            </w:pPr>
            <w:r>
              <w:rPr>
                <w:sz w:val="14"/>
                <w:szCs w:val="14"/>
              </w:rPr>
              <w:t>2016</w:t>
            </w:r>
          </w:p>
        </w:tc>
        <w:tc>
          <w:tcPr>
            <w:tcW w:w="533" w:type="dxa"/>
          </w:tcPr>
          <w:p w:rsidR="00FD45C0" w:rsidRPr="001F0E55" w:rsidRDefault="00FD45C0" w:rsidP="00B73075">
            <w:pPr>
              <w:jc w:val="center"/>
              <w:rPr>
                <w:sz w:val="14"/>
                <w:szCs w:val="14"/>
              </w:rPr>
            </w:pPr>
            <w:r>
              <w:rPr>
                <w:sz w:val="14"/>
                <w:szCs w:val="14"/>
              </w:rPr>
              <w:t>2017</w:t>
            </w:r>
          </w:p>
        </w:tc>
        <w:tc>
          <w:tcPr>
            <w:tcW w:w="533" w:type="dxa"/>
          </w:tcPr>
          <w:p w:rsidR="00FD45C0" w:rsidRPr="001F0E55" w:rsidRDefault="00FD45C0" w:rsidP="00B73075">
            <w:pPr>
              <w:jc w:val="center"/>
              <w:rPr>
                <w:sz w:val="14"/>
                <w:szCs w:val="14"/>
              </w:rPr>
            </w:pPr>
            <w:r>
              <w:rPr>
                <w:sz w:val="14"/>
                <w:szCs w:val="14"/>
              </w:rPr>
              <w:t>2018</w:t>
            </w:r>
          </w:p>
        </w:tc>
        <w:tc>
          <w:tcPr>
            <w:tcW w:w="543" w:type="dxa"/>
            <w:gridSpan w:val="2"/>
          </w:tcPr>
          <w:p w:rsidR="00FD45C0" w:rsidRPr="001F0E55" w:rsidRDefault="00FD45C0" w:rsidP="00B73075">
            <w:pPr>
              <w:jc w:val="center"/>
              <w:rPr>
                <w:sz w:val="14"/>
                <w:szCs w:val="14"/>
              </w:rPr>
            </w:pPr>
            <w:r>
              <w:rPr>
                <w:sz w:val="14"/>
                <w:szCs w:val="14"/>
              </w:rPr>
              <w:t>2019</w:t>
            </w:r>
          </w:p>
        </w:tc>
        <w:tc>
          <w:tcPr>
            <w:tcW w:w="537" w:type="dxa"/>
            <w:gridSpan w:val="2"/>
          </w:tcPr>
          <w:p w:rsidR="00FD45C0" w:rsidRPr="001F0E55" w:rsidRDefault="00FD45C0" w:rsidP="00B73075">
            <w:pPr>
              <w:jc w:val="center"/>
              <w:rPr>
                <w:sz w:val="14"/>
                <w:szCs w:val="14"/>
              </w:rPr>
            </w:pPr>
            <w:r>
              <w:rPr>
                <w:sz w:val="14"/>
                <w:szCs w:val="14"/>
              </w:rPr>
              <w:t>2020</w:t>
            </w:r>
          </w:p>
        </w:tc>
        <w:tc>
          <w:tcPr>
            <w:tcW w:w="546" w:type="dxa"/>
          </w:tcPr>
          <w:p w:rsidR="00FD45C0" w:rsidRPr="001F0E55" w:rsidRDefault="00FD45C0" w:rsidP="00B73075">
            <w:pPr>
              <w:jc w:val="center"/>
              <w:rPr>
                <w:sz w:val="14"/>
                <w:szCs w:val="14"/>
              </w:rPr>
            </w:pPr>
            <w:r>
              <w:rPr>
                <w:sz w:val="14"/>
                <w:szCs w:val="14"/>
              </w:rPr>
              <w:t>2021</w:t>
            </w:r>
          </w:p>
        </w:tc>
        <w:tc>
          <w:tcPr>
            <w:tcW w:w="541" w:type="dxa"/>
            <w:gridSpan w:val="4"/>
          </w:tcPr>
          <w:p w:rsidR="00FD45C0" w:rsidRPr="001F0E55" w:rsidRDefault="00FD45C0" w:rsidP="00B73075">
            <w:pPr>
              <w:jc w:val="center"/>
              <w:rPr>
                <w:sz w:val="14"/>
                <w:szCs w:val="14"/>
              </w:rPr>
            </w:pPr>
            <w:r>
              <w:rPr>
                <w:sz w:val="14"/>
                <w:szCs w:val="14"/>
              </w:rPr>
              <w:t>2022</w:t>
            </w:r>
          </w:p>
        </w:tc>
        <w:tc>
          <w:tcPr>
            <w:tcW w:w="543" w:type="dxa"/>
          </w:tcPr>
          <w:p w:rsidR="00FD45C0" w:rsidRPr="001F0E55" w:rsidRDefault="00FD45C0" w:rsidP="00B73075">
            <w:pPr>
              <w:jc w:val="center"/>
              <w:rPr>
                <w:sz w:val="14"/>
                <w:szCs w:val="14"/>
              </w:rPr>
            </w:pPr>
            <w:r>
              <w:rPr>
                <w:sz w:val="14"/>
                <w:szCs w:val="14"/>
              </w:rPr>
              <w:t>2023</w:t>
            </w:r>
          </w:p>
        </w:tc>
        <w:tc>
          <w:tcPr>
            <w:tcW w:w="535" w:type="dxa"/>
            <w:gridSpan w:val="2"/>
          </w:tcPr>
          <w:p w:rsidR="00FD45C0" w:rsidRPr="001F0E55" w:rsidRDefault="00FD45C0" w:rsidP="00B73075">
            <w:pPr>
              <w:jc w:val="center"/>
              <w:rPr>
                <w:sz w:val="14"/>
                <w:szCs w:val="14"/>
              </w:rPr>
            </w:pPr>
            <w:r>
              <w:rPr>
                <w:sz w:val="14"/>
                <w:szCs w:val="14"/>
              </w:rPr>
              <w:t>2024</w:t>
            </w:r>
          </w:p>
        </w:tc>
        <w:tc>
          <w:tcPr>
            <w:tcW w:w="542" w:type="dxa"/>
            <w:gridSpan w:val="2"/>
          </w:tcPr>
          <w:p w:rsidR="00FD45C0" w:rsidRPr="001F0E55" w:rsidRDefault="00FD45C0" w:rsidP="00B73075">
            <w:pPr>
              <w:jc w:val="center"/>
              <w:rPr>
                <w:sz w:val="14"/>
                <w:szCs w:val="14"/>
              </w:rPr>
            </w:pPr>
            <w:r>
              <w:rPr>
                <w:sz w:val="14"/>
                <w:szCs w:val="14"/>
              </w:rPr>
              <w:t>2025</w:t>
            </w:r>
          </w:p>
        </w:tc>
        <w:tc>
          <w:tcPr>
            <w:tcW w:w="533" w:type="dxa"/>
          </w:tcPr>
          <w:p w:rsidR="00FD45C0" w:rsidRPr="001F0E55" w:rsidRDefault="00FD45C0" w:rsidP="00B73075">
            <w:pPr>
              <w:jc w:val="center"/>
              <w:rPr>
                <w:sz w:val="14"/>
                <w:szCs w:val="14"/>
              </w:rPr>
            </w:pPr>
            <w:r>
              <w:rPr>
                <w:sz w:val="14"/>
                <w:szCs w:val="14"/>
              </w:rPr>
              <w:t>2026</w:t>
            </w:r>
          </w:p>
        </w:tc>
        <w:tc>
          <w:tcPr>
            <w:tcW w:w="533" w:type="dxa"/>
          </w:tcPr>
          <w:p w:rsidR="00FD45C0" w:rsidRPr="001F0E55" w:rsidRDefault="00FD45C0" w:rsidP="00B73075">
            <w:pPr>
              <w:jc w:val="center"/>
              <w:rPr>
                <w:sz w:val="14"/>
                <w:szCs w:val="14"/>
              </w:rPr>
            </w:pPr>
            <w:r>
              <w:rPr>
                <w:sz w:val="14"/>
                <w:szCs w:val="14"/>
              </w:rPr>
              <w:t>2027</w:t>
            </w:r>
          </w:p>
        </w:tc>
        <w:tc>
          <w:tcPr>
            <w:tcW w:w="533" w:type="dxa"/>
          </w:tcPr>
          <w:p w:rsidR="00FD45C0" w:rsidRPr="001F0E55" w:rsidRDefault="00FD45C0" w:rsidP="00B73075">
            <w:pPr>
              <w:jc w:val="center"/>
              <w:rPr>
                <w:sz w:val="14"/>
                <w:szCs w:val="14"/>
              </w:rPr>
            </w:pPr>
            <w:r>
              <w:rPr>
                <w:sz w:val="14"/>
                <w:szCs w:val="14"/>
              </w:rPr>
              <w:t>2028</w:t>
            </w:r>
          </w:p>
        </w:tc>
        <w:tc>
          <w:tcPr>
            <w:tcW w:w="533" w:type="dxa"/>
          </w:tcPr>
          <w:p w:rsidR="00FD45C0" w:rsidRPr="001F0E55" w:rsidRDefault="00FD45C0" w:rsidP="00B73075">
            <w:pPr>
              <w:jc w:val="center"/>
              <w:rPr>
                <w:sz w:val="14"/>
                <w:szCs w:val="14"/>
              </w:rPr>
            </w:pPr>
            <w:r>
              <w:rPr>
                <w:sz w:val="14"/>
                <w:szCs w:val="14"/>
              </w:rPr>
              <w:t>2029</w:t>
            </w:r>
          </w:p>
        </w:tc>
        <w:tc>
          <w:tcPr>
            <w:tcW w:w="662" w:type="dxa"/>
          </w:tcPr>
          <w:p w:rsidR="00FD45C0" w:rsidRPr="001F0E55" w:rsidRDefault="00FD45C0" w:rsidP="00B73075">
            <w:pPr>
              <w:jc w:val="center"/>
              <w:rPr>
                <w:sz w:val="14"/>
                <w:szCs w:val="14"/>
              </w:rPr>
            </w:pPr>
            <w:r>
              <w:rPr>
                <w:sz w:val="14"/>
                <w:szCs w:val="14"/>
              </w:rPr>
              <w:t>2030</w:t>
            </w:r>
          </w:p>
        </w:tc>
      </w:tr>
      <w:tr w:rsidR="00FD45C0" w:rsidRPr="001F0E55" w:rsidTr="00337CBD">
        <w:tc>
          <w:tcPr>
            <w:tcW w:w="1056" w:type="dxa"/>
          </w:tcPr>
          <w:p w:rsidR="00FD45C0" w:rsidRPr="001F0E55" w:rsidRDefault="00FD45C0" w:rsidP="00B73075">
            <w:pPr>
              <w:rPr>
                <w:b/>
                <w:sz w:val="14"/>
                <w:szCs w:val="14"/>
              </w:rPr>
            </w:pPr>
            <w:r w:rsidRPr="001F0E55">
              <w:rPr>
                <w:b/>
                <w:sz w:val="14"/>
                <w:szCs w:val="14"/>
              </w:rPr>
              <w:t>Resultado</w:t>
            </w:r>
          </w:p>
        </w:tc>
        <w:tc>
          <w:tcPr>
            <w:tcW w:w="533" w:type="dxa"/>
          </w:tcPr>
          <w:p w:rsidR="00FD45C0" w:rsidRPr="001F0E55" w:rsidRDefault="00FD45C0" w:rsidP="00B73075">
            <w:pPr>
              <w:jc w:val="center"/>
              <w:rPr>
                <w:sz w:val="14"/>
                <w:szCs w:val="14"/>
              </w:rPr>
            </w:pPr>
            <w:r>
              <w:rPr>
                <w:sz w:val="14"/>
                <w:szCs w:val="14"/>
              </w:rPr>
              <w:t>380</w:t>
            </w:r>
          </w:p>
        </w:tc>
        <w:tc>
          <w:tcPr>
            <w:tcW w:w="533" w:type="dxa"/>
          </w:tcPr>
          <w:p w:rsidR="00FD45C0" w:rsidRPr="001F0E55" w:rsidRDefault="00FD45C0" w:rsidP="00B73075">
            <w:pPr>
              <w:jc w:val="center"/>
              <w:rPr>
                <w:sz w:val="14"/>
                <w:szCs w:val="14"/>
              </w:rPr>
            </w:pPr>
            <w:r>
              <w:rPr>
                <w:sz w:val="14"/>
                <w:szCs w:val="14"/>
              </w:rPr>
              <w:t>360</w:t>
            </w:r>
          </w:p>
        </w:tc>
        <w:tc>
          <w:tcPr>
            <w:tcW w:w="533" w:type="dxa"/>
          </w:tcPr>
          <w:p w:rsidR="00FD45C0" w:rsidRPr="001F0E55" w:rsidRDefault="00FD45C0" w:rsidP="00B73075">
            <w:pPr>
              <w:jc w:val="center"/>
              <w:rPr>
                <w:sz w:val="14"/>
                <w:szCs w:val="14"/>
              </w:rPr>
            </w:pPr>
            <w:r>
              <w:rPr>
                <w:sz w:val="14"/>
                <w:szCs w:val="14"/>
              </w:rPr>
              <w:t>350</w:t>
            </w:r>
          </w:p>
        </w:tc>
        <w:tc>
          <w:tcPr>
            <w:tcW w:w="543" w:type="dxa"/>
            <w:gridSpan w:val="2"/>
          </w:tcPr>
          <w:p w:rsidR="00FD45C0" w:rsidRPr="001F0E55" w:rsidRDefault="00FD45C0" w:rsidP="00B73075">
            <w:pPr>
              <w:jc w:val="center"/>
              <w:rPr>
                <w:sz w:val="14"/>
                <w:szCs w:val="14"/>
              </w:rPr>
            </w:pPr>
            <w:r>
              <w:rPr>
                <w:sz w:val="14"/>
                <w:szCs w:val="14"/>
              </w:rPr>
              <w:t>340</w:t>
            </w:r>
          </w:p>
        </w:tc>
        <w:tc>
          <w:tcPr>
            <w:tcW w:w="537" w:type="dxa"/>
            <w:gridSpan w:val="2"/>
          </w:tcPr>
          <w:p w:rsidR="00FD45C0" w:rsidRPr="001F0E55" w:rsidRDefault="00FD45C0" w:rsidP="00B73075">
            <w:pPr>
              <w:jc w:val="center"/>
              <w:rPr>
                <w:sz w:val="14"/>
                <w:szCs w:val="14"/>
              </w:rPr>
            </w:pPr>
            <w:r>
              <w:rPr>
                <w:sz w:val="14"/>
                <w:szCs w:val="14"/>
              </w:rPr>
              <w:t>330</w:t>
            </w:r>
          </w:p>
        </w:tc>
        <w:tc>
          <w:tcPr>
            <w:tcW w:w="546" w:type="dxa"/>
          </w:tcPr>
          <w:p w:rsidR="00FD45C0" w:rsidRPr="001F0E55" w:rsidRDefault="00FD45C0" w:rsidP="00B73075">
            <w:pPr>
              <w:jc w:val="center"/>
              <w:rPr>
                <w:sz w:val="14"/>
                <w:szCs w:val="14"/>
              </w:rPr>
            </w:pPr>
            <w:r>
              <w:rPr>
                <w:sz w:val="14"/>
                <w:szCs w:val="14"/>
              </w:rPr>
              <w:t>320</w:t>
            </w:r>
          </w:p>
        </w:tc>
        <w:tc>
          <w:tcPr>
            <w:tcW w:w="541" w:type="dxa"/>
            <w:gridSpan w:val="4"/>
          </w:tcPr>
          <w:p w:rsidR="00FD45C0" w:rsidRPr="001F0E55" w:rsidRDefault="00FD45C0" w:rsidP="00B73075">
            <w:pPr>
              <w:jc w:val="center"/>
              <w:rPr>
                <w:sz w:val="14"/>
                <w:szCs w:val="14"/>
              </w:rPr>
            </w:pPr>
            <w:r>
              <w:rPr>
                <w:sz w:val="14"/>
                <w:szCs w:val="14"/>
              </w:rPr>
              <w:t>310</w:t>
            </w:r>
          </w:p>
        </w:tc>
        <w:tc>
          <w:tcPr>
            <w:tcW w:w="543" w:type="dxa"/>
          </w:tcPr>
          <w:p w:rsidR="00FD45C0" w:rsidRPr="001F0E55" w:rsidRDefault="00FD45C0" w:rsidP="00B73075">
            <w:pPr>
              <w:jc w:val="center"/>
              <w:rPr>
                <w:sz w:val="14"/>
                <w:szCs w:val="14"/>
              </w:rPr>
            </w:pPr>
            <w:r>
              <w:rPr>
                <w:sz w:val="14"/>
                <w:szCs w:val="14"/>
              </w:rPr>
              <w:t>300</w:t>
            </w:r>
          </w:p>
        </w:tc>
        <w:tc>
          <w:tcPr>
            <w:tcW w:w="535" w:type="dxa"/>
            <w:gridSpan w:val="2"/>
          </w:tcPr>
          <w:p w:rsidR="00FD45C0" w:rsidRPr="001F0E55" w:rsidRDefault="00FD45C0" w:rsidP="00B73075">
            <w:pPr>
              <w:jc w:val="center"/>
              <w:rPr>
                <w:sz w:val="14"/>
                <w:szCs w:val="14"/>
              </w:rPr>
            </w:pPr>
            <w:r>
              <w:rPr>
                <w:sz w:val="14"/>
                <w:szCs w:val="14"/>
              </w:rPr>
              <w:t>280</w:t>
            </w:r>
          </w:p>
        </w:tc>
        <w:tc>
          <w:tcPr>
            <w:tcW w:w="542" w:type="dxa"/>
            <w:gridSpan w:val="2"/>
          </w:tcPr>
          <w:p w:rsidR="00FD45C0" w:rsidRPr="001F0E55" w:rsidRDefault="00FD45C0" w:rsidP="00B73075">
            <w:pPr>
              <w:jc w:val="center"/>
              <w:rPr>
                <w:sz w:val="14"/>
                <w:szCs w:val="14"/>
              </w:rPr>
            </w:pPr>
            <w:r>
              <w:rPr>
                <w:sz w:val="14"/>
                <w:szCs w:val="14"/>
              </w:rPr>
              <w:t>260</w:t>
            </w:r>
          </w:p>
        </w:tc>
        <w:tc>
          <w:tcPr>
            <w:tcW w:w="533" w:type="dxa"/>
          </w:tcPr>
          <w:p w:rsidR="00FD45C0" w:rsidRPr="001F0E55" w:rsidRDefault="00FD45C0" w:rsidP="00B73075">
            <w:pPr>
              <w:jc w:val="center"/>
              <w:rPr>
                <w:sz w:val="14"/>
                <w:szCs w:val="14"/>
              </w:rPr>
            </w:pPr>
            <w:r>
              <w:rPr>
                <w:sz w:val="14"/>
                <w:szCs w:val="14"/>
              </w:rPr>
              <w:t>250</w:t>
            </w:r>
          </w:p>
        </w:tc>
        <w:tc>
          <w:tcPr>
            <w:tcW w:w="533" w:type="dxa"/>
          </w:tcPr>
          <w:p w:rsidR="00FD45C0" w:rsidRPr="001F0E55" w:rsidRDefault="00FD45C0" w:rsidP="00B73075">
            <w:pPr>
              <w:jc w:val="center"/>
              <w:rPr>
                <w:sz w:val="14"/>
                <w:szCs w:val="14"/>
              </w:rPr>
            </w:pPr>
            <w:r>
              <w:rPr>
                <w:sz w:val="14"/>
                <w:szCs w:val="14"/>
              </w:rPr>
              <w:t>240</w:t>
            </w:r>
          </w:p>
        </w:tc>
        <w:tc>
          <w:tcPr>
            <w:tcW w:w="533" w:type="dxa"/>
          </w:tcPr>
          <w:p w:rsidR="00FD45C0" w:rsidRPr="001F0E55" w:rsidRDefault="00FD45C0" w:rsidP="00B73075">
            <w:pPr>
              <w:jc w:val="center"/>
              <w:rPr>
                <w:sz w:val="14"/>
                <w:szCs w:val="14"/>
              </w:rPr>
            </w:pPr>
            <w:r>
              <w:rPr>
                <w:sz w:val="14"/>
                <w:szCs w:val="14"/>
              </w:rPr>
              <w:t>230</w:t>
            </w:r>
          </w:p>
        </w:tc>
        <w:tc>
          <w:tcPr>
            <w:tcW w:w="533" w:type="dxa"/>
          </w:tcPr>
          <w:p w:rsidR="00FD45C0" w:rsidRPr="001F0E55" w:rsidRDefault="00FD45C0" w:rsidP="00B73075">
            <w:pPr>
              <w:jc w:val="center"/>
              <w:rPr>
                <w:sz w:val="14"/>
                <w:szCs w:val="14"/>
              </w:rPr>
            </w:pPr>
            <w:r>
              <w:rPr>
                <w:sz w:val="14"/>
                <w:szCs w:val="14"/>
              </w:rPr>
              <w:t>220</w:t>
            </w:r>
          </w:p>
        </w:tc>
        <w:tc>
          <w:tcPr>
            <w:tcW w:w="662" w:type="dxa"/>
          </w:tcPr>
          <w:p w:rsidR="00FD45C0" w:rsidRPr="001F0E55" w:rsidRDefault="00FD45C0" w:rsidP="00B73075">
            <w:pPr>
              <w:jc w:val="center"/>
              <w:rPr>
                <w:sz w:val="14"/>
                <w:szCs w:val="14"/>
              </w:rPr>
            </w:pPr>
            <w:r>
              <w:rPr>
                <w:sz w:val="14"/>
                <w:szCs w:val="14"/>
              </w:rPr>
              <w:t>210</w:t>
            </w:r>
          </w:p>
        </w:tc>
      </w:tr>
      <w:tr w:rsidR="00FD45C0" w:rsidRPr="004B42E9" w:rsidTr="00337CBD">
        <w:tblPrEx>
          <w:tblCellMar>
            <w:left w:w="70" w:type="dxa"/>
            <w:right w:w="70" w:type="dxa"/>
          </w:tblCellMar>
        </w:tblPrEx>
        <w:tc>
          <w:tcPr>
            <w:tcW w:w="9236" w:type="dxa"/>
            <w:gridSpan w:val="23"/>
          </w:tcPr>
          <w:p w:rsidR="00FD45C0" w:rsidRPr="001F0E55" w:rsidRDefault="00FD45C0" w:rsidP="00B73075">
            <w:pPr>
              <w:rPr>
                <w:sz w:val="2"/>
                <w:szCs w:val="20"/>
              </w:rPr>
            </w:pPr>
            <w:r>
              <w:object w:dxaOrig="9045" w:dyaOrig="4215">
                <v:shape id="_x0000_i1035" type="#_x0000_t75" style="width:446.55pt;height:123.3pt" o:ole="">
                  <v:imagedata r:id="rId98" o:title=""/>
                </v:shape>
                <o:OLEObject Type="Embed" ProgID="PBrush" ShapeID="_x0000_i1035" DrawAspect="Content" ObjectID="_1566038417" r:id="rId99"/>
              </w:object>
            </w:r>
          </w:p>
        </w:tc>
      </w:tr>
      <w:tr w:rsidR="00FD45C0" w:rsidRPr="00AD7FCA" w:rsidTr="00337CBD">
        <w:tc>
          <w:tcPr>
            <w:tcW w:w="4788" w:type="dxa"/>
            <w:gridSpan w:val="12"/>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448" w:type="dxa"/>
            <w:gridSpan w:val="11"/>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788" w:type="dxa"/>
            <w:gridSpan w:val="12"/>
          </w:tcPr>
          <w:p w:rsidR="00FD45C0" w:rsidRPr="004B42E9" w:rsidRDefault="00FD45C0" w:rsidP="00B73075">
            <w:pPr>
              <w:jc w:val="center"/>
              <w:rPr>
                <w:sz w:val="20"/>
                <w:szCs w:val="20"/>
              </w:rPr>
            </w:pPr>
            <w:r>
              <w:rPr>
                <w:sz w:val="20"/>
                <w:szCs w:val="20"/>
              </w:rPr>
              <w:t>Línea de Base 2016: 380 casos</w:t>
            </w:r>
          </w:p>
        </w:tc>
        <w:tc>
          <w:tcPr>
            <w:tcW w:w="4448" w:type="dxa"/>
            <w:gridSpan w:val="11"/>
          </w:tcPr>
          <w:p w:rsidR="00FD45C0" w:rsidRPr="004B42E9" w:rsidRDefault="00FD45C0" w:rsidP="00B73075">
            <w:pPr>
              <w:jc w:val="center"/>
              <w:rPr>
                <w:sz w:val="20"/>
                <w:szCs w:val="20"/>
              </w:rPr>
            </w:pPr>
            <w:r>
              <w:rPr>
                <w:sz w:val="20"/>
                <w:szCs w:val="20"/>
              </w:rPr>
              <w:t>2016:380 casos</w:t>
            </w:r>
          </w:p>
        </w:tc>
      </w:tr>
      <w:tr w:rsidR="00FD45C0" w:rsidRPr="00AD7FCA" w:rsidTr="00337CBD">
        <w:tc>
          <w:tcPr>
            <w:tcW w:w="4782" w:type="dxa"/>
            <w:gridSpan w:val="11"/>
          </w:tcPr>
          <w:p w:rsidR="00FD45C0" w:rsidRPr="00AD7FCA" w:rsidRDefault="00FD45C0" w:rsidP="00B73075">
            <w:pPr>
              <w:jc w:val="center"/>
              <w:rPr>
                <w:b/>
                <w:sz w:val="20"/>
                <w:szCs w:val="20"/>
              </w:rPr>
            </w:pPr>
            <w:r w:rsidRPr="00AD7FCA">
              <w:rPr>
                <w:b/>
                <w:sz w:val="20"/>
                <w:szCs w:val="20"/>
              </w:rPr>
              <w:t>Justificación</w:t>
            </w:r>
          </w:p>
        </w:tc>
        <w:tc>
          <w:tcPr>
            <w:tcW w:w="4454" w:type="dxa"/>
            <w:gridSpan w:val="12"/>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782" w:type="dxa"/>
            <w:gridSpan w:val="11"/>
          </w:tcPr>
          <w:p w:rsidR="00FD45C0" w:rsidRPr="004B42E9" w:rsidRDefault="00FD45C0" w:rsidP="00B73075">
            <w:pPr>
              <w:jc w:val="both"/>
              <w:rPr>
                <w:sz w:val="20"/>
                <w:szCs w:val="20"/>
              </w:rPr>
            </w:pPr>
            <w:r>
              <w:rPr>
                <w:sz w:val="20"/>
                <w:szCs w:val="20"/>
              </w:rPr>
              <w:t>Se selecciona este indicador porque permite conocer el número de denuncias realizadas en el Puesto Policial del Distrito, Centro de Emergencia Mujer – CEM por faltas y delitos y violencia familia en forma anual</w:t>
            </w:r>
          </w:p>
        </w:tc>
        <w:tc>
          <w:tcPr>
            <w:tcW w:w="4454" w:type="dxa"/>
            <w:gridSpan w:val="12"/>
          </w:tcPr>
          <w:p w:rsidR="00FD45C0" w:rsidRPr="004B42E9" w:rsidRDefault="00FD45C0" w:rsidP="00B73075">
            <w:pPr>
              <w:jc w:val="both"/>
              <w:rPr>
                <w:sz w:val="20"/>
                <w:szCs w:val="20"/>
              </w:rPr>
            </w:pPr>
            <w:r>
              <w:rPr>
                <w:sz w:val="20"/>
                <w:szCs w:val="20"/>
              </w:rPr>
              <w:t>Se conoce el número de denuncias, pero no el número de denuncias atendidas, las que dependen de la PNP y de esto no se lleva un registro.</w:t>
            </w:r>
          </w:p>
        </w:tc>
      </w:tr>
    </w:tbl>
    <w:p w:rsidR="00FD45C0" w:rsidRDefault="00FD45C0" w:rsidP="00FD45C0">
      <w:pPr>
        <w:rPr>
          <w:sz w:val="20"/>
          <w:szCs w:val="20"/>
        </w:rPr>
      </w:pPr>
    </w:p>
    <w:p w:rsidR="00FD45C0" w:rsidRPr="004B42E9" w:rsidRDefault="00FD45C0" w:rsidP="00FD45C0">
      <w:pPr>
        <w:rPr>
          <w:sz w:val="20"/>
          <w:szCs w:val="20"/>
        </w:rPr>
      </w:pPr>
      <w:r w:rsidRPr="004B42E9">
        <w:rPr>
          <w:sz w:val="20"/>
          <w:szCs w:val="20"/>
        </w:rPr>
        <w:br w:type="page"/>
      </w:r>
    </w:p>
    <w:tbl>
      <w:tblPr>
        <w:tblStyle w:val="Tablaconcuadrcula"/>
        <w:tblW w:w="8919" w:type="dxa"/>
        <w:tblInd w:w="595" w:type="dxa"/>
        <w:tblLook w:val="04A0" w:firstRow="1" w:lastRow="0" w:firstColumn="1" w:lastColumn="0" w:noHBand="0" w:noVBand="1"/>
      </w:tblPr>
      <w:tblGrid>
        <w:gridCol w:w="1064"/>
        <w:gridCol w:w="500"/>
        <w:gridCol w:w="500"/>
        <w:gridCol w:w="500"/>
        <w:gridCol w:w="481"/>
        <w:gridCol w:w="19"/>
        <w:gridCol w:w="376"/>
        <w:gridCol w:w="124"/>
        <w:gridCol w:w="500"/>
        <w:gridCol w:w="390"/>
        <w:gridCol w:w="110"/>
        <w:gridCol w:w="134"/>
        <w:gridCol w:w="366"/>
        <w:gridCol w:w="444"/>
        <w:gridCol w:w="56"/>
        <w:gridCol w:w="500"/>
        <w:gridCol w:w="234"/>
        <w:gridCol w:w="266"/>
        <w:gridCol w:w="500"/>
        <w:gridCol w:w="500"/>
        <w:gridCol w:w="500"/>
        <w:gridCol w:w="855"/>
      </w:tblGrid>
      <w:tr w:rsidR="00FD45C0" w:rsidRPr="004B42E9" w:rsidTr="00337CBD">
        <w:tc>
          <w:tcPr>
            <w:tcW w:w="8919" w:type="dxa"/>
            <w:gridSpan w:val="22"/>
          </w:tcPr>
          <w:p w:rsidR="00FD45C0" w:rsidRPr="004B42E9" w:rsidRDefault="00FD45C0" w:rsidP="00B73075">
            <w:pPr>
              <w:jc w:val="center"/>
              <w:rPr>
                <w:b/>
                <w:sz w:val="20"/>
                <w:szCs w:val="20"/>
              </w:rPr>
            </w:pPr>
            <w:r w:rsidRPr="004B42E9">
              <w:rPr>
                <w:b/>
                <w:sz w:val="20"/>
                <w:szCs w:val="20"/>
              </w:rPr>
              <w:lastRenderedPageBreak/>
              <w:t>FICHA DEL INDICADOR</w:t>
            </w:r>
          </w:p>
        </w:tc>
      </w:tr>
      <w:tr w:rsidR="00FD45C0" w:rsidRPr="004B42E9" w:rsidTr="00337CBD">
        <w:tc>
          <w:tcPr>
            <w:tcW w:w="8919" w:type="dxa"/>
            <w:gridSpan w:val="22"/>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2"/>
            <w:vAlign w:val="center"/>
          </w:tcPr>
          <w:p w:rsidR="00FD45C0" w:rsidRPr="00FD726C" w:rsidRDefault="00FD45C0" w:rsidP="00B73075">
            <w:pPr>
              <w:rPr>
                <w:rFonts w:cstheme="minorHAnsi"/>
                <w:b/>
                <w:sz w:val="18"/>
                <w:szCs w:val="18"/>
              </w:rPr>
            </w:pPr>
            <w:r>
              <w:rPr>
                <w:rFonts w:ascii="Calibri" w:hAnsi="Calibri" w:cs="Calibri"/>
                <w:b/>
                <w:bCs/>
                <w:color w:val="000000"/>
                <w:sz w:val="20"/>
                <w:szCs w:val="20"/>
              </w:rPr>
              <w:t>OE4.1. Fortalecer las capacidades productivas con innovación tecnológica de los emprendedores del distrito.</w:t>
            </w:r>
          </w:p>
        </w:tc>
      </w:tr>
      <w:tr w:rsidR="00FD45C0" w:rsidRPr="004B42E9" w:rsidTr="00337CBD">
        <w:tc>
          <w:tcPr>
            <w:tcW w:w="5508" w:type="dxa"/>
            <w:gridSpan w:val="14"/>
          </w:tcPr>
          <w:p w:rsidR="00FD45C0" w:rsidRPr="004B42E9" w:rsidRDefault="00FD45C0" w:rsidP="00B73075">
            <w:pPr>
              <w:jc w:val="center"/>
              <w:rPr>
                <w:b/>
                <w:sz w:val="20"/>
                <w:szCs w:val="20"/>
              </w:rPr>
            </w:pPr>
            <w:r w:rsidRPr="004B42E9">
              <w:rPr>
                <w:b/>
                <w:sz w:val="20"/>
                <w:szCs w:val="20"/>
              </w:rPr>
              <w:t>Nombre del Indicador</w:t>
            </w:r>
          </w:p>
        </w:tc>
        <w:tc>
          <w:tcPr>
            <w:tcW w:w="3411"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508" w:type="dxa"/>
            <w:gridSpan w:val="14"/>
            <w:vAlign w:val="center"/>
          </w:tcPr>
          <w:p w:rsidR="00FD45C0" w:rsidRPr="004B42E9" w:rsidRDefault="00FD45C0" w:rsidP="00B73075">
            <w:pPr>
              <w:jc w:val="both"/>
              <w:rPr>
                <w:sz w:val="20"/>
                <w:szCs w:val="20"/>
              </w:rPr>
            </w:pPr>
            <w:r>
              <w:rPr>
                <w:sz w:val="20"/>
                <w:szCs w:val="20"/>
              </w:rPr>
              <w:t>Negocios con licencias de funcionamiento activas.</w:t>
            </w:r>
          </w:p>
        </w:tc>
        <w:tc>
          <w:tcPr>
            <w:tcW w:w="3411" w:type="dxa"/>
            <w:gridSpan w:val="8"/>
          </w:tcPr>
          <w:p w:rsidR="00FD45C0" w:rsidRPr="004B42E9" w:rsidRDefault="00FD45C0" w:rsidP="00B73075">
            <w:pPr>
              <w:rPr>
                <w:sz w:val="20"/>
                <w:szCs w:val="20"/>
              </w:rPr>
            </w:pPr>
            <w:r w:rsidRPr="004B42E9">
              <w:rPr>
                <w:sz w:val="20"/>
                <w:szCs w:val="20"/>
              </w:rPr>
              <w:t>Distrital</w:t>
            </w:r>
          </w:p>
        </w:tc>
      </w:tr>
      <w:tr w:rsidR="00FD45C0" w:rsidRPr="004B42E9" w:rsidTr="00337CBD">
        <w:tc>
          <w:tcPr>
            <w:tcW w:w="5508" w:type="dxa"/>
            <w:gridSpan w:val="14"/>
          </w:tcPr>
          <w:p w:rsidR="00FD45C0" w:rsidRPr="004B42E9" w:rsidRDefault="00FD45C0" w:rsidP="00B73075">
            <w:pPr>
              <w:jc w:val="center"/>
              <w:rPr>
                <w:b/>
                <w:sz w:val="20"/>
                <w:szCs w:val="20"/>
              </w:rPr>
            </w:pPr>
            <w:r w:rsidRPr="004B42E9">
              <w:rPr>
                <w:b/>
                <w:sz w:val="20"/>
                <w:szCs w:val="20"/>
              </w:rPr>
              <w:t>Definición del Indicador</w:t>
            </w:r>
          </w:p>
        </w:tc>
        <w:tc>
          <w:tcPr>
            <w:tcW w:w="3411"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5508" w:type="dxa"/>
            <w:gridSpan w:val="14"/>
          </w:tcPr>
          <w:p w:rsidR="00FD45C0" w:rsidRPr="00A703BD" w:rsidRDefault="00FD45C0" w:rsidP="00B73075">
            <w:pPr>
              <w:jc w:val="both"/>
              <w:rPr>
                <w:sz w:val="20"/>
                <w:szCs w:val="20"/>
              </w:rPr>
            </w:pPr>
            <w:r>
              <w:rPr>
                <w:sz w:val="20"/>
                <w:szCs w:val="20"/>
              </w:rPr>
              <w:t>Este indicador permite medir el incremento de establecimientos que cuentan con licencias de funcionamiento activas, en un periodo determinado</w:t>
            </w:r>
          </w:p>
        </w:tc>
        <w:tc>
          <w:tcPr>
            <w:tcW w:w="3411" w:type="dxa"/>
            <w:gridSpan w:val="8"/>
          </w:tcPr>
          <w:p w:rsidR="00FD45C0" w:rsidRPr="00A703BD" w:rsidRDefault="00FD45C0" w:rsidP="00B73075">
            <w:pPr>
              <w:rPr>
                <w:sz w:val="20"/>
                <w:szCs w:val="20"/>
              </w:rPr>
            </w:pPr>
            <w:r>
              <w:rPr>
                <w:sz w:val="20"/>
                <w:szCs w:val="20"/>
              </w:rPr>
              <w:t>Número de establecimientos con licencias de funcionamiento emitidas menos (-) licencias de funcionamiento cesadas</w:t>
            </w:r>
          </w:p>
        </w:tc>
      </w:tr>
      <w:tr w:rsidR="00FD45C0" w:rsidRPr="004B42E9" w:rsidTr="00337CBD">
        <w:tc>
          <w:tcPr>
            <w:tcW w:w="3045" w:type="dxa"/>
            <w:gridSpan w:val="5"/>
          </w:tcPr>
          <w:p w:rsidR="00FD45C0" w:rsidRPr="004B42E9" w:rsidRDefault="00FD45C0" w:rsidP="00B73075">
            <w:pPr>
              <w:jc w:val="center"/>
              <w:rPr>
                <w:b/>
                <w:sz w:val="20"/>
                <w:szCs w:val="20"/>
              </w:rPr>
            </w:pPr>
            <w:r w:rsidRPr="004B42E9">
              <w:rPr>
                <w:b/>
                <w:sz w:val="20"/>
                <w:szCs w:val="20"/>
              </w:rPr>
              <w:t>Frecuencia de evaluación</w:t>
            </w:r>
          </w:p>
        </w:tc>
        <w:tc>
          <w:tcPr>
            <w:tcW w:w="3253" w:type="dxa"/>
            <w:gridSpan w:val="12"/>
          </w:tcPr>
          <w:p w:rsidR="00FD45C0" w:rsidRPr="004B42E9" w:rsidRDefault="00FD45C0" w:rsidP="00B73075">
            <w:pPr>
              <w:jc w:val="center"/>
              <w:rPr>
                <w:b/>
                <w:sz w:val="20"/>
                <w:szCs w:val="20"/>
              </w:rPr>
            </w:pPr>
            <w:r w:rsidRPr="004B42E9">
              <w:rPr>
                <w:b/>
                <w:sz w:val="20"/>
                <w:szCs w:val="20"/>
              </w:rPr>
              <w:t>Fuente de Información</w:t>
            </w:r>
          </w:p>
        </w:tc>
        <w:tc>
          <w:tcPr>
            <w:tcW w:w="2621"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45" w:type="dxa"/>
            <w:gridSpan w:val="5"/>
          </w:tcPr>
          <w:p w:rsidR="00FD45C0" w:rsidRPr="004B42E9" w:rsidRDefault="00FD45C0" w:rsidP="00B73075">
            <w:pPr>
              <w:jc w:val="center"/>
              <w:rPr>
                <w:sz w:val="20"/>
                <w:szCs w:val="20"/>
              </w:rPr>
            </w:pPr>
            <w:r>
              <w:rPr>
                <w:sz w:val="20"/>
                <w:szCs w:val="20"/>
              </w:rPr>
              <w:t>Anual</w:t>
            </w:r>
          </w:p>
        </w:tc>
        <w:tc>
          <w:tcPr>
            <w:tcW w:w="3253" w:type="dxa"/>
            <w:gridSpan w:val="12"/>
          </w:tcPr>
          <w:p w:rsidR="00FD45C0" w:rsidRPr="004B42E9" w:rsidRDefault="00FD45C0" w:rsidP="00B73075">
            <w:pPr>
              <w:jc w:val="center"/>
              <w:rPr>
                <w:sz w:val="20"/>
                <w:szCs w:val="20"/>
              </w:rPr>
            </w:pPr>
            <w:r>
              <w:t>Sub Gerencia de Administración Tributaria</w:t>
            </w:r>
          </w:p>
        </w:tc>
        <w:tc>
          <w:tcPr>
            <w:tcW w:w="2621" w:type="dxa"/>
            <w:gridSpan w:val="5"/>
          </w:tcPr>
          <w:p w:rsidR="00FD45C0" w:rsidRPr="004B42E9" w:rsidRDefault="00FD45C0" w:rsidP="00B73075">
            <w:pPr>
              <w:jc w:val="center"/>
              <w:rPr>
                <w:sz w:val="20"/>
                <w:szCs w:val="20"/>
              </w:rPr>
            </w:pPr>
            <w:r>
              <w:rPr>
                <w:sz w:val="20"/>
                <w:szCs w:val="20"/>
              </w:rPr>
              <w:t>Ascendente.</w:t>
            </w:r>
          </w:p>
        </w:tc>
      </w:tr>
      <w:tr w:rsidR="00FD45C0" w:rsidRPr="004B42E9" w:rsidTr="00337CBD">
        <w:tc>
          <w:tcPr>
            <w:tcW w:w="3440" w:type="dxa"/>
            <w:gridSpan w:val="7"/>
          </w:tcPr>
          <w:p w:rsidR="00FD45C0" w:rsidRPr="004B42E9" w:rsidRDefault="00FD45C0" w:rsidP="00B73075">
            <w:pPr>
              <w:rPr>
                <w:sz w:val="20"/>
                <w:szCs w:val="20"/>
              </w:rPr>
            </w:pPr>
            <w:r w:rsidRPr="004B42E9">
              <w:rPr>
                <w:sz w:val="20"/>
                <w:szCs w:val="20"/>
              </w:rPr>
              <w:t>Órgano Responsable de Medición</w:t>
            </w:r>
          </w:p>
        </w:tc>
        <w:tc>
          <w:tcPr>
            <w:tcW w:w="5479" w:type="dxa"/>
            <w:gridSpan w:val="15"/>
          </w:tcPr>
          <w:p w:rsidR="00FD45C0" w:rsidRPr="004B42E9" w:rsidRDefault="00FD45C0" w:rsidP="00B73075">
            <w:pPr>
              <w:rPr>
                <w:sz w:val="20"/>
                <w:szCs w:val="20"/>
              </w:rPr>
            </w:pPr>
            <w:r>
              <w:t>Municipalidad distrital de Alto de la Alianza</w:t>
            </w:r>
          </w:p>
        </w:tc>
      </w:tr>
      <w:tr w:rsidR="00FD45C0" w:rsidRPr="004B42E9" w:rsidTr="00337CBD">
        <w:tc>
          <w:tcPr>
            <w:tcW w:w="4698" w:type="dxa"/>
            <w:gridSpan w:val="12"/>
          </w:tcPr>
          <w:p w:rsidR="00FD45C0" w:rsidRPr="004B42E9" w:rsidRDefault="00FD45C0" w:rsidP="00B73075">
            <w:pPr>
              <w:jc w:val="center"/>
              <w:rPr>
                <w:b/>
                <w:sz w:val="20"/>
                <w:szCs w:val="20"/>
              </w:rPr>
            </w:pPr>
            <w:r w:rsidRPr="004B42E9">
              <w:rPr>
                <w:b/>
                <w:sz w:val="20"/>
                <w:szCs w:val="20"/>
              </w:rPr>
              <w:t>Fuente de Datos</w:t>
            </w:r>
          </w:p>
        </w:tc>
        <w:tc>
          <w:tcPr>
            <w:tcW w:w="4221" w:type="dxa"/>
            <w:gridSpan w:val="10"/>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98" w:type="dxa"/>
            <w:gridSpan w:val="12"/>
          </w:tcPr>
          <w:p w:rsidR="00FD45C0" w:rsidRPr="004B42E9" w:rsidRDefault="00FD45C0" w:rsidP="00B73075">
            <w:pPr>
              <w:rPr>
                <w:sz w:val="20"/>
                <w:szCs w:val="20"/>
              </w:rPr>
            </w:pPr>
            <w:r>
              <w:t>Sub Gerencia de Administración Tributaria</w:t>
            </w:r>
          </w:p>
        </w:tc>
        <w:tc>
          <w:tcPr>
            <w:tcW w:w="4221" w:type="dxa"/>
            <w:gridSpan w:val="10"/>
          </w:tcPr>
          <w:p w:rsidR="00FD45C0" w:rsidRPr="004B42E9" w:rsidRDefault="00FD45C0" w:rsidP="00B73075">
            <w:pPr>
              <w:rPr>
                <w:sz w:val="20"/>
                <w:szCs w:val="20"/>
              </w:rPr>
            </w:pPr>
            <w:r>
              <w:t>Sub Gerencia de Administración Tributaria MDAA</w:t>
            </w:r>
          </w:p>
        </w:tc>
      </w:tr>
      <w:tr w:rsidR="00FD45C0" w:rsidRPr="004B42E9" w:rsidTr="00337CBD">
        <w:tblPrEx>
          <w:jc w:val="center"/>
          <w:tblInd w:w="0" w:type="dxa"/>
        </w:tblPrEx>
        <w:trPr>
          <w:jc w:val="center"/>
        </w:trPr>
        <w:tc>
          <w:tcPr>
            <w:tcW w:w="8919" w:type="dxa"/>
            <w:gridSpan w:val="22"/>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685D2D" w:rsidTr="00337CBD">
        <w:tc>
          <w:tcPr>
            <w:tcW w:w="8064" w:type="dxa"/>
            <w:gridSpan w:val="21"/>
          </w:tcPr>
          <w:p w:rsidR="00FD45C0" w:rsidRPr="00685D2D" w:rsidRDefault="00FD45C0" w:rsidP="00B73075">
            <w:pPr>
              <w:jc w:val="center"/>
              <w:rPr>
                <w:sz w:val="18"/>
                <w:szCs w:val="18"/>
              </w:rPr>
            </w:pPr>
            <w:r w:rsidRPr="00685D2D">
              <w:rPr>
                <w:b/>
                <w:sz w:val="18"/>
                <w:szCs w:val="18"/>
              </w:rPr>
              <w:t>Línea de Base</w:t>
            </w:r>
          </w:p>
        </w:tc>
        <w:tc>
          <w:tcPr>
            <w:tcW w:w="855" w:type="dxa"/>
          </w:tcPr>
          <w:p w:rsidR="00FD45C0" w:rsidRPr="00685D2D" w:rsidRDefault="00FD45C0" w:rsidP="00B73075">
            <w:pPr>
              <w:jc w:val="center"/>
              <w:rPr>
                <w:sz w:val="16"/>
                <w:szCs w:val="16"/>
              </w:rPr>
            </w:pPr>
            <w:r w:rsidRPr="00685D2D">
              <w:rPr>
                <w:sz w:val="16"/>
                <w:szCs w:val="16"/>
              </w:rPr>
              <w:t>META FINAL</w:t>
            </w:r>
          </w:p>
        </w:tc>
      </w:tr>
      <w:tr w:rsidR="00FD45C0" w:rsidRPr="00685D2D" w:rsidTr="00337CBD">
        <w:tc>
          <w:tcPr>
            <w:tcW w:w="1064" w:type="dxa"/>
          </w:tcPr>
          <w:p w:rsidR="00FD45C0" w:rsidRPr="00685D2D" w:rsidRDefault="00FD45C0" w:rsidP="00B73075">
            <w:pPr>
              <w:rPr>
                <w:b/>
                <w:sz w:val="16"/>
                <w:szCs w:val="16"/>
              </w:rPr>
            </w:pPr>
            <w:r w:rsidRPr="00685D2D">
              <w:rPr>
                <w:b/>
                <w:sz w:val="16"/>
                <w:szCs w:val="16"/>
              </w:rPr>
              <w:t>Periodo</w:t>
            </w:r>
          </w:p>
        </w:tc>
        <w:tc>
          <w:tcPr>
            <w:tcW w:w="500" w:type="dxa"/>
          </w:tcPr>
          <w:p w:rsidR="00FD45C0" w:rsidRPr="00685D2D" w:rsidRDefault="00FD45C0" w:rsidP="00B73075">
            <w:pPr>
              <w:jc w:val="center"/>
              <w:rPr>
                <w:sz w:val="14"/>
                <w:szCs w:val="14"/>
              </w:rPr>
            </w:pPr>
            <w:r>
              <w:rPr>
                <w:sz w:val="14"/>
                <w:szCs w:val="14"/>
              </w:rPr>
              <w:t>2016</w:t>
            </w:r>
          </w:p>
        </w:tc>
        <w:tc>
          <w:tcPr>
            <w:tcW w:w="500" w:type="dxa"/>
          </w:tcPr>
          <w:p w:rsidR="00FD45C0" w:rsidRPr="00685D2D" w:rsidRDefault="00FD45C0" w:rsidP="00B73075">
            <w:pPr>
              <w:jc w:val="center"/>
              <w:rPr>
                <w:sz w:val="14"/>
                <w:szCs w:val="14"/>
              </w:rPr>
            </w:pPr>
            <w:r>
              <w:rPr>
                <w:sz w:val="14"/>
                <w:szCs w:val="14"/>
              </w:rPr>
              <w:t>2017</w:t>
            </w:r>
          </w:p>
        </w:tc>
        <w:tc>
          <w:tcPr>
            <w:tcW w:w="500" w:type="dxa"/>
          </w:tcPr>
          <w:p w:rsidR="00FD45C0" w:rsidRPr="00685D2D" w:rsidRDefault="00FD45C0" w:rsidP="00B73075">
            <w:pPr>
              <w:jc w:val="center"/>
              <w:rPr>
                <w:sz w:val="14"/>
                <w:szCs w:val="14"/>
              </w:rPr>
            </w:pPr>
            <w:r>
              <w:rPr>
                <w:sz w:val="14"/>
                <w:szCs w:val="14"/>
              </w:rPr>
              <w:t>2018</w:t>
            </w:r>
          </w:p>
        </w:tc>
        <w:tc>
          <w:tcPr>
            <w:tcW w:w="500" w:type="dxa"/>
            <w:gridSpan w:val="2"/>
          </w:tcPr>
          <w:p w:rsidR="00FD45C0" w:rsidRPr="00685D2D" w:rsidRDefault="00FD45C0" w:rsidP="00B73075">
            <w:pPr>
              <w:jc w:val="center"/>
              <w:rPr>
                <w:sz w:val="14"/>
                <w:szCs w:val="14"/>
              </w:rPr>
            </w:pPr>
            <w:r>
              <w:rPr>
                <w:sz w:val="14"/>
                <w:szCs w:val="14"/>
              </w:rPr>
              <w:t>2019</w:t>
            </w:r>
          </w:p>
        </w:tc>
        <w:tc>
          <w:tcPr>
            <w:tcW w:w="500" w:type="dxa"/>
            <w:gridSpan w:val="2"/>
          </w:tcPr>
          <w:p w:rsidR="00FD45C0" w:rsidRPr="00685D2D" w:rsidRDefault="00FD45C0" w:rsidP="00B73075">
            <w:pPr>
              <w:jc w:val="center"/>
              <w:rPr>
                <w:sz w:val="14"/>
                <w:szCs w:val="14"/>
              </w:rPr>
            </w:pPr>
            <w:r>
              <w:rPr>
                <w:sz w:val="14"/>
                <w:szCs w:val="14"/>
              </w:rPr>
              <w:t>2020</w:t>
            </w:r>
          </w:p>
        </w:tc>
        <w:tc>
          <w:tcPr>
            <w:tcW w:w="500" w:type="dxa"/>
          </w:tcPr>
          <w:p w:rsidR="00FD45C0" w:rsidRPr="00685D2D" w:rsidRDefault="00FD45C0" w:rsidP="00B73075">
            <w:pPr>
              <w:jc w:val="center"/>
              <w:rPr>
                <w:sz w:val="14"/>
                <w:szCs w:val="14"/>
              </w:rPr>
            </w:pPr>
            <w:r>
              <w:rPr>
                <w:sz w:val="14"/>
                <w:szCs w:val="14"/>
              </w:rPr>
              <w:t>2021</w:t>
            </w:r>
          </w:p>
        </w:tc>
        <w:tc>
          <w:tcPr>
            <w:tcW w:w="500" w:type="dxa"/>
            <w:gridSpan w:val="2"/>
          </w:tcPr>
          <w:p w:rsidR="00FD45C0" w:rsidRPr="00685D2D" w:rsidRDefault="00FD45C0" w:rsidP="00B73075">
            <w:pPr>
              <w:jc w:val="center"/>
              <w:rPr>
                <w:sz w:val="14"/>
                <w:szCs w:val="14"/>
              </w:rPr>
            </w:pPr>
            <w:r>
              <w:rPr>
                <w:sz w:val="14"/>
                <w:szCs w:val="14"/>
              </w:rPr>
              <w:t>2022</w:t>
            </w:r>
          </w:p>
        </w:tc>
        <w:tc>
          <w:tcPr>
            <w:tcW w:w="500" w:type="dxa"/>
            <w:gridSpan w:val="2"/>
          </w:tcPr>
          <w:p w:rsidR="00FD45C0" w:rsidRPr="00685D2D" w:rsidRDefault="00FD45C0" w:rsidP="00B73075">
            <w:pPr>
              <w:jc w:val="center"/>
              <w:rPr>
                <w:sz w:val="14"/>
                <w:szCs w:val="14"/>
              </w:rPr>
            </w:pPr>
            <w:r>
              <w:rPr>
                <w:sz w:val="14"/>
                <w:szCs w:val="14"/>
              </w:rPr>
              <w:t>2023</w:t>
            </w:r>
          </w:p>
        </w:tc>
        <w:tc>
          <w:tcPr>
            <w:tcW w:w="500" w:type="dxa"/>
            <w:gridSpan w:val="2"/>
          </w:tcPr>
          <w:p w:rsidR="00FD45C0" w:rsidRPr="00685D2D" w:rsidRDefault="00FD45C0" w:rsidP="00B73075">
            <w:pPr>
              <w:jc w:val="center"/>
              <w:rPr>
                <w:sz w:val="14"/>
                <w:szCs w:val="14"/>
              </w:rPr>
            </w:pPr>
            <w:r>
              <w:rPr>
                <w:sz w:val="14"/>
                <w:szCs w:val="14"/>
              </w:rPr>
              <w:t>2024</w:t>
            </w:r>
          </w:p>
        </w:tc>
        <w:tc>
          <w:tcPr>
            <w:tcW w:w="500" w:type="dxa"/>
          </w:tcPr>
          <w:p w:rsidR="00FD45C0" w:rsidRPr="00685D2D" w:rsidRDefault="00FD45C0" w:rsidP="00B73075">
            <w:pPr>
              <w:jc w:val="center"/>
              <w:rPr>
                <w:sz w:val="14"/>
                <w:szCs w:val="14"/>
              </w:rPr>
            </w:pPr>
            <w:r>
              <w:rPr>
                <w:sz w:val="14"/>
                <w:szCs w:val="14"/>
              </w:rPr>
              <w:t>2025</w:t>
            </w:r>
          </w:p>
        </w:tc>
        <w:tc>
          <w:tcPr>
            <w:tcW w:w="500" w:type="dxa"/>
            <w:gridSpan w:val="2"/>
          </w:tcPr>
          <w:p w:rsidR="00FD45C0" w:rsidRPr="00685D2D" w:rsidRDefault="00FD45C0" w:rsidP="00B73075">
            <w:pPr>
              <w:jc w:val="center"/>
              <w:rPr>
                <w:sz w:val="14"/>
                <w:szCs w:val="14"/>
              </w:rPr>
            </w:pPr>
            <w:r>
              <w:rPr>
                <w:sz w:val="14"/>
                <w:szCs w:val="14"/>
              </w:rPr>
              <w:t>2026</w:t>
            </w:r>
          </w:p>
        </w:tc>
        <w:tc>
          <w:tcPr>
            <w:tcW w:w="500" w:type="dxa"/>
          </w:tcPr>
          <w:p w:rsidR="00FD45C0" w:rsidRPr="00685D2D" w:rsidRDefault="00FD45C0" w:rsidP="00B73075">
            <w:pPr>
              <w:jc w:val="center"/>
              <w:rPr>
                <w:sz w:val="14"/>
                <w:szCs w:val="14"/>
              </w:rPr>
            </w:pPr>
            <w:r>
              <w:rPr>
                <w:sz w:val="14"/>
                <w:szCs w:val="14"/>
              </w:rPr>
              <w:t>2027</w:t>
            </w:r>
          </w:p>
        </w:tc>
        <w:tc>
          <w:tcPr>
            <w:tcW w:w="500" w:type="dxa"/>
          </w:tcPr>
          <w:p w:rsidR="00FD45C0" w:rsidRPr="00685D2D" w:rsidRDefault="00FD45C0" w:rsidP="00B73075">
            <w:pPr>
              <w:jc w:val="center"/>
              <w:rPr>
                <w:sz w:val="14"/>
                <w:szCs w:val="14"/>
              </w:rPr>
            </w:pPr>
            <w:r>
              <w:rPr>
                <w:sz w:val="14"/>
                <w:szCs w:val="14"/>
              </w:rPr>
              <w:t>2028</w:t>
            </w:r>
          </w:p>
        </w:tc>
        <w:tc>
          <w:tcPr>
            <w:tcW w:w="500" w:type="dxa"/>
          </w:tcPr>
          <w:p w:rsidR="00FD45C0" w:rsidRPr="00685D2D" w:rsidRDefault="00FD45C0" w:rsidP="00B73075">
            <w:pPr>
              <w:jc w:val="center"/>
              <w:rPr>
                <w:sz w:val="14"/>
                <w:szCs w:val="14"/>
              </w:rPr>
            </w:pPr>
            <w:r>
              <w:rPr>
                <w:sz w:val="14"/>
                <w:szCs w:val="14"/>
              </w:rPr>
              <w:t>2029</w:t>
            </w:r>
          </w:p>
        </w:tc>
        <w:tc>
          <w:tcPr>
            <w:tcW w:w="855" w:type="dxa"/>
          </w:tcPr>
          <w:p w:rsidR="00FD45C0" w:rsidRPr="00685D2D" w:rsidRDefault="00FD45C0" w:rsidP="00B73075">
            <w:pPr>
              <w:jc w:val="center"/>
              <w:rPr>
                <w:sz w:val="14"/>
                <w:szCs w:val="14"/>
              </w:rPr>
            </w:pPr>
            <w:r>
              <w:rPr>
                <w:sz w:val="14"/>
                <w:szCs w:val="14"/>
              </w:rPr>
              <w:t>2030</w:t>
            </w:r>
          </w:p>
        </w:tc>
      </w:tr>
      <w:tr w:rsidR="00FD45C0" w:rsidRPr="00685D2D" w:rsidTr="00337CBD">
        <w:tc>
          <w:tcPr>
            <w:tcW w:w="1064" w:type="dxa"/>
          </w:tcPr>
          <w:p w:rsidR="00FD45C0" w:rsidRPr="00685D2D" w:rsidRDefault="00FD45C0" w:rsidP="00B73075">
            <w:pPr>
              <w:rPr>
                <w:b/>
                <w:sz w:val="16"/>
                <w:szCs w:val="16"/>
              </w:rPr>
            </w:pPr>
            <w:r w:rsidRPr="00685D2D">
              <w:rPr>
                <w:b/>
                <w:sz w:val="16"/>
                <w:szCs w:val="16"/>
              </w:rPr>
              <w:t>Resultado</w:t>
            </w:r>
          </w:p>
        </w:tc>
        <w:tc>
          <w:tcPr>
            <w:tcW w:w="500" w:type="dxa"/>
          </w:tcPr>
          <w:p w:rsidR="00FD45C0" w:rsidRPr="00685D2D" w:rsidRDefault="00FD45C0" w:rsidP="00B73075">
            <w:pPr>
              <w:jc w:val="center"/>
              <w:rPr>
                <w:sz w:val="14"/>
                <w:szCs w:val="14"/>
              </w:rPr>
            </w:pPr>
            <w:r>
              <w:rPr>
                <w:sz w:val="14"/>
                <w:szCs w:val="14"/>
              </w:rPr>
              <w:t>240</w:t>
            </w:r>
          </w:p>
        </w:tc>
        <w:tc>
          <w:tcPr>
            <w:tcW w:w="500" w:type="dxa"/>
          </w:tcPr>
          <w:p w:rsidR="00FD45C0" w:rsidRPr="00685D2D" w:rsidRDefault="00FD45C0" w:rsidP="00B73075">
            <w:pPr>
              <w:jc w:val="center"/>
              <w:rPr>
                <w:sz w:val="14"/>
                <w:szCs w:val="14"/>
              </w:rPr>
            </w:pPr>
            <w:r>
              <w:rPr>
                <w:sz w:val="14"/>
                <w:szCs w:val="14"/>
              </w:rPr>
              <w:t>250</w:t>
            </w:r>
          </w:p>
        </w:tc>
        <w:tc>
          <w:tcPr>
            <w:tcW w:w="500" w:type="dxa"/>
          </w:tcPr>
          <w:p w:rsidR="00FD45C0" w:rsidRPr="00685D2D" w:rsidRDefault="00FD45C0" w:rsidP="00B73075">
            <w:pPr>
              <w:jc w:val="center"/>
              <w:rPr>
                <w:sz w:val="14"/>
                <w:szCs w:val="14"/>
              </w:rPr>
            </w:pPr>
            <w:r>
              <w:rPr>
                <w:sz w:val="14"/>
                <w:szCs w:val="14"/>
              </w:rPr>
              <w:t>260</w:t>
            </w:r>
          </w:p>
        </w:tc>
        <w:tc>
          <w:tcPr>
            <w:tcW w:w="500" w:type="dxa"/>
            <w:gridSpan w:val="2"/>
          </w:tcPr>
          <w:p w:rsidR="00FD45C0" w:rsidRPr="00685D2D" w:rsidRDefault="00FD45C0" w:rsidP="00B73075">
            <w:pPr>
              <w:jc w:val="center"/>
              <w:rPr>
                <w:sz w:val="14"/>
                <w:szCs w:val="14"/>
              </w:rPr>
            </w:pPr>
            <w:r>
              <w:rPr>
                <w:sz w:val="14"/>
                <w:szCs w:val="14"/>
              </w:rPr>
              <w:t>270</w:t>
            </w:r>
          </w:p>
        </w:tc>
        <w:tc>
          <w:tcPr>
            <w:tcW w:w="500" w:type="dxa"/>
            <w:gridSpan w:val="2"/>
          </w:tcPr>
          <w:p w:rsidR="00FD45C0" w:rsidRPr="00685D2D" w:rsidRDefault="00FD45C0" w:rsidP="00B73075">
            <w:pPr>
              <w:jc w:val="center"/>
              <w:rPr>
                <w:sz w:val="14"/>
                <w:szCs w:val="14"/>
              </w:rPr>
            </w:pPr>
            <w:r>
              <w:rPr>
                <w:sz w:val="14"/>
                <w:szCs w:val="14"/>
              </w:rPr>
              <w:t>275</w:t>
            </w:r>
          </w:p>
        </w:tc>
        <w:tc>
          <w:tcPr>
            <w:tcW w:w="500" w:type="dxa"/>
          </w:tcPr>
          <w:p w:rsidR="00FD45C0" w:rsidRPr="00685D2D" w:rsidRDefault="00FD45C0" w:rsidP="00B73075">
            <w:pPr>
              <w:jc w:val="center"/>
              <w:rPr>
                <w:sz w:val="14"/>
                <w:szCs w:val="14"/>
              </w:rPr>
            </w:pPr>
            <w:r>
              <w:rPr>
                <w:sz w:val="14"/>
                <w:szCs w:val="14"/>
              </w:rPr>
              <w:t>280</w:t>
            </w:r>
          </w:p>
        </w:tc>
        <w:tc>
          <w:tcPr>
            <w:tcW w:w="500" w:type="dxa"/>
            <w:gridSpan w:val="2"/>
          </w:tcPr>
          <w:p w:rsidR="00FD45C0" w:rsidRPr="00685D2D" w:rsidRDefault="00FD45C0" w:rsidP="00B73075">
            <w:pPr>
              <w:jc w:val="center"/>
              <w:rPr>
                <w:sz w:val="14"/>
                <w:szCs w:val="14"/>
              </w:rPr>
            </w:pPr>
            <w:r>
              <w:rPr>
                <w:sz w:val="14"/>
                <w:szCs w:val="14"/>
              </w:rPr>
              <w:t>285</w:t>
            </w:r>
          </w:p>
        </w:tc>
        <w:tc>
          <w:tcPr>
            <w:tcW w:w="500" w:type="dxa"/>
            <w:gridSpan w:val="2"/>
          </w:tcPr>
          <w:p w:rsidR="00FD45C0" w:rsidRPr="00685D2D" w:rsidRDefault="00FD45C0" w:rsidP="00B73075">
            <w:pPr>
              <w:jc w:val="center"/>
              <w:rPr>
                <w:sz w:val="14"/>
                <w:szCs w:val="14"/>
              </w:rPr>
            </w:pPr>
            <w:r>
              <w:rPr>
                <w:sz w:val="14"/>
                <w:szCs w:val="14"/>
              </w:rPr>
              <w:t>290</w:t>
            </w:r>
          </w:p>
        </w:tc>
        <w:tc>
          <w:tcPr>
            <w:tcW w:w="500" w:type="dxa"/>
            <w:gridSpan w:val="2"/>
          </w:tcPr>
          <w:p w:rsidR="00FD45C0" w:rsidRPr="00685D2D" w:rsidRDefault="00FD45C0" w:rsidP="00B73075">
            <w:pPr>
              <w:jc w:val="center"/>
              <w:rPr>
                <w:sz w:val="14"/>
                <w:szCs w:val="14"/>
              </w:rPr>
            </w:pPr>
            <w:r>
              <w:rPr>
                <w:sz w:val="14"/>
                <w:szCs w:val="14"/>
              </w:rPr>
              <w:t>295</w:t>
            </w:r>
          </w:p>
        </w:tc>
        <w:tc>
          <w:tcPr>
            <w:tcW w:w="500" w:type="dxa"/>
          </w:tcPr>
          <w:p w:rsidR="00FD45C0" w:rsidRPr="00685D2D" w:rsidRDefault="00FD45C0" w:rsidP="00B73075">
            <w:pPr>
              <w:jc w:val="center"/>
              <w:rPr>
                <w:sz w:val="14"/>
                <w:szCs w:val="14"/>
              </w:rPr>
            </w:pPr>
            <w:r>
              <w:rPr>
                <w:sz w:val="14"/>
                <w:szCs w:val="14"/>
              </w:rPr>
              <w:t>300</w:t>
            </w:r>
          </w:p>
        </w:tc>
        <w:tc>
          <w:tcPr>
            <w:tcW w:w="500" w:type="dxa"/>
            <w:gridSpan w:val="2"/>
          </w:tcPr>
          <w:p w:rsidR="00FD45C0" w:rsidRPr="00685D2D" w:rsidRDefault="00FD45C0" w:rsidP="00B73075">
            <w:pPr>
              <w:jc w:val="center"/>
              <w:rPr>
                <w:sz w:val="14"/>
                <w:szCs w:val="14"/>
              </w:rPr>
            </w:pPr>
            <w:r>
              <w:rPr>
                <w:sz w:val="14"/>
                <w:szCs w:val="14"/>
              </w:rPr>
              <w:t>305</w:t>
            </w:r>
          </w:p>
        </w:tc>
        <w:tc>
          <w:tcPr>
            <w:tcW w:w="500" w:type="dxa"/>
          </w:tcPr>
          <w:p w:rsidR="00FD45C0" w:rsidRPr="00685D2D" w:rsidRDefault="00FD45C0" w:rsidP="00B73075">
            <w:pPr>
              <w:jc w:val="center"/>
              <w:rPr>
                <w:sz w:val="14"/>
                <w:szCs w:val="14"/>
              </w:rPr>
            </w:pPr>
            <w:r>
              <w:rPr>
                <w:sz w:val="14"/>
                <w:szCs w:val="14"/>
              </w:rPr>
              <w:t>310</w:t>
            </w:r>
          </w:p>
        </w:tc>
        <w:tc>
          <w:tcPr>
            <w:tcW w:w="500" w:type="dxa"/>
          </w:tcPr>
          <w:p w:rsidR="00FD45C0" w:rsidRPr="00685D2D" w:rsidRDefault="00FD45C0" w:rsidP="00B73075">
            <w:pPr>
              <w:jc w:val="center"/>
              <w:rPr>
                <w:sz w:val="14"/>
                <w:szCs w:val="14"/>
              </w:rPr>
            </w:pPr>
            <w:r>
              <w:rPr>
                <w:sz w:val="14"/>
                <w:szCs w:val="14"/>
              </w:rPr>
              <w:t>315</w:t>
            </w:r>
          </w:p>
        </w:tc>
        <w:tc>
          <w:tcPr>
            <w:tcW w:w="500" w:type="dxa"/>
          </w:tcPr>
          <w:p w:rsidR="00FD45C0" w:rsidRPr="00685D2D" w:rsidRDefault="00FD45C0" w:rsidP="00B73075">
            <w:pPr>
              <w:jc w:val="center"/>
              <w:rPr>
                <w:sz w:val="14"/>
                <w:szCs w:val="14"/>
              </w:rPr>
            </w:pPr>
            <w:r>
              <w:rPr>
                <w:sz w:val="14"/>
                <w:szCs w:val="14"/>
              </w:rPr>
              <w:t>320</w:t>
            </w:r>
          </w:p>
        </w:tc>
        <w:tc>
          <w:tcPr>
            <w:tcW w:w="855" w:type="dxa"/>
          </w:tcPr>
          <w:p w:rsidR="00FD45C0" w:rsidRPr="00685D2D" w:rsidRDefault="00FD45C0" w:rsidP="00B73075">
            <w:pPr>
              <w:jc w:val="center"/>
              <w:rPr>
                <w:sz w:val="14"/>
                <w:szCs w:val="14"/>
              </w:rPr>
            </w:pPr>
            <w:r>
              <w:rPr>
                <w:sz w:val="14"/>
                <w:szCs w:val="14"/>
              </w:rPr>
              <w:t>325</w:t>
            </w:r>
          </w:p>
        </w:tc>
      </w:tr>
      <w:tr w:rsidR="00FD45C0" w:rsidRPr="004B42E9" w:rsidTr="00337CBD">
        <w:tblPrEx>
          <w:tblCellMar>
            <w:left w:w="70" w:type="dxa"/>
            <w:right w:w="70" w:type="dxa"/>
          </w:tblCellMar>
        </w:tblPrEx>
        <w:tc>
          <w:tcPr>
            <w:tcW w:w="8919" w:type="dxa"/>
            <w:gridSpan w:val="22"/>
          </w:tcPr>
          <w:p w:rsidR="00FD45C0" w:rsidRPr="00685D2D" w:rsidRDefault="00FD45C0" w:rsidP="00B73075">
            <w:pPr>
              <w:rPr>
                <w:sz w:val="2"/>
                <w:szCs w:val="20"/>
              </w:rPr>
            </w:pPr>
            <w:r>
              <w:object w:dxaOrig="9150" w:dyaOrig="4200">
                <v:shape id="_x0000_i1036" type="#_x0000_t75" style="width:436.6pt;height:108.75pt" o:ole="">
                  <v:imagedata r:id="rId100" o:title=""/>
                </v:shape>
                <o:OLEObject Type="Embed" ProgID="PBrush" ShapeID="_x0000_i1036" DrawAspect="Content" ObjectID="_1566038418" r:id="rId101"/>
              </w:object>
            </w:r>
          </w:p>
        </w:tc>
      </w:tr>
      <w:tr w:rsidR="00FD45C0" w:rsidRPr="00AD7FCA" w:rsidTr="00337CBD">
        <w:tc>
          <w:tcPr>
            <w:tcW w:w="4698" w:type="dxa"/>
            <w:gridSpan w:val="12"/>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21" w:type="dxa"/>
            <w:gridSpan w:val="10"/>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2"/>
          </w:tcPr>
          <w:p w:rsidR="00FD45C0" w:rsidRPr="004B42E9" w:rsidRDefault="00FD45C0" w:rsidP="00B73075">
            <w:pPr>
              <w:jc w:val="center"/>
              <w:rPr>
                <w:sz w:val="20"/>
                <w:szCs w:val="20"/>
              </w:rPr>
            </w:pPr>
            <w:r>
              <w:rPr>
                <w:sz w:val="20"/>
                <w:szCs w:val="20"/>
              </w:rPr>
              <w:t>Línea Base 2016: 240</w:t>
            </w:r>
          </w:p>
        </w:tc>
        <w:tc>
          <w:tcPr>
            <w:tcW w:w="4221" w:type="dxa"/>
            <w:gridSpan w:val="10"/>
          </w:tcPr>
          <w:p w:rsidR="00FD45C0" w:rsidRPr="004B42E9" w:rsidRDefault="00FD45C0" w:rsidP="00B73075">
            <w:pPr>
              <w:jc w:val="center"/>
              <w:rPr>
                <w:sz w:val="20"/>
                <w:szCs w:val="20"/>
              </w:rPr>
            </w:pPr>
            <w:r>
              <w:rPr>
                <w:sz w:val="20"/>
                <w:szCs w:val="20"/>
              </w:rPr>
              <w:t xml:space="preserve">2016: 240 </w:t>
            </w:r>
          </w:p>
        </w:tc>
      </w:tr>
      <w:tr w:rsidR="00FD45C0" w:rsidRPr="00AD7FCA" w:rsidTr="00337CBD">
        <w:tc>
          <w:tcPr>
            <w:tcW w:w="4454" w:type="dxa"/>
            <w:gridSpan w:val="10"/>
          </w:tcPr>
          <w:p w:rsidR="00FD45C0" w:rsidRPr="00AD7FCA" w:rsidRDefault="00FD45C0" w:rsidP="00B73075">
            <w:pPr>
              <w:jc w:val="center"/>
              <w:rPr>
                <w:b/>
                <w:sz w:val="20"/>
                <w:szCs w:val="20"/>
              </w:rPr>
            </w:pPr>
            <w:r w:rsidRPr="00AD7FCA">
              <w:rPr>
                <w:b/>
                <w:sz w:val="20"/>
                <w:szCs w:val="20"/>
              </w:rPr>
              <w:t>Justificación</w:t>
            </w:r>
          </w:p>
        </w:tc>
        <w:tc>
          <w:tcPr>
            <w:tcW w:w="4465" w:type="dxa"/>
            <w:gridSpan w:val="12"/>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454" w:type="dxa"/>
            <w:gridSpan w:val="10"/>
            <w:shd w:val="clear" w:color="auto" w:fill="auto"/>
          </w:tcPr>
          <w:p w:rsidR="00FD45C0" w:rsidRPr="00A703BD" w:rsidRDefault="00FD45C0" w:rsidP="00B73075">
            <w:pPr>
              <w:jc w:val="both"/>
              <w:rPr>
                <w:sz w:val="20"/>
                <w:szCs w:val="20"/>
              </w:rPr>
            </w:pPr>
            <w:r>
              <w:rPr>
                <w:sz w:val="20"/>
                <w:szCs w:val="20"/>
              </w:rPr>
              <w:t>Resulta importante realizar el seguimiento del incremento de negocios que cuentan con licencias de funcionamiento activas, pues permite monitorear la sostenibilidad de las actividades comerciales, así como el impacto o influencia de las acciones realizadas para promover el desarrollo de los negocios o emprendimientos.</w:t>
            </w:r>
          </w:p>
        </w:tc>
        <w:tc>
          <w:tcPr>
            <w:tcW w:w="4465" w:type="dxa"/>
            <w:gridSpan w:val="12"/>
            <w:shd w:val="clear" w:color="auto" w:fill="auto"/>
          </w:tcPr>
          <w:p w:rsidR="00FD45C0" w:rsidRPr="00A703BD" w:rsidRDefault="00FD45C0" w:rsidP="00B73075">
            <w:pPr>
              <w:jc w:val="both"/>
              <w:rPr>
                <w:sz w:val="20"/>
                <w:szCs w:val="20"/>
              </w:rPr>
            </w:pPr>
            <w:r>
              <w:rPr>
                <w:sz w:val="20"/>
                <w:szCs w:val="20"/>
              </w:rPr>
              <w:t>Para obtener los resultados proyectados se deberá realizar las acciones necesarias para el seguimiento y monitoreo de los establecimientos con licencias de funcionamiento activas. Para las proyecciones se han estimado en función a los datos de licencias de funcionamiento activas registradas al cierre de cada año.</w:t>
            </w:r>
          </w:p>
        </w:tc>
      </w:tr>
    </w:tbl>
    <w:p w:rsidR="00FD45C0" w:rsidRDefault="00FD45C0" w:rsidP="00FD45C0">
      <w:pPr>
        <w:rPr>
          <w:sz w:val="20"/>
          <w:szCs w:val="20"/>
        </w:rPr>
      </w:pPr>
      <w:r w:rsidRPr="004B42E9">
        <w:rPr>
          <w:sz w:val="20"/>
          <w:szCs w:val="20"/>
        </w:rPr>
        <w:t xml:space="preserve"> </w:t>
      </w: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Pr="004B42E9" w:rsidRDefault="00FD45C0" w:rsidP="00FD45C0">
      <w:pPr>
        <w:rPr>
          <w:sz w:val="20"/>
          <w:szCs w:val="20"/>
        </w:rPr>
      </w:pPr>
    </w:p>
    <w:tbl>
      <w:tblPr>
        <w:tblStyle w:val="Tablaconcuadrcula"/>
        <w:tblW w:w="8933" w:type="dxa"/>
        <w:tblInd w:w="595" w:type="dxa"/>
        <w:tblLook w:val="04A0" w:firstRow="1" w:lastRow="0" w:firstColumn="1" w:lastColumn="0" w:noHBand="0" w:noVBand="1"/>
      </w:tblPr>
      <w:tblGrid>
        <w:gridCol w:w="882"/>
        <w:gridCol w:w="532"/>
        <w:gridCol w:w="532"/>
        <w:gridCol w:w="532"/>
        <w:gridCol w:w="532"/>
        <w:gridCol w:w="65"/>
        <w:gridCol w:w="372"/>
        <w:gridCol w:w="95"/>
        <w:gridCol w:w="533"/>
        <w:gridCol w:w="379"/>
        <w:gridCol w:w="153"/>
        <w:gridCol w:w="62"/>
        <w:gridCol w:w="29"/>
        <w:gridCol w:w="441"/>
        <w:gridCol w:w="369"/>
        <w:gridCol w:w="163"/>
        <w:gridCol w:w="532"/>
        <w:gridCol w:w="65"/>
        <w:gridCol w:w="467"/>
        <w:gridCol w:w="532"/>
        <w:gridCol w:w="532"/>
        <w:gridCol w:w="532"/>
        <w:gridCol w:w="602"/>
      </w:tblGrid>
      <w:tr w:rsidR="00FD45C0" w:rsidRPr="004B42E9" w:rsidTr="00337CBD">
        <w:tc>
          <w:tcPr>
            <w:tcW w:w="8933" w:type="dxa"/>
            <w:gridSpan w:val="23"/>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c>
          <w:tcPr>
            <w:tcW w:w="8933"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33" w:type="dxa"/>
            <w:gridSpan w:val="23"/>
            <w:vAlign w:val="center"/>
          </w:tcPr>
          <w:p w:rsidR="00FD45C0" w:rsidRPr="00FD726C" w:rsidRDefault="00FD45C0" w:rsidP="00B73075">
            <w:pPr>
              <w:tabs>
                <w:tab w:val="left" w:pos="3514"/>
              </w:tabs>
              <w:jc w:val="both"/>
              <w:rPr>
                <w:rFonts w:cstheme="minorHAnsi"/>
                <w:b/>
                <w:sz w:val="18"/>
                <w:szCs w:val="18"/>
              </w:rPr>
            </w:pPr>
            <w:r w:rsidRPr="001F38C4">
              <w:rPr>
                <w:rFonts w:ascii="Calibri" w:eastAsia="Times New Roman" w:hAnsi="Calibri" w:cs="Calibri"/>
                <w:b/>
                <w:bCs/>
                <w:color w:val="000000"/>
                <w:sz w:val="20"/>
                <w:szCs w:val="20"/>
                <w:lang w:eastAsia="es-PE"/>
              </w:rPr>
              <w:t>OE5.1. Cobertura y mejorar la infraestructura de los servicios básicos y vial del distrito.</w:t>
            </w:r>
          </w:p>
        </w:tc>
      </w:tr>
      <w:tr w:rsidR="00FD45C0" w:rsidRPr="004B42E9" w:rsidTr="00337CBD">
        <w:tc>
          <w:tcPr>
            <w:tcW w:w="5508" w:type="dxa"/>
            <w:gridSpan w:val="15"/>
          </w:tcPr>
          <w:p w:rsidR="00FD45C0" w:rsidRPr="004B42E9" w:rsidRDefault="00FD45C0" w:rsidP="00B73075">
            <w:pPr>
              <w:jc w:val="center"/>
              <w:rPr>
                <w:b/>
                <w:sz w:val="20"/>
                <w:szCs w:val="20"/>
              </w:rPr>
            </w:pPr>
            <w:r w:rsidRPr="004B42E9">
              <w:rPr>
                <w:b/>
                <w:sz w:val="20"/>
                <w:szCs w:val="20"/>
              </w:rPr>
              <w:t>Nombre del Indicador</w:t>
            </w:r>
          </w:p>
        </w:tc>
        <w:tc>
          <w:tcPr>
            <w:tcW w:w="3425"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508" w:type="dxa"/>
            <w:gridSpan w:val="15"/>
            <w:vAlign w:val="center"/>
          </w:tcPr>
          <w:p w:rsidR="00FD45C0" w:rsidRPr="004B42E9" w:rsidRDefault="00FD45C0" w:rsidP="00B73075">
            <w:pPr>
              <w:jc w:val="both"/>
              <w:rPr>
                <w:sz w:val="20"/>
                <w:szCs w:val="20"/>
              </w:rPr>
            </w:pPr>
            <w:r>
              <w:rPr>
                <w:sz w:val="20"/>
                <w:szCs w:val="20"/>
              </w:rPr>
              <w:t>Porcentaje de pistas y veredas pavimentadas</w:t>
            </w:r>
          </w:p>
        </w:tc>
        <w:tc>
          <w:tcPr>
            <w:tcW w:w="3425" w:type="dxa"/>
            <w:gridSpan w:val="8"/>
          </w:tcPr>
          <w:p w:rsidR="00FD45C0" w:rsidRPr="004B42E9" w:rsidRDefault="00FD45C0" w:rsidP="00B73075">
            <w:pPr>
              <w:rPr>
                <w:sz w:val="20"/>
                <w:szCs w:val="20"/>
              </w:rPr>
            </w:pPr>
            <w:r w:rsidRPr="004B42E9">
              <w:rPr>
                <w:sz w:val="20"/>
                <w:szCs w:val="20"/>
              </w:rPr>
              <w:t>Distrital</w:t>
            </w:r>
          </w:p>
        </w:tc>
      </w:tr>
      <w:tr w:rsidR="00FD45C0" w:rsidRPr="004B42E9" w:rsidTr="00337CBD">
        <w:tc>
          <w:tcPr>
            <w:tcW w:w="5508" w:type="dxa"/>
            <w:gridSpan w:val="15"/>
          </w:tcPr>
          <w:p w:rsidR="00FD45C0" w:rsidRPr="004B42E9" w:rsidRDefault="00FD45C0" w:rsidP="00B73075">
            <w:pPr>
              <w:jc w:val="center"/>
              <w:rPr>
                <w:b/>
                <w:sz w:val="20"/>
                <w:szCs w:val="20"/>
              </w:rPr>
            </w:pPr>
            <w:r w:rsidRPr="004B42E9">
              <w:rPr>
                <w:b/>
                <w:sz w:val="20"/>
                <w:szCs w:val="20"/>
              </w:rPr>
              <w:t>Definición del Indicador</w:t>
            </w:r>
          </w:p>
        </w:tc>
        <w:tc>
          <w:tcPr>
            <w:tcW w:w="3425"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5508" w:type="dxa"/>
            <w:gridSpan w:val="15"/>
          </w:tcPr>
          <w:p w:rsidR="00FD45C0" w:rsidRPr="004B42E9" w:rsidRDefault="00FD45C0" w:rsidP="00B73075">
            <w:pPr>
              <w:jc w:val="both"/>
              <w:rPr>
                <w:sz w:val="20"/>
                <w:szCs w:val="20"/>
              </w:rPr>
            </w:pPr>
            <w:r>
              <w:rPr>
                <w:sz w:val="20"/>
                <w:szCs w:val="20"/>
              </w:rPr>
              <w:t>Este indicador nos permite conocer e identificar el avance en la construcción de pistas y veredas en lo que corresponde a infraestructura vial en el Distrito, la ampliación de infraestructura vial permite mejorar la calidad de la población más vulnerable, especialmente en zonas de expansión urbana.</w:t>
            </w:r>
          </w:p>
        </w:tc>
        <w:tc>
          <w:tcPr>
            <w:tcW w:w="3425" w:type="dxa"/>
            <w:gridSpan w:val="8"/>
          </w:tcPr>
          <w:p w:rsidR="00FD45C0" w:rsidRDefault="00FD45C0" w:rsidP="00B73075">
            <w:pPr>
              <w:jc w:val="center"/>
              <w:rPr>
                <w:sz w:val="20"/>
                <w:szCs w:val="20"/>
              </w:rPr>
            </w:pPr>
          </w:p>
          <w:p w:rsidR="00FD45C0" w:rsidRDefault="00FD45C0" w:rsidP="00B73075">
            <w:pPr>
              <w:jc w:val="center"/>
              <w:rPr>
                <w:sz w:val="20"/>
                <w:szCs w:val="20"/>
              </w:rPr>
            </w:pPr>
            <w:r>
              <w:rPr>
                <w:sz w:val="20"/>
                <w:szCs w:val="20"/>
              </w:rPr>
              <w:t>Red vial asfaltada por año</w:t>
            </w:r>
          </w:p>
          <w:p w:rsidR="00FD45C0" w:rsidRDefault="00FD45C0" w:rsidP="00B73075">
            <w:pPr>
              <w:jc w:val="center"/>
              <w:rPr>
                <w:sz w:val="20"/>
                <w:szCs w:val="20"/>
              </w:rPr>
            </w:pPr>
            <w:r>
              <w:rPr>
                <w:sz w:val="20"/>
                <w:szCs w:val="20"/>
              </w:rPr>
              <w:t>-------------------------------------- x 100</w:t>
            </w:r>
          </w:p>
          <w:p w:rsidR="00FD45C0" w:rsidRPr="004B42E9" w:rsidRDefault="00FD45C0" w:rsidP="00B73075">
            <w:pPr>
              <w:jc w:val="center"/>
              <w:rPr>
                <w:sz w:val="20"/>
                <w:szCs w:val="20"/>
              </w:rPr>
            </w:pPr>
            <w:r>
              <w:rPr>
                <w:sz w:val="20"/>
                <w:szCs w:val="20"/>
              </w:rPr>
              <w:t>Red vial total</w:t>
            </w:r>
          </w:p>
        </w:tc>
      </w:tr>
      <w:tr w:rsidR="00FD45C0" w:rsidRPr="004B42E9" w:rsidTr="00337CBD">
        <w:tc>
          <w:tcPr>
            <w:tcW w:w="3075"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93" w:type="dxa"/>
            <w:gridSpan w:val="12"/>
          </w:tcPr>
          <w:p w:rsidR="00FD45C0" w:rsidRPr="004B42E9" w:rsidRDefault="00FD45C0" w:rsidP="00B73075">
            <w:pPr>
              <w:jc w:val="center"/>
              <w:rPr>
                <w:b/>
                <w:sz w:val="20"/>
                <w:szCs w:val="20"/>
              </w:rPr>
            </w:pPr>
            <w:r w:rsidRPr="004B42E9">
              <w:rPr>
                <w:b/>
                <w:sz w:val="20"/>
                <w:szCs w:val="20"/>
              </w:rPr>
              <w:t>Fuente de Información</w:t>
            </w:r>
          </w:p>
        </w:tc>
        <w:tc>
          <w:tcPr>
            <w:tcW w:w="2665"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75" w:type="dxa"/>
            <w:gridSpan w:val="6"/>
          </w:tcPr>
          <w:p w:rsidR="00FD45C0" w:rsidRPr="004B42E9" w:rsidRDefault="00FD45C0" w:rsidP="00B73075">
            <w:pPr>
              <w:jc w:val="center"/>
              <w:rPr>
                <w:sz w:val="20"/>
                <w:szCs w:val="20"/>
              </w:rPr>
            </w:pPr>
            <w:r>
              <w:rPr>
                <w:sz w:val="20"/>
                <w:szCs w:val="20"/>
              </w:rPr>
              <w:t>Anual</w:t>
            </w:r>
          </w:p>
        </w:tc>
        <w:tc>
          <w:tcPr>
            <w:tcW w:w="3193" w:type="dxa"/>
            <w:gridSpan w:val="12"/>
          </w:tcPr>
          <w:p w:rsidR="00FD45C0" w:rsidRPr="004B42E9" w:rsidRDefault="00FD45C0" w:rsidP="00B73075">
            <w:pPr>
              <w:jc w:val="center"/>
              <w:rPr>
                <w:sz w:val="20"/>
                <w:szCs w:val="20"/>
              </w:rPr>
            </w:pPr>
            <w:r>
              <w:rPr>
                <w:sz w:val="20"/>
                <w:szCs w:val="20"/>
              </w:rPr>
              <w:t>Municipalidad Distrital de Alto de la Alianza</w:t>
            </w:r>
          </w:p>
        </w:tc>
        <w:tc>
          <w:tcPr>
            <w:tcW w:w="2665" w:type="dxa"/>
            <w:gridSpan w:val="5"/>
          </w:tcPr>
          <w:p w:rsidR="00FD45C0" w:rsidRPr="004B42E9" w:rsidRDefault="00FD45C0" w:rsidP="00B73075">
            <w:pPr>
              <w:jc w:val="center"/>
              <w:rPr>
                <w:sz w:val="20"/>
                <w:szCs w:val="20"/>
              </w:rPr>
            </w:pPr>
            <w:r>
              <w:rPr>
                <w:sz w:val="20"/>
                <w:szCs w:val="20"/>
              </w:rPr>
              <w:t>Ascendente.</w:t>
            </w:r>
          </w:p>
        </w:tc>
      </w:tr>
      <w:tr w:rsidR="00FD45C0" w:rsidRPr="004B42E9" w:rsidTr="00337CBD">
        <w:tc>
          <w:tcPr>
            <w:tcW w:w="3447" w:type="dxa"/>
            <w:gridSpan w:val="7"/>
          </w:tcPr>
          <w:p w:rsidR="00FD45C0" w:rsidRPr="004B42E9" w:rsidRDefault="00FD45C0" w:rsidP="00B73075">
            <w:pPr>
              <w:rPr>
                <w:sz w:val="20"/>
                <w:szCs w:val="20"/>
              </w:rPr>
            </w:pPr>
            <w:r>
              <w:rPr>
                <w:sz w:val="20"/>
                <w:szCs w:val="20"/>
              </w:rPr>
              <w:t>Gerencia de Desarrollo Urbano</w:t>
            </w:r>
          </w:p>
        </w:tc>
        <w:tc>
          <w:tcPr>
            <w:tcW w:w="5486" w:type="dxa"/>
            <w:gridSpan w:val="16"/>
          </w:tcPr>
          <w:p w:rsidR="00FD45C0" w:rsidRPr="004B42E9" w:rsidRDefault="00FD45C0" w:rsidP="00B73075">
            <w:pPr>
              <w:rPr>
                <w:sz w:val="20"/>
                <w:szCs w:val="20"/>
              </w:rPr>
            </w:pPr>
            <w:r>
              <w:rPr>
                <w:sz w:val="20"/>
                <w:szCs w:val="20"/>
              </w:rPr>
              <w:t>Gerencia de Desarrollo Urbano</w:t>
            </w:r>
          </w:p>
        </w:tc>
      </w:tr>
      <w:tr w:rsidR="00FD45C0" w:rsidRPr="004B42E9" w:rsidTr="00337CBD">
        <w:tc>
          <w:tcPr>
            <w:tcW w:w="4669" w:type="dxa"/>
            <w:gridSpan w:val="12"/>
          </w:tcPr>
          <w:p w:rsidR="00FD45C0" w:rsidRPr="004B42E9" w:rsidRDefault="00FD45C0" w:rsidP="00B73075">
            <w:pPr>
              <w:jc w:val="center"/>
              <w:rPr>
                <w:b/>
                <w:sz w:val="20"/>
                <w:szCs w:val="20"/>
              </w:rPr>
            </w:pPr>
            <w:r w:rsidRPr="004B42E9">
              <w:rPr>
                <w:b/>
                <w:sz w:val="20"/>
                <w:szCs w:val="20"/>
              </w:rPr>
              <w:t>Fuente de Datos</w:t>
            </w:r>
          </w:p>
        </w:tc>
        <w:tc>
          <w:tcPr>
            <w:tcW w:w="4264" w:type="dxa"/>
            <w:gridSpan w:val="11"/>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69" w:type="dxa"/>
            <w:gridSpan w:val="12"/>
          </w:tcPr>
          <w:p w:rsidR="00FD45C0" w:rsidRPr="004B42E9" w:rsidRDefault="00FD45C0" w:rsidP="00B73075">
            <w:pPr>
              <w:rPr>
                <w:sz w:val="20"/>
                <w:szCs w:val="20"/>
              </w:rPr>
            </w:pPr>
            <w:r>
              <w:rPr>
                <w:sz w:val="20"/>
                <w:szCs w:val="20"/>
              </w:rPr>
              <w:t>Gerencia Desarrollo Urbano - MDAA</w:t>
            </w:r>
          </w:p>
        </w:tc>
        <w:tc>
          <w:tcPr>
            <w:tcW w:w="4264" w:type="dxa"/>
            <w:gridSpan w:val="11"/>
          </w:tcPr>
          <w:p w:rsidR="00FD45C0" w:rsidRPr="004B42E9" w:rsidRDefault="00FD45C0" w:rsidP="00B73075">
            <w:pPr>
              <w:rPr>
                <w:sz w:val="20"/>
                <w:szCs w:val="20"/>
              </w:rPr>
            </w:pPr>
            <w:r>
              <w:rPr>
                <w:sz w:val="20"/>
                <w:szCs w:val="20"/>
              </w:rPr>
              <w:t>Gerencia de Desarrollo Urbano - MDAA</w:t>
            </w:r>
          </w:p>
        </w:tc>
      </w:tr>
      <w:tr w:rsidR="00FD45C0" w:rsidRPr="004B42E9" w:rsidTr="00337CBD">
        <w:tblPrEx>
          <w:jc w:val="center"/>
          <w:tblInd w:w="0" w:type="dxa"/>
        </w:tblPrEx>
        <w:trPr>
          <w:jc w:val="center"/>
        </w:trPr>
        <w:tc>
          <w:tcPr>
            <w:tcW w:w="8933"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685D2D" w:rsidTr="00337CBD">
        <w:tc>
          <w:tcPr>
            <w:tcW w:w="8331" w:type="dxa"/>
            <w:gridSpan w:val="22"/>
          </w:tcPr>
          <w:p w:rsidR="00FD45C0" w:rsidRPr="00685D2D" w:rsidRDefault="00FD45C0" w:rsidP="00B73075">
            <w:pPr>
              <w:jc w:val="center"/>
              <w:rPr>
                <w:sz w:val="18"/>
                <w:szCs w:val="18"/>
              </w:rPr>
            </w:pPr>
            <w:r w:rsidRPr="00685D2D">
              <w:rPr>
                <w:b/>
                <w:sz w:val="18"/>
                <w:szCs w:val="18"/>
              </w:rPr>
              <w:t>Línea de Base</w:t>
            </w:r>
          </w:p>
        </w:tc>
        <w:tc>
          <w:tcPr>
            <w:tcW w:w="602" w:type="dxa"/>
          </w:tcPr>
          <w:p w:rsidR="00FD45C0" w:rsidRPr="00685D2D" w:rsidRDefault="00FD45C0" w:rsidP="00B73075">
            <w:pPr>
              <w:jc w:val="center"/>
              <w:rPr>
                <w:sz w:val="16"/>
                <w:szCs w:val="16"/>
              </w:rPr>
            </w:pPr>
            <w:r w:rsidRPr="00685D2D">
              <w:rPr>
                <w:sz w:val="16"/>
                <w:szCs w:val="16"/>
              </w:rPr>
              <w:t>META FINAL</w:t>
            </w:r>
          </w:p>
        </w:tc>
      </w:tr>
      <w:tr w:rsidR="00FD45C0" w:rsidRPr="00685D2D" w:rsidTr="00337CBD">
        <w:tc>
          <w:tcPr>
            <w:tcW w:w="882" w:type="dxa"/>
          </w:tcPr>
          <w:p w:rsidR="00FD45C0" w:rsidRPr="00685D2D" w:rsidRDefault="00FD45C0" w:rsidP="00B73075">
            <w:pPr>
              <w:rPr>
                <w:b/>
                <w:sz w:val="16"/>
                <w:szCs w:val="16"/>
              </w:rPr>
            </w:pPr>
            <w:r w:rsidRPr="00685D2D">
              <w:rPr>
                <w:b/>
                <w:sz w:val="16"/>
                <w:szCs w:val="16"/>
              </w:rPr>
              <w:t>Periodo</w:t>
            </w:r>
          </w:p>
        </w:tc>
        <w:tc>
          <w:tcPr>
            <w:tcW w:w="532" w:type="dxa"/>
          </w:tcPr>
          <w:p w:rsidR="00FD45C0" w:rsidRPr="00685D2D" w:rsidRDefault="00FD45C0" w:rsidP="00B73075">
            <w:pPr>
              <w:jc w:val="center"/>
              <w:rPr>
                <w:sz w:val="14"/>
                <w:szCs w:val="14"/>
              </w:rPr>
            </w:pPr>
            <w:r>
              <w:rPr>
                <w:sz w:val="14"/>
                <w:szCs w:val="14"/>
              </w:rPr>
              <w:t>2016</w:t>
            </w:r>
          </w:p>
        </w:tc>
        <w:tc>
          <w:tcPr>
            <w:tcW w:w="532" w:type="dxa"/>
          </w:tcPr>
          <w:p w:rsidR="00FD45C0" w:rsidRPr="00685D2D" w:rsidRDefault="00FD45C0" w:rsidP="00B73075">
            <w:pPr>
              <w:jc w:val="center"/>
              <w:rPr>
                <w:sz w:val="14"/>
                <w:szCs w:val="14"/>
              </w:rPr>
            </w:pPr>
            <w:r>
              <w:rPr>
                <w:sz w:val="14"/>
                <w:szCs w:val="14"/>
              </w:rPr>
              <w:t>2017</w:t>
            </w:r>
          </w:p>
        </w:tc>
        <w:tc>
          <w:tcPr>
            <w:tcW w:w="532" w:type="dxa"/>
          </w:tcPr>
          <w:p w:rsidR="00FD45C0" w:rsidRPr="00685D2D" w:rsidRDefault="00FD45C0" w:rsidP="00B73075">
            <w:pPr>
              <w:jc w:val="center"/>
              <w:rPr>
                <w:sz w:val="14"/>
                <w:szCs w:val="14"/>
              </w:rPr>
            </w:pPr>
            <w:r>
              <w:rPr>
                <w:sz w:val="14"/>
                <w:szCs w:val="14"/>
              </w:rPr>
              <w:t>2018</w:t>
            </w:r>
          </w:p>
        </w:tc>
        <w:tc>
          <w:tcPr>
            <w:tcW w:w="532" w:type="dxa"/>
          </w:tcPr>
          <w:p w:rsidR="00FD45C0" w:rsidRPr="00685D2D" w:rsidRDefault="00FD45C0" w:rsidP="00B73075">
            <w:pPr>
              <w:jc w:val="center"/>
              <w:rPr>
                <w:sz w:val="14"/>
                <w:szCs w:val="14"/>
              </w:rPr>
            </w:pPr>
            <w:r>
              <w:rPr>
                <w:sz w:val="14"/>
                <w:szCs w:val="14"/>
              </w:rPr>
              <w:t>2019</w:t>
            </w:r>
          </w:p>
        </w:tc>
        <w:tc>
          <w:tcPr>
            <w:tcW w:w="532" w:type="dxa"/>
            <w:gridSpan w:val="3"/>
          </w:tcPr>
          <w:p w:rsidR="00FD45C0" w:rsidRPr="00685D2D" w:rsidRDefault="00FD45C0" w:rsidP="00B73075">
            <w:pPr>
              <w:jc w:val="center"/>
              <w:rPr>
                <w:sz w:val="14"/>
                <w:szCs w:val="14"/>
              </w:rPr>
            </w:pPr>
            <w:r>
              <w:rPr>
                <w:sz w:val="14"/>
                <w:szCs w:val="14"/>
              </w:rPr>
              <w:t>2020</w:t>
            </w:r>
          </w:p>
        </w:tc>
        <w:tc>
          <w:tcPr>
            <w:tcW w:w="533" w:type="dxa"/>
          </w:tcPr>
          <w:p w:rsidR="00FD45C0" w:rsidRPr="00685D2D" w:rsidRDefault="00FD45C0" w:rsidP="00B73075">
            <w:pPr>
              <w:jc w:val="center"/>
              <w:rPr>
                <w:sz w:val="14"/>
                <w:szCs w:val="14"/>
              </w:rPr>
            </w:pPr>
            <w:r>
              <w:rPr>
                <w:sz w:val="14"/>
                <w:szCs w:val="14"/>
              </w:rPr>
              <w:t>2021</w:t>
            </w:r>
          </w:p>
        </w:tc>
        <w:tc>
          <w:tcPr>
            <w:tcW w:w="532" w:type="dxa"/>
            <w:gridSpan w:val="2"/>
          </w:tcPr>
          <w:p w:rsidR="00FD45C0" w:rsidRPr="00685D2D" w:rsidRDefault="00FD45C0" w:rsidP="00B73075">
            <w:pPr>
              <w:jc w:val="center"/>
              <w:rPr>
                <w:sz w:val="14"/>
                <w:szCs w:val="14"/>
              </w:rPr>
            </w:pPr>
            <w:r>
              <w:rPr>
                <w:sz w:val="14"/>
                <w:szCs w:val="14"/>
              </w:rPr>
              <w:t>2022</w:t>
            </w:r>
          </w:p>
        </w:tc>
        <w:tc>
          <w:tcPr>
            <w:tcW w:w="532" w:type="dxa"/>
            <w:gridSpan w:val="3"/>
          </w:tcPr>
          <w:p w:rsidR="00FD45C0" w:rsidRPr="00685D2D" w:rsidRDefault="00FD45C0" w:rsidP="00B73075">
            <w:pPr>
              <w:jc w:val="center"/>
              <w:rPr>
                <w:sz w:val="14"/>
                <w:szCs w:val="14"/>
              </w:rPr>
            </w:pPr>
            <w:r>
              <w:rPr>
                <w:sz w:val="14"/>
                <w:szCs w:val="14"/>
              </w:rPr>
              <w:t>2023</w:t>
            </w:r>
          </w:p>
        </w:tc>
        <w:tc>
          <w:tcPr>
            <w:tcW w:w="532" w:type="dxa"/>
            <w:gridSpan w:val="2"/>
          </w:tcPr>
          <w:p w:rsidR="00FD45C0" w:rsidRPr="00685D2D" w:rsidRDefault="00FD45C0" w:rsidP="00B73075">
            <w:pPr>
              <w:jc w:val="center"/>
              <w:rPr>
                <w:sz w:val="14"/>
                <w:szCs w:val="14"/>
              </w:rPr>
            </w:pPr>
            <w:r>
              <w:rPr>
                <w:sz w:val="14"/>
                <w:szCs w:val="14"/>
              </w:rPr>
              <w:t>2024</w:t>
            </w:r>
          </w:p>
        </w:tc>
        <w:tc>
          <w:tcPr>
            <w:tcW w:w="532" w:type="dxa"/>
          </w:tcPr>
          <w:p w:rsidR="00FD45C0" w:rsidRPr="00685D2D" w:rsidRDefault="00FD45C0" w:rsidP="00B73075">
            <w:pPr>
              <w:jc w:val="center"/>
              <w:rPr>
                <w:sz w:val="14"/>
                <w:szCs w:val="14"/>
              </w:rPr>
            </w:pPr>
            <w:r>
              <w:rPr>
                <w:sz w:val="14"/>
                <w:szCs w:val="14"/>
              </w:rPr>
              <w:t>2025</w:t>
            </w:r>
          </w:p>
        </w:tc>
        <w:tc>
          <w:tcPr>
            <w:tcW w:w="532" w:type="dxa"/>
            <w:gridSpan w:val="2"/>
          </w:tcPr>
          <w:p w:rsidR="00FD45C0" w:rsidRPr="00685D2D" w:rsidRDefault="00FD45C0" w:rsidP="00B73075">
            <w:pPr>
              <w:jc w:val="center"/>
              <w:rPr>
                <w:sz w:val="14"/>
                <w:szCs w:val="14"/>
              </w:rPr>
            </w:pPr>
            <w:r>
              <w:rPr>
                <w:sz w:val="14"/>
                <w:szCs w:val="14"/>
              </w:rPr>
              <w:t>2026</w:t>
            </w:r>
          </w:p>
        </w:tc>
        <w:tc>
          <w:tcPr>
            <w:tcW w:w="532" w:type="dxa"/>
          </w:tcPr>
          <w:p w:rsidR="00FD45C0" w:rsidRPr="00685D2D" w:rsidRDefault="00FD45C0" w:rsidP="00B73075">
            <w:pPr>
              <w:jc w:val="center"/>
              <w:rPr>
                <w:sz w:val="14"/>
                <w:szCs w:val="14"/>
              </w:rPr>
            </w:pPr>
            <w:r>
              <w:rPr>
                <w:sz w:val="14"/>
                <w:szCs w:val="14"/>
              </w:rPr>
              <w:t>2027</w:t>
            </w:r>
          </w:p>
        </w:tc>
        <w:tc>
          <w:tcPr>
            <w:tcW w:w="532" w:type="dxa"/>
          </w:tcPr>
          <w:p w:rsidR="00FD45C0" w:rsidRPr="00685D2D" w:rsidRDefault="00FD45C0" w:rsidP="00B73075">
            <w:pPr>
              <w:jc w:val="center"/>
              <w:rPr>
                <w:sz w:val="14"/>
                <w:szCs w:val="14"/>
              </w:rPr>
            </w:pPr>
            <w:r>
              <w:rPr>
                <w:sz w:val="14"/>
                <w:szCs w:val="14"/>
              </w:rPr>
              <w:t>2028</w:t>
            </w:r>
          </w:p>
        </w:tc>
        <w:tc>
          <w:tcPr>
            <w:tcW w:w="532" w:type="dxa"/>
          </w:tcPr>
          <w:p w:rsidR="00FD45C0" w:rsidRPr="00685D2D" w:rsidRDefault="00FD45C0" w:rsidP="00B73075">
            <w:pPr>
              <w:jc w:val="center"/>
              <w:rPr>
                <w:sz w:val="14"/>
                <w:szCs w:val="14"/>
              </w:rPr>
            </w:pPr>
            <w:r>
              <w:rPr>
                <w:sz w:val="14"/>
                <w:szCs w:val="14"/>
              </w:rPr>
              <w:t>2029</w:t>
            </w:r>
          </w:p>
        </w:tc>
        <w:tc>
          <w:tcPr>
            <w:tcW w:w="602" w:type="dxa"/>
          </w:tcPr>
          <w:p w:rsidR="00FD45C0" w:rsidRPr="00685D2D" w:rsidRDefault="00FD45C0" w:rsidP="00B73075">
            <w:pPr>
              <w:jc w:val="center"/>
              <w:rPr>
                <w:sz w:val="14"/>
                <w:szCs w:val="14"/>
              </w:rPr>
            </w:pPr>
            <w:r>
              <w:rPr>
                <w:sz w:val="14"/>
                <w:szCs w:val="14"/>
              </w:rPr>
              <w:t>2030</w:t>
            </w:r>
          </w:p>
        </w:tc>
      </w:tr>
      <w:tr w:rsidR="00FD45C0" w:rsidRPr="00685D2D" w:rsidTr="00337CBD">
        <w:tc>
          <w:tcPr>
            <w:tcW w:w="882" w:type="dxa"/>
          </w:tcPr>
          <w:p w:rsidR="00FD45C0" w:rsidRPr="00685D2D" w:rsidRDefault="00FD45C0" w:rsidP="00B73075">
            <w:pPr>
              <w:rPr>
                <w:b/>
                <w:sz w:val="16"/>
                <w:szCs w:val="16"/>
              </w:rPr>
            </w:pPr>
            <w:r w:rsidRPr="00685D2D">
              <w:rPr>
                <w:b/>
                <w:sz w:val="16"/>
                <w:szCs w:val="16"/>
              </w:rPr>
              <w:t>Resultado</w:t>
            </w:r>
          </w:p>
        </w:tc>
        <w:tc>
          <w:tcPr>
            <w:tcW w:w="532" w:type="dxa"/>
          </w:tcPr>
          <w:p w:rsidR="00FD45C0" w:rsidRPr="00B9141D" w:rsidRDefault="00FD45C0" w:rsidP="00B73075">
            <w:pPr>
              <w:jc w:val="center"/>
              <w:rPr>
                <w:sz w:val="13"/>
                <w:szCs w:val="13"/>
              </w:rPr>
            </w:pPr>
            <w:r w:rsidRPr="00B9141D">
              <w:rPr>
                <w:sz w:val="13"/>
                <w:szCs w:val="13"/>
              </w:rPr>
              <w:t>75.50</w:t>
            </w:r>
          </w:p>
        </w:tc>
        <w:tc>
          <w:tcPr>
            <w:tcW w:w="532" w:type="dxa"/>
          </w:tcPr>
          <w:p w:rsidR="00FD45C0" w:rsidRPr="00B9141D" w:rsidRDefault="00FD45C0" w:rsidP="00B73075">
            <w:pPr>
              <w:jc w:val="center"/>
              <w:rPr>
                <w:sz w:val="13"/>
                <w:szCs w:val="13"/>
              </w:rPr>
            </w:pPr>
            <w:r w:rsidRPr="00B9141D">
              <w:rPr>
                <w:sz w:val="13"/>
                <w:szCs w:val="13"/>
              </w:rPr>
              <w:t>76.00</w:t>
            </w:r>
          </w:p>
        </w:tc>
        <w:tc>
          <w:tcPr>
            <w:tcW w:w="532" w:type="dxa"/>
          </w:tcPr>
          <w:p w:rsidR="00FD45C0" w:rsidRPr="00B9141D" w:rsidRDefault="00FD45C0" w:rsidP="00B73075">
            <w:pPr>
              <w:jc w:val="center"/>
              <w:rPr>
                <w:sz w:val="13"/>
                <w:szCs w:val="13"/>
              </w:rPr>
            </w:pPr>
            <w:r w:rsidRPr="00B9141D">
              <w:rPr>
                <w:sz w:val="13"/>
                <w:szCs w:val="13"/>
              </w:rPr>
              <w:t>77.00</w:t>
            </w:r>
          </w:p>
        </w:tc>
        <w:tc>
          <w:tcPr>
            <w:tcW w:w="532" w:type="dxa"/>
          </w:tcPr>
          <w:p w:rsidR="00FD45C0" w:rsidRPr="00B9141D" w:rsidRDefault="00FD45C0" w:rsidP="00B73075">
            <w:pPr>
              <w:jc w:val="center"/>
              <w:rPr>
                <w:sz w:val="13"/>
                <w:szCs w:val="13"/>
              </w:rPr>
            </w:pPr>
            <w:r w:rsidRPr="00B9141D">
              <w:rPr>
                <w:sz w:val="13"/>
                <w:szCs w:val="13"/>
              </w:rPr>
              <w:t>78.00</w:t>
            </w:r>
          </w:p>
        </w:tc>
        <w:tc>
          <w:tcPr>
            <w:tcW w:w="532" w:type="dxa"/>
            <w:gridSpan w:val="3"/>
          </w:tcPr>
          <w:p w:rsidR="00FD45C0" w:rsidRPr="00B9141D" w:rsidRDefault="00FD45C0" w:rsidP="00B73075">
            <w:pPr>
              <w:jc w:val="center"/>
              <w:rPr>
                <w:sz w:val="13"/>
                <w:szCs w:val="13"/>
              </w:rPr>
            </w:pPr>
            <w:r w:rsidRPr="00B9141D">
              <w:rPr>
                <w:sz w:val="13"/>
                <w:szCs w:val="13"/>
              </w:rPr>
              <w:t>79.00</w:t>
            </w:r>
          </w:p>
        </w:tc>
        <w:tc>
          <w:tcPr>
            <w:tcW w:w="533" w:type="dxa"/>
          </w:tcPr>
          <w:p w:rsidR="00FD45C0" w:rsidRPr="00B9141D" w:rsidRDefault="00FD45C0" w:rsidP="00B73075">
            <w:pPr>
              <w:jc w:val="center"/>
              <w:rPr>
                <w:sz w:val="13"/>
                <w:szCs w:val="13"/>
              </w:rPr>
            </w:pPr>
            <w:r w:rsidRPr="00B9141D">
              <w:rPr>
                <w:sz w:val="13"/>
                <w:szCs w:val="13"/>
              </w:rPr>
              <w:t>80.00</w:t>
            </w:r>
          </w:p>
        </w:tc>
        <w:tc>
          <w:tcPr>
            <w:tcW w:w="532" w:type="dxa"/>
            <w:gridSpan w:val="2"/>
          </w:tcPr>
          <w:p w:rsidR="00FD45C0" w:rsidRPr="00B9141D" w:rsidRDefault="00FD45C0" w:rsidP="00B73075">
            <w:pPr>
              <w:jc w:val="center"/>
              <w:rPr>
                <w:sz w:val="13"/>
                <w:szCs w:val="13"/>
              </w:rPr>
            </w:pPr>
            <w:r w:rsidRPr="00B9141D">
              <w:rPr>
                <w:sz w:val="13"/>
                <w:szCs w:val="13"/>
              </w:rPr>
              <w:t>80.00</w:t>
            </w:r>
          </w:p>
        </w:tc>
        <w:tc>
          <w:tcPr>
            <w:tcW w:w="532" w:type="dxa"/>
            <w:gridSpan w:val="3"/>
          </w:tcPr>
          <w:p w:rsidR="00FD45C0" w:rsidRPr="00B9141D" w:rsidRDefault="00FD45C0" w:rsidP="00B73075">
            <w:pPr>
              <w:jc w:val="center"/>
              <w:rPr>
                <w:sz w:val="13"/>
                <w:szCs w:val="13"/>
              </w:rPr>
            </w:pPr>
            <w:r w:rsidRPr="00B9141D">
              <w:rPr>
                <w:sz w:val="13"/>
                <w:szCs w:val="13"/>
              </w:rPr>
              <w:t>81.00</w:t>
            </w:r>
          </w:p>
        </w:tc>
        <w:tc>
          <w:tcPr>
            <w:tcW w:w="532" w:type="dxa"/>
            <w:gridSpan w:val="2"/>
          </w:tcPr>
          <w:p w:rsidR="00FD45C0" w:rsidRPr="00B9141D" w:rsidRDefault="00FD45C0" w:rsidP="00B73075">
            <w:pPr>
              <w:jc w:val="center"/>
              <w:rPr>
                <w:sz w:val="13"/>
                <w:szCs w:val="13"/>
              </w:rPr>
            </w:pPr>
            <w:r w:rsidRPr="00B9141D">
              <w:rPr>
                <w:sz w:val="13"/>
                <w:szCs w:val="13"/>
              </w:rPr>
              <w:t>81.00</w:t>
            </w:r>
          </w:p>
        </w:tc>
        <w:tc>
          <w:tcPr>
            <w:tcW w:w="532" w:type="dxa"/>
          </w:tcPr>
          <w:p w:rsidR="00FD45C0" w:rsidRPr="00B9141D" w:rsidRDefault="00FD45C0" w:rsidP="00B73075">
            <w:pPr>
              <w:jc w:val="center"/>
              <w:rPr>
                <w:sz w:val="13"/>
                <w:szCs w:val="13"/>
              </w:rPr>
            </w:pPr>
            <w:r w:rsidRPr="00B9141D">
              <w:rPr>
                <w:sz w:val="13"/>
                <w:szCs w:val="13"/>
              </w:rPr>
              <w:t>82.00</w:t>
            </w:r>
          </w:p>
        </w:tc>
        <w:tc>
          <w:tcPr>
            <w:tcW w:w="532" w:type="dxa"/>
            <w:gridSpan w:val="2"/>
          </w:tcPr>
          <w:p w:rsidR="00FD45C0" w:rsidRPr="00B9141D" w:rsidRDefault="00FD45C0" w:rsidP="00B73075">
            <w:pPr>
              <w:jc w:val="center"/>
              <w:rPr>
                <w:sz w:val="13"/>
                <w:szCs w:val="13"/>
              </w:rPr>
            </w:pPr>
            <w:r w:rsidRPr="00B9141D">
              <w:rPr>
                <w:sz w:val="13"/>
                <w:szCs w:val="13"/>
              </w:rPr>
              <w:t>82.00</w:t>
            </w:r>
          </w:p>
        </w:tc>
        <w:tc>
          <w:tcPr>
            <w:tcW w:w="532" w:type="dxa"/>
          </w:tcPr>
          <w:p w:rsidR="00FD45C0" w:rsidRPr="00B9141D" w:rsidRDefault="00FD45C0" w:rsidP="00B73075">
            <w:pPr>
              <w:jc w:val="center"/>
              <w:rPr>
                <w:sz w:val="13"/>
                <w:szCs w:val="13"/>
              </w:rPr>
            </w:pPr>
            <w:r w:rsidRPr="00B9141D">
              <w:rPr>
                <w:sz w:val="13"/>
                <w:szCs w:val="13"/>
              </w:rPr>
              <w:t>83.00</w:t>
            </w:r>
          </w:p>
        </w:tc>
        <w:tc>
          <w:tcPr>
            <w:tcW w:w="532" w:type="dxa"/>
          </w:tcPr>
          <w:p w:rsidR="00FD45C0" w:rsidRPr="00B9141D" w:rsidRDefault="00FD45C0" w:rsidP="00B73075">
            <w:pPr>
              <w:jc w:val="center"/>
              <w:rPr>
                <w:sz w:val="13"/>
                <w:szCs w:val="13"/>
              </w:rPr>
            </w:pPr>
            <w:r w:rsidRPr="00B9141D">
              <w:rPr>
                <w:sz w:val="13"/>
                <w:szCs w:val="13"/>
              </w:rPr>
              <w:t>83.00</w:t>
            </w:r>
          </w:p>
        </w:tc>
        <w:tc>
          <w:tcPr>
            <w:tcW w:w="532" w:type="dxa"/>
          </w:tcPr>
          <w:p w:rsidR="00FD45C0" w:rsidRPr="00B9141D" w:rsidRDefault="00FD45C0" w:rsidP="00B73075">
            <w:pPr>
              <w:jc w:val="center"/>
              <w:rPr>
                <w:sz w:val="13"/>
                <w:szCs w:val="13"/>
              </w:rPr>
            </w:pPr>
            <w:r w:rsidRPr="00B9141D">
              <w:rPr>
                <w:sz w:val="13"/>
                <w:szCs w:val="13"/>
              </w:rPr>
              <w:t>84.00</w:t>
            </w:r>
          </w:p>
        </w:tc>
        <w:tc>
          <w:tcPr>
            <w:tcW w:w="602" w:type="dxa"/>
          </w:tcPr>
          <w:p w:rsidR="00FD45C0" w:rsidRPr="00B9141D" w:rsidRDefault="00FD45C0" w:rsidP="00B73075">
            <w:pPr>
              <w:jc w:val="center"/>
              <w:rPr>
                <w:sz w:val="13"/>
                <w:szCs w:val="13"/>
              </w:rPr>
            </w:pPr>
            <w:r w:rsidRPr="00B9141D">
              <w:rPr>
                <w:sz w:val="13"/>
                <w:szCs w:val="13"/>
              </w:rPr>
              <w:t>84.00</w:t>
            </w:r>
          </w:p>
        </w:tc>
      </w:tr>
      <w:tr w:rsidR="00FD45C0" w:rsidRPr="004B42E9" w:rsidTr="00337CBD">
        <w:tblPrEx>
          <w:tblCellMar>
            <w:left w:w="70" w:type="dxa"/>
            <w:right w:w="70" w:type="dxa"/>
          </w:tblCellMar>
        </w:tblPrEx>
        <w:tc>
          <w:tcPr>
            <w:tcW w:w="8933" w:type="dxa"/>
            <w:gridSpan w:val="23"/>
          </w:tcPr>
          <w:p w:rsidR="00FD45C0" w:rsidRPr="00091B2A" w:rsidRDefault="00FD45C0" w:rsidP="00B73075">
            <w:pPr>
              <w:rPr>
                <w:sz w:val="4"/>
                <w:szCs w:val="20"/>
              </w:rPr>
            </w:pPr>
            <w:r>
              <w:object w:dxaOrig="9375" w:dyaOrig="4200">
                <v:shape id="_x0000_i1037" type="#_x0000_t75" style="width:438.9pt;height:97.3pt" o:ole="">
                  <v:imagedata r:id="rId102" o:title=""/>
                </v:shape>
                <o:OLEObject Type="Embed" ProgID="PBrush" ShapeID="_x0000_i1037" DrawAspect="Content" ObjectID="_1566038419" r:id="rId103"/>
              </w:object>
            </w:r>
          </w:p>
          <w:p w:rsidR="00FD45C0" w:rsidRPr="00685D2D" w:rsidRDefault="00FD45C0" w:rsidP="00B73075">
            <w:pPr>
              <w:rPr>
                <w:sz w:val="2"/>
                <w:szCs w:val="20"/>
              </w:rPr>
            </w:pPr>
          </w:p>
        </w:tc>
      </w:tr>
      <w:tr w:rsidR="00FD45C0" w:rsidRPr="00AD7FCA" w:rsidTr="00337CBD">
        <w:tc>
          <w:tcPr>
            <w:tcW w:w="4698" w:type="dxa"/>
            <w:gridSpan w:val="13"/>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35" w:type="dxa"/>
            <w:gridSpan w:val="10"/>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3"/>
          </w:tcPr>
          <w:p w:rsidR="00FD45C0" w:rsidRPr="004B42E9" w:rsidRDefault="00FD45C0" w:rsidP="00B73075">
            <w:pPr>
              <w:jc w:val="center"/>
              <w:rPr>
                <w:sz w:val="20"/>
                <w:szCs w:val="20"/>
              </w:rPr>
            </w:pPr>
            <w:r>
              <w:rPr>
                <w:sz w:val="20"/>
                <w:szCs w:val="20"/>
              </w:rPr>
              <w:t>Línea Base 2016: 75.50%</w:t>
            </w:r>
          </w:p>
        </w:tc>
        <w:tc>
          <w:tcPr>
            <w:tcW w:w="4235" w:type="dxa"/>
            <w:gridSpan w:val="10"/>
          </w:tcPr>
          <w:p w:rsidR="00FD45C0" w:rsidRPr="004B42E9" w:rsidRDefault="00FD45C0" w:rsidP="00B73075">
            <w:pPr>
              <w:jc w:val="center"/>
              <w:rPr>
                <w:sz w:val="20"/>
                <w:szCs w:val="20"/>
              </w:rPr>
            </w:pPr>
            <w:r>
              <w:rPr>
                <w:sz w:val="20"/>
                <w:szCs w:val="20"/>
              </w:rPr>
              <w:t>2016: 75.50%</w:t>
            </w:r>
          </w:p>
        </w:tc>
      </w:tr>
      <w:tr w:rsidR="00FD45C0" w:rsidRPr="00AD7FCA" w:rsidTr="00337CBD">
        <w:tc>
          <w:tcPr>
            <w:tcW w:w="4454" w:type="dxa"/>
            <w:gridSpan w:val="10"/>
          </w:tcPr>
          <w:p w:rsidR="00FD45C0" w:rsidRPr="00AD7FCA" w:rsidRDefault="00FD45C0" w:rsidP="00B73075">
            <w:pPr>
              <w:jc w:val="center"/>
              <w:rPr>
                <w:b/>
                <w:sz w:val="20"/>
                <w:szCs w:val="20"/>
              </w:rPr>
            </w:pPr>
            <w:r w:rsidRPr="00AD7FCA">
              <w:rPr>
                <w:b/>
                <w:sz w:val="20"/>
                <w:szCs w:val="20"/>
              </w:rPr>
              <w:t>Justificación</w:t>
            </w:r>
          </w:p>
        </w:tc>
        <w:tc>
          <w:tcPr>
            <w:tcW w:w="4479" w:type="dxa"/>
            <w:gridSpan w:val="13"/>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454" w:type="dxa"/>
            <w:gridSpan w:val="10"/>
          </w:tcPr>
          <w:p w:rsidR="00FD45C0" w:rsidRPr="004B42E9" w:rsidRDefault="00FD45C0" w:rsidP="00B73075">
            <w:pPr>
              <w:jc w:val="both"/>
              <w:rPr>
                <w:sz w:val="20"/>
                <w:szCs w:val="20"/>
              </w:rPr>
            </w:pPr>
            <w:r>
              <w:rPr>
                <w:sz w:val="20"/>
                <w:szCs w:val="20"/>
              </w:rPr>
              <w:t>El indicador nos hace conocer la cantidad porcentual de vías construidas por cada año en el Distrito, de esta cifra relativa también se obtienen cifras absolutas que indican con precisión los mt2 de vías construidas por cada año. Se debe observar que en todo el Distrito de Alto de la Alianza,  existen A.H. que aún no cuentan con pistas y veredas.</w:t>
            </w:r>
          </w:p>
        </w:tc>
        <w:tc>
          <w:tcPr>
            <w:tcW w:w="4479" w:type="dxa"/>
            <w:gridSpan w:val="13"/>
          </w:tcPr>
          <w:p w:rsidR="00FD45C0" w:rsidRPr="004B42E9" w:rsidRDefault="00FD45C0" w:rsidP="00B73075">
            <w:pPr>
              <w:jc w:val="both"/>
              <w:rPr>
                <w:sz w:val="20"/>
                <w:szCs w:val="20"/>
              </w:rPr>
            </w:pPr>
            <w:r>
              <w:rPr>
                <w:sz w:val="20"/>
                <w:szCs w:val="20"/>
              </w:rPr>
              <w:t>No se cuenta con datos referidos a la cantidad total de vías asfaltadas en el Distrito, lo que limita hacer una medición del grado de avance de la cantidad total de vías construidas por año, lo que se puede demostrar en la cantidad porcentual asfaltada respecto al total de vías.</w:t>
            </w:r>
          </w:p>
        </w:tc>
      </w:tr>
    </w:tbl>
    <w:p w:rsidR="00FD45C0" w:rsidRPr="004B42E9" w:rsidRDefault="00FD45C0" w:rsidP="00FD45C0">
      <w:pPr>
        <w:rPr>
          <w:sz w:val="20"/>
          <w:szCs w:val="20"/>
        </w:rPr>
      </w:pPr>
      <w:r w:rsidRPr="004B42E9">
        <w:rPr>
          <w:sz w:val="20"/>
          <w:szCs w:val="20"/>
        </w:rPr>
        <w:t xml:space="preserve"> </w:t>
      </w:r>
      <w:r w:rsidRPr="004B42E9">
        <w:rPr>
          <w:sz w:val="20"/>
          <w:szCs w:val="20"/>
        </w:rPr>
        <w:br w:type="page"/>
      </w:r>
    </w:p>
    <w:p w:rsidR="00FD45C0" w:rsidRPr="004B42E9" w:rsidRDefault="00FD45C0" w:rsidP="00FD45C0">
      <w:pPr>
        <w:rPr>
          <w:sz w:val="20"/>
          <w:szCs w:val="20"/>
        </w:rPr>
      </w:pPr>
    </w:p>
    <w:tbl>
      <w:tblPr>
        <w:tblStyle w:val="Tablaconcuadrcula"/>
        <w:tblW w:w="8919" w:type="dxa"/>
        <w:tblInd w:w="595" w:type="dxa"/>
        <w:tblLook w:val="04A0" w:firstRow="1" w:lastRow="0" w:firstColumn="1" w:lastColumn="0" w:noHBand="0" w:noVBand="1"/>
      </w:tblPr>
      <w:tblGrid>
        <w:gridCol w:w="1064"/>
        <w:gridCol w:w="500"/>
        <w:gridCol w:w="500"/>
        <w:gridCol w:w="500"/>
        <w:gridCol w:w="500"/>
        <w:gridCol w:w="11"/>
        <w:gridCol w:w="422"/>
        <w:gridCol w:w="67"/>
        <w:gridCol w:w="500"/>
        <w:gridCol w:w="390"/>
        <w:gridCol w:w="110"/>
        <w:gridCol w:w="87"/>
        <w:gridCol w:w="18"/>
        <w:gridCol w:w="395"/>
        <w:gridCol w:w="444"/>
        <w:gridCol w:w="56"/>
        <w:gridCol w:w="500"/>
        <w:gridCol w:w="204"/>
        <w:gridCol w:w="296"/>
        <w:gridCol w:w="500"/>
        <w:gridCol w:w="500"/>
        <w:gridCol w:w="500"/>
        <w:gridCol w:w="855"/>
      </w:tblGrid>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3"/>
            <w:vAlign w:val="center"/>
          </w:tcPr>
          <w:p w:rsidR="00FD45C0" w:rsidRPr="00FD726C" w:rsidRDefault="00FD45C0" w:rsidP="00B73075">
            <w:pPr>
              <w:tabs>
                <w:tab w:val="left" w:pos="3514"/>
              </w:tabs>
              <w:jc w:val="both"/>
              <w:rPr>
                <w:rFonts w:cstheme="minorHAnsi"/>
                <w:b/>
                <w:sz w:val="18"/>
                <w:szCs w:val="18"/>
              </w:rPr>
            </w:pPr>
            <w:r w:rsidRPr="001F38C4">
              <w:rPr>
                <w:rFonts w:ascii="Calibri" w:eastAsia="Times New Roman" w:hAnsi="Calibri" w:cs="Calibri"/>
                <w:b/>
                <w:bCs/>
                <w:color w:val="000000"/>
                <w:sz w:val="20"/>
                <w:szCs w:val="20"/>
                <w:lang w:eastAsia="es-PE"/>
              </w:rPr>
              <w:t>OE5.1. Cobertura y mejorar la infraestructura de los servicios básicos y vial del distrito.</w:t>
            </w:r>
          </w:p>
        </w:tc>
      </w:tr>
      <w:tr w:rsidR="00FD45C0" w:rsidRPr="004B42E9" w:rsidTr="00337CBD">
        <w:tc>
          <w:tcPr>
            <w:tcW w:w="5508" w:type="dxa"/>
            <w:gridSpan w:val="15"/>
          </w:tcPr>
          <w:p w:rsidR="00FD45C0" w:rsidRPr="004B42E9" w:rsidRDefault="00FD45C0" w:rsidP="00B73075">
            <w:pPr>
              <w:jc w:val="center"/>
              <w:rPr>
                <w:b/>
                <w:sz w:val="20"/>
                <w:szCs w:val="20"/>
              </w:rPr>
            </w:pPr>
            <w:r w:rsidRPr="004B42E9">
              <w:rPr>
                <w:b/>
                <w:sz w:val="20"/>
                <w:szCs w:val="20"/>
              </w:rPr>
              <w:t>Nombre del Indicador</w:t>
            </w:r>
          </w:p>
        </w:tc>
        <w:tc>
          <w:tcPr>
            <w:tcW w:w="3411"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508" w:type="dxa"/>
            <w:gridSpan w:val="15"/>
            <w:vAlign w:val="center"/>
          </w:tcPr>
          <w:p w:rsidR="00FD45C0" w:rsidRPr="004B42E9" w:rsidRDefault="00FD45C0" w:rsidP="00B73075">
            <w:pPr>
              <w:jc w:val="both"/>
              <w:rPr>
                <w:sz w:val="20"/>
                <w:szCs w:val="20"/>
              </w:rPr>
            </w:pPr>
            <w:r>
              <w:rPr>
                <w:sz w:val="20"/>
                <w:szCs w:val="20"/>
              </w:rPr>
              <w:t>Porcentaje de terrenos saneados (bienes inmuebles)</w:t>
            </w:r>
          </w:p>
        </w:tc>
        <w:tc>
          <w:tcPr>
            <w:tcW w:w="3411" w:type="dxa"/>
            <w:gridSpan w:val="8"/>
          </w:tcPr>
          <w:p w:rsidR="00FD45C0" w:rsidRPr="004B42E9" w:rsidRDefault="00FD45C0" w:rsidP="00B73075">
            <w:pPr>
              <w:rPr>
                <w:sz w:val="20"/>
                <w:szCs w:val="20"/>
              </w:rPr>
            </w:pPr>
            <w:r w:rsidRPr="004B42E9">
              <w:rPr>
                <w:sz w:val="20"/>
                <w:szCs w:val="20"/>
              </w:rPr>
              <w:t>Distrital</w:t>
            </w:r>
          </w:p>
        </w:tc>
      </w:tr>
      <w:tr w:rsidR="00FD45C0" w:rsidRPr="004B42E9" w:rsidTr="00337CBD">
        <w:tc>
          <w:tcPr>
            <w:tcW w:w="5508" w:type="dxa"/>
            <w:gridSpan w:val="15"/>
          </w:tcPr>
          <w:p w:rsidR="00FD45C0" w:rsidRPr="004B42E9" w:rsidRDefault="00FD45C0" w:rsidP="00B73075">
            <w:pPr>
              <w:jc w:val="center"/>
              <w:rPr>
                <w:b/>
                <w:sz w:val="20"/>
                <w:szCs w:val="20"/>
              </w:rPr>
            </w:pPr>
            <w:r w:rsidRPr="004B42E9">
              <w:rPr>
                <w:b/>
                <w:sz w:val="20"/>
                <w:szCs w:val="20"/>
              </w:rPr>
              <w:t>Definición del Indicador</w:t>
            </w:r>
          </w:p>
        </w:tc>
        <w:tc>
          <w:tcPr>
            <w:tcW w:w="3411"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5508" w:type="dxa"/>
            <w:gridSpan w:val="15"/>
          </w:tcPr>
          <w:p w:rsidR="00FD45C0" w:rsidRPr="004B42E9" w:rsidRDefault="00FD45C0" w:rsidP="00B73075">
            <w:pPr>
              <w:rPr>
                <w:sz w:val="20"/>
                <w:szCs w:val="20"/>
              </w:rPr>
            </w:pPr>
            <w:r>
              <w:rPr>
                <w:sz w:val="20"/>
                <w:szCs w:val="20"/>
              </w:rPr>
              <w:t xml:space="preserve">Con el saneamiento de terrenos se puede identificar proyectos de impacto para la construcción de infraestructura vial, áreas verdes, equipamiento, lo que permite ampliar directa e indirectamente para la cobertura de otros servicios. </w:t>
            </w:r>
          </w:p>
        </w:tc>
        <w:tc>
          <w:tcPr>
            <w:tcW w:w="3411" w:type="dxa"/>
            <w:gridSpan w:val="8"/>
          </w:tcPr>
          <w:p w:rsidR="00FD45C0" w:rsidRDefault="00FD45C0" w:rsidP="00B73075">
            <w:pPr>
              <w:rPr>
                <w:sz w:val="20"/>
                <w:szCs w:val="20"/>
              </w:rPr>
            </w:pPr>
          </w:p>
          <w:p w:rsidR="00FD45C0" w:rsidRPr="004B42E9" w:rsidRDefault="00FD45C0" w:rsidP="00B73075">
            <w:pPr>
              <w:rPr>
                <w:sz w:val="20"/>
                <w:szCs w:val="20"/>
              </w:rPr>
            </w:pPr>
            <w:r>
              <w:rPr>
                <w:sz w:val="20"/>
                <w:szCs w:val="20"/>
              </w:rPr>
              <w:t>Número de Terrenos saneados por año/Total de terrenos existentes.</w:t>
            </w:r>
          </w:p>
        </w:tc>
      </w:tr>
      <w:tr w:rsidR="00FD45C0" w:rsidRPr="004B42E9" w:rsidTr="00337CBD">
        <w:tc>
          <w:tcPr>
            <w:tcW w:w="3075"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93" w:type="dxa"/>
            <w:gridSpan w:val="12"/>
          </w:tcPr>
          <w:p w:rsidR="00FD45C0" w:rsidRPr="004B42E9" w:rsidRDefault="00FD45C0" w:rsidP="00B73075">
            <w:pPr>
              <w:jc w:val="center"/>
              <w:rPr>
                <w:b/>
                <w:sz w:val="20"/>
                <w:szCs w:val="20"/>
              </w:rPr>
            </w:pPr>
            <w:r w:rsidRPr="004B42E9">
              <w:rPr>
                <w:b/>
                <w:sz w:val="20"/>
                <w:szCs w:val="20"/>
              </w:rPr>
              <w:t>Fuente de Información</w:t>
            </w:r>
          </w:p>
        </w:tc>
        <w:tc>
          <w:tcPr>
            <w:tcW w:w="2651"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75" w:type="dxa"/>
            <w:gridSpan w:val="6"/>
          </w:tcPr>
          <w:p w:rsidR="00FD45C0" w:rsidRPr="004B42E9" w:rsidRDefault="00FD45C0" w:rsidP="00B73075">
            <w:pPr>
              <w:jc w:val="center"/>
              <w:rPr>
                <w:sz w:val="20"/>
                <w:szCs w:val="20"/>
              </w:rPr>
            </w:pPr>
            <w:r>
              <w:rPr>
                <w:sz w:val="20"/>
                <w:szCs w:val="20"/>
              </w:rPr>
              <w:t>Anual</w:t>
            </w:r>
          </w:p>
        </w:tc>
        <w:tc>
          <w:tcPr>
            <w:tcW w:w="3193" w:type="dxa"/>
            <w:gridSpan w:val="12"/>
          </w:tcPr>
          <w:p w:rsidR="00FD45C0" w:rsidRPr="004B42E9" w:rsidRDefault="00FD45C0" w:rsidP="00B73075">
            <w:pPr>
              <w:jc w:val="center"/>
              <w:rPr>
                <w:sz w:val="20"/>
                <w:szCs w:val="20"/>
              </w:rPr>
            </w:pPr>
            <w:r>
              <w:rPr>
                <w:sz w:val="20"/>
                <w:szCs w:val="20"/>
              </w:rPr>
              <w:t>Municipalidad distrital de Alto de la Alianza</w:t>
            </w:r>
          </w:p>
        </w:tc>
        <w:tc>
          <w:tcPr>
            <w:tcW w:w="2651" w:type="dxa"/>
            <w:gridSpan w:val="5"/>
          </w:tcPr>
          <w:p w:rsidR="00FD45C0" w:rsidRPr="004B42E9" w:rsidRDefault="00FD45C0" w:rsidP="00B73075">
            <w:pPr>
              <w:jc w:val="center"/>
              <w:rPr>
                <w:sz w:val="20"/>
                <w:szCs w:val="20"/>
              </w:rPr>
            </w:pPr>
            <w:r>
              <w:rPr>
                <w:sz w:val="20"/>
                <w:szCs w:val="20"/>
              </w:rPr>
              <w:t>Ascendente.</w:t>
            </w:r>
          </w:p>
        </w:tc>
      </w:tr>
      <w:tr w:rsidR="00FD45C0" w:rsidRPr="004B42E9" w:rsidTr="00337CBD">
        <w:tc>
          <w:tcPr>
            <w:tcW w:w="3497" w:type="dxa"/>
            <w:gridSpan w:val="7"/>
          </w:tcPr>
          <w:p w:rsidR="00FD45C0" w:rsidRPr="004B42E9" w:rsidRDefault="00FD45C0" w:rsidP="00B73075">
            <w:pPr>
              <w:rPr>
                <w:sz w:val="20"/>
                <w:szCs w:val="20"/>
              </w:rPr>
            </w:pPr>
            <w:r w:rsidRPr="004B42E9">
              <w:rPr>
                <w:sz w:val="20"/>
                <w:szCs w:val="20"/>
              </w:rPr>
              <w:t>Órgano Responsable de Medición</w:t>
            </w:r>
          </w:p>
        </w:tc>
        <w:tc>
          <w:tcPr>
            <w:tcW w:w="5422" w:type="dxa"/>
            <w:gridSpan w:val="16"/>
          </w:tcPr>
          <w:p w:rsidR="00FD45C0" w:rsidRPr="004B42E9" w:rsidRDefault="00FD45C0" w:rsidP="00B73075">
            <w:pPr>
              <w:rPr>
                <w:sz w:val="20"/>
                <w:szCs w:val="20"/>
              </w:rPr>
            </w:pPr>
            <w:r>
              <w:rPr>
                <w:sz w:val="20"/>
                <w:szCs w:val="20"/>
              </w:rPr>
              <w:t>Gerencia de Desarrollo Urbano</w:t>
            </w:r>
          </w:p>
        </w:tc>
      </w:tr>
      <w:tr w:rsidR="00FD45C0" w:rsidRPr="004B42E9" w:rsidTr="00337CBD">
        <w:tc>
          <w:tcPr>
            <w:tcW w:w="4669" w:type="dxa"/>
            <w:gridSpan w:val="13"/>
          </w:tcPr>
          <w:p w:rsidR="00FD45C0" w:rsidRPr="004B42E9" w:rsidRDefault="00FD45C0" w:rsidP="00B73075">
            <w:pPr>
              <w:jc w:val="center"/>
              <w:rPr>
                <w:b/>
                <w:sz w:val="20"/>
                <w:szCs w:val="20"/>
              </w:rPr>
            </w:pPr>
            <w:r w:rsidRPr="004B42E9">
              <w:rPr>
                <w:b/>
                <w:sz w:val="20"/>
                <w:szCs w:val="20"/>
              </w:rPr>
              <w:t>Fuente de Datos</w:t>
            </w:r>
          </w:p>
        </w:tc>
        <w:tc>
          <w:tcPr>
            <w:tcW w:w="4250" w:type="dxa"/>
            <w:gridSpan w:val="10"/>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69" w:type="dxa"/>
            <w:gridSpan w:val="13"/>
          </w:tcPr>
          <w:p w:rsidR="00FD45C0" w:rsidRPr="004B42E9" w:rsidRDefault="00FD45C0" w:rsidP="00B73075">
            <w:pPr>
              <w:rPr>
                <w:sz w:val="20"/>
                <w:szCs w:val="20"/>
              </w:rPr>
            </w:pPr>
            <w:r>
              <w:rPr>
                <w:sz w:val="20"/>
                <w:szCs w:val="20"/>
              </w:rPr>
              <w:t>Gerencia de Desarrollo Urbano MDAA</w:t>
            </w:r>
          </w:p>
        </w:tc>
        <w:tc>
          <w:tcPr>
            <w:tcW w:w="4250" w:type="dxa"/>
            <w:gridSpan w:val="10"/>
          </w:tcPr>
          <w:p w:rsidR="00FD45C0" w:rsidRPr="004B42E9" w:rsidRDefault="00FD45C0" w:rsidP="00B73075">
            <w:pPr>
              <w:rPr>
                <w:sz w:val="20"/>
                <w:szCs w:val="20"/>
              </w:rPr>
            </w:pPr>
            <w:r>
              <w:rPr>
                <w:sz w:val="20"/>
                <w:szCs w:val="20"/>
              </w:rPr>
              <w:t>Gerencia de Desarrollo Urbano MDAA</w:t>
            </w:r>
          </w:p>
        </w:tc>
      </w:tr>
      <w:tr w:rsidR="00FD45C0" w:rsidRPr="004B42E9" w:rsidTr="00337CBD">
        <w:tblPrEx>
          <w:jc w:val="center"/>
          <w:tblInd w:w="0" w:type="dxa"/>
        </w:tblPrEx>
        <w:trPr>
          <w:jc w:val="center"/>
        </w:trPr>
        <w:tc>
          <w:tcPr>
            <w:tcW w:w="8919"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685D2D" w:rsidTr="00337CBD">
        <w:tc>
          <w:tcPr>
            <w:tcW w:w="8064" w:type="dxa"/>
            <w:gridSpan w:val="22"/>
          </w:tcPr>
          <w:p w:rsidR="00FD45C0" w:rsidRPr="00685D2D" w:rsidRDefault="00FD45C0" w:rsidP="00B73075">
            <w:pPr>
              <w:jc w:val="center"/>
              <w:rPr>
                <w:sz w:val="18"/>
                <w:szCs w:val="18"/>
              </w:rPr>
            </w:pPr>
            <w:r w:rsidRPr="00685D2D">
              <w:rPr>
                <w:b/>
                <w:sz w:val="18"/>
                <w:szCs w:val="18"/>
              </w:rPr>
              <w:t>Línea de Base</w:t>
            </w:r>
          </w:p>
        </w:tc>
        <w:tc>
          <w:tcPr>
            <w:tcW w:w="855" w:type="dxa"/>
          </w:tcPr>
          <w:p w:rsidR="00FD45C0" w:rsidRPr="00685D2D" w:rsidRDefault="00FD45C0" w:rsidP="00B73075">
            <w:pPr>
              <w:jc w:val="center"/>
              <w:rPr>
                <w:sz w:val="16"/>
                <w:szCs w:val="16"/>
              </w:rPr>
            </w:pPr>
            <w:r w:rsidRPr="00685D2D">
              <w:rPr>
                <w:sz w:val="16"/>
                <w:szCs w:val="16"/>
              </w:rPr>
              <w:t>META FINAL</w:t>
            </w:r>
          </w:p>
        </w:tc>
      </w:tr>
      <w:tr w:rsidR="00FD45C0" w:rsidRPr="00685D2D" w:rsidTr="00337CBD">
        <w:tc>
          <w:tcPr>
            <w:tcW w:w="1064" w:type="dxa"/>
          </w:tcPr>
          <w:p w:rsidR="00FD45C0" w:rsidRPr="00685D2D" w:rsidRDefault="00FD45C0" w:rsidP="00B73075">
            <w:pPr>
              <w:rPr>
                <w:b/>
                <w:sz w:val="16"/>
                <w:szCs w:val="16"/>
              </w:rPr>
            </w:pPr>
            <w:r w:rsidRPr="00685D2D">
              <w:rPr>
                <w:b/>
                <w:sz w:val="16"/>
                <w:szCs w:val="16"/>
              </w:rPr>
              <w:t>Periodo</w:t>
            </w:r>
          </w:p>
        </w:tc>
        <w:tc>
          <w:tcPr>
            <w:tcW w:w="500" w:type="dxa"/>
          </w:tcPr>
          <w:p w:rsidR="00FD45C0" w:rsidRPr="00685D2D" w:rsidRDefault="00FD45C0" w:rsidP="00B73075">
            <w:pPr>
              <w:jc w:val="center"/>
              <w:rPr>
                <w:sz w:val="14"/>
                <w:szCs w:val="14"/>
              </w:rPr>
            </w:pPr>
            <w:r>
              <w:rPr>
                <w:sz w:val="14"/>
                <w:szCs w:val="14"/>
              </w:rPr>
              <w:t>2016</w:t>
            </w:r>
          </w:p>
        </w:tc>
        <w:tc>
          <w:tcPr>
            <w:tcW w:w="500" w:type="dxa"/>
          </w:tcPr>
          <w:p w:rsidR="00FD45C0" w:rsidRPr="00685D2D" w:rsidRDefault="00FD45C0" w:rsidP="00B73075">
            <w:pPr>
              <w:jc w:val="center"/>
              <w:rPr>
                <w:sz w:val="14"/>
                <w:szCs w:val="14"/>
              </w:rPr>
            </w:pPr>
            <w:r>
              <w:rPr>
                <w:sz w:val="14"/>
                <w:szCs w:val="14"/>
              </w:rPr>
              <w:t>2017</w:t>
            </w:r>
          </w:p>
        </w:tc>
        <w:tc>
          <w:tcPr>
            <w:tcW w:w="500" w:type="dxa"/>
          </w:tcPr>
          <w:p w:rsidR="00FD45C0" w:rsidRPr="00685D2D" w:rsidRDefault="00FD45C0" w:rsidP="00B73075">
            <w:pPr>
              <w:jc w:val="center"/>
              <w:rPr>
                <w:sz w:val="14"/>
                <w:szCs w:val="14"/>
              </w:rPr>
            </w:pPr>
            <w:r>
              <w:rPr>
                <w:sz w:val="14"/>
                <w:szCs w:val="14"/>
              </w:rPr>
              <w:t>2018</w:t>
            </w:r>
          </w:p>
        </w:tc>
        <w:tc>
          <w:tcPr>
            <w:tcW w:w="500" w:type="dxa"/>
          </w:tcPr>
          <w:p w:rsidR="00FD45C0" w:rsidRPr="00685D2D" w:rsidRDefault="00FD45C0" w:rsidP="00B73075">
            <w:pPr>
              <w:jc w:val="center"/>
              <w:rPr>
                <w:sz w:val="14"/>
                <w:szCs w:val="14"/>
              </w:rPr>
            </w:pPr>
            <w:r>
              <w:rPr>
                <w:sz w:val="14"/>
                <w:szCs w:val="14"/>
              </w:rPr>
              <w:t>2019</w:t>
            </w:r>
          </w:p>
        </w:tc>
        <w:tc>
          <w:tcPr>
            <w:tcW w:w="500" w:type="dxa"/>
            <w:gridSpan w:val="3"/>
          </w:tcPr>
          <w:p w:rsidR="00FD45C0" w:rsidRPr="00685D2D" w:rsidRDefault="00FD45C0" w:rsidP="00B73075">
            <w:pPr>
              <w:jc w:val="center"/>
              <w:rPr>
                <w:sz w:val="14"/>
                <w:szCs w:val="14"/>
              </w:rPr>
            </w:pPr>
            <w:r>
              <w:rPr>
                <w:sz w:val="14"/>
                <w:szCs w:val="14"/>
              </w:rPr>
              <w:t>2020</w:t>
            </w:r>
          </w:p>
        </w:tc>
        <w:tc>
          <w:tcPr>
            <w:tcW w:w="500" w:type="dxa"/>
          </w:tcPr>
          <w:p w:rsidR="00FD45C0" w:rsidRPr="00685D2D" w:rsidRDefault="00FD45C0" w:rsidP="00B73075">
            <w:pPr>
              <w:jc w:val="center"/>
              <w:rPr>
                <w:sz w:val="14"/>
                <w:szCs w:val="14"/>
              </w:rPr>
            </w:pPr>
            <w:r>
              <w:rPr>
                <w:sz w:val="14"/>
                <w:szCs w:val="14"/>
              </w:rPr>
              <w:t>2021</w:t>
            </w:r>
          </w:p>
        </w:tc>
        <w:tc>
          <w:tcPr>
            <w:tcW w:w="500" w:type="dxa"/>
            <w:gridSpan w:val="2"/>
          </w:tcPr>
          <w:p w:rsidR="00FD45C0" w:rsidRPr="00685D2D" w:rsidRDefault="00FD45C0" w:rsidP="00B73075">
            <w:pPr>
              <w:jc w:val="center"/>
              <w:rPr>
                <w:sz w:val="14"/>
                <w:szCs w:val="14"/>
              </w:rPr>
            </w:pPr>
            <w:r>
              <w:rPr>
                <w:sz w:val="14"/>
                <w:szCs w:val="14"/>
              </w:rPr>
              <w:t>2022</w:t>
            </w:r>
          </w:p>
        </w:tc>
        <w:tc>
          <w:tcPr>
            <w:tcW w:w="500" w:type="dxa"/>
            <w:gridSpan w:val="3"/>
          </w:tcPr>
          <w:p w:rsidR="00FD45C0" w:rsidRPr="00685D2D" w:rsidRDefault="00FD45C0" w:rsidP="00B73075">
            <w:pPr>
              <w:jc w:val="center"/>
              <w:rPr>
                <w:sz w:val="14"/>
                <w:szCs w:val="14"/>
              </w:rPr>
            </w:pPr>
            <w:r>
              <w:rPr>
                <w:sz w:val="14"/>
                <w:szCs w:val="14"/>
              </w:rPr>
              <w:t>2023</w:t>
            </w:r>
          </w:p>
        </w:tc>
        <w:tc>
          <w:tcPr>
            <w:tcW w:w="500" w:type="dxa"/>
            <w:gridSpan w:val="2"/>
          </w:tcPr>
          <w:p w:rsidR="00FD45C0" w:rsidRPr="00685D2D" w:rsidRDefault="00FD45C0" w:rsidP="00B73075">
            <w:pPr>
              <w:jc w:val="center"/>
              <w:rPr>
                <w:sz w:val="14"/>
                <w:szCs w:val="14"/>
              </w:rPr>
            </w:pPr>
            <w:r>
              <w:rPr>
                <w:sz w:val="14"/>
                <w:szCs w:val="14"/>
              </w:rPr>
              <w:t>2024</w:t>
            </w:r>
          </w:p>
        </w:tc>
        <w:tc>
          <w:tcPr>
            <w:tcW w:w="500" w:type="dxa"/>
          </w:tcPr>
          <w:p w:rsidR="00FD45C0" w:rsidRPr="00685D2D" w:rsidRDefault="00FD45C0" w:rsidP="00B73075">
            <w:pPr>
              <w:jc w:val="center"/>
              <w:rPr>
                <w:sz w:val="14"/>
                <w:szCs w:val="14"/>
              </w:rPr>
            </w:pPr>
            <w:r>
              <w:rPr>
                <w:sz w:val="14"/>
                <w:szCs w:val="14"/>
              </w:rPr>
              <w:t>2025</w:t>
            </w:r>
          </w:p>
        </w:tc>
        <w:tc>
          <w:tcPr>
            <w:tcW w:w="500" w:type="dxa"/>
            <w:gridSpan w:val="2"/>
          </w:tcPr>
          <w:p w:rsidR="00FD45C0" w:rsidRPr="00685D2D" w:rsidRDefault="00FD45C0" w:rsidP="00B73075">
            <w:pPr>
              <w:jc w:val="center"/>
              <w:rPr>
                <w:sz w:val="14"/>
                <w:szCs w:val="14"/>
              </w:rPr>
            </w:pPr>
            <w:r>
              <w:rPr>
                <w:sz w:val="14"/>
                <w:szCs w:val="14"/>
              </w:rPr>
              <w:t>2026</w:t>
            </w:r>
          </w:p>
        </w:tc>
        <w:tc>
          <w:tcPr>
            <w:tcW w:w="500" w:type="dxa"/>
          </w:tcPr>
          <w:p w:rsidR="00FD45C0" w:rsidRPr="00685D2D" w:rsidRDefault="00FD45C0" w:rsidP="00B73075">
            <w:pPr>
              <w:jc w:val="center"/>
              <w:rPr>
                <w:sz w:val="14"/>
                <w:szCs w:val="14"/>
              </w:rPr>
            </w:pPr>
            <w:r>
              <w:rPr>
                <w:sz w:val="14"/>
                <w:szCs w:val="14"/>
              </w:rPr>
              <w:t>2027</w:t>
            </w:r>
          </w:p>
        </w:tc>
        <w:tc>
          <w:tcPr>
            <w:tcW w:w="500" w:type="dxa"/>
          </w:tcPr>
          <w:p w:rsidR="00FD45C0" w:rsidRPr="00685D2D" w:rsidRDefault="00FD45C0" w:rsidP="00B73075">
            <w:pPr>
              <w:jc w:val="center"/>
              <w:rPr>
                <w:sz w:val="14"/>
                <w:szCs w:val="14"/>
              </w:rPr>
            </w:pPr>
            <w:r>
              <w:rPr>
                <w:sz w:val="14"/>
                <w:szCs w:val="14"/>
              </w:rPr>
              <w:t>2028</w:t>
            </w:r>
          </w:p>
        </w:tc>
        <w:tc>
          <w:tcPr>
            <w:tcW w:w="500" w:type="dxa"/>
          </w:tcPr>
          <w:p w:rsidR="00FD45C0" w:rsidRPr="00685D2D" w:rsidRDefault="00FD45C0" w:rsidP="00B73075">
            <w:pPr>
              <w:jc w:val="center"/>
              <w:rPr>
                <w:sz w:val="14"/>
                <w:szCs w:val="14"/>
              </w:rPr>
            </w:pPr>
            <w:r>
              <w:rPr>
                <w:sz w:val="14"/>
                <w:szCs w:val="14"/>
              </w:rPr>
              <w:t>2029</w:t>
            </w:r>
          </w:p>
        </w:tc>
        <w:tc>
          <w:tcPr>
            <w:tcW w:w="855" w:type="dxa"/>
          </w:tcPr>
          <w:p w:rsidR="00FD45C0" w:rsidRPr="00685D2D" w:rsidRDefault="00FD45C0" w:rsidP="00B73075">
            <w:pPr>
              <w:jc w:val="center"/>
              <w:rPr>
                <w:sz w:val="14"/>
                <w:szCs w:val="14"/>
              </w:rPr>
            </w:pPr>
            <w:r>
              <w:rPr>
                <w:sz w:val="14"/>
                <w:szCs w:val="14"/>
              </w:rPr>
              <w:t>2030</w:t>
            </w:r>
          </w:p>
        </w:tc>
      </w:tr>
      <w:tr w:rsidR="00FD45C0" w:rsidRPr="00685D2D" w:rsidTr="00337CBD">
        <w:tc>
          <w:tcPr>
            <w:tcW w:w="1064" w:type="dxa"/>
          </w:tcPr>
          <w:p w:rsidR="00FD45C0" w:rsidRPr="00685D2D" w:rsidRDefault="00FD45C0" w:rsidP="00B73075">
            <w:pPr>
              <w:rPr>
                <w:b/>
                <w:sz w:val="16"/>
                <w:szCs w:val="16"/>
              </w:rPr>
            </w:pPr>
            <w:r w:rsidRPr="00685D2D">
              <w:rPr>
                <w:b/>
                <w:sz w:val="16"/>
                <w:szCs w:val="16"/>
              </w:rPr>
              <w:t>Resultado</w:t>
            </w:r>
          </w:p>
        </w:tc>
        <w:tc>
          <w:tcPr>
            <w:tcW w:w="500" w:type="dxa"/>
          </w:tcPr>
          <w:p w:rsidR="00FD45C0" w:rsidRPr="000705BF" w:rsidRDefault="00FD45C0" w:rsidP="00B73075">
            <w:pPr>
              <w:jc w:val="center"/>
              <w:rPr>
                <w:sz w:val="12"/>
                <w:szCs w:val="12"/>
              </w:rPr>
            </w:pPr>
            <w:r>
              <w:rPr>
                <w:sz w:val="12"/>
                <w:szCs w:val="12"/>
              </w:rPr>
              <w:t>77.50</w:t>
            </w:r>
          </w:p>
        </w:tc>
        <w:tc>
          <w:tcPr>
            <w:tcW w:w="500" w:type="dxa"/>
          </w:tcPr>
          <w:p w:rsidR="00FD45C0" w:rsidRPr="000705BF" w:rsidRDefault="00FD45C0" w:rsidP="00B73075">
            <w:pPr>
              <w:jc w:val="center"/>
              <w:rPr>
                <w:sz w:val="12"/>
                <w:szCs w:val="12"/>
              </w:rPr>
            </w:pPr>
            <w:r>
              <w:rPr>
                <w:sz w:val="12"/>
                <w:szCs w:val="12"/>
              </w:rPr>
              <w:t>79.00</w:t>
            </w:r>
          </w:p>
        </w:tc>
        <w:tc>
          <w:tcPr>
            <w:tcW w:w="500" w:type="dxa"/>
          </w:tcPr>
          <w:p w:rsidR="00FD45C0" w:rsidRPr="000705BF" w:rsidRDefault="00FD45C0" w:rsidP="00B73075">
            <w:pPr>
              <w:jc w:val="center"/>
              <w:rPr>
                <w:sz w:val="12"/>
                <w:szCs w:val="12"/>
              </w:rPr>
            </w:pPr>
            <w:r>
              <w:rPr>
                <w:sz w:val="12"/>
                <w:szCs w:val="12"/>
              </w:rPr>
              <w:t>80.00</w:t>
            </w:r>
          </w:p>
        </w:tc>
        <w:tc>
          <w:tcPr>
            <w:tcW w:w="500" w:type="dxa"/>
          </w:tcPr>
          <w:p w:rsidR="00FD45C0" w:rsidRPr="000705BF" w:rsidRDefault="00FD45C0" w:rsidP="00B73075">
            <w:pPr>
              <w:jc w:val="center"/>
              <w:rPr>
                <w:sz w:val="12"/>
                <w:szCs w:val="12"/>
              </w:rPr>
            </w:pPr>
            <w:r>
              <w:rPr>
                <w:sz w:val="12"/>
                <w:szCs w:val="12"/>
              </w:rPr>
              <w:t>81.00</w:t>
            </w:r>
          </w:p>
        </w:tc>
        <w:tc>
          <w:tcPr>
            <w:tcW w:w="500" w:type="dxa"/>
            <w:gridSpan w:val="3"/>
          </w:tcPr>
          <w:p w:rsidR="00FD45C0" w:rsidRPr="000705BF" w:rsidRDefault="00FD45C0" w:rsidP="00B73075">
            <w:pPr>
              <w:jc w:val="center"/>
              <w:rPr>
                <w:sz w:val="12"/>
                <w:szCs w:val="12"/>
              </w:rPr>
            </w:pPr>
            <w:r>
              <w:rPr>
                <w:sz w:val="12"/>
                <w:szCs w:val="12"/>
              </w:rPr>
              <w:t>82.00</w:t>
            </w:r>
          </w:p>
        </w:tc>
        <w:tc>
          <w:tcPr>
            <w:tcW w:w="500" w:type="dxa"/>
          </w:tcPr>
          <w:p w:rsidR="00FD45C0" w:rsidRPr="000705BF" w:rsidRDefault="00FD45C0" w:rsidP="00B73075">
            <w:pPr>
              <w:jc w:val="center"/>
              <w:rPr>
                <w:sz w:val="12"/>
                <w:szCs w:val="12"/>
              </w:rPr>
            </w:pPr>
            <w:r>
              <w:rPr>
                <w:sz w:val="12"/>
                <w:szCs w:val="12"/>
              </w:rPr>
              <w:t>83.00</w:t>
            </w:r>
          </w:p>
        </w:tc>
        <w:tc>
          <w:tcPr>
            <w:tcW w:w="500" w:type="dxa"/>
            <w:gridSpan w:val="2"/>
          </w:tcPr>
          <w:p w:rsidR="00FD45C0" w:rsidRPr="000705BF" w:rsidRDefault="00FD45C0" w:rsidP="00B73075">
            <w:pPr>
              <w:jc w:val="center"/>
              <w:rPr>
                <w:sz w:val="12"/>
                <w:szCs w:val="12"/>
              </w:rPr>
            </w:pPr>
            <w:r>
              <w:rPr>
                <w:sz w:val="12"/>
                <w:szCs w:val="12"/>
              </w:rPr>
              <w:t>83.00</w:t>
            </w:r>
          </w:p>
        </w:tc>
        <w:tc>
          <w:tcPr>
            <w:tcW w:w="500" w:type="dxa"/>
            <w:gridSpan w:val="3"/>
          </w:tcPr>
          <w:p w:rsidR="00FD45C0" w:rsidRPr="000705BF" w:rsidRDefault="00FD45C0" w:rsidP="00B73075">
            <w:pPr>
              <w:jc w:val="center"/>
              <w:rPr>
                <w:sz w:val="12"/>
                <w:szCs w:val="12"/>
              </w:rPr>
            </w:pPr>
            <w:r>
              <w:rPr>
                <w:sz w:val="12"/>
                <w:szCs w:val="12"/>
              </w:rPr>
              <w:t>84.00</w:t>
            </w:r>
          </w:p>
        </w:tc>
        <w:tc>
          <w:tcPr>
            <w:tcW w:w="500" w:type="dxa"/>
            <w:gridSpan w:val="2"/>
          </w:tcPr>
          <w:p w:rsidR="00FD45C0" w:rsidRPr="000705BF" w:rsidRDefault="00FD45C0" w:rsidP="00B73075">
            <w:pPr>
              <w:jc w:val="center"/>
              <w:rPr>
                <w:sz w:val="12"/>
                <w:szCs w:val="12"/>
              </w:rPr>
            </w:pPr>
            <w:r>
              <w:rPr>
                <w:sz w:val="12"/>
                <w:szCs w:val="12"/>
              </w:rPr>
              <w:t>84.00</w:t>
            </w:r>
          </w:p>
        </w:tc>
        <w:tc>
          <w:tcPr>
            <w:tcW w:w="500" w:type="dxa"/>
          </w:tcPr>
          <w:p w:rsidR="00FD45C0" w:rsidRPr="000705BF" w:rsidRDefault="00FD45C0" w:rsidP="00B73075">
            <w:pPr>
              <w:jc w:val="center"/>
              <w:rPr>
                <w:sz w:val="12"/>
                <w:szCs w:val="12"/>
              </w:rPr>
            </w:pPr>
            <w:r>
              <w:rPr>
                <w:sz w:val="12"/>
                <w:szCs w:val="12"/>
              </w:rPr>
              <w:t>85.00</w:t>
            </w:r>
          </w:p>
        </w:tc>
        <w:tc>
          <w:tcPr>
            <w:tcW w:w="500" w:type="dxa"/>
            <w:gridSpan w:val="2"/>
          </w:tcPr>
          <w:p w:rsidR="00FD45C0" w:rsidRPr="000705BF" w:rsidRDefault="00FD45C0" w:rsidP="00B73075">
            <w:pPr>
              <w:jc w:val="center"/>
              <w:rPr>
                <w:sz w:val="12"/>
                <w:szCs w:val="12"/>
              </w:rPr>
            </w:pPr>
            <w:r>
              <w:rPr>
                <w:sz w:val="12"/>
                <w:szCs w:val="12"/>
              </w:rPr>
              <w:t>85.00</w:t>
            </w:r>
          </w:p>
        </w:tc>
        <w:tc>
          <w:tcPr>
            <w:tcW w:w="500" w:type="dxa"/>
          </w:tcPr>
          <w:p w:rsidR="00FD45C0" w:rsidRPr="000705BF" w:rsidRDefault="00FD45C0" w:rsidP="00B73075">
            <w:pPr>
              <w:jc w:val="center"/>
              <w:rPr>
                <w:sz w:val="12"/>
                <w:szCs w:val="12"/>
              </w:rPr>
            </w:pPr>
            <w:r>
              <w:rPr>
                <w:sz w:val="12"/>
                <w:szCs w:val="12"/>
              </w:rPr>
              <w:t>86.00</w:t>
            </w:r>
          </w:p>
        </w:tc>
        <w:tc>
          <w:tcPr>
            <w:tcW w:w="500" w:type="dxa"/>
          </w:tcPr>
          <w:p w:rsidR="00FD45C0" w:rsidRPr="000705BF" w:rsidRDefault="00FD45C0" w:rsidP="00B73075">
            <w:pPr>
              <w:jc w:val="center"/>
              <w:rPr>
                <w:sz w:val="12"/>
                <w:szCs w:val="12"/>
              </w:rPr>
            </w:pPr>
            <w:r>
              <w:rPr>
                <w:sz w:val="12"/>
                <w:szCs w:val="12"/>
              </w:rPr>
              <w:t>86.00</w:t>
            </w:r>
          </w:p>
        </w:tc>
        <w:tc>
          <w:tcPr>
            <w:tcW w:w="500" w:type="dxa"/>
          </w:tcPr>
          <w:p w:rsidR="00FD45C0" w:rsidRPr="000705BF" w:rsidRDefault="00FD45C0" w:rsidP="00B73075">
            <w:pPr>
              <w:jc w:val="center"/>
              <w:rPr>
                <w:sz w:val="12"/>
                <w:szCs w:val="12"/>
              </w:rPr>
            </w:pPr>
            <w:r>
              <w:rPr>
                <w:sz w:val="12"/>
                <w:szCs w:val="12"/>
              </w:rPr>
              <w:t>87.00</w:t>
            </w:r>
          </w:p>
        </w:tc>
        <w:tc>
          <w:tcPr>
            <w:tcW w:w="855" w:type="dxa"/>
          </w:tcPr>
          <w:p w:rsidR="00FD45C0" w:rsidRPr="000705BF" w:rsidRDefault="00FD45C0" w:rsidP="00B73075">
            <w:pPr>
              <w:jc w:val="center"/>
              <w:rPr>
                <w:sz w:val="12"/>
                <w:szCs w:val="12"/>
              </w:rPr>
            </w:pPr>
            <w:r>
              <w:rPr>
                <w:sz w:val="12"/>
                <w:szCs w:val="12"/>
              </w:rPr>
              <w:t>87.00</w:t>
            </w:r>
          </w:p>
        </w:tc>
      </w:tr>
      <w:tr w:rsidR="00FD45C0" w:rsidRPr="004B42E9" w:rsidTr="00337CBD">
        <w:tblPrEx>
          <w:tblCellMar>
            <w:left w:w="70" w:type="dxa"/>
            <w:right w:w="70" w:type="dxa"/>
          </w:tblCellMar>
        </w:tblPrEx>
        <w:tc>
          <w:tcPr>
            <w:tcW w:w="8919" w:type="dxa"/>
            <w:gridSpan w:val="23"/>
          </w:tcPr>
          <w:p w:rsidR="00FD45C0" w:rsidRPr="00685D2D" w:rsidRDefault="00FD45C0" w:rsidP="00B73075">
            <w:pPr>
              <w:rPr>
                <w:sz w:val="2"/>
                <w:szCs w:val="20"/>
              </w:rPr>
            </w:pPr>
            <w:r>
              <w:object w:dxaOrig="9210" w:dyaOrig="4260">
                <v:shape id="_x0000_i1038" type="#_x0000_t75" style="width:437.35pt;height:105.7pt" o:ole="">
                  <v:imagedata r:id="rId104" o:title=""/>
                </v:shape>
                <o:OLEObject Type="Embed" ProgID="PBrush" ShapeID="_x0000_i1038" DrawAspect="Content" ObjectID="_1566038420" r:id="rId105"/>
              </w:object>
            </w:r>
          </w:p>
        </w:tc>
      </w:tr>
      <w:tr w:rsidR="00FD45C0" w:rsidRPr="00AD7FCA" w:rsidTr="00337CBD">
        <w:tc>
          <w:tcPr>
            <w:tcW w:w="4651" w:type="dxa"/>
            <w:gridSpan w:val="12"/>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68" w:type="dxa"/>
            <w:gridSpan w:val="11"/>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51" w:type="dxa"/>
            <w:gridSpan w:val="12"/>
          </w:tcPr>
          <w:p w:rsidR="00FD45C0" w:rsidRPr="004B42E9" w:rsidRDefault="00FD45C0" w:rsidP="00B73075">
            <w:pPr>
              <w:jc w:val="center"/>
              <w:rPr>
                <w:sz w:val="20"/>
                <w:szCs w:val="20"/>
              </w:rPr>
            </w:pPr>
            <w:r>
              <w:rPr>
                <w:sz w:val="20"/>
                <w:szCs w:val="20"/>
              </w:rPr>
              <w:t>Línea Base 2016: 77.50%</w:t>
            </w:r>
          </w:p>
        </w:tc>
        <w:tc>
          <w:tcPr>
            <w:tcW w:w="4268" w:type="dxa"/>
            <w:gridSpan w:val="11"/>
          </w:tcPr>
          <w:p w:rsidR="00FD45C0" w:rsidRPr="004B42E9" w:rsidRDefault="00FD45C0" w:rsidP="00B73075">
            <w:pPr>
              <w:jc w:val="center"/>
              <w:rPr>
                <w:sz w:val="20"/>
                <w:szCs w:val="20"/>
              </w:rPr>
            </w:pPr>
            <w:r>
              <w:rPr>
                <w:sz w:val="20"/>
                <w:szCs w:val="20"/>
              </w:rPr>
              <w:t>2016:77.50%</w:t>
            </w:r>
          </w:p>
        </w:tc>
      </w:tr>
      <w:tr w:rsidR="00FD45C0" w:rsidRPr="00AD7FCA" w:rsidTr="00337CBD">
        <w:tc>
          <w:tcPr>
            <w:tcW w:w="4454" w:type="dxa"/>
            <w:gridSpan w:val="10"/>
          </w:tcPr>
          <w:p w:rsidR="00FD45C0" w:rsidRPr="00AD7FCA" w:rsidRDefault="00FD45C0" w:rsidP="00B73075">
            <w:pPr>
              <w:jc w:val="center"/>
              <w:rPr>
                <w:b/>
                <w:sz w:val="20"/>
                <w:szCs w:val="20"/>
              </w:rPr>
            </w:pPr>
            <w:r w:rsidRPr="00AD7FCA">
              <w:rPr>
                <w:b/>
                <w:sz w:val="20"/>
                <w:szCs w:val="20"/>
              </w:rPr>
              <w:t>Justificación</w:t>
            </w:r>
          </w:p>
        </w:tc>
        <w:tc>
          <w:tcPr>
            <w:tcW w:w="4465" w:type="dxa"/>
            <w:gridSpan w:val="13"/>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454" w:type="dxa"/>
            <w:gridSpan w:val="10"/>
          </w:tcPr>
          <w:p w:rsidR="00FD45C0" w:rsidRPr="004B42E9" w:rsidRDefault="00FD45C0" w:rsidP="00B73075">
            <w:pPr>
              <w:jc w:val="both"/>
              <w:rPr>
                <w:sz w:val="20"/>
                <w:szCs w:val="20"/>
              </w:rPr>
            </w:pPr>
            <w:r>
              <w:rPr>
                <w:sz w:val="20"/>
                <w:szCs w:val="20"/>
              </w:rPr>
              <w:t>Se selecciona este indicador para conocer la cantidad de predios que se proyecta sanear por año, lo que permitirá identificar espacios para nuevos proyectos de impacto que generen nuevos servicios para la población.</w:t>
            </w:r>
          </w:p>
          <w:p w:rsidR="00FD45C0" w:rsidRPr="004B42E9" w:rsidRDefault="00FD45C0" w:rsidP="00B73075">
            <w:pPr>
              <w:jc w:val="both"/>
              <w:rPr>
                <w:sz w:val="20"/>
                <w:szCs w:val="20"/>
              </w:rPr>
            </w:pPr>
          </w:p>
        </w:tc>
        <w:tc>
          <w:tcPr>
            <w:tcW w:w="4465" w:type="dxa"/>
            <w:gridSpan w:val="13"/>
          </w:tcPr>
          <w:p w:rsidR="00FD45C0" w:rsidRDefault="00FD45C0" w:rsidP="00B73075">
            <w:pPr>
              <w:jc w:val="both"/>
              <w:rPr>
                <w:sz w:val="20"/>
                <w:szCs w:val="20"/>
              </w:rPr>
            </w:pPr>
            <w:r>
              <w:rPr>
                <w:sz w:val="20"/>
                <w:szCs w:val="20"/>
              </w:rPr>
              <w:t>No se cuenta con datos exactos referidos a predios saneados por la entidad municipal, lo que limita una buena planificación, así como identificar nuevos proyectos que generen beneficios para la población.</w:t>
            </w:r>
          </w:p>
          <w:p w:rsidR="00FD45C0" w:rsidRPr="004B42E9" w:rsidRDefault="00FD45C0" w:rsidP="00B73075">
            <w:pPr>
              <w:jc w:val="both"/>
              <w:rPr>
                <w:sz w:val="20"/>
                <w:szCs w:val="20"/>
              </w:rPr>
            </w:pPr>
            <w:r w:rsidRPr="004B42E9">
              <w:rPr>
                <w:sz w:val="20"/>
                <w:szCs w:val="20"/>
              </w:rPr>
              <w:br w:type="page"/>
            </w:r>
          </w:p>
        </w:tc>
      </w:tr>
    </w:tbl>
    <w:p w:rsidR="00FD45C0" w:rsidRPr="004B42E9" w:rsidRDefault="00FD45C0" w:rsidP="00FD45C0">
      <w:pPr>
        <w:rPr>
          <w:sz w:val="20"/>
          <w:szCs w:val="20"/>
        </w:rPr>
      </w:pPr>
      <w:r w:rsidRPr="004B42E9">
        <w:rPr>
          <w:sz w:val="20"/>
          <w:szCs w:val="20"/>
        </w:rPr>
        <w:t xml:space="preserve"> </w:t>
      </w:r>
      <w:r w:rsidRPr="004B42E9">
        <w:rPr>
          <w:sz w:val="20"/>
          <w:szCs w:val="20"/>
        </w:rPr>
        <w:br w:type="page"/>
      </w:r>
    </w:p>
    <w:p w:rsidR="00FD45C0" w:rsidRPr="004B42E9" w:rsidRDefault="00FD45C0" w:rsidP="00FD45C0">
      <w:pPr>
        <w:rPr>
          <w:sz w:val="20"/>
          <w:szCs w:val="20"/>
        </w:rPr>
      </w:pPr>
    </w:p>
    <w:tbl>
      <w:tblPr>
        <w:tblStyle w:val="Tablaconcuadrcula"/>
        <w:tblW w:w="8919" w:type="dxa"/>
        <w:tblInd w:w="595" w:type="dxa"/>
        <w:tblLook w:val="04A0" w:firstRow="1" w:lastRow="0" w:firstColumn="1" w:lastColumn="0" w:noHBand="0" w:noVBand="1"/>
      </w:tblPr>
      <w:tblGrid>
        <w:gridCol w:w="1064"/>
        <w:gridCol w:w="500"/>
        <w:gridCol w:w="500"/>
        <w:gridCol w:w="500"/>
        <w:gridCol w:w="500"/>
        <w:gridCol w:w="42"/>
        <w:gridCol w:w="429"/>
        <w:gridCol w:w="29"/>
        <w:gridCol w:w="500"/>
        <w:gridCol w:w="390"/>
        <w:gridCol w:w="110"/>
        <w:gridCol w:w="56"/>
        <w:gridCol w:w="75"/>
        <w:gridCol w:w="369"/>
        <w:gridCol w:w="34"/>
        <w:gridCol w:w="466"/>
        <w:gridCol w:w="500"/>
        <w:gridCol w:w="198"/>
        <w:gridCol w:w="302"/>
        <w:gridCol w:w="500"/>
        <w:gridCol w:w="500"/>
        <w:gridCol w:w="500"/>
        <w:gridCol w:w="855"/>
      </w:tblGrid>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c>
          <w:tcPr>
            <w:tcW w:w="8919"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3"/>
            <w:vAlign w:val="center"/>
          </w:tcPr>
          <w:p w:rsidR="00FD45C0" w:rsidRPr="00FD726C" w:rsidRDefault="00FD45C0" w:rsidP="00B73075">
            <w:pPr>
              <w:tabs>
                <w:tab w:val="left" w:pos="3514"/>
              </w:tabs>
              <w:rPr>
                <w:rFonts w:cstheme="minorHAnsi"/>
                <w:b/>
                <w:sz w:val="18"/>
                <w:szCs w:val="18"/>
              </w:rPr>
            </w:pPr>
            <w:r w:rsidRPr="00B9141D">
              <w:rPr>
                <w:rFonts w:ascii="Calibri" w:eastAsia="Times New Roman" w:hAnsi="Calibri" w:cs="Calibri"/>
                <w:b/>
                <w:bCs/>
                <w:color w:val="000000"/>
                <w:sz w:val="20"/>
                <w:szCs w:val="20"/>
                <w:lang w:eastAsia="es-PE"/>
              </w:rPr>
              <w:t>OE6.1. Mejorar la calidad ambiental en el distrito de Alto de la Alianza</w:t>
            </w:r>
            <w:r>
              <w:rPr>
                <w:rFonts w:ascii="Calibri" w:eastAsia="Times New Roman" w:hAnsi="Calibri" w:cs="Calibri"/>
                <w:b/>
                <w:bCs/>
                <w:color w:val="000000"/>
                <w:sz w:val="20"/>
                <w:szCs w:val="20"/>
                <w:lang w:eastAsia="es-PE"/>
              </w:rPr>
              <w:t>.</w:t>
            </w:r>
          </w:p>
        </w:tc>
      </w:tr>
      <w:tr w:rsidR="00FD45C0" w:rsidRPr="004B42E9" w:rsidTr="00337CBD">
        <w:tc>
          <w:tcPr>
            <w:tcW w:w="5098" w:type="dxa"/>
            <w:gridSpan w:val="15"/>
          </w:tcPr>
          <w:p w:rsidR="00FD45C0" w:rsidRPr="004B42E9" w:rsidRDefault="00FD45C0" w:rsidP="00B73075">
            <w:pPr>
              <w:jc w:val="center"/>
              <w:rPr>
                <w:b/>
                <w:sz w:val="20"/>
                <w:szCs w:val="20"/>
              </w:rPr>
            </w:pPr>
            <w:r w:rsidRPr="004B42E9">
              <w:rPr>
                <w:b/>
                <w:sz w:val="20"/>
                <w:szCs w:val="20"/>
              </w:rPr>
              <w:t>Nombre del Indicador</w:t>
            </w:r>
          </w:p>
        </w:tc>
        <w:tc>
          <w:tcPr>
            <w:tcW w:w="3821"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098" w:type="dxa"/>
            <w:gridSpan w:val="15"/>
            <w:vAlign w:val="center"/>
          </w:tcPr>
          <w:p w:rsidR="00FD45C0" w:rsidRPr="004B42E9" w:rsidRDefault="00FD45C0" w:rsidP="00B73075">
            <w:pPr>
              <w:jc w:val="both"/>
              <w:rPr>
                <w:sz w:val="20"/>
                <w:szCs w:val="20"/>
              </w:rPr>
            </w:pPr>
            <w:r>
              <w:rPr>
                <w:sz w:val="20"/>
                <w:szCs w:val="20"/>
              </w:rPr>
              <w:t>Número m2 de áreas verdes por habitante</w:t>
            </w:r>
          </w:p>
        </w:tc>
        <w:tc>
          <w:tcPr>
            <w:tcW w:w="3821" w:type="dxa"/>
            <w:gridSpan w:val="8"/>
          </w:tcPr>
          <w:p w:rsidR="00FD45C0" w:rsidRPr="004B42E9" w:rsidRDefault="00FD45C0" w:rsidP="00B73075">
            <w:pPr>
              <w:rPr>
                <w:sz w:val="20"/>
                <w:szCs w:val="20"/>
              </w:rPr>
            </w:pPr>
            <w:r w:rsidRPr="004B42E9">
              <w:rPr>
                <w:sz w:val="20"/>
                <w:szCs w:val="20"/>
              </w:rPr>
              <w:t>Distrital</w:t>
            </w:r>
          </w:p>
        </w:tc>
      </w:tr>
      <w:tr w:rsidR="00FD45C0" w:rsidRPr="004B42E9" w:rsidTr="00337CBD">
        <w:tc>
          <w:tcPr>
            <w:tcW w:w="5098" w:type="dxa"/>
            <w:gridSpan w:val="15"/>
          </w:tcPr>
          <w:p w:rsidR="00FD45C0" w:rsidRPr="004B42E9" w:rsidRDefault="00FD45C0" w:rsidP="00B73075">
            <w:pPr>
              <w:jc w:val="center"/>
              <w:rPr>
                <w:b/>
                <w:sz w:val="20"/>
                <w:szCs w:val="20"/>
              </w:rPr>
            </w:pPr>
            <w:r w:rsidRPr="004B42E9">
              <w:rPr>
                <w:b/>
                <w:sz w:val="20"/>
                <w:szCs w:val="20"/>
              </w:rPr>
              <w:t>Definición del Indicador</w:t>
            </w:r>
          </w:p>
        </w:tc>
        <w:tc>
          <w:tcPr>
            <w:tcW w:w="3821"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5098" w:type="dxa"/>
            <w:gridSpan w:val="15"/>
          </w:tcPr>
          <w:p w:rsidR="00FD45C0" w:rsidRPr="004B42E9" w:rsidRDefault="00FD45C0" w:rsidP="00B73075">
            <w:pPr>
              <w:jc w:val="both"/>
              <w:rPr>
                <w:sz w:val="20"/>
                <w:szCs w:val="20"/>
              </w:rPr>
            </w:pPr>
            <w:r>
              <w:rPr>
                <w:sz w:val="20"/>
                <w:szCs w:val="20"/>
              </w:rPr>
              <w:t>Este indicador permite conocer el incremento o disminución de áreas verdes en el Distrito, teniendo en cuenta la cantidad de habitantes para saber cuánto le correspondería en mt2 a cada habitante del total de áreas verdes en el Distrito.</w:t>
            </w:r>
          </w:p>
        </w:tc>
        <w:tc>
          <w:tcPr>
            <w:tcW w:w="3821" w:type="dxa"/>
            <w:gridSpan w:val="8"/>
          </w:tcPr>
          <w:p w:rsidR="00FD45C0" w:rsidRDefault="00FD45C0" w:rsidP="00B73075">
            <w:pPr>
              <w:jc w:val="both"/>
              <w:rPr>
                <w:sz w:val="20"/>
                <w:szCs w:val="20"/>
              </w:rPr>
            </w:pPr>
            <w:r>
              <w:rPr>
                <w:sz w:val="20"/>
                <w:szCs w:val="20"/>
              </w:rPr>
              <w:t>Total de mt2 áreas verdes</w:t>
            </w:r>
          </w:p>
          <w:p w:rsidR="00FD45C0" w:rsidRDefault="00FD45C0" w:rsidP="00B73075">
            <w:pPr>
              <w:jc w:val="both"/>
              <w:rPr>
                <w:sz w:val="20"/>
                <w:szCs w:val="20"/>
              </w:rPr>
            </w:pPr>
            <w:r>
              <w:rPr>
                <w:sz w:val="20"/>
                <w:szCs w:val="20"/>
              </w:rPr>
              <w:t>-------------------------------------- = mt2 por hab.</w:t>
            </w:r>
          </w:p>
          <w:p w:rsidR="00FD45C0" w:rsidRPr="004B42E9" w:rsidRDefault="00FD45C0" w:rsidP="00B73075">
            <w:pPr>
              <w:jc w:val="both"/>
              <w:rPr>
                <w:sz w:val="20"/>
                <w:szCs w:val="20"/>
              </w:rPr>
            </w:pPr>
            <w:r>
              <w:rPr>
                <w:sz w:val="20"/>
                <w:szCs w:val="20"/>
              </w:rPr>
              <w:t>Población Total del Distrito.</w:t>
            </w:r>
          </w:p>
        </w:tc>
      </w:tr>
      <w:tr w:rsidR="00FD45C0" w:rsidRPr="004B42E9" w:rsidTr="00337CBD">
        <w:tc>
          <w:tcPr>
            <w:tcW w:w="3106"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56" w:type="dxa"/>
            <w:gridSpan w:val="12"/>
          </w:tcPr>
          <w:p w:rsidR="00FD45C0" w:rsidRPr="004B42E9" w:rsidRDefault="00FD45C0" w:rsidP="00B73075">
            <w:pPr>
              <w:jc w:val="center"/>
              <w:rPr>
                <w:b/>
                <w:sz w:val="20"/>
                <w:szCs w:val="20"/>
              </w:rPr>
            </w:pPr>
            <w:r w:rsidRPr="004B42E9">
              <w:rPr>
                <w:b/>
                <w:sz w:val="20"/>
                <w:szCs w:val="20"/>
              </w:rPr>
              <w:t>Fuente de Información</w:t>
            </w:r>
          </w:p>
        </w:tc>
        <w:tc>
          <w:tcPr>
            <w:tcW w:w="2657"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106" w:type="dxa"/>
            <w:gridSpan w:val="6"/>
          </w:tcPr>
          <w:p w:rsidR="00FD45C0" w:rsidRPr="004B42E9" w:rsidRDefault="00FD45C0" w:rsidP="00B73075">
            <w:pPr>
              <w:jc w:val="center"/>
              <w:rPr>
                <w:sz w:val="20"/>
                <w:szCs w:val="20"/>
              </w:rPr>
            </w:pPr>
            <w:r>
              <w:rPr>
                <w:sz w:val="20"/>
                <w:szCs w:val="20"/>
              </w:rPr>
              <w:t>Anual</w:t>
            </w:r>
          </w:p>
        </w:tc>
        <w:tc>
          <w:tcPr>
            <w:tcW w:w="3156" w:type="dxa"/>
            <w:gridSpan w:val="12"/>
          </w:tcPr>
          <w:p w:rsidR="00FD45C0" w:rsidRPr="004B42E9" w:rsidRDefault="00FD45C0" w:rsidP="00B73075">
            <w:pPr>
              <w:jc w:val="center"/>
              <w:rPr>
                <w:sz w:val="20"/>
                <w:szCs w:val="20"/>
              </w:rPr>
            </w:pPr>
            <w:r>
              <w:rPr>
                <w:sz w:val="20"/>
                <w:szCs w:val="20"/>
              </w:rPr>
              <w:t>MDAA</w:t>
            </w:r>
          </w:p>
        </w:tc>
        <w:tc>
          <w:tcPr>
            <w:tcW w:w="2657" w:type="dxa"/>
            <w:gridSpan w:val="5"/>
          </w:tcPr>
          <w:p w:rsidR="00FD45C0" w:rsidRPr="004B42E9" w:rsidRDefault="00FD45C0" w:rsidP="00B73075">
            <w:pPr>
              <w:jc w:val="center"/>
              <w:rPr>
                <w:sz w:val="20"/>
                <w:szCs w:val="20"/>
              </w:rPr>
            </w:pPr>
            <w:r>
              <w:rPr>
                <w:sz w:val="20"/>
                <w:szCs w:val="20"/>
              </w:rPr>
              <w:t>Ascendente</w:t>
            </w:r>
          </w:p>
        </w:tc>
      </w:tr>
      <w:tr w:rsidR="00FD45C0" w:rsidRPr="004B42E9" w:rsidTr="00337CBD">
        <w:tc>
          <w:tcPr>
            <w:tcW w:w="3535" w:type="dxa"/>
            <w:gridSpan w:val="7"/>
          </w:tcPr>
          <w:p w:rsidR="00FD45C0" w:rsidRPr="004B42E9" w:rsidRDefault="00FD45C0" w:rsidP="00B73075">
            <w:pPr>
              <w:rPr>
                <w:sz w:val="20"/>
                <w:szCs w:val="20"/>
              </w:rPr>
            </w:pPr>
            <w:r w:rsidRPr="004B42E9">
              <w:rPr>
                <w:sz w:val="20"/>
                <w:szCs w:val="20"/>
              </w:rPr>
              <w:t>Órgano Responsable de Medición</w:t>
            </w:r>
          </w:p>
        </w:tc>
        <w:tc>
          <w:tcPr>
            <w:tcW w:w="5384" w:type="dxa"/>
            <w:gridSpan w:val="16"/>
          </w:tcPr>
          <w:p w:rsidR="00FD45C0" w:rsidRPr="004B42E9" w:rsidRDefault="00FD45C0" w:rsidP="00B73075">
            <w:pPr>
              <w:rPr>
                <w:sz w:val="20"/>
                <w:szCs w:val="20"/>
              </w:rPr>
            </w:pPr>
            <w:r>
              <w:rPr>
                <w:sz w:val="20"/>
                <w:szCs w:val="20"/>
              </w:rPr>
              <w:t>MDAA</w:t>
            </w:r>
          </w:p>
        </w:tc>
      </w:tr>
      <w:tr w:rsidR="00FD45C0" w:rsidRPr="004B42E9" w:rsidTr="00337CBD">
        <w:tc>
          <w:tcPr>
            <w:tcW w:w="4620" w:type="dxa"/>
            <w:gridSpan w:val="12"/>
          </w:tcPr>
          <w:p w:rsidR="00FD45C0" w:rsidRPr="004B42E9" w:rsidRDefault="00FD45C0" w:rsidP="00B73075">
            <w:pPr>
              <w:jc w:val="center"/>
              <w:rPr>
                <w:b/>
                <w:sz w:val="20"/>
                <w:szCs w:val="20"/>
              </w:rPr>
            </w:pPr>
            <w:r w:rsidRPr="004B42E9">
              <w:rPr>
                <w:b/>
                <w:sz w:val="20"/>
                <w:szCs w:val="20"/>
              </w:rPr>
              <w:t>Fuente de Datos</w:t>
            </w:r>
          </w:p>
        </w:tc>
        <w:tc>
          <w:tcPr>
            <w:tcW w:w="4299" w:type="dxa"/>
            <w:gridSpan w:val="11"/>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20" w:type="dxa"/>
            <w:gridSpan w:val="12"/>
          </w:tcPr>
          <w:p w:rsidR="00FD45C0" w:rsidRPr="004B42E9" w:rsidRDefault="00FD45C0" w:rsidP="00B73075">
            <w:pPr>
              <w:jc w:val="center"/>
              <w:rPr>
                <w:sz w:val="20"/>
                <w:szCs w:val="20"/>
              </w:rPr>
            </w:pPr>
            <w:r>
              <w:rPr>
                <w:sz w:val="20"/>
                <w:szCs w:val="20"/>
              </w:rPr>
              <w:t>MDAA, INEI</w:t>
            </w:r>
          </w:p>
        </w:tc>
        <w:tc>
          <w:tcPr>
            <w:tcW w:w="4299" w:type="dxa"/>
            <w:gridSpan w:val="11"/>
          </w:tcPr>
          <w:p w:rsidR="00FD45C0" w:rsidRPr="004B42E9" w:rsidRDefault="00FD45C0" w:rsidP="00B73075">
            <w:pPr>
              <w:jc w:val="center"/>
              <w:rPr>
                <w:sz w:val="20"/>
                <w:szCs w:val="20"/>
              </w:rPr>
            </w:pPr>
            <w:r>
              <w:rPr>
                <w:sz w:val="20"/>
                <w:szCs w:val="20"/>
              </w:rPr>
              <w:t>MDAA, INEI</w:t>
            </w:r>
          </w:p>
        </w:tc>
      </w:tr>
      <w:tr w:rsidR="00FD45C0" w:rsidRPr="004B42E9" w:rsidTr="00337CBD">
        <w:tblPrEx>
          <w:jc w:val="center"/>
          <w:tblInd w:w="0" w:type="dxa"/>
        </w:tblPrEx>
        <w:trPr>
          <w:jc w:val="center"/>
        </w:trPr>
        <w:tc>
          <w:tcPr>
            <w:tcW w:w="8919" w:type="dxa"/>
            <w:gridSpan w:val="23"/>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A81A60" w:rsidTr="00337CBD">
        <w:tc>
          <w:tcPr>
            <w:tcW w:w="8064" w:type="dxa"/>
            <w:gridSpan w:val="22"/>
          </w:tcPr>
          <w:p w:rsidR="00FD45C0" w:rsidRPr="004B42E9" w:rsidRDefault="00FD45C0" w:rsidP="00B73075">
            <w:pPr>
              <w:jc w:val="center"/>
              <w:rPr>
                <w:sz w:val="20"/>
                <w:szCs w:val="20"/>
              </w:rPr>
            </w:pPr>
            <w:r w:rsidRPr="004B42E9">
              <w:rPr>
                <w:b/>
                <w:sz w:val="20"/>
                <w:szCs w:val="20"/>
              </w:rPr>
              <w:t>Línea de Base</w:t>
            </w:r>
          </w:p>
        </w:tc>
        <w:tc>
          <w:tcPr>
            <w:tcW w:w="855" w:type="dxa"/>
          </w:tcPr>
          <w:p w:rsidR="00FD45C0" w:rsidRPr="00A81A60" w:rsidRDefault="00FD45C0" w:rsidP="00B73075">
            <w:pPr>
              <w:jc w:val="center"/>
              <w:rPr>
                <w:sz w:val="14"/>
                <w:szCs w:val="14"/>
              </w:rPr>
            </w:pPr>
            <w:r w:rsidRPr="00A81A60">
              <w:rPr>
                <w:sz w:val="14"/>
                <w:szCs w:val="14"/>
              </w:rPr>
              <w:t>META FINAL</w:t>
            </w:r>
          </w:p>
        </w:tc>
      </w:tr>
      <w:tr w:rsidR="00FD45C0" w:rsidRPr="004B42E9" w:rsidTr="00337CBD">
        <w:tc>
          <w:tcPr>
            <w:tcW w:w="1064" w:type="dxa"/>
          </w:tcPr>
          <w:p w:rsidR="00FD45C0" w:rsidRPr="00A81A60" w:rsidRDefault="00FD45C0" w:rsidP="00B73075">
            <w:pPr>
              <w:rPr>
                <w:b/>
                <w:sz w:val="14"/>
                <w:szCs w:val="14"/>
              </w:rPr>
            </w:pPr>
            <w:r w:rsidRPr="00A81A60">
              <w:rPr>
                <w:b/>
                <w:sz w:val="14"/>
                <w:szCs w:val="14"/>
              </w:rPr>
              <w:t>Periodo</w:t>
            </w:r>
          </w:p>
        </w:tc>
        <w:tc>
          <w:tcPr>
            <w:tcW w:w="500" w:type="dxa"/>
          </w:tcPr>
          <w:p w:rsidR="00FD45C0" w:rsidRPr="00A81A60" w:rsidRDefault="00FD45C0" w:rsidP="00B73075">
            <w:pPr>
              <w:jc w:val="center"/>
              <w:rPr>
                <w:sz w:val="14"/>
                <w:szCs w:val="14"/>
              </w:rPr>
            </w:pPr>
            <w:r>
              <w:rPr>
                <w:sz w:val="14"/>
                <w:szCs w:val="14"/>
              </w:rPr>
              <w:t>2016</w:t>
            </w:r>
          </w:p>
        </w:tc>
        <w:tc>
          <w:tcPr>
            <w:tcW w:w="500" w:type="dxa"/>
          </w:tcPr>
          <w:p w:rsidR="00FD45C0" w:rsidRPr="00A81A60" w:rsidRDefault="00FD45C0" w:rsidP="00B73075">
            <w:pPr>
              <w:jc w:val="center"/>
              <w:rPr>
                <w:sz w:val="14"/>
                <w:szCs w:val="14"/>
              </w:rPr>
            </w:pPr>
            <w:r>
              <w:rPr>
                <w:sz w:val="14"/>
                <w:szCs w:val="14"/>
              </w:rPr>
              <w:t>2017</w:t>
            </w:r>
          </w:p>
        </w:tc>
        <w:tc>
          <w:tcPr>
            <w:tcW w:w="500" w:type="dxa"/>
          </w:tcPr>
          <w:p w:rsidR="00FD45C0" w:rsidRPr="00A81A60" w:rsidRDefault="00FD45C0" w:rsidP="00B73075">
            <w:pPr>
              <w:jc w:val="center"/>
              <w:rPr>
                <w:sz w:val="14"/>
                <w:szCs w:val="14"/>
              </w:rPr>
            </w:pPr>
            <w:r>
              <w:rPr>
                <w:sz w:val="14"/>
                <w:szCs w:val="14"/>
              </w:rPr>
              <w:t>2018</w:t>
            </w:r>
          </w:p>
        </w:tc>
        <w:tc>
          <w:tcPr>
            <w:tcW w:w="500" w:type="dxa"/>
          </w:tcPr>
          <w:p w:rsidR="00FD45C0" w:rsidRPr="00A81A60" w:rsidRDefault="00FD45C0" w:rsidP="00B73075">
            <w:pPr>
              <w:jc w:val="center"/>
              <w:rPr>
                <w:sz w:val="14"/>
                <w:szCs w:val="14"/>
              </w:rPr>
            </w:pPr>
            <w:r>
              <w:rPr>
                <w:sz w:val="14"/>
                <w:szCs w:val="14"/>
              </w:rPr>
              <w:t>2019</w:t>
            </w:r>
          </w:p>
        </w:tc>
        <w:tc>
          <w:tcPr>
            <w:tcW w:w="500" w:type="dxa"/>
            <w:gridSpan w:val="3"/>
          </w:tcPr>
          <w:p w:rsidR="00FD45C0" w:rsidRPr="00A81A60" w:rsidRDefault="00FD45C0" w:rsidP="00B73075">
            <w:pPr>
              <w:jc w:val="center"/>
              <w:rPr>
                <w:sz w:val="14"/>
                <w:szCs w:val="14"/>
              </w:rPr>
            </w:pPr>
            <w:r>
              <w:rPr>
                <w:sz w:val="14"/>
                <w:szCs w:val="14"/>
              </w:rPr>
              <w:t>2020</w:t>
            </w:r>
          </w:p>
        </w:tc>
        <w:tc>
          <w:tcPr>
            <w:tcW w:w="500" w:type="dxa"/>
          </w:tcPr>
          <w:p w:rsidR="00FD45C0" w:rsidRPr="00A81A60" w:rsidRDefault="00FD45C0" w:rsidP="00B73075">
            <w:pPr>
              <w:jc w:val="center"/>
              <w:rPr>
                <w:sz w:val="14"/>
                <w:szCs w:val="14"/>
              </w:rPr>
            </w:pPr>
            <w:r>
              <w:rPr>
                <w:sz w:val="14"/>
                <w:szCs w:val="14"/>
              </w:rPr>
              <w:t>2021</w:t>
            </w:r>
          </w:p>
        </w:tc>
        <w:tc>
          <w:tcPr>
            <w:tcW w:w="500" w:type="dxa"/>
            <w:gridSpan w:val="2"/>
          </w:tcPr>
          <w:p w:rsidR="00FD45C0" w:rsidRPr="00A81A60" w:rsidRDefault="00FD45C0" w:rsidP="00B73075">
            <w:pPr>
              <w:jc w:val="center"/>
              <w:rPr>
                <w:sz w:val="14"/>
                <w:szCs w:val="14"/>
              </w:rPr>
            </w:pPr>
            <w:r>
              <w:rPr>
                <w:sz w:val="14"/>
                <w:szCs w:val="14"/>
              </w:rPr>
              <w:t>2022</w:t>
            </w:r>
          </w:p>
        </w:tc>
        <w:tc>
          <w:tcPr>
            <w:tcW w:w="500" w:type="dxa"/>
            <w:gridSpan w:val="3"/>
          </w:tcPr>
          <w:p w:rsidR="00FD45C0" w:rsidRPr="00A81A60" w:rsidRDefault="00FD45C0" w:rsidP="00B73075">
            <w:pPr>
              <w:jc w:val="center"/>
              <w:rPr>
                <w:sz w:val="14"/>
                <w:szCs w:val="14"/>
              </w:rPr>
            </w:pPr>
            <w:r>
              <w:rPr>
                <w:sz w:val="14"/>
                <w:szCs w:val="14"/>
              </w:rPr>
              <w:t>2023</w:t>
            </w:r>
          </w:p>
        </w:tc>
        <w:tc>
          <w:tcPr>
            <w:tcW w:w="500" w:type="dxa"/>
            <w:gridSpan w:val="2"/>
          </w:tcPr>
          <w:p w:rsidR="00FD45C0" w:rsidRPr="00A81A60" w:rsidRDefault="00FD45C0" w:rsidP="00B73075">
            <w:pPr>
              <w:jc w:val="center"/>
              <w:rPr>
                <w:sz w:val="14"/>
                <w:szCs w:val="14"/>
              </w:rPr>
            </w:pPr>
            <w:r>
              <w:rPr>
                <w:sz w:val="14"/>
                <w:szCs w:val="14"/>
              </w:rPr>
              <w:t>2024</w:t>
            </w:r>
          </w:p>
        </w:tc>
        <w:tc>
          <w:tcPr>
            <w:tcW w:w="500" w:type="dxa"/>
          </w:tcPr>
          <w:p w:rsidR="00FD45C0" w:rsidRPr="00A81A60" w:rsidRDefault="00FD45C0" w:rsidP="00B73075">
            <w:pPr>
              <w:jc w:val="center"/>
              <w:rPr>
                <w:sz w:val="14"/>
                <w:szCs w:val="14"/>
              </w:rPr>
            </w:pPr>
            <w:r>
              <w:rPr>
                <w:sz w:val="14"/>
                <w:szCs w:val="14"/>
              </w:rPr>
              <w:t>2025</w:t>
            </w:r>
          </w:p>
        </w:tc>
        <w:tc>
          <w:tcPr>
            <w:tcW w:w="500" w:type="dxa"/>
            <w:gridSpan w:val="2"/>
          </w:tcPr>
          <w:p w:rsidR="00FD45C0" w:rsidRPr="00A81A60" w:rsidRDefault="00FD45C0" w:rsidP="00B73075">
            <w:pPr>
              <w:jc w:val="center"/>
              <w:rPr>
                <w:sz w:val="14"/>
                <w:szCs w:val="14"/>
              </w:rPr>
            </w:pPr>
            <w:r>
              <w:rPr>
                <w:sz w:val="14"/>
                <w:szCs w:val="14"/>
              </w:rPr>
              <w:t>2026</w:t>
            </w:r>
          </w:p>
        </w:tc>
        <w:tc>
          <w:tcPr>
            <w:tcW w:w="500" w:type="dxa"/>
          </w:tcPr>
          <w:p w:rsidR="00FD45C0" w:rsidRPr="00A81A60" w:rsidRDefault="00FD45C0" w:rsidP="00B73075">
            <w:pPr>
              <w:jc w:val="center"/>
              <w:rPr>
                <w:sz w:val="14"/>
                <w:szCs w:val="14"/>
              </w:rPr>
            </w:pPr>
            <w:r>
              <w:rPr>
                <w:sz w:val="14"/>
                <w:szCs w:val="14"/>
              </w:rPr>
              <w:t>2027</w:t>
            </w:r>
          </w:p>
        </w:tc>
        <w:tc>
          <w:tcPr>
            <w:tcW w:w="500" w:type="dxa"/>
          </w:tcPr>
          <w:p w:rsidR="00FD45C0" w:rsidRPr="00A81A60" w:rsidRDefault="00FD45C0" w:rsidP="00B73075">
            <w:pPr>
              <w:jc w:val="center"/>
              <w:rPr>
                <w:sz w:val="14"/>
                <w:szCs w:val="14"/>
              </w:rPr>
            </w:pPr>
            <w:r>
              <w:rPr>
                <w:sz w:val="14"/>
                <w:szCs w:val="14"/>
              </w:rPr>
              <w:t>2028</w:t>
            </w:r>
          </w:p>
        </w:tc>
        <w:tc>
          <w:tcPr>
            <w:tcW w:w="500" w:type="dxa"/>
          </w:tcPr>
          <w:p w:rsidR="00FD45C0" w:rsidRPr="00A81A60" w:rsidRDefault="00FD45C0" w:rsidP="00B73075">
            <w:pPr>
              <w:jc w:val="center"/>
              <w:rPr>
                <w:sz w:val="14"/>
                <w:szCs w:val="14"/>
              </w:rPr>
            </w:pPr>
            <w:r>
              <w:rPr>
                <w:sz w:val="14"/>
                <w:szCs w:val="14"/>
              </w:rPr>
              <w:t>2029</w:t>
            </w:r>
          </w:p>
        </w:tc>
        <w:tc>
          <w:tcPr>
            <w:tcW w:w="855" w:type="dxa"/>
          </w:tcPr>
          <w:p w:rsidR="00FD45C0" w:rsidRPr="00A81A60" w:rsidRDefault="00FD45C0" w:rsidP="00B73075">
            <w:pPr>
              <w:jc w:val="center"/>
              <w:rPr>
                <w:sz w:val="14"/>
                <w:szCs w:val="14"/>
              </w:rPr>
            </w:pPr>
            <w:r>
              <w:rPr>
                <w:sz w:val="14"/>
                <w:szCs w:val="14"/>
              </w:rPr>
              <w:t>2030</w:t>
            </w:r>
          </w:p>
        </w:tc>
      </w:tr>
      <w:tr w:rsidR="00FD45C0" w:rsidRPr="0056197E" w:rsidTr="00337CBD">
        <w:tc>
          <w:tcPr>
            <w:tcW w:w="1064" w:type="dxa"/>
          </w:tcPr>
          <w:p w:rsidR="00FD45C0" w:rsidRPr="00A81A60" w:rsidRDefault="00FD45C0" w:rsidP="00B73075">
            <w:pPr>
              <w:rPr>
                <w:b/>
                <w:sz w:val="14"/>
                <w:szCs w:val="14"/>
              </w:rPr>
            </w:pPr>
            <w:r w:rsidRPr="00A81A60">
              <w:rPr>
                <w:b/>
                <w:sz w:val="14"/>
                <w:szCs w:val="14"/>
              </w:rPr>
              <w:t>Resultado</w:t>
            </w:r>
          </w:p>
        </w:tc>
        <w:tc>
          <w:tcPr>
            <w:tcW w:w="500" w:type="dxa"/>
          </w:tcPr>
          <w:p w:rsidR="00FD45C0" w:rsidRPr="00A81A60" w:rsidRDefault="00FD45C0" w:rsidP="00B73075">
            <w:pPr>
              <w:jc w:val="center"/>
              <w:rPr>
                <w:sz w:val="14"/>
                <w:szCs w:val="14"/>
              </w:rPr>
            </w:pPr>
            <w:r>
              <w:rPr>
                <w:sz w:val="14"/>
                <w:szCs w:val="14"/>
              </w:rPr>
              <w:t>2.94</w:t>
            </w:r>
          </w:p>
        </w:tc>
        <w:tc>
          <w:tcPr>
            <w:tcW w:w="500" w:type="dxa"/>
          </w:tcPr>
          <w:p w:rsidR="00FD45C0" w:rsidRPr="00A81A60" w:rsidRDefault="00FD45C0" w:rsidP="00B73075">
            <w:pPr>
              <w:jc w:val="center"/>
              <w:rPr>
                <w:sz w:val="14"/>
                <w:szCs w:val="14"/>
              </w:rPr>
            </w:pPr>
            <w:r>
              <w:rPr>
                <w:sz w:val="14"/>
                <w:szCs w:val="14"/>
              </w:rPr>
              <w:t>2.95</w:t>
            </w:r>
          </w:p>
        </w:tc>
        <w:tc>
          <w:tcPr>
            <w:tcW w:w="500" w:type="dxa"/>
          </w:tcPr>
          <w:p w:rsidR="00FD45C0" w:rsidRPr="00A81A60" w:rsidRDefault="00FD45C0" w:rsidP="00B73075">
            <w:pPr>
              <w:jc w:val="center"/>
              <w:rPr>
                <w:sz w:val="14"/>
                <w:szCs w:val="14"/>
              </w:rPr>
            </w:pPr>
            <w:r>
              <w:rPr>
                <w:sz w:val="14"/>
                <w:szCs w:val="14"/>
              </w:rPr>
              <w:t>2.96</w:t>
            </w:r>
          </w:p>
        </w:tc>
        <w:tc>
          <w:tcPr>
            <w:tcW w:w="500" w:type="dxa"/>
          </w:tcPr>
          <w:p w:rsidR="00FD45C0" w:rsidRPr="00A81A60" w:rsidRDefault="00FD45C0" w:rsidP="00B73075">
            <w:pPr>
              <w:jc w:val="center"/>
              <w:rPr>
                <w:sz w:val="14"/>
                <w:szCs w:val="14"/>
              </w:rPr>
            </w:pPr>
            <w:r>
              <w:rPr>
                <w:sz w:val="14"/>
                <w:szCs w:val="14"/>
              </w:rPr>
              <w:t>2.97</w:t>
            </w:r>
          </w:p>
        </w:tc>
        <w:tc>
          <w:tcPr>
            <w:tcW w:w="500" w:type="dxa"/>
            <w:gridSpan w:val="3"/>
          </w:tcPr>
          <w:p w:rsidR="00FD45C0" w:rsidRPr="00A81A60" w:rsidRDefault="00FD45C0" w:rsidP="00B73075">
            <w:pPr>
              <w:jc w:val="center"/>
              <w:rPr>
                <w:sz w:val="14"/>
                <w:szCs w:val="14"/>
              </w:rPr>
            </w:pPr>
            <w:r>
              <w:rPr>
                <w:sz w:val="14"/>
                <w:szCs w:val="14"/>
              </w:rPr>
              <w:t>2.98</w:t>
            </w:r>
          </w:p>
        </w:tc>
        <w:tc>
          <w:tcPr>
            <w:tcW w:w="500" w:type="dxa"/>
          </w:tcPr>
          <w:p w:rsidR="00FD45C0" w:rsidRPr="00A81A60" w:rsidRDefault="00FD45C0" w:rsidP="00B73075">
            <w:pPr>
              <w:jc w:val="center"/>
              <w:rPr>
                <w:sz w:val="14"/>
                <w:szCs w:val="14"/>
              </w:rPr>
            </w:pPr>
            <w:r>
              <w:rPr>
                <w:sz w:val="14"/>
                <w:szCs w:val="14"/>
              </w:rPr>
              <w:t>2.99</w:t>
            </w:r>
          </w:p>
        </w:tc>
        <w:tc>
          <w:tcPr>
            <w:tcW w:w="500" w:type="dxa"/>
            <w:gridSpan w:val="2"/>
          </w:tcPr>
          <w:p w:rsidR="00FD45C0" w:rsidRPr="00A81A60" w:rsidRDefault="00FD45C0" w:rsidP="00B73075">
            <w:pPr>
              <w:jc w:val="center"/>
              <w:rPr>
                <w:sz w:val="14"/>
                <w:szCs w:val="14"/>
              </w:rPr>
            </w:pPr>
            <w:r>
              <w:rPr>
                <w:sz w:val="14"/>
                <w:szCs w:val="14"/>
              </w:rPr>
              <w:t>3.01</w:t>
            </w:r>
          </w:p>
        </w:tc>
        <w:tc>
          <w:tcPr>
            <w:tcW w:w="500" w:type="dxa"/>
            <w:gridSpan w:val="3"/>
            <w:vAlign w:val="center"/>
          </w:tcPr>
          <w:p w:rsidR="00FD45C0" w:rsidRPr="00A81A60" w:rsidRDefault="00FD45C0" w:rsidP="00B73075">
            <w:pPr>
              <w:jc w:val="center"/>
              <w:rPr>
                <w:sz w:val="14"/>
                <w:szCs w:val="14"/>
              </w:rPr>
            </w:pPr>
            <w:r>
              <w:rPr>
                <w:sz w:val="14"/>
                <w:szCs w:val="14"/>
              </w:rPr>
              <w:t>3.02</w:t>
            </w:r>
          </w:p>
        </w:tc>
        <w:tc>
          <w:tcPr>
            <w:tcW w:w="500" w:type="dxa"/>
            <w:gridSpan w:val="2"/>
          </w:tcPr>
          <w:p w:rsidR="00FD45C0" w:rsidRPr="00A81A60" w:rsidRDefault="00FD45C0" w:rsidP="00B73075">
            <w:pPr>
              <w:jc w:val="center"/>
              <w:rPr>
                <w:sz w:val="14"/>
                <w:szCs w:val="14"/>
              </w:rPr>
            </w:pPr>
            <w:r>
              <w:rPr>
                <w:sz w:val="14"/>
                <w:szCs w:val="14"/>
              </w:rPr>
              <w:t>3.03</w:t>
            </w:r>
          </w:p>
        </w:tc>
        <w:tc>
          <w:tcPr>
            <w:tcW w:w="500" w:type="dxa"/>
            <w:vAlign w:val="center"/>
          </w:tcPr>
          <w:p w:rsidR="00FD45C0" w:rsidRPr="00A81A60" w:rsidRDefault="00FD45C0" w:rsidP="00B73075">
            <w:pPr>
              <w:jc w:val="center"/>
              <w:rPr>
                <w:sz w:val="14"/>
                <w:szCs w:val="14"/>
              </w:rPr>
            </w:pPr>
            <w:r>
              <w:rPr>
                <w:sz w:val="14"/>
                <w:szCs w:val="14"/>
              </w:rPr>
              <w:t>3.04</w:t>
            </w:r>
          </w:p>
        </w:tc>
        <w:tc>
          <w:tcPr>
            <w:tcW w:w="500" w:type="dxa"/>
            <w:gridSpan w:val="2"/>
            <w:vAlign w:val="center"/>
          </w:tcPr>
          <w:p w:rsidR="00FD45C0" w:rsidRPr="00A81A60" w:rsidRDefault="00FD45C0" w:rsidP="00B73075">
            <w:pPr>
              <w:jc w:val="center"/>
              <w:rPr>
                <w:sz w:val="14"/>
                <w:szCs w:val="14"/>
              </w:rPr>
            </w:pPr>
            <w:r>
              <w:rPr>
                <w:sz w:val="14"/>
                <w:szCs w:val="14"/>
              </w:rPr>
              <w:t>3.05</w:t>
            </w:r>
          </w:p>
        </w:tc>
        <w:tc>
          <w:tcPr>
            <w:tcW w:w="500" w:type="dxa"/>
            <w:vAlign w:val="center"/>
          </w:tcPr>
          <w:p w:rsidR="00FD45C0" w:rsidRPr="00A81A60" w:rsidRDefault="00FD45C0" w:rsidP="00B73075">
            <w:pPr>
              <w:jc w:val="center"/>
              <w:rPr>
                <w:sz w:val="14"/>
                <w:szCs w:val="14"/>
              </w:rPr>
            </w:pPr>
            <w:r>
              <w:rPr>
                <w:sz w:val="14"/>
                <w:szCs w:val="14"/>
              </w:rPr>
              <w:t>3.06</w:t>
            </w:r>
          </w:p>
        </w:tc>
        <w:tc>
          <w:tcPr>
            <w:tcW w:w="500" w:type="dxa"/>
            <w:vAlign w:val="center"/>
          </w:tcPr>
          <w:p w:rsidR="00FD45C0" w:rsidRPr="00A81A60" w:rsidRDefault="00FD45C0" w:rsidP="00B73075">
            <w:pPr>
              <w:jc w:val="center"/>
              <w:rPr>
                <w:sz w:val="14"/>
                <w:szCs w:val="14"/>
              </w:rPr>
            </w:pPr>
            <w:r>
              <w:rPr>
                <w:sz w:val="14"/>
                <w:szCs w:val="14"/>
              </w:rPr>
              <w:t>3.07</w:t>
            </w:r>
          </w:p>
        </w:tc>
        <w:tc>
          <w:tcPr>
            <w:tcW w:w="500" w:type="dxa"/>
            <w:vAlign w:val="center"/>
          </w:tcPr>
          <w:p w:rsidR="00FD45C0" w:rsidRPr="00A81A60" w:rsidRDefault="00FD45C0" w:rsidP="00B73075">
            <w:pPr>
              <w:jc w:val="center"/>
              <w:rPr>
                <w:sz w:val="14"/>
                <w:szCs w:val="14"/>
              </w:rPr>
            </w:pPr>
            <w:r>
              <w:rPr>
                <w:sz w:val="14"/>
                <w:szCs w:val="14"/>
              </w:rPr>
              <w:t>3.08</w:t>
            </w:r>
          </w:p>
        </w:tc>
        <w:tc>
          <w:tcPr>
            <w:tcW w:w="855" w:type="dxa"/>
            <w:vAlign w:val="center"/>
          </w:tcPr>
          <w:p w:rsidR="00FD45C0" w:rsidRPr="00A81A60" w:rsidRDefault="00FD45C0" w:rsidP="00B73075">
            <w:pPr>
              <w:jc w:val="center"/>
              <w:rPr>
                <w:sz w:val="14"/>
                <w:szCs w:val="14"/>
              </w:rPr>
            </w:pPr>
            <w:r>
              <w:rPr>
                <w:sz w:val="14"/>
                <w:szCs w:val="14"/>
              </w:rPr>
              <w:t>3.09</w:t>
            </w:r>
          </w:p>
        </w:tc>
      </w:tr>
      <w:tr w:rsidR="00FD45C0" w:rsidRPr="004B42E9" w:rsidTr="00337CBD">
        <w:tblPrEx>
          <w:tblCellMar>
            <w:left w:w="70" w:type="dxa"/>
            <w:right w:w="70" w:type="dxa"/>
          </w:tblCellMar>
        </w:tblPrEx>
        <w:tc>
          <w:tcPr>
            <w:tcW w:w="8919" w:type="dxa"/>
            <w:gridSpan w:val="23"/>
          </w:tcPr>
          <w:p w:rsidR="00FD45C0" w:rsidRPr="009814E1" w:rsidRDefault="00FD45C0" w:rsidP="00B73075">
            <w:pPr>
              <w:rPr>
                <w:sz w:val="2"/>
                <w:szCs w:val="20"/>
              </w:rPr>
            </w:pPr>
            <w:r>
              <w:object w:dxaOrig="9330" w:dyaOrig="4200">
                <v:shape id="_x0000_i1039" type="#_x0000_t75" style="width:438.15pt;height:97.3pt" o:ole="">
                  <v:imagedata r:id="rId106" o:title=""/>
                </v:shape>
                <o:OLEObject Type="Embed" ProgID="PBrush" ShapeID="_x0000_i1039" DrawAspect="Content" ObjectID="_1566038421" r:id="rId107"/>
              </w:object>
            </w:r>
          </w:p>
          <w:p w:rsidR="00FD45C0" w:rsidRPr="009814E1" w:rsidRDefault="00FD45C0" w:rsidP="00B73075">
            <w:pPr>
              <w:rPr>
                <w:sz w:val="2"/>
                <w:szCs w:val="20"/>
              </w:rPr>
            </w:pPr>
          </w:p>
        </w:tc>
      </w:tr>
      <w:tr w:rsidR="00FD45C0" w:rsidRPr="00AD7FCA" w:rsidTr="00337CBD">
        <w:tc>
          <w:tcPr>
            <w:tcW w:w="4695" w:type="dxa"/>
            <w:gridSpan w:val="13"/>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24" w:type="dxa"/>
            <w:gridSpan w:val="10"/>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5" w:type="dxa"/>
            <w:gridSpan w:val="13"/>
          </w:tcPr>
          <w:p w:rsidR="00FD45C0" w:rsidRPr="004B42E9" w:rsidRDefault="00FD45C0" w:rsidP="00B73075">
            <w:pPr>
              <w:jc w:val="center"/>
              <w:rPr>
                <w:sz w:val="20"/>
                <w:szCs w:val="20"/>
              </w:rPr>
            </w:pPr>
            <w:r>
              <w:rPr>
                <w:sz w:val="20"/>
                <w:szCs w:val="20"/>
              </w:rPr>
              <w:t>Línea base 2016: 2.94 mt2 por habitante</w:t>
            </w:r>
          </w:p>
        </w:tc>
        <w:tc>
          <w:tcPr>
            <w:tcW w:w="4224" w:type="dxa"/>
            <w:gridSpan w:val="10"/>
          </w:tcPr>
          <w:p w:rsidR="00FD45C0" w:rsidRPr="004B42E9" w:rsidRDefault="00FD45C0" w:rsidP="00B73075">
            <w:pPr>
              <w:jc w:val="center"/>
              <w:rPr>
                <w:sz w:val="20"/>
                <w:szCs w:val="20"/>
              </w:rPr>
            </w:pPr>
            <w:r>
              <w:rPr>
                <w:sz w:val="20"/>
                <w:szCs w:val="20"/>
              </w:rPr>
              <w:t>2016: 2.94 mt2 por habitante.</w:t>
            </w:r>
          </w:p>
        </w:tc>
      </w:tr>
      <w:tr w:rsidR="00FD45C0" w:rsidRPr="00AD7FCA" w:rsidTr="00337CBD">
        <w:tc>
          <w:tcPr>
            <w:tcW w:w="4454" w:type="dxa"/>
            <w:gridSpan w:val="10"/>
          </w:tcPr>
          <w:p w:rsidR="00FD45C0" w:rsidRPr="00AD7FCA" w:rsidRDefault="00FD45C0" w:rsidP="00B73075">
            <w:pPr>
              <w:jc w:val="center"/>
              <w:rPr>
                <w:b/>
                <w:sz w:val="20"/>
                <w:szCs w:val="20"/>
              </w:rPr>
            </w:pPr>
            <w:r w:rsidRPr="00AD7FCA">
              <w:rPr>
                <w:b/>
                <w:sz w:val="20"/>
                <w:szCs w:val="20"/>
              </w:rPr>
              <w:t>Justificación</w:t>
            </w:r>
          </w:p>
        </w:tc>
        <w:tc>
          <w:tcPr>
            <w:tcW w:w="4465" w:type="dxa"/>
            <w:gridSpan w:val="13"/>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454" w:type="dxa"/>
            <w:gridSpan w:val="10"/>
          </w:tcPr>
          <w:p w:rsidR="00FD45C0" w:rsidRPr="004B42E9" w:rsidRDefault="00FD45C0" w:rsidP="00B73075">
            <w:pPr>
              <w:jc w:val="both"/>
              <w:rPr>
                <w:sz w:val="20"/>
                <w:szCs w:val="20"/>
              </w:rPr>
            </w:pPr>
            <w:r>
              <w:rPr>
                <w:sz w:val="20"/>
                <w:szCs w:val="20"/>
              </w:rPr>
              <w:t>Se selecciona este indicador para conocer los metros cuadrados de áreas verdes existentes en el Distrito, teniendo en cuenta la cantidad de áreas verdes que recomienda la OMS para realizar acciones tendientes al incremento en el Distrito.</w:t>
            </w:r>
          </w:p>
        </w:tc>
        <w:tc>
          <w:tcPr>
            <w:tcW w:w="4465" w:type="dxa"/>
            <w:gridSpan w:val="13"/>
          </w:tcPr>
          <w:p w:rsidR="00FD45C0" w:rsidRPr="004B42E9" w:rsidRDefault="00FD45C0" w:rsidP="00B73075">
            <w:pPr>
              <w:jc w:val="both"/>
              <w:rPr>
                <w:sz w:val="20"/>
                <w:szCs w:val="20"/>
              </w:rPr>
            </w:pPr>
            <w:r>
              <w:rPr>
                <w:sz w:val="20"/>
                <w:szCs w:val="20"/>
              </w:rPr>
              <w:t>No se cuenta con datos respecto a la cantidad de áreas verdes antes del año 2016, si bien es cierto existe en el Sistema de Información del INEI no son coherentes con la realidad, teniendo en cuenta el Distrito se encuentra en una zona árida crece la expansión urbana, pero no las áreas verdes.</w:t>
            </w:r>
          </w:p>
        </w:tc>
      </w:tr>
    </w:tbl>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Pr="004B42E9" w:rsidRDefault="00FD45C0" w:rsidP="00FD45C0">
      <w:pPr>
        <w:rPr>
          <w:sz w:val="20"/>
          <w:szCs w:val="20"/>
        </w:rPr>
      </w:pPr>
    </w:p>
    <w:tbl>
      <w:tblPr>
        <w:tblStyle w:val="Tablaconcuadrcula"/>
        <w:tblW w:w="8919" w:type="dxa"/>
        <w:tblInd w:w="595" w:type="dxa"/>
        <w:tblLook w:val="04A0" w:firstRow="1" w:lastRow="0" w:firstColumn="1" w:lastColumn="0" w:noHBand="0" w:noVBand="1"/>
      </w:tblPr>
      <w:tblGrid>
        <w:gridCol w:w="512"/>
        <w:gridCol w:w="333"/>
        <w:gridCol w:w="89"/>
        <w:gridCol w:w="444"/>
        <w:gridCol w:w="93"/>
        <w:gridCol w:w="439"/>
        <w:gridCol w:w="538"/>
        <w:gridCol w:w="537"/>
        <w:gridCol w:w="113"/>
        <w:gridCol w:w="424"/>
        <w:gridCol w:w="13"/>
        <w:gridCol w:w="523"/>
        <w:gridCol w:w="536"/>
        <w:gridCol w:w="26"/>
        <w:gridCol w:w="31"/>
        <w:gridCol w:w="19"/>
        <w:gridCol w:w="460"/>
        <w:gridCol w:w="378"/>
        <w:gridCol w:w="135"/>
        <w:gridCol w:w="513"/>
        <w:gridCol w:w="91"/>
        <w:gridCol w:w="422"/>
        <w:gridCol w:w="534"/>
        <w:gridCol w:w="513"/>
        <w:gridCol w:w="534"/>
        <w:gridCol w:w="669"/>
      </w:tblGrid>
      <w:tr w:rsidR="00FD45C0" w:rsidRPr="004B42E9" w:rsidTr="00337CBD">
        <w:tc>
          <w:tcPr>
            <w:tcW w:w="8919" w:type="dxa"/>
            <w:gridSpan w:val="26"/>
          </w:tcPr>
          <w:p w:rsidR="00FD45C0" w:rsidRPr="004B42E9" w:rsidRDefault="00FD45C0" w:rsidP="00B73075">
            <w:pPr>
              <w:jc w:val="center"/>
              <w:rPr>
                <w:b/>
                <w:sz w:val="20"/>
                <w:szCs w:val="20"/>
              </w:rPr>
            </w:pPr>
            <w:r w:rsidRPr="004B42E9">
              <w:rPr>
                <w:b/>
                <w:sz w:val="20"/>
                <w:szCs w:val="20"/>
              </w:rPr>
              <w:lastRenderedPageBreak/>
              <w:t>FICHA DEL INDICADOR</w:t>
            </w:r>
          </w:p>
        </w:tc>
      </w:tr>
      <w:tr w:rsidR="00FD45C0" w:rsidRPr="004B42E9" w:rsidTr="00337CBD">
        <w:tc>
          <w:tcPr>
            <w:tcW w:w="8919" w:type="dxa"/>
            <w:gridSpan w:val="26"/>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6"/>
            <w:vAlign w:val="center"/>
          </w:tcPr>
          <w:p w:rsidR="00FD45C0" w:rsidRPr="00FD726C" w:rsidRDefault="00FD45C0" w:rsidP="00B73075">
            <w:pPr>
              <w:tabs>
                <w:tab w:val="left" w:pos="3514"/>
              </w:tabs>
              <w:rPr>
                <w:rFonts w:cstheme="minorHAnsi"/>
                <w:b/>
                <w:sz w:val="18"/>
                <w:szCs w:val="18"/>
              </w:rPr>
            </w:pPr>
            <w:r w:rsidRPr="00B9141D">
              <w:rPr>
                <w:rFonts w:ascii="Calibri" w:eastAsia="Times New Roman" w:hAnsi="Calibri" w:cs="Calibri"/>
                <w:b/>
                <w:bCs/>
                <w:color w:val="000000"/>
                <w:sz w:val="20"/>
                <w:szCs w:val="20"/>
                <w:lang w:eastAsia="es-PE"/>
              </w:rPr>
              <w:t>OE6.1. Mejorar la calidad ambiental en el distrito de Alto de la Alianza</w:t>
            </w:r>
            <w:r>
              <w:rPr>
                <w:rFonts w:ascii="Calibri" w:eastAsia="Times New Roman" w:hAnsi="Calibri" w:cs="Calibri"/>
                <w:b/>
                <w:bCs/>
                <w:color w:val="000000"/>
                <w:sz w:val="20"/>
                <w:szCs w:val="20"/>
                <w:lang w:eastAsia="es-PE"/>
              </w:rPr>
              <w:t>.</w:t>
            </w:r>
          </w:p>
        </w:tc>
      </w:tr>
      <w:tr w:rsidR="00FD45C0" w:rsidRPr="004B42E9" w:rsidTr="00337CBD">
        <w:tc>
          <w:tcPr>
            <w:tcW w:w="5508" w:type="dxa"/>
            <w:gridSpan w:val="18"/>
          </w:tcPr>
          <w:p w:rsidR="00FD45C0" w:rsidRPr="004B42E9" w:rsidRDefault="00FD45C0" w:rsidP="00B73075">
            <w:pPr>
              <w:jc w:val="center"/>
              <w:rPr>
                <w:b/>
                <w:sz w:val="20"/>
                <w:szCs w:val="20"/>
              </w:rPr>
            </w:pPr>
            <w:r w:rsidRPr="004B42E9">
              <w:rPr>
                <w:b/>
                <w:sz w:val="20"/>
                <w:szCs w:val="20"/>
              </w:rPr>
              <w:t>Nombre del Indicador</w:t>
            </w:r>
          </w:p>
        </w:tc>
        <w:tc>
          <w:tcPr>
            <w:tcW w:w="3411"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508" w:type="dxa"/>
            <w:gridSpan w:val="18"/>
            <w:vAlign w:val="center"/>
          </w:tcPr>
          <w:p w:rsidR="00FD45C0" w:rsidRPr="004B42E9" w:rsidRDefault="00FD45C0" w:rsidP="00B73075">
            <w:pPr>
              <w:pStyle w:val="Default"/>
              <w:jc w:val="both"/>
              <w:rPr>
                <w:rFonts w:asciiTheme="minorHAnsi" w:hAnsiTheme="minorHAnsi"/>
                <w:sz w:val="20"/>
                <w:szCs w:val="20"/>
              </w:rPr>
            </w:pPr>
            <w:r>
              <w:rPr>
                <w:rFonts w:asciiTheme="minorHAnsi" w:hAnsiTheme="minorHAnsi"/>
                <w:sz w:val="20"/>
                <w:szCs w:val="20"/>
              </w:rPr>
              <w:t>Porcentaje de viviendas urbanas con cultura de segregación (2482 hogares 2016)</w:t>
            </w:r>
          </w:p>
        </w:tc>
        <w:tc>
          <w:tcPr>
            <w:tcW w:w="3411" w:type="dxa"/>
            <w:gridSpan w:val="8"/>
          </w:tcPr>
          <w:p w:rsidR="00FD45C0" w:rsidRPr="004B42E9" w:rsidRDefault="00FD45C0" w:rsidP="00B73075">
            <w:pPr>
              <w:jc w:val="center"/>
              <w:rPr>
                <w:sz w:val="20"/>
                <w:szCs w:val="20"/>
              </w:rPr>
            </w:pPr>
            <w:r w:rsidRPr="004B42E9">
              <w:rPr>
                <w:sz w:val="20"/>
                <w:szCs w:val="20"/>
              </w:rPr>
              <w:t>Distrital</w:t>
            </w:r>
          </w:p>
        </w:tc>
      </w:tr>
      <w:tr w:rsidR="00FD45C0" w:rsidRPr="004B42E9" w:rsidTr="00337CBD">
        <w:tc>
          <w:tcPr>
            <w:tcW w:w="5508" w:type="dxa"/>
            <w:gridSpan w:val="18"/>
          </w:tcPr>
          <w:p w:rsidR="00FD45C0" w:rsidRPr="004B42E9" w:rsidRDefault="00FD45C0" w:rsidP="00B73075">
            <w:pPr>
              <w:jc w:val="center"/>
              <w:rPr>
                <w:b/>
                <w:sz w:val="20"/>
                <w:szCs w:val="20"/>
              </w:rPr>
            </w:pPr>
            <w:r w:rsidRPr="004B42E9">
              <w:rPr>
                <w:b/>
                <w:sz w:val="20"/>
                <w:szCs w:val="20"/>
              </w:rPr>
              <w:t>Definición del Indicador</w:t>
            </w:r>
          </w:p>
        </w:tc>
        <w:tc>
          <w:tcPr>
            <w:tcW w:w="3411"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5508" w:type="dxa"/>
            <w:gridSpan w:val="18"/>
          </w:tcPr>
          <w:p w:rsidR="00FD45C0" w:rsidRPr="00CE5226" w:rsidRDefault="00FD45C0" w:rsidP="00B73075">
            <w:pPr>
              <w:pStyle w:val="Default"/>
              <w:jc w:val="both"/>
              <w:rPr>
                <w:sz w:val="20"/>
                <w:szCs w:val="20"/>
              </w:rPr>
            </w:pPr>
            <w:r w:rsidRPr="00CE5226">
              <w:rPr>
                <w:rFonts w:asciiTheme="minorHAnsi" w:hAnsiTheme="minorHAnsi"/>
                <w:sz w:val="20"/>
                <w:szCs w:val="20"/>
              </w:rPr>
              <w:t xml:space="preserve">Poco conocimiento de la población del distrito de </w:t>
            </w:r>
            <w:r>
              <w:rPr>
                <w:rFonts w:asciiTheme="minorHAnsi" w:hAnsiTheme="minorHAnsi"/>
                <w:sz w:val="20"/>
                <w:szCs w:val="20"/>
              </w:rPr>
              <w:t>Alto de la Alianza</w:t>
            </w:r>
            <w:r w:rsidRPr="00CE5226">
              <w:rPr>
                <w:rFonts w:asciiTheme="minorHAnsi" w:hAnsiTheme="minorHAnsi"/>
                <w:sz w:val="20"/>
                <w:szCs w:val="20"/>
              </w:rPr>
              <w:t xml:space="preserve"> en el manejo de residuos sólidos lo que se reduce a tres temas principales, como </w:t>
            </w:r>
            <w:r w:rsidRPr="00CE5226">
              <w:rPr>
                <w:rFonts w:asciiTheme="minorHAnsi" w:hAnsiTheme="minorHAnsi"/>
                <w:bCs/>
                <w:sz w:val="20"/>
                <w:szCs w:val="20"/>
              </w:rPr>
              <w:t>la falta de sensibilización de las personas que no pagan sus arbitrios; la escasa cultura de la segregación; y el financiamiento</w:t>
            </w:r>
            <w:r>
              <w:rPr>
                <w:rFonts w:asciiTheme="minorHAnsi" w:hAnsiTheme="minorHAnsi"/>
                <w:bCs/>
                <w:sz w:val="20"/>
                <w:szCs w:val="20"/>
              </w:rPr>
              <w:t>.</w:t>
            </w:r>
            <w:r w:rsidRPr="00CE5226">
              <w:rPr>
                <w:rFonts w:asciiTheme="minorHAnsi" w:hAnsiTheme="minorHAnsi"/>
                <w:sz w:val="20"/>
                <w:szCs w:val="20"/>
              </w:rPr>
              <w:t xml:space="preserve">                                                                                                                                                                                                                                                                                                                                                                                                                                                                                                                                                                                                                                                                                                                                                                                                                                                                                                                                                                                                                                                                                                                                                                                                                                                                                                                                                                                                                                                                                                     </w:t>
            </w:r>
          </w:p>
        </w:tc>
        <w:tc>
          <w:tcPr>
            <w:tcW w:w="3411" w:type="dxa"/>
            <w:gridSpan w:val="8"/>
          </w:tcPr>
          <w:p w:rsidR="00FD45C0" w:rsidRPr="004B42E9" w:rsidRDefault="00FD45C0" w:rsidP="00B73075">
            <w:pPr>
              <w:jc w:val="both"/>
              <w:rPr>
                <w:sz w:val="20"/>
                <w:szCs w:val="20"/>
              </w:rPr>
            </w:pPr>
            <w:r>
              <w:rPr>
                <w:sz w:val="20"/>
                <w:szCs w:val="20"/>
              </w:rPr>
              <w:t>Población y/o familias capacitadas para manejo de residuos sólidos/ total de la población y/o total de familias.</w:t>
            </w:r>
          </w:p>
        </w:tc>
      </w:tr>
      <w:tr w:rsidR="00FD45C0" w:rsidRPr="004B42E9" w:rsidTr="00337CBD">
        <w:tc>
          <w:tcPr>
            <w:tcW w:w="3098" w:type="dxa"/>
            <w:gridSpan w:val="9"/>
          </w:tcPr>
          <w:p w:rsidR="00FD45C0" w:rsidRPr="004B42E9" w:rsidRDefault="00FD45C0" w:rsidP="00B73075">
            <w:pPr>
              <w:jc w:val="center"/>
              <w:rPr>
                <w:b/>
                <w:sz w:val="20"/>
                <w:szCs w:val="20"/>
              </w:rPr>
            </w:pPr>
            <w:r w:rsidRPr="004B42E9">
              <w:rPr>
                <w:b/>
                <w:sz w:val="20"/>
                <w:szCs w:val="20"/>
              </w:rPr>
              <w:t>Frecuencia de evaluación</w:t>
            </w:r>
          </w:p>
        </w:tc>
        <w:tc>
          <w:tcPr>
            <w:tcW w:w="3149" w:type="dxa"/>
            <w:gridSpan w:val="12"/>
          </w:tcPr>
          <w:p w:rsidR="00FD45C0" w:rsidRPr="004B42E9" w:rsidRDefault="00FD45C0" w:rsidP="00B73075">
            <w:pPr>
              <w:jc w:val="center"/>
              <w:rPr>
                <w:b/>
                <w:sz w:val="20"/>
                <w:szCs w:val="20"/>
              </w:rPr>
            </w:pPr>
            <w:r w:rsidRPr="004B42E9">
              <w:rPr>
                <w:b/>
                <w:sz w:val="20"/>
                <w:szCs w:val="20"/>
              </w:rPr>
              <w:t>Fuente de Información</w:t>
            </w:r>
          </w:p>
        </w:tc>
        <w:tc>
          <w:tcPr>
            <w:tcW w:w="2672"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98" w:type="dxa"/>
            <w:gridSpan w:val="9"/>
          </w:tcPr>
          <w:p w:rsidR="00FD45C0" w:rsidRPr="004B42E9" w:rsidRDefault="00FD45C0" w:rsidP="00B73075">
            <w:pPr>
              <w:jc w:val="center"/>
              <w:rPr>
                <w:sz w:val="20"/>
                <w:szCs w:val="20"/>
              </w:rPr>
            </w:pPr>
            <w:r>
              <w:rPr>
                <w:sz w:val="20"/>
                <w:szCs w:val="20"/>
              </w:rPr>
              <w:t>Anual</w:t>
            </w:r>
          </w:p>
        </w:tc>
        <w:tc>
          <w:tcPr>
            <w:tcW w:w="3149" w:type="dxa"/>
            <w:gridSpan w:val="12"/>
          </w:tcPr>
          <w:p w:rsidR="00FD45C0" w:rsidRPr="004B42E9" w:rsidRDefault="00FD45C0" w:rsidP="00B73075">
            <w:pPr>
              <w:jc w:val="center"/>
              <w:rPr>
                <w:sz w:val="20"/>
                <w:szCs w:val="20"/>
              </w:rPr>
            </w:pPr>
            <w:r>
              <w:rPr>
                <w:sz w:val="20"/>
                <w:szCs w:val="20"/>
              </w:rPr>
              <w:t>MDAA</w:t>
            </w:r>
          </w:p>
        </w:tc>
        <w:tc>
          <w:tcPr>
            <w:tcW w:w="2672" w:type="dxa"/>
            <w:gridSpan w:val="5"/>
          </w:tcPr>
          <w:p w:rsidR="00FD45C0" w:rsidRPr="004B42E9" w:rsidRDefault="00FD45C0" w:rsidP="00B73075">
            <w:pPr>
              <w:jc w:val="center"/>
              <w:rPr>
                <w:sz w:val="20"/>
                <w:szCs w:val="20"/>
              </w:rPr>
            </w:pPr>
            <w:r>
              <w:rPr>
                <w:sz w:val="20"/>
                <w:szCs w:val="20"/>
              </w:rPr>
              <w:t>Ascendente.</w:t>
            </w:r>
          </w:p>
        </w:tc>
      </w:tr>
      <w:tr w:rsidR="00FD45C0" w:rsidRPr="004B42E9" w:rsidTr="00337CBD">
        <w:tc>
          <w:tcPr>
            <w:tcW w:w="3535" w:type="dxa"/>
            <w:gridSpan w:val="11"/>
          </w:tcPr>
          <w:p w:rsidR="00FD45C0" w:rsidRPr="004B42E9" w:rsidRDefault="00FD45C0" w:rsidP="00B73075">
            <w:pPr>
              <w:rPr>
                <w:sz w:val="20"/>
                <w:szCs w:val="20"/>
              </w:rPr>
            </w:pPr>
            <w:r w:rsidRPr="004B42E9">
              <w:rPr>
                <w:sz w:val="20"/>
                <w:szCs w:val="20"/>
              </w:rPr>
              <w:t>Órgano Responsable de Medición</w:t>
            </w:r>
          </w:p>
        </w:tc>
        <w:tc>
          <w:tcPr>
            <w:tcW w:w="5384" w:type="dxa"/>
            <w:gridSpan w:val="15"/>
          </w:tcPr>
          <w:p w:rsidR="00FD45C0" w:rsidRPr="004B42E9" w:rsidRDefault="00FD45C0" w:rsidP="00B73075">
            <w:pPr>
              <w:rPr>
                <w:sz w:val="20"/>
                <w:szCs w:val="20"/>
              </w:rPr>
            </w:pPr>
            <w:r>
              <w:rPr>
                <w:sz w:val="20"/>
                <w:szCs w:val="20"/>
              </w:rPr>
              <w:t>Gerencia de Planeamiento y Presupuesto</w:t>
            </w:r>
          </w:p>
        </w:tc>
      </w:tr>
      <w:tr w:rsidR="00FD45C0" w:rsidRPr="004B42E9" w:rsidTr="00337CBD">
        <w:tc>
          <w:tcPr>
            <w:tcW w:w="4620" w:type="dxa"/>
            <w:gridSpan w:val="14"/>
          </w:tcPr>
          <w:p w:rsidR="00FD45C0" w:rsidRPr="004B42E9" w:rsidRDefault="00FD45C0" w:rsidP="00B73075">
            <w:pPr>
              <w:jc w:val="center"/>
              <w:rPr>
                <w:b/>
                <w:sz w:val="20"/>
                <w:szCs w:val="20"/>
              </w:rPr>
            </w:pPr>
            <w:r w:rsidRPr="004B42E9">
              <w:rPr>
                <w:b/>
                <w:sz w:val="20"/>
                <w:szCs w:val="20"/>
              </w:rPr>
              <w:t>Fuente de Datos</w:t>
            </w:r>
          </w:p>
        </w:tc>
        <w:tc>
          <w:tcPr>
            <w:tcW w:w="4299" w:type="dxa"/>
            <w:gridSpan w:val="12"/>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20" w:type="dxa"/>
            <w:gridSpan w:val="14"/>
          </w:tcPr>
          <w:p w:rsidR="00FD45C0" w:rsidRPr="004B42E9" w:rsidRDefault="00FD45C0" w:rsidP="00B73075">
            <w:pPr>
              <w:jc w:val="center"/>
              <w:rPr>
                <w:sz w:val="20"/>
                <w:szCs w:val="20"/>
              </w:rPr>
            </w:pPr>
            <w:r>
              <w:rPr>
                <w:sz w:val="20"/>
                <w:szCs w:val="20"/>
              </w:rPr>
              <w:t>MDAA</w:t>
            </w:r>
          </w:p>
        </w:tc>
        <w:tc>
          <w:tcPr>
            <w:tcW w:w="4299" w:type="dxa"/>
            <w:gridSpan w:val="12"/>
          </w:tcPr>
          <w:p w:rsidR="00FD45C0" w:rsidRPr="004B42E9" w:rsidRDefault="00FD45C0" w:rsidP="00B73075">
            <w:pPr>
              <w:jc w:val="center"/>
              <w:rPr>
                <w:sz w:val="20"/>
                <w:szCs w:val="20"/>
              </w:rPr>
            </w:pPr>
            <w:r>
              <w:rPr>
                <w:sz w:val="20"/>
                <w:szCs w:val="20"/>
              </w:rPr>
              <w:t>MDAA</w:t>
            </w:r>
          </w:p>
        </w:tc>
      </w:tr>
      <w:tr w:rsidR="00FD45C0" w:rsidRPr="004B42E9" w:rsidTr="00337CBD">
        <w:tblPrEx>
          <w:jc w:val="center"/>
          <w:tblInd w:w="0" w:type="dxa"/>
        </w:tblPrEx>
        <w:trPr>
          <w:jc w:val="center"/>
        </w:trPr>
        <w:tc>
          <w:tcPr>
            <w:tcW w:w="8919" w:type="dxa"/>
            <w:gridSpan w:val="26"/>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337CBD">
        <w:tc>
          <w:tcPr>
            <w:tcW w:w="512" w:type="dxa"/>
          </w:tcPr>
          <w:p w:rsidR="00FD45C0" w:rsidRPr="004B42E9" w:rsidRDefault="00FD45C0" w:rsidP="00B73075">
            <w:pPr>
              <w:jc w:val="center"/>
              <w:rPr>
                <w:b/>
                <w:sz w:val="20"/>
                <w:szCs w:val="20"/>
              </w:rPr>
            </w:pPr>
          </w:p>
        </w:tc>
        <w:tc>
          <w:tcPr>
            <w:tcW w:w="422" w:type="dxa"/>
            <w:gridSpan w:val="2"/>
          </w:tcPr>
          <w:p w:rsidR="00FD45C0" w:rsidRPr="004B42E9" w:rsidRDefault="00FD45C0" w:rsidP="00B73075">
            <w:pPr>
              <w:jc w:val="center"/>
              <w:rPr>
                <w:b/>
                <w:sz w:val="20"/>
                <w:szCs w:val="20"/>
              </w:rPr>
            </w:pPr>
          </w:p>
        </w:tc>
        <w:tc>
          <w:tcPr>
            <w:tcW w:w="537" w:type="dxa"/>
            <w:gridSpan w:val="2"/>
          </w:tcPr>
          <w:p w:rsidR="00FD45C0" w:rsidRPr="004B42E9" w:rsidRDefault="00FD45C0" w:rsidP="00B73075">
            <w:pPr>
              <w:jc w:val="center"/>
              <w:rPr>
                <w:b/>
                <w:sz w:val="20"/>
                <w:szCs w:val="20"/>
              </w:rPr>
            </w:pPr>
          </w:p>
        </w:tc>
        <w:tc>
          <w:tcPr>
            <w:tcW w:w="6779" w:type="dxa"/>
            <w:gridSpan w:val="20"/>
          </w:tcPr>
          <w:p w:rsidR="00FD45C0" w:rsidRPr="00BB3490" w:rsidRDefault="00FD45C0" w:rsidP="00B73075">
            <w:pPr>
              <w:jc w:val="center"/>
              <w:rPr>
                <w:sz w:val="16"/>
                <w:szCs w:val="16"/>
              </w:rPr>
            </w:pPr>
            <w:r w:rsidRPr="004B42E9">
              <w:rPr>
                <w:b/>
                <w:sz w:val="20"/>
                <w:szCs w:val="20"/>
              </w:rPr>
              <w:t>Línea de Base</w:t>
            </w:r>
          </w:p>
        </w:tc>
        <w:tc>
          <w:tcPr>
            <w:tcW w:w="669" w:type="dxa"/>
          </w:tcPr>
          <w:p w:rsidR="00FD45C0" w:rsidRPr="00BB3490" w:rsidRDefault="00FD45C0" w:rsidP="00B73075">
            <w:pPr>
              <w:jc w:val="center"/>
              <w:rPr>
                <w:sz w:val="16"/>
                <w:szCs w:val="16"/>
              </w:rPr>
            </w:pPr>
            <w:r w:rsidRPr="00BB3490">
              <w:rPr>
                <w:sz w:val="16"/>
                <w:szCs w:val="16"/>
              </w:rPr>
              <w:t>META FINAL</w:t>
            </w:r>
          </w:p>
        </w:tc>
      </w:tr>
      <w:tr w:rsidR="00FD45C0" w:rsidRPr="004B42E9" w:rsidTr="00337CBD">
        <w:tc>
          <w:tcPr>
            <w:tcW w:w="845" w:type="dxa"/>
            <w:gridSpan w:val="2"/>
          </w:tcPr>
          <w:p w:rsidR="00FD45C0" w:rsidRPr="00BB3490" w:rsidRDefault="00FD45C0" w:rsidP="00B73075">
            <w:pPr>
              <w:rPr>
                <w:b/>
                <w:sz w:val="14"/>
                <w:szCs w:val="14"/>
              </w:rPr>
            </w:pPr>
            <w:r w:rsidRPr="00BB3490">
              <w:rPr>
                <w:b/>
                <w:sz w:val="14"/>
                <w:szCs w:val="14"/>
              </w:rPr>
              <w:t>Periodo</w:t>
            </w:r>
          </w:p>
        </w:tc>
        <w:tc>
          <w:tcPr>
            <w:tcW w:w="533" w:type="dxa"/>
            <w:gridSpan w:val="2"/>
          </w:tcPr>
          <w:p w:rsidR="00FD45C0" w:rsidRPr="00BB3490" w:rsidRDefault="00FD45C0" w:rsidP="00B73075">
            <w:pPr>
              <w:jc w:val="center"/>
              <w:rPr>
                <w:sz w:val="14"/>
                <w:szCs w:val="14"/>
              </w:rPr>
            </w:pPr>
            <w:r>
              <w:rPr>
                <w:sz w:val="14"/>
                <w:szCs w:val="14"/>
              </w:rPr>
              <w:t>2016</w:t>
            </w:r>
          </w:p>
        </w:tc>
        <w:tc>
          <w:tcPr>
            <w:tcW w:w="532" w:type="dxa"/>
            <w:gridSpan w:val="2"/>
          </w:tcPr>
          <w:p w:rsidR="00FD45C0" w:rsidRPr="00BB3490" w:rsidRDefault="00FD45C0" w:rsidP="00B73075">
            <w:pPr>
              <w:jc w:val="center"/>
              <w:rPr>
                <w:sz w:val="14"/>
                <w:szCs w:val="14"/>
              </w:rPr>
            </w:pPr>
            <w:r>
              <w:rPr>
                <w:sz w:val="14"/>
                <w:szCs w:val="14"/>
              </w:rPr>
              <w:t>2017</w:t>
            </w:r>
          </w:p>
        </w:tc>
        <w:tc>
          <w:tcPr>
            <w:tcW w:w="538" w:type="dxa"/>
          </w:tcPr>
          <w:p w:rsidR="00FD45C0" w:rsidRPr="00BB3490" w:rsidRDefault="00FD45C0" w:rsidP="00B73075">
            <w:pPr>
              <w:jc w:val="center"/>
              <w:rPr>
                <w:sz w:val="14"/>
                <w:szCs w:val="14"/>
              </w:rPr>
            </w:pPr>
            <w:r>
              <w:rPr>
                <w:sz w:val="14"/>
                <w:szCs w:val="14"/>
              </w:rPr>
              <w:t>2018</w:t>
            </w:r>
          </w:p>
        </w:tc>
        <w:tc>
          <w:tcPr>
            <w:tcW w:w="537" w:type="dxa"/>
          </w:tcPr>
          <w:p w:rsidR="00FD45C0" w:rsidRPr="00BB3490" w:rsidRDefault="00FD45C0" w:rsidP="00B73075">
            <w:pPr>
              <w:jc w:val="center"/>
              <w:rPr>
                <w:sz w:val="14"/>
                <w:szCs w:val="14"/>
              </w:rPr>
            </w:pPr>
            <w:r>
              <w:rPr>
                <w:sz w:val="14"/>
                <w:szCs w:val="14"/>
              </w:rPr>
              <w:t>2019</w:t>
            </w:r>
          </w:p>
        </w:tc>
        <w:tc>
          <w:tcPr>
            <w:tcW w:w="537" w:type="dxa"/>
            <w:gridSpan w:val="2"/>
          </w:tcPr>
          <w:p w:rsidR="00FD45C0" w:rsidRPr="00BB3490" w:rsidRDefault="00FD45C0" w:rsidP="00B73075">
            <w:pPr>
              <w:jc w:val="center"/>
              <w:rPr>
                <w:sz w:val="14"/>
                <w:szCs w:val="14"/>
              </w:rPr>
            </w:pPr>
            <w:r>
              <w:rPr>
                <w:sz w:val="14"/>
                <w:szCs w:val="14"/>
              </w:rPr>
              <w:t>2020</w:t>
            </w:r>
          </w:p>
        </w:tc>
        <w:tc>
          <w:tcPr>
            <w:tcW w:w="536" w:type="dxa"/>
            <w:gridSpan w:val="2"/>
          </w:tcPr>
          <w:p w:rsidR="00FD45C0" w:rsidRPr="00BB3490" w:rsidRDefault="00FD45C0" w:rsidP="00B73075">
            <w:pPr>
              <w:jc w:val="center"/>
              <w:rPr>
                <w:sz w:val="14"/>
                <w:szCs w:val="14"/>
              </w:rPr>
            </w:pPr>
            <w:r>
              <w:rPr>
                <w:sz w:val="14"/>
                <w:szCs w:val="14"/>
              </w:rPr>
              <w:t>2021</w:t>
            </w:r>
          </w:p>
        </w:tc>
        <w:tc>
          <w:tcPr>
            <w:tcW w:w="536" w:type="dxa"/>
          </w:tcPr>
          <w:p w:rsidR="00FD45C0" w:rsidRPr="00BB3490" w:rsidRDefault="00FD45C0" w:rsidP="00B73075">
            <w:pPr>
              <w:jc w:val="center"/>
              <w:rPr>
                <w:sz w:val="14"/>
                <w:szCs w:val="14"/>
              </w:rPr>
            </w:pPr>
            <w:r>
              <w:rPr>
                <w:sz w:val="14"/>
                <w:szCs w:val="14"/>
              </w:rPr>
              <w:t>2022</w:t>
            </w:r>
          </w:p>
        </w:tc>
        <w:tc>
          <w:tcPr>
            <w:tcW w:w="536" w:type="dxa"/>
            <w:gridSpan w:val="4"/>
          </w:tcPr>
          <w:p w:rsidR="00FD45C0" w:rsidRPr="00BB3490" w:rsidRDefault="00FD45C0" w:rsidP="00B73075">
            <w:pPr>
              <w:jc w:val="center"/>
              <w:rPr>
                <w:sz w:val="14"/>
                <w:szCs w:val="14"/>
              </w:rPr>
            </w:pPr>
            <w:r>
              <w:rPr>
                <w:sz w:val="14"/>
                <w:szCs w:val="14"/>
              </w:rPr>
              <w:t>2023</w:t>
            </w:r>
          </w:p>
        </w:tc>
        <w:tc>
          <w:tcPr>
            <w:tcW w:w="513" w:type="dxa"/>
            <w:gridSpan w:val="2"/>
          </w:tcPr>
          <w:p w:rsidR="00FD45C0" w:rsidRPr="00BB3490" w:rsidRDefault="00FD45C0" w:rsidP="00B73075">
            <w:pPr>
              <w:jc w:val="center"/>
              <w:rPr>
                <w:sz w:val="14"/>
                <w:szCs w:val="14"/>
              </w:rPr>
            </w:pPr>
            <w:r>
              <w:rPr>
                <w:sz w:val="14"/>
                <w:szCs w:val="14"/>
              </w:rPr>
              <w:t>2024</w:t>
            </w:r>
          </w:p>
        </w:tc>
        <w:tc>
          <w:tcPr>
            <w:tcW w:w="513" w:type="dxa"/>
          </w:tcPr>
          <w:p w:rsidR="00FD45C0" w:rsidRPr="00BB3490" w:rsidRDefault="00FD45C0" w:rsidP="00B73075">
            <w:pPr>
              <w:jc w:val="center"/>
              <w:rPr>
                <w:sz w:val="14"/>
                <w:szCs w:val="14"/>
              </w:rPr>
            </w:pPr>
            <w:r>
              <w:rPr>
                <w:sz w:val="14"/>
                <w:szCs w:val="14"/>
              </w:rPr>
              <w:t>2025</w:t>
            </w:r>
          </w:p>
        </w:tc>
        <w:tc>
          <w:tcPr>
            <w:tcW w:w="513" w:type="dxa"/>
            <w:gridSpan w:val="2"/>
          </w:tcPr>
          <w:p w:rsidR="00FD45C0" w:rsidRPr="00BB3490" w:rsidRDefault="00FD45C0" w:rsidP="00B73075">
            <w:pPr>
              <w:jc w:val="center"/>
              <w:rPr>
                <w:sz w:val="14"/>
                <w:szCs w:val="14"/>
              </w:rPr>
            </w:pPr>
            <w:r>
              <w:rPr>
                <w:sz w:val="14"/>
                <w:szCs w:val="14"/>
              </w:rPr>
              <w:t>2026</w:t>
            </w:r>
          </w:p>
        </w:tc>
        <w:tc>
          <w:tcPr>
            <w:tcW w:w="534" w:type="dxa"/>
          </w:tcPr>
          <w:p w:rsidR="00FD45C0" w:rsidRPr="00BB3490" w:rsidRDefault="00FD45C0" w:rsidP="00B73075">
            <w:pPr>
              <w:jc w:val="center"/>
              <w:rPr>
                <w:sz w:val="14"/>
                <w:szCs w:val="14"/>
              </w:rPr>
            </w:pPr>
            <w:r>
              <w:rPr>
                <w:sz w:val="14"/>
                <w:szCs w:val="14"/>
              </w:rPr>
              <w:t>2027</w:t>
            </w:r>
          </w:p>
        </w:tc>
        <w:tc>
          <w:tcPr>
            <w:tcW w:w="513" w:type="dxa"/>
          </w:tcPr>
          <w:p w:rsidR="00FD45C0" w:rsidRDefault="00FD45C0" w:rsidP="00B73075">
            <w:pPr>
              <w:jc w:val="center"/>
              <w:rPr>
                <w:sz w:val="14"/>
                <w:szCs w:val="14"/>
              </w:rPr>
            </w:pPr>
            <w:r>
              <w:rPr>
                <w:sz w:val="14"/>
                <w:szCs w:val="14"/>
              </w:rPr>
              <w:t>2028</w:t>
            </w:r>
          </w:p>
        </w:tc>
        <w:tc>
          <w:tcPr>
            <w:tcW w:w="534" w:type="dxa"/>
          </w:tcPr>
          <w:p w:rsidR="00FD45C0" w:rsidRPr="00BB3490" w:rsidRDefault="00FD45C0" w:rsidP="00B73075">
            <w:pPr>
              <w:jc w:val="center"/>
              <w:rPr>
                <w:sz w:val="14"/>
                <w:szCs w:val="14"/>
              </w:rPr>
            </w:pPr>
            <w:r>
              <w:rPr>
                <w:sz w:val="14"/>
                <w:szCs w:val="14"/>
              </w:rPr>
              <w:t>2029</w:t>
            </w:r>
          </w:p>
        </w:tc>
        <w:tc>
          <w:tcPr>
            <w:tcW w:w="669" w:type="dxa"/>
          </w:tcPr>
          <w:p w:rsidR="00FD45C0" w:rsidRPr="00BB3490" w:rsidRDefault="00FD45C0" w:rsidP="00B73075">
            <w:pPr>
              <w:jc w:val="center"/>
              <w:rPr>
                <w:sz w:val="14"/>
                <w:szCs w:val="14"/>
              </w:rPr>
            </w:pPr>
            <w:r>
              <w:rPr>
                <w:sz w:val="14"/>
                <w:szCs w:val="14"/>
              </w:rPr>
              <w:t>2030</w:t>
            </w:r>
          </w:p>
        </w:tc>
      </w:tr>
      <w:tr w:rsidR="00FD45C0" w:rsidRPr="00341BA3" w:rsidTr="00337CBD">
        <w:tc>
          <w:tcPr>
            <w:tcW w:w="845" w:type="dxa"/>
            <w:gridSpan w:val="2"/>
          </w:tcPr>
          <w:p w:rsidR="00FD45C0" w:rsidRPr="00341BA3" w:rsidRDefault="00FD45C0" w:rsidP="00B73075">
            <w:pPr>
              <w:rPr>
                <w:b/>
                <w:sz w:val="13"/>
                <w:szCs w:val="13"/>
              </w:rPr>
            </w:pPr>
            <w:r w:rsidRPr="00341BA3">
              <w:rPr>
                <w:b/>
                <w:sz w:val="13"/>
                <w:szCs w:val="13"/>
              </w:rPr>
              <w:t>Resultado</w:t>
            </w:r>
          </w:p>
        </w:tc>
        <w:tc>
          <w:tcPr>
            <w:tcW w:w="533" w:type="dxa"/>
            <w:gridSpan w:val="2"/>
          </w:tcPr>
          <w:p w:rsidR="00FD45C0" w:rsidRPr="00341BA3" w:rsidRDefault="00FD45C0" w:rsidP="00B73075">
            <w:pPr>
              <w:jc w:val="center"/>
              <w:rPr>
                <w:sz w:val="13"/>
                <w:szCs w:val="13"/>
              </w:rPr>
            </w:pPr>
            <w:r w:rsidRPr="00341BA3">
              <w:rPr>
                <w:sz w:val="13"/>
                <w:szCs w:val="13"/>
              </w:rPr>
              <w:t>24.18</w:t>
            </w:r>
          </w:p>
        </w:tc>
        <w:tc>
          <w:tcPr>
            <w:tcW w:w="532" w:type="dxa"/>
            <w:gridSpan w:val="2"/>
          </w:tcPr>
          <w:p w:rsidR="00FD45C0" w:rsidRPr="00341BA3" w:rsidRDefault="00FD45C0" w:rsidP="00B73075">
            <w:pPr>
              <w:jc w:val="center"/>
              <w:rPr>
                <w:sz w:val="13"/>
                <w:szCs w:val="13"/>
              </w:rPr>
            </w:pPr>
            <w:r w:rsidRPr="00341BA3">
              <w:rPr>
                <w:sz w:val="13"/>
                <w:szCs w:val="13"/>
              </w:rPr>
              <w:t>24.20</w:t>
            </w:r>
          </w:p>
        </w:tc>
        <w:tc>
          <w:tcPr>
            <w:tcW w:w="538" w:type="dxa"/>
          </w:tcPr>
          <w:p w:rsidR="00FD45C0" w:rsidRPr="00341BA3" w:rsidRDefault="00FD45C0" w:rsidP="00B73075">
            <w:pPr>
              <w:jc w:val="center"/>
              <w:rPr>
                <w:sz w:val="13"/>
                <w:szCs w:val="13"/>
              </w:rPr>
            </w:pPr>
            <w:r w:rsidRPr="00341BA3">
              <w:rPr>
                <w:sz w:val="13"/>
                <w:szCs w:val="13"/>
              </w:rPr>
              <w:t>24.22</w:t>
            </w:r>
          </w:p>
        </w:tc>
        <w:tc>
          <w:tcPr>
            <w:tcW w:w="537" w:type="dxa"/>
            <w:vAlign w:val="center"/>
          </w:tcPr>
          <w:p w:rsidR="00FD45C0" w:rsidRPr="00341BA3" w:rsidRDefault="00FD45C0" w:rsidP="00B73075">
            <w:pPr>
              <w:jc w:val="center"/>
              <w:rPr>
                <w:color w:val="44546A" w:themeColor="text2"/>
                <w:sz w:val="13"/>
                <w:szCs w:val="13"/>
              </w:rPr>
            </w:pPr>
            <w:r w:rsidRPr="00341BA3">
              <w:rPr>
                <w:color w:val="44546A" w:themeColor="text2"/>
                <w:sz w:val="13"/>
                <w:szCs w:val="13"/>
              </w:rPr>
              <w:t>24.24</w:t>
            </w:r>
          </w:p>
        </w:tc>
        <w:tc>
          <w:tcPr>
            <w:tcW w:w="537" w:type="dxa"/>
            <w:gridSpan w:val="2"/>
            <w:vAlign w:val="center"/>
          </w:tcPr>
          <w:p w:rsidR="00FD45C0" w:rsidRPr="00341BA3" w:rsidRDefault="00FD45C0" w:rsidP="00B73075">
            <w:pPr>
              <w:jc w:val="center"/>
              <w:rPr>
                <w:color w:val="44546A" w:themeColor="text2"/>
                <w:sz w:val="13"/>
                <w:szCs w:val="13"/>
              </w:rPr>
            </w:pPr>
            <w:r w:rsidRPr="00341BA3">
              <w:rPr>
                <w:color w:val="44546A" w:themeColor="text2"/>
                <w:sz w:val="13"/>
                <w:szCs w:val="13"/>
              </w:rPr>
              <w:t>24.26</w:t>
            </w:r>
          </w:p>
        </w:tc>
        <w:tc>
          <w:tcPr>
            <w:tcW w:w="536" w:type="dxa"/>
            <w:gridSpan w:val="2"/>
            <w:vAlign w:val="center"/>
          </w:tcPr>
          <w:p w:rsidR="00FD45C0" w:rsidRPr="00341BA3" w:rsidRDefault="00FD45C0" w:rsidP="00B73075">
            <w:pPr>
              <w:jc w:val="center"/>
              <w:rPr>
                <w:color w:val="44546A" w:themeColor="text2"/>
                <w:sz w:val="13"/>
                <w:szCs w:val="13"/>
              </w:rPr>
            </w:pPr>
            <w:r w:rsidRPr="00341BA3">
              <w:rPr>
                <w:color w:val="44546A" w:themeColor="text2"/>
                <w:sz w:val="13"/>
                <w:szCs w:val="13"/>
              </w:rPr>
              <w:t>24.28</w:t>
            </w:r>
          </w:p>
        </w:tc>
        <w:tc>
          <w:tcPr>
            <w:tcW w:w="536" w:type="dxa"/>
            <w:vAlign w:val="center"/>
          </w:tcPr>
          <w:p w:rsidR="00FD45C0" w:rsidRPr="00341BA3" w:rsidRDefault="00FD45C0" w:rsidP="00B73075">
            <w:pPr>
              <w:jc w:val="center"/>
              <w:rPr>
                <w:color w:val="44546A" w:themeColor="text2"/>
                <w:sz w:val="13"/>
                <w:szCs w:val="13"/>
              </w:rPr>
            </w:pPr>
            <w:r w:rsidRPr="00341BA3">
              <w:rPr>
                <w:color w:val="44546A" w:themeColor="text2"/>
                <w:sz w:val="13"/>
                <w:szCs w:val="13"/>
              </w:rPr>
              <w:t>25.00</w:t>
            </w:r>
          </w:p>
        </w:tc>
        <w:tc>
          <w:tcPr>
            <w:tcW w:w="536" w:type="dxa"/>
            <w:gridSpan w:val="4"/>
            <w:vAlign w:val="center"/>
          </w:tcPr>
          <w:p w:rsidR="00FD45C0" w:rsidRPr="00341BA3" w:rsidRDefault="00FD45C0" w:rsidP="00B73075">
            <w:pPr>
              <w:jc w:val="center"/>
              <w:rPr>
                <w:color w:val="44546A" w:themeColor="text2"/>
                <w:sz w:val="13"/>
                <w:szCs w:val="13"/>
              </w:rPr>
            </w:pPr>
            <w:r w:rsidRPr="00341BA3">
              <w:rPr>
                <w:color w:val="44546A" w:themeColor="text2"/>
                <w:sz w:val="13"/>
                <w:szCs w:val="13"/>
              </w:rPr>
              <w:t>30.00</w:t>
            </w:r>
          </w:p>
        </w:tc>
        <w:tc>
          <w:tcPr>
            <w:tcW w:w="513" w:type="dxa"/>
            <w:gridSpan w:val="2"/>
          </w:tcPr>
          <w:p w:rsidR="00FD45C0" w:rsidRPr="00341BA3" w:rsidRDefault="00FD45C0" w:rsidP="00B73075">
            <w:pPr>
              <w:jc w:val="center"/>
              <w:rPr>
                <w:color w:val="44546A" w:themeColor="text2"/>
                <w:sz w:val="13"/>
                <w:szCs w:val="13"/>
              </w:rPr>
            </w:pPr>
            <w:r w:rsidRPr="00341BA3">
              <w:rPr>
                <w:color w:val="44546A" w:themeColor="text2"/>
                <w:sz w:val="13"/>
                <w:szCs w:val="13"/>
              </w:rPr>
              <w:t>35.00</w:t>
            </w:r>
          </w:p>
        </w:tc>
        <w:tc>
          <w:tcPr>
            <w:tcW w:w="513" w:type="dxa"/>
          </w:tcPr>
          <w:p w:rsidR="00FD45C0" w:rsidRPr="00341BA3" w:rsidRDefault="00FD45C0" w:rsidP="00B73075">
            <w:pPr>
              <w:jc w:val="center"/>
              <w:rPr>
                <w:color w:val="44546A" w:themeColor="text2"/>
                <w:sz w:val="13"/>
                <w:szCs w:val="13"/>
              </w:rPr>
            </w:pPr>
            <w:r w:rsidRPr="00341BA3">
              <w:rPr>
                <w:color w:val="44546A" w:themeColor="text2"/>
                <w:sz w:val="13"/>
                <w:szCs w:val="13"/>
              </w:rPr>
              <w:t>40.00</w:t>
            </w:r>
          </w:p>
        </w:tc>
        <w:tc>
          <w:tcPr>
            <w:tcW w:w="513" w:type="dxa"/>
            <w:gridSpan w:val="2"/>
            <w:vAlign w:val="center"/>
          </w:tcPr>
          <w:p w:rsidR="00FD45C0" w:rsidRPr="00341BA3" w:rsidRDefault="00FD45C0" w:rsidP="00B73075">
            <w:pPr>
              <w:jc w:val="center"/>
              <w:rPr>
                <w:color w:val="44546A" w:themeColor="text2"/>
                <w:sz w:val="13"/>
                <w:szCs w:val="13"/>
              </w:rPr>
            </w:pPr>
            <w:r w:rsidRPr="00341BA3">
              <w:rPr>
                <w:color w:val="44546A" w:themeColor="text2"/>
                <w:sz w:val="13"/>
                <w:szCs w:val="13"/>
              </w:rPr>
              <w:t>45.00</w:t>
            </w:r>
          </w:p>
        </w:tc>
        <w:tc>
          <w:tcPr>
            <w:tcW w:w="534" w:type="dxa"/>
          </w:tcPr>
          <w:p w:rsidR="00FD45C0" w:rsidRPr="00341BA3" w:rsidRDefault="00FD45C0" w:rsidP="00B73075">
            <w:pPr>
              <w:jc w:val="center"/>
              <w:rPr>
                <w:color w:val="44546A" w:themeColor="text2"/>
                <w:sz w:val="13"/>
                <w:szCs w:val="13"/>
              </w:rPr>
            </w:pPr>
            <w:r w:rsidRPr="00341BA3">
              <w:rPr>
                <w:color w:val="44546A" w:themeColor="text2"/>
                <w:sz w:val="13"/>
                <w:szCs w:val="13"/>
              </w:rPr>
              <w:t>50.00</w:t>
            </w:r>
          </w:p>
        </w:tc>
        <w:tc>
          <w:tcPr>
            <w:tcW w:w="513" w:type="dxa"/>
          </w:tcPr>
          <w:p w:rsidR="00FD45C0" w:rsidRPr="00341BA3" w:rsidRDefault="00FD45C0" w:rsidP="00B73075">
            <w:pPr>
              <w:jc w:val="center"/>
              <w:rPr>
                <w:color w:val="44546A" w:themeColor="text2"/>
                <w:sz w:val="13"/>
                <w:szCs w:val="13"/>
              </w:rPr>
            </w:pPr>
            <w:r w:rsidRPr="00341BA3">
              <w:rPr>
                <w:color w:val="44546A" w:themeColor="text2"/>
                <w:sz w:val="13"/>
                <w:szCs w:val="13"/>
              </w:rPr>
              <w:t>55.00</w:t>
            </w:r>
          </w:p>
        </w:tc>
        <w:tc>
          <w:tcPr>
            <w:tcW w:w="534" w:type="dxa"/>
          </w:tcPr>
          <w:p w:rsidR="00FD45C0" w:rsidRPr="00341BA3" w:rsidRDefault="00FD45C0" w:rsidP="00B73075">
            <w:pPr>
              <w:jc w:val="center"/>
              <w:rPr>
                <w:color w:val="44546A" w:themeColor="text2"/>
                <w:sz w:val="13"/>
                <w:szCs w:val="13"/>
              </w:rPr>
            </w:pPr>
            <w:r w:rsidRPr="00341BA3">
              <w:rPr>
                <w:color w:val="44546A" w:themeColor="text2"/>
                <w:sz w:val="13"/>
                <w:szCs w:val="13"/>
              </w:rPr>
              <w:t>60.00</w:t>
            </w:r>
          </w:p>
        </w:tc>
        <w:tc>
          <w:tcPr>
            <w:tcW w:w="669" w:type="dxa"/>
            <w:vAlign w:val="center"/>
          </w:tcPr>
          <w:p w:rsidR="00FD45C0" w:rsidRPr="00341BA3" w:rsidRDefault="00FD45C0" w:rsidP="00B73075">
            <w:pPr>
              <w:jc w:val="center"/>
              <w:rPr>
                <w:color w:val="44546A" w:themeColor="text2"/>
                <w:sz w:val="13"/>
                <w:szCs w:val="13"/>
              </w:rPr>
            </w:pPr>
            <w:r w:rsidRPr="00341BA3">
              <w:rPr>
                <w:color w:val="44546A" w:themeColor="text2"/>
                <w:sz w:val="13"/>
                <w:szCs w:val="13"/>
              </w:rPr>
              <w:t>65.00</w:t>
            </w:r>
          </w:p>
        </w:tc>
      </w:tr>
      <w:tr w:rsidR="00FD45C0" w:rsidRPr="004B42E9" w:rsidTr="00337CBD">
        <w:tblPrEx>
          <w:tblCellMar>
            <w:left w:w="70" w:type="dxa"/>
            <w:right w:w="70" w:type="dxa"/>
          </w:tblCellMar>
        </w:tblPrEx>
        <w:tc>
          <w:tcPr>
            <w:tcW w:w="8919" w:type="dxa"/>
            <w:gridSpan w:val="26"/>
          </w:tcPr>
          <w:p w:rsidR="00FD45C0" w:rsidRPr="00BB3490" w:rsidRDefault="00FD45C0" w:rsidP="00B73075">
            <w:pPr>
              <w:rPr>
                <w:sz w:val="2"/>
                <w:szCs w:val="20"/>
              </w:rPr>
            </w:pPr>
            <w:r>
              <w:object w:dxaOrig="9360" w:dyaOrig="4155">
                <v:shape id="_x0000_i1040" type="#_x0000_t75" style="width:432.75pt;height:90.4pt" o:ole="">
                  <v:imagedata r:id="rId108" o:title=""/>
                </v:shape>
                <o:OLEObject Type="Embed" ProgID="PBrush" ShapeID="_x0000_i1040" DrawAspect="Content" ObjectID="_1566038422" r:id="rId109"/>
              </w:object>
            </w:r>
          </w:p>
        </w:tc>
      </w:tr>
      <w:tr w:rsidR="00FD45C0" w:rsidRPr="00AD7FCA" w:rsidTr="00337CBD">
        <w:tc>
          <w:tcPr>
            <w:tcW w:w="4651" w:type="dxa"/>
            <w:gridSpan w:val="15"/>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68" w:type="dxa"/>
            <w:gridSpan w:val="11"/>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51" w:type="dxa"/>
            <w:gridSpan w:val="15"/>
          </w:tcPr>
          <w:p w:rsidR="00FD45C0" w:rsidRPr="004B42E9" w:rsidRDefault="00FD45C0" w:rsidP="00B73075">
            <w:pPr>
              <w:jc w:val="center"/>
              <w:rPr>
                <w:sz w:val="20"/>
                <w:szCs w:val="20"/>
              </w:rPr>
            </w:pPr>
            <w:r>
              <w:rPr>
                <w:sz w:val="20"/>
                <w:szCs w:val="20"/>
              </w:rPr>
              <w:t>Línea de Base: 2016: 24.18%</w:t>
            </w:r>
          </w:p>
        </w:tc>
        <w:tc>
          <w:tcPr>
            <w:tcW w:w="4268" w:type="dxa"/>
            <w:gridSpan w:val="11"/>
          </w:tcPr>
          <w:p w:rsidR="00FD45C0" w:rsidRPr="004B42E9" w:rsidRDefault="00FD45C0" w:rsidP="00B73075">
            <w:pPr>
              <w:jc w:val="center"/>
              <w:rPr>
                <w:sz w:val="20"/>
                <w:szCs w:val="20"/>
              </w:rPr>
            </w:pPr>
            <w:r>
              <w:rPr>
                <w:sz w:val="20"/>
                <w:szCs w:val="20"/>
              </w:rPr>
              <w:t>Año 2016:24.18%</w:t>
            </w:r>
          </w:p>
        </w:tc>
      </w:tr>
      <w:tr w:rsidR="00FD45C0" w:rsidRPr="00AD7FCA" w:rsidTr="00337CBD">
        <w:tc>
          <w:tcPr>
            <w:tcW w:w="4670" w:type="dxa"/>
            <w:gridSpan w:val="16"/>
          </w:tcPr>
          <w:p w:rsidR="00FD45C0" w:rsidRPr="00AD7FCA" w:rsidRDefault="00FD45C0" w:rsidP="00B73075">
            <w:pPr>
              <w:jc w:val="center"/>
              <w:rPr>
                <w:b/>
                <w:sz w:val="20"/>
                <w:szCs w:val="20"/>
              </w:rPr>
            </w:pPr>
            <w:r w:rsidRPr="00AD7FCA">
              <w:rPr>
                <w:b/>
                <w:sz w:val="20"/>
                <w:szCs w:val="20"/>
              </w:rPr>
              <w:t>Justificación</w:t>
            </w:r>
          </w:p>
        </w:tc>
        <w:tc>
          <w:tcPr>
            <w:tcW w:w="4249" w:type="dxa"/>
            <w:gridSpan w:val="10"/>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670" w:type="dxa"/>
            <w:gridSpan w:val="16"/>
          </w:tcPr>
          <w:p w:rsidR="00FD45C0" w:rsidRPr="004B42E9" w:rsidRDefault="00FD45C0" w:rsidP="00B73075">
            <w:pPr>
              <w:jc w:val="both"/>
              <w:rPr>
                <w:sz w:val="20"/>
                <w:szCs w:val="20"/>
              </w:rPr>
            </w:pPr>
            <w:r>
              <w:rPr>
                <w:sz w:val="20"/>
                <w:szCs w:val="20"/>
              </w:rPr>
              <w:t>Este indicador nos permite conocer la cantidad de familias que han sido capacitados para manejo de residuos  sólidos (RRSS) que se produce diariamente en el Distrito y que son reciclados para otros usos.</w:t>
            </w:r>
          </w:p>
        </w:tc>
        <w:tc>
          <w:tcPr>
            <w:tcW w:w="4249" w:type="dxa"/>
            <w:gridSpan w:val="10"/>
          </w:tcPr>
          <w:p w:rsidR="00FD45C0" w:rsidRPr="004B42E9" w:rsidRDefault="00FD45C0" w:rsidP="00B73075">
            <w:pPr>
              <w:jc w:val="both"/>
              <w:rPr>
                <w:sz w:val="20"/>
                <w:szCs w:val="20"/>
              </w:rPr>
            </w:pPr>
            <w:r>
              <w:rPr>
                <w:sz w:val="20"/>
                <w:szCs w:val="20"/>
              </w:rPr>
              <w:t>Poca cultura de la población que no permite un manejo adecuado de los residuos sólidos (clasificación).</w:t>
            </w:r>
          </w:p>
        </w:tc>
      </w:tr>
    </w:tbl>
    <w:p w:rsidR="00FD45C0" w:rsidRDefault="00FD45C0" w:rsidP="00FD45C0">
      <w:pPr>
        <w:rPr>
          <w:sz w:val="20"/>
          <w:szCs w:val="20"/>
        </w:rPr>
      </w:pPr>
      <w:r w:rsidRPr="004B42E9">
        <w:rPr>
          <w:sz w:val="20"/>
          <w:szCs w:val="20"/>
        </w:rPr>
        <w:br w:type="page"/>
      </w:r>
    </w:p>
    <w:tbl>
      <w:tblPr>
        <w:tblStyle w:val="Tablaconcuadrcula"/>
        <w:tblW w:w="8919" w:type="dxa"/>
        <w:tblInd w:w="595" w:type="dxa"/>
        <w:tblLayout w:type="fixed"/>
        <w:tblLook w:val="04A0" w:firstRow="1" w:lastRow="0" w:firstColumn="1" w:lastColumn="0" w:noHBand="0" w:noVBand="1"/>
      </w:tblPr>
      <w:tblGrid>
        <w:gridCol w:w="492"/>
        <w:gridCol w:w="321"/>
        <w:gridCol w:w="92"/>
        <w:gridCol w:w="451"/>
        <w:gridCol w:w="96"/>
        <w:gridCol w:w="446"/>
        <w:gridCol w:w="545"/>
        <w:gridCol w:w="545"/>
        <w:gridCol w:w="110"/>
        <w:gridCol w:w="375"/>
        <w:gridCol w:w="60"/>
        <w:gridCol w:w="545"/>
        <w:gridCol w:w="533"/>
        <w:gridCol w:w="12"/>
        <w:gridCol w:w="103"/>
        <w:gridCol w:w="442"/>
        <w:gridCol w:w="340"/>
        <w:gridCol w:w="196"/>
        <w:gridCol w:w="536"/>
        <w:gridCol w:w="7"/>
        <w:gridCol w:w="529"/>
        <w:gridCol w:w="544"/>
        <w:gridCol w:w="536"/>
        <w:gridCol w:w="544"/>
        <w:gridCol w:w="519"/>
      </w:tblGrid>
      <w:tr w:rsidR="00FD45C0" w:rsidRPr="004B42E9" w:rsidTr="00337CBD">
        <w:tc>
          <w:tcPr>
            <w:tcW w:w="8919" w:type="dxa"/>
            <w:gridSpan w:val="25"/>
          </w:tcPr>
          <w:p w:rsidR="00FD45C0" w:rsidRPr="004B42E9" w:rsidRDefault="00FD45C0" w:rsidP="00B73075">
            <w:pPr>
              <w:jc w:val="center"/>
              <w:rPr>
                <w:b/>
                <w:sz w:val="20"/>
                <w:szCs w:val="20"/>
              </w:rPr>
            </w:pPr>
            <w:r w:rsidRPr="004B42E9">
              <w:rPr>
                <w:b/>
                <w:sz w:val="20"/>
                <w:szCs w:val="20"/>
              </w:rPr>
              <w:lastRenderedPageBreak/>
              <w:t>FICHA DEL INDICADOR</w:t>
            </w:r>
          </w:p>
        </w:tc>
      </w:tr>
      <w:tr w:rsidR="00FD45C0" w:rsidRPr="004B42E9" w:rsidTr="00337CBD">
        <w:tc>
          <w:tcPr>
            <w:tcW w:w="8919" w:type="dxa"/>
            <w:gridSpan w:val="25"/>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8919" w:type="dxa"/>
            <w:gridSpan w:val="25"/>
            <w:vAlign w:val="center"/>
          </w:tcPr>
          <w:p w:rsidR="00FD45C0" w:rsidRPr="00FD726C" w:rsidRDefault="00FD45C0" w:rsidP="00B73075">
            <w:pPr>
              <w:tabs>
                <w:tab w:val="left" w:pos="3514"/>
              </w:tabs>
              <w:rPr>
                <w:rFonts w:cstheme="minorHAnsi"/>
                <w:b/>
                <w:sz w:val="18"/>
                <w:szCs w:val="18"/>
              </w:rPr>
            </w:pPr>
            <w:r w:rsidRPr="00B9141D">
              <w:rPr>
                <w:rFonts w:ascii="Calibri" w:eastAsia="Times New Roman" w:hAnsi="Calibri" w:cs="Calibri"/>
                <w:b/>
                <w:bCs/>
                <w:color w:val="000000"/>
                <w:sz w:val="20"/>
                <w:szCs w:val="20"/>
                <w:lang w:eastAsia="es-PE"/>
              </w:rPr>
              <w:t>OE6.1. Mejorar la calidad ambiental en el distrito de Alto de la Alianza</w:t>
            </w:r>
            <w:r>
              <w:rPr>
                <w:rFonts w:ascii="Calibri" w:eastAsia="Times New Roman" w:hAnsi="Calibri" w:cs="Calibri"/>
                <w:b/>
                <w:bCs/>
                <w:color w:val="000000"/>
                <w:sz w:val="20"/>
                <w:szCs w:val="20"/>
                <w:lang w:eastAsia="es-PE"/>
              </w:rPr>
              <w:t>.</w:t>
            </w:r>
          </w:p>
        </w:tc>
      </w:tr>
      <w:tr w:rsidR="00FD45C0" w:rsidRPr="004B42E9" w:rsidTr="00337CBD">
        <w:tc>
          <w:tcPr>
            <w:tcW w:w="5508" w:type="dxa"/>
            <w:gridSpan w:val="17"/>
          </w:tcPr>
          <w:p w:rsidR="00FD45C0" w:rsidRPr="004B42E9" w:rsidRDefault="00FD45C0" w:rsidP="00B73075">
            <w:pPr>
              <w:jc w:val="center"/>
              <w:rPr>
                <w:b/>
                <w:sz w:val="20"/>
                <w:szCs w:val="20"/>
              </w:rPr>
            </w:pPr>
            <w:r w:rsidRPr="004B42E9">
              <w:rPr>
                <w:b/>
                <w:sz w:val="20"/>
                <w:szCs w:val="20"/>
              </w:rPr>
              <w:t>Nombre del Indicador</w:t>
            </w:r>
          </w:p>
        </w:tc>
        <w:tc>
          <w:tcPr>
            <w:tcW w:w="3411"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508" w:type="dxa"/>
            <w:gridSpan w:val="17"/>
            <w:vAlign w:val="center"/>
          </w:tcPr>
          <w:p w:rsidR="00FD45C0" w:rsidRPr="004B42E9" w:rsidRDefault="00FD45C0" w:rsidP="00B73075">
            <w:pPr>
              <w:pStyle w:val="Default"/>
              <w:jc w:val="both"/>
              <w:rPr>
                <w:rFonts w:asciiTheme="minorHAnsi" w:hAnsiTheme="minorHAnsi"/>
                <w:sz w:val="20"/>
                <w:szCs w:val="20"/>
              </w:rPr>
            </w:pPr>
            <w:r>
              <w:rPr>
                <w:rFonts w:asciiTheme="minorHAnsi" w:hAnsiTheme="minorHAnsi"/>
                <w:sz w:val="20"/>
                <w:szCs w:val="20"/>
              </w:rPr>
              <w:t>Volumen de residuos sólidos (toneladas por año)</w:t>
            </w:r>
          </w:p>
        </w:tc>
        <w:tc>
          <w:tcPr>
            <w:tcW w:w="3411" w:type="dxa"/>
            <w:gridSpan w:val="8"/>
          </w:tcPr>
          <w:p w:rsidR="00FD45C0" w:rsidRPr="004B42E9" w:rsidRDefault="00FD45C0" w:rsidP="00B73075">
            <w:pPr>
              <w:jc w:val="center"/>
              <w:rPr>
                <w:sz w:val="20"/>
                <w:szCs w:val="20"/>
              </w:rPr>
            </w:pPr>
            <w:r w:rsidRPr="004B42E9">
              <w:rPr>
                <w:sz w:val="20"/>
                <w:szCs w:val="20"/>
              </w:rPr>
              <w:t>Distrital</w:t>
            </w:r>
          </w:p>
        </w:tc>
      </w:tr>
      <w:tr w:rsidR="00FD45C0" w:rsidRPr="004B42E9" w:rsidTr="00337CBD">
        <w:tc>
          <w:tcPr>
            <w:tcW w:w="5508" w:type="dxa"/>
            <w:gridSpan w:val="17"/>
          </w:tcPr>
          <w:p w:rsidR="00FD45C0" w:rsidRPr="004B42E9" w:rsidRDefault="00FD45C0" w:rsidP="00B73075">
            <w:pPr>
              <w:jc w:val="center"/>
              <w:rPr>
                <w:b/>
                <w:sz w:val="20"/>
                <w:szCs w:val="20"/>
              </w:rPr>
            </w:pPr>
            <w:r w:rsidRPr="004B42E9">
              <w:rPr>
                <w:b/>
                <w:sz w:val="20"/>
                <w:szCs w:val="20"/>
              </w:rPr>
              <w:t>Definición del Indicador</w:t>
            </w:r>
          </w:p>
        </w:tc>
        <w:tc>
          <w:tcPr>
            <w:tcW w:w="3411"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5508" w:type="dxa"/>
            <w:gridSpan w:val="17"/>
          </w:tcPr>
          <w:p w:rsidR="00FD45C0" w:rsidRPr="004B42E9" w:rsidRDefault="00FD45C0" w:rsidP="00B73075">
            <w:pPr>
              <w:jc w:val="both"/>
              <w:rPr>
                <w:sz w:val="20"/>
                <w:szCs w:val="20"/>
              </w:rPr>
            </w:pPr>
            <w:r>
              <w:rPr>
                <w:sz w:val="20"/>
                <w:szCs w:val="20"/>
              </w:rPr>
              <w:t>Cantidad de residuos sólidos generados en el Distrito que se llevan a rellenos sanitarios (botadero municipal) que cumplen con las disposiciones legales que es la infraestructura adecuada para albergar residuos sólidos.</w:t>
            </w:r>
          </w:p>
        </w:tc>
        <w:tc>
          <w:tcPr>
            <w:tcW w:w="3411" w:type="dxa"/>
            <w:gridSpan w:val="8"/>
          </w:tcPr>
          <w:p w:rsidR="00FD45C0" w:rsidRPr="004B42E9" w:rsidRDefault="00FD45C0" w:rsidP="00B73075">
            <w:pPr>
              <w:jc w:val="both"/>
              <w:rPr>
                <w:sz w:val="20"/>
                <w:szCs w:val="20"/>
              </w:rPr>
            </w:pPr>
            <w:r>
              <w:rPr>
                <w:sz w:val="20"/>
                <w:szCs w:val="20"/>
              </w:rPr>
              <w:t>Cantidad producida de RRSS por habitante con destino final al relleno sanitario diariamente</w:t>
            </w:r>
          </w:p>
        </w:tc>
      </w:tr>
      <w:tr w:rsidR="00FD45C0" w:rsidRPr="004B42E9" w:rsidTr="00337CBD">
        <w:tc>
          <w:tcPr>
            <w:tcW w:w="3098" w:type="dxa"/>
            <w:gridSpan w:val="9"/>
          </w:tcPr>
          <w:p w:rsidR="00FD45C0" w:rsidRPr="004B42E9" w:rsidRDefault="00FD45C0" w:rsidP="00B73075">
            <w:pPr>
              <w:jc w:val="center"/>
              <w:rPr>
                <w:b/>
                <w:sz w:val="20"/>
                <w:szCs w:val="20"/>
              </w:rPr>
            </w:pPr>
            <w:r w:rsidRPr="004B42E9">
              <w:rPr>
                <w:b/>
                <w:sz w:val="20"/>
                <w:szCs w:val="20"/>
              </w:rPr>
              <w:t>Frecuencia de evaluación</w:t>
            </w:r>
          </w:p>
        </w:tc>
        <w:tc>
          <w:tcPr>
            <w:tcW w:w="3149" w:type="dxa"/>
            <w:gridSpan w:val="11"/>
          </w:tcPr>
          <w:p w:rsidR="00FD45C0" w:rsidRPr="004B42E9" w:rsidRDefault="00FD45C0" w:rsidP="00B73075">
            <w:pPr>
              <w:jc w:val="center"/>
              <w:rPr>
                <w:b/>
                <w:sz w:val="20"/>
                <w:szCs w:val="20"/>
              </w:rPr>
            </w:pPr>
            <w:r w:rsidRPr="004B42E9">
              <w:rPr>
                <w:b/>
                <w:sz w:val="20"/>
                <w:szCs w:val="20"/>
              </w:rPr>
              <w:t>Fuente de Información</w:t>
            </w:r>
          </w:p>
        </w:tc>
        <w:tc>
          <w:tcPr>
            <w:tcW w:w="2672" w:type="dxa"/>
            <w:gridSpan w:val="5"/>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98" w:type="dxa"/>
            <w:gridSpan w:val="9"/>
          </w:tcPr>
          <w:p w:rsidR="00FD45C0" w:rsidRPr="004B42E9" w:rsidRDefault="00FD45C0" w:rsidP="00B73075">
            <w:pPr>
              <w:jc w:val="center"/>
              <w:rPr>
                <w:sz w:val="20"/>
                <w:szCs w:val="20"/>
              </w:rPr>
            </w:pPr>
            <w:r>
              <w:rPr>
                <w:sz w:val="20"/>
                <w:szCs w:val="20"/>
              </w:rPr>
              <w:t>Anual</w:t>
            </w:r>
          </w:p>
        </w:tc>
        <w:tc>
          <w:tcPr>
            <w:tcW w:w="3149" w:type="dxa"/>
            <w:gridSpan w:val="11"/>
          </w:tcPr>
          <w:p w:rsidR="00FD45C0" w:rsidRPr="004B42E9" w:rsidRDefault="00FD45C0" w:rsidP="00B73075">
            <w:pPr>
              <w:jc w:val="center"/>
              <w:rPr>
                <w:sz w:val="20"/>
                <w:szCs w:val="20"/>
              </w:rPr>
            </w:pPr>
            <w:r>
              <w:rPr>
                <w:sz w:val="20"/>
                <w:szCs w:val="20"/>
              </w:rPr>
              <w:t>MDAA</w:t>
            </w:r>
          </w:p>
        </w:tc>
        <w:tc>
          <w:tcPr>
            <w:tcW w:w="2672" w:type="dxa"/>
            <w:gridSpan w:val="5"/>
          </w:tcPr>
          <w:p w:rsidR="00FD45C0" w:rsidRPr="004B42E9" w:rsidRDefault="00FD45C0" w:rsidP="00B73075">
            <w:pPr>
              <w:jc w:val="center"/>
              <w:rPr>
                <w:sz w:val="20"/>
                <w:szCs w:val="20"/>
              </w:rPr>
            </w:pPr>
            <w:r>
              <w:rPr>
                <w:sz w:val="20"/>
                <w:szCs w:val="20"/>
              </w:rPr>
              <w:t>Ascendente.</w:t>
            </w:r>
          </w:p>
        </w:tc>
      </w:tr>
      <w:tr w:rsidR="00FD45C0" w:rsidRPr="004B42E9" w:rsidTr="00337CBD">
        <w:tc>
          <w:tcPr>
            <w:tcW w:w="3473" w:type="dxa"/>
            <w:gridSpan w:val="10"/>
          </w:tcPr>
          <w:p w:rsidR="00FD45C0" w:rsidRPr="004B42E9" w:rsidRDefault="00FD45C0" w:rsidP="00B73075">
            <w:pPr>
              <w:rPr>
                <w:sz w:val="20"/>
                <w:szCs w:val="20"/>
              </w:rPr>
            </w:pPr>
            <w:r w:rsidRPr="004B42E9">
              <w:rPr>
                <w:sz w:val="20"/>
                <w:szCs w:val="20"/>
              </w:rPr>
              <w:t>Órgano Responsable de Medición</w:t>
            </w:r>
          </w:p>
        </w:tc>
        <w:tc>
          <w:tcPr>
            <w:tcW w:w="5446" w:type="dxa"/>
            <w:gridSpan w:val="15"/>
          </w:tcPr>
          <w:p w:rsidR="00FD45C0" w:rsidRPr="004B42E9" w:rsidRDefault="00FD45C0" w:rsidP="00B73075">
            <w:pPr>
              <w:rPr>
                <w:sz w:val="20"/>
                <w:szCs w:val="20"/>
              </w:rPr>
            </w:pPr>
            <w:r w:rsidRPr="004B42E9">
              <w:rPr>
                <w:sz w:val="20"/>
                <w:szCs w:val="20"/>
              </w:rPr>
              <w:t xml:space="preserve">Gerencia de </w:t>
            </w:r>
            <w:r>
              <w:rPr>
                <w:sz w:val="20"/>
                <w:szCs w:val="20"/>
              </w:rPr>
              <w:t>Planeamiento y</w:t>
            </w:r>
            <w:r w:rsidRPr="004B42E9">
              <w:rPr>
                <w:sz w:val="20"/>
                <w:szCs w:val="20"/>
              </w:rPr>
              <w:t xml:space="preserve"> Presupuesto </w:t>
            </w:r>
          </w:p>
        </w:tc>
      </w:tr>
      <w:tr w:rsidR="00FD45C0" w:rsidRPr="004B42E9" w:rsidTr="00337CBD">
        <w:tc>
          <w:tcPr>
            <w:tcW w:w="4623" w:type="dxa"/>
            <w:gridSpan w:val="14"/>
          </w:tcPr>
          <w:p w:rsidR="00FD45C0" w:rsidRPr="004B42E9" w:rsidRDefault="00FD45C0" w:rsidP="00B73075">
            <w:pPr>
              <w:jc w:val="center"/>
              <w:rPr>
                <w:b/>
                <w:sz w:val="20"/>
                <w:szCs w:val="20"/>
              </w:rPr>
            </w:pPr>
            <w:r w:rsidRPr="004B42E9">
              <w:rPr>
                <w:b/>
                <w:sz w:val="20"/>
                <w:szCs w:val="20"/>
              </w:rPr>
              <w:t>Fuente de Datos</w:t>
            </w:r>
          </w:p>
        </w:tc>
        <w:tc>
          <w:tcPr>
            <w:tcW w:w="4296" w:type="dxa"/>
            <w:gridSpan w:val="11"/>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23" w:type="dxa"/>
            <w:gridSpan w:val="14"/>
          </w:tcPr>
          <w:p w:rsidR="00FD45C0" w:rsidRPr="004B42E9" w:rsidRDefault="00FD45C0" w:rsidP="00B73075">
            <w:pPr>
              <w:jc w:val="center"/>
              <w:rPr>
                <w:sz w:val="20"/>
                <w:szCs w:val="20"/>
              </w:rPr>
            </w:pPr>
            <w:r>
              <w:rPr>
                <w:sz w:val="20"/>
                <w:szCs w:val="20"/>
              </w:rPr>
              <w:t>MDAA</w:t>
            </w:r>
          </w:p>
        </w:tc>
        <w:tc>
          <w:tcPr>
            <w:tcW w:w="4296" w:type="dxa"/>
            <w:gridSpan w:val="11"/>
          </w:tcPr>
          <w:p w:rsidR="00FD45C0" w:rsidRPr="004B42E9" w:rsidRDefault="00FD45C0" w:rsidP="00B73075">
            <w:pPr>
              <w:jc w:val="center"/>
              <w:rPr>
                <w:sz w:val="20"/>
                <w:szCs w:val="20"/>
              </w:rPr>
            </w:pPr>
            <w:r>
              <w:rPr>
                <w:sz w:val="20"/>
                <w:szCs w:val="20"/>
              </w:rPr>
              <w:t>MDAA</w:t>
            </w:r>
          </w:p>
        </w:tc>
      </w:tr>
      <w:tr w:rsidR="00FD45C0" w:rsidRPr="004B42E9" w:rsidTr="00337CBD">
        <w:tblPrEx>
          <w:jc w:val="center"/>
          <w:tblInd w:w="0" w:type="dxa"/>
        </w:tblPrEx>
        <w:trPr>
          <w:jc w:val="center"/>
        </w:trPr>
        <w:tc>
          <w:tcPr>
            <w:tcW w:w="8919" w:type="dxa"/>
            <w:gridSpan w:val="25"/>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337CBD">
        <w:tc>
          <w:tcPr>
            <w:tcW w:w="492" w:type="dxa"/>
          </w:tcPr>
          <w:p w:rsidR="00FD45C0" w:rsidRPr="004B42E9" w:rsidRDefault="00FD45C0" w:rsidP="00B73075">
            <w:pPr>
              <w:jc w:val="center"/>
              <w:rPr>
                <w:b/>
                <w:sz w:val="20"/>
                <w:szCs w:val="20"/>
              </w:rPr>
            </w:pPr>
          </w:p>
        </w:tc>
        <w:tc>
          <w:tcPr>
            <w:tcW w:w="413" w:type="dxa"/>
            <w:gridSpan w:val="2"/>
          </w:tcPr>
          <w:p w:rsidR="00FD45C0" w:rsidRPr="004B42E9" w:rsidRDefault="00FD45C0" w:rsidP="00B73075">
            <w:pPr>
              <w:jc w:val="center"/>
              <w:rPr>
                <w:b/>
                <w:sz w:val="20"/>
                <w:szCs w:val="20"/>
              </w:rPr>
            </w:pPr>
          </w:p>
        </w:tc>
        <w:tc>
          <w:tcPr>
            <w:tcW w:w="547" w:type="dxa"/>
            <w:gridSpan w:val="2"/>
          </w:tcPr>
          <w:p w:rsidR="00FD45C0" w:rsidRPr="004B42E9" w:rsidRDefault="00FD45C0" w:rsidP="00B73075">
            <w:pPr>
              <w:jc w:val="center"/>
              <w:rPr>
                <w:b/>
                <w:sz w:val="20"/>
                <w:szCs w:val="20"/>
              </w:rPr>
            </w:pPr>
          </w:p>
        </w:tc>
        <w:tc>
          <w:tcPr>
            <w:tcW w:w="6948" w:type="dxa"/>
            <w:gridSpan w:val="19"/>
          </w:tcPr>
          <w:p w:rsidR="00FD45C0" w:rsidRPr="00BB3490" w:rsidRDefault="00FD45C0" w:rsidP="00B73075">
            <w:pPr>
              <w:jc w:val="center"/>
              <w:rPr>
                <w:sz w:val="16"/>
                <w:szCs w:val="16"/>
              </w:rPr>
            </w:pPr>
            <w:r w:rsidRPr="004B42E9">
              <w:rPr>
                <w:b/>
                <w:sz w:val="20"/>
                <w:szCs w:val="20"/>
              </w:rPr>
              <w:t>Línea de Base</w:t>
            </w:r>
          </w:p>
        </w:tc>
        <w:tc>
          <w:tcPr>
            <w:tcW w:w="519" w:type="dxa"/>
          </w:tcPr>
          <w:p w:rsidR="00FD45C0" w:rsidRPr="00BB3490" w:rsidRDefault="00FD45C0" w:rsidP="00B73075">
            <w:pPr>
              <w:jc w:val="center"/>
              <w:rPr>
                <w:sz w:val="16"/>
                <w:szCs w:val="16"/>
              </w:rPr>
            </w:pPr>
            <w:r w:rsidRPr="00BB3490">
              <w:rPr>
                <w:sz w:val="16"/>
                <w:szCs w:val="16"/>
              </w:rPr>
              <w:t>META FINAL</w:t>
            </w:r>
          </w:p>
        </w:tc>
      </w:tr>
      <w:tr w:rsidR="00FD45C0" w:rsidRPr="004B42E9" w:rsidTr="00337CBD">
        <w:tc>
          <w:tcPr>
            <w:tcW w:w="813" w:type="dxa"/>
            <w:gridSpan w:val="2"/>
          </w:tcPr>
          <w:p w:rsidR="00FD45C0" w:rsidRPr="00BB3490" w:rsidRDefault="00FD45C0" w:rsidP="00B73075">
            <w:pPr>
              <w:rPr>
                <w:b/>
                <w:sz w:val="14"/>
                <w:szCs w:val="14"/>
              </w:rPr>
            </w:pPr>
            <w:r w:rsidRPr="00BB3490">
              <w:rPr>
                <w:b/>
                <w:sz w:val="14"/>
                <w:szCs w:val="14"/>
              </w:rPr>
              <w:t>Periodo</w:t>
            </w:r>
          </w:p>
        </w:tc>
        <w:tc>
          <w:tcPr>
            <w:tcW w:w="543" w:type="dxa"/>
            <w:gridSpan w:val="2"/>
          </w:tcPr>
          <w:p w:rsidR="00FD45C0" w:rsidRPr="00BB3490" w:rsidRDefault="00FD45C0" w:rsidP="00B73075">
            <w:pPr>
              <w:jc w:val="center"/>
              <w:rPr>
                <w:sz w:val="14"/>
                <w:szCs w:val="14"/>
              </w:rPr>
            </w:pPr>
            <w:r>
              <w:rPr>
                <w:sz w:val="14"/>
                <w:szCs w:val="14"/>
              </w:rPr>
              <w:t>2016</w:t>
            </w:r>
          </w:p>
        </w:tc>
        <w:tc>
          <w:tcPr>
            <w:tcW w:w="542" w:type="dxa"/>
            <w:gridSpan w:val="2"/>
          </w:tcPr>
          <w:p w:rsidR="00FD45C0" w:rsidRPr="00BB3490" w:rsidRDefault="00FD45C0" w:rsidP="00B73075">
            <w:pPr>
              <w:jc w:val="center"/>
              <w:rPr>
                <w:sz w:val="14"/>
                <w:szCs w:val="14"/>
              </w:rPr>
            </w:pPr>
            <w:r>
              <w:rPr>
                <w:sz w:val="14"/>
                <w:szCs w:val="14"/>
              </w:rPr>
              <w:t>2017</w:t>
            </w:r>
          </w:p>
        </w:tc>
        <w:tc>
          <w:tcPr>
            <w:tcW w:w="545" w:type="dxa"/>
          </w:tcPr>
          <w:p w:rsidR="00FD45C0" w:rsidRPr="00BB3490" w:rsidRDefault="00FD45C0" w:rsidP="00B73075">
            <w:pPr>
              <w:jc w:val="center"/>
              <w:rPr>
                <w:sz w:val="14"/>
                <w:szCs w:val="14"/>
              </w:rPr>
            </w:pPr>
            <w:r>
              <w:rPr>
                <w:sz w:val="14"/>
                <w:szCs w:val="14"/>
              </w:rPr>
              <w:t>2018</w:t>
            </w:r>
          </w:p>
        </w:tc>
        <w:tc>
          <w:tcPr>
            <w:tcW w:w="545" w:type="dxa"/>
          </w:tcPr>
          <w:p w:rsidR="00FD45C0" w:rsidRPr="00BB3490" w:rsidRDefault="00FD45C0" w:rsidP="00B73075">
            <w:pPr>
              <w:jc w:val="center"/>
              <w:rPr>
                <w:sz w:val="14"/>
                <w:szCs w:val="14"/>
              </w:rPr>
            </w:pPr>
            <w:r>
              <w:rPr>
                <w:sz w:val="14"/>
                <w:szCs w:val="14"/>
              </w:rPr>
              <w:t>2019</w:t>
            </w:r>
          </w:p>
        </w:tc>
        <w:tc>
          <w:tcPr>
            <w:tcW w:w="545" w:type="dxa"/>
            <w:gridSpan w:val="3"/>
          </w:tcPr>
          <w:p w:rsidR="00FD45C0" w:rsidRPr="00BB3490" w:rsidRDefault="00FD45C0" w:rsidP="00B73075">
            <w:pPr>
              <w:jc w:val="center"/>
              <w:rPr>
                <w:sz w:val="14"/>
                <w:szCs w:val="14"/>
              </w:rPr>
            </w:pPr>
            <w:r>
              <w:rPr>
                <w:sz w:val="14"/>
                <w:szCs w:val="14"/>
              </w:rPr>
              <w:t>2020</w:t>
            </w:r>
          </w:p>
        </w:tc>
        <w:tc>
          <w:tcPr>
            <w:tcW w:w="545" w:type="dxa"/>
          </w:tcPr>
          <w:p w:rsidR="00FD45C0" w:rsidRPr="00BB3490" w:rsidRDefault="00FD45C0" w:rsidP="00B73075">
            <w:pPr>
              <w:jc w:val="center"/>
              <w:rPr>
                <w:sz w:val="14"/>
                <w:szCs w:val="14"/>
              </w:rPr>
            </w:pPr>
            <w:r>
              <w:rPr>
                <w:sz w:val="14"/>
                <w:szCs w:val="14"/>
              </w:rPr>
              <w:t>2021</w:t>
            </w:r>
          </w:p>
        </w:tc>
        <w:tc>
          <w:tcPr>
            <w:tcW w:w="545" w:type="dxa"/>
            <w:gridSpan w:val="2"/>
          </w:tcPr>
          <w:p w:rsidR="00FD45C0" w:rsidRPr="00BB3490" w:rsidRDefault="00FD45C0" w:rsidP="00B73075">
            <w:pPr>
              <w:jc w:val="center"/>
              <w:rPr>
                <w:sz w:val="14"/>
                <w:szCs w:val="14"/>
              </w:rPr>
            </w:pPr>
            <w:r>
              <w:rPr>
                <w:sz w:val="14"/>
                <w:szCs w:val="14"/>
              </w:rPr>
              <w:t>2022</w:t>
            </w:r>
          </w:p>
        </w:tc>
        <w:tc>
          <w:tcPr>
            <w:tcW w:w="545" w:type="dxa"/>
            <w:gridSpan w:val="2"/>
          </w:tcPr>
          <w:p w:rsidR="00FD45C0" w:rsidRPr="00BB3490" w:rsidRDefault="00FD45C0" w:rsidP="00B73075">
            <w:pPr>
              <w:jc w:val="center"/>
              <w:rPr>
                <w:sz w:val="14"/>
                <w:szCs w:val="14"/>
              </w:rPr>
            </w:pPr>
            <w:r>
              <w:rPr>
                <w:sz w:val="14"/>
                <w:szCs w:val="14"/>
              </w:rPr>
              <w:t>2023</w:t>
            </w:r>
          </w:p>
        </w:tc>
        <w:tc>
          <w:tcPr>
            <w:tcW w:w="536" w:type="dxa"/>
            <w:gridSpan w:val="2"/>
          </w:tcPr>
          <w:p w:rsidR="00FD45C0" w:rsidRPr="00BB3490" w:rsidRDefault="00FD45C0" w:rsidP="00B73075">
            <w:pPr>
              <w:jc w:val="center"/>
              <w:rPr>
                <w:sz w:val="14"/>
                <w:szCs w:val="14"/>
              </w:rPr>
            </w:pPr>
            <w:r>
              <w:rPr>
                <w:sz w:val="14"/>
                <w:szCs w:val="14"/>
              </w:rPr>
              <w:t>2024</w:t>
            </w:r>
          </w:p>
        </w:tc>
        <w:tc>
          <w:tcPr>
            <w:tcW w:w="536" w:type="dxa"/>
          </w:tcPr>
          <w:p w:rsidR="00FD45C0" w:rsidRPr="00BB3490" w:rsidRDefault="00FD45C0" w:rsidP="00B73075">
            <w:pPr>
              <w:jc w:val="center"/>
              <w:rPr>
                <w:sz w:val="14"/>
                <w:szCs w:val="14"/>
              </w:rPr>
            </w:pPr>
            <w:r>
              <w:rPr>
                <w:sz w:val="14"/>
                <w:szCs w:val="14"/>
              </w:rPr>
              <w:t>2025</w:t>
            </w:r>
          </w:p>
        </w:tc>
        <w:tc>
          <w:tcPr>
            <w:tcW w:w="536" w:type="dxa"/>
            <w:gridSpan w:val="2"/>
          </w:tcPr>
          <w:p w:rsidR="00FD45C0" w:rsidRPr="00BB3490" w:rsidRDefault="00FD45C0" w:rsidP="00B73075">
            <w:pPr>
              <w:jc w:val="center"/>
              <w:rPr>
                <w:sz w:val="14"/>
                <w:szCs w:val="14"/>
              </w:rPr>
            </w:pPr>
            <w:r>
              <w:rPr>
                <w:sz w:val="14"/>
                <w:szCs w:val="14"/>
              </w:rPr>
              <w:t>2026</w:t>
            </w:r>
          </w:p>
        </w:tc>
        <w:tc>
          <w:tcPr>
            <w:tcW w:w="544" w:type="dxa"/>
          </w:tcPr>
          <w:p w:rsidR="00FD45C0" w:rsidRPr="00BB3490" w:rsidRDefault="00FD45C0" w:rsidP="00B73075">
            <w:pPr>
              <w:jc w:val="center"/>
              <w:rPr>
                <w:sz w:val="14"/>
                <w:szCs w:val="14"/>
              </w:rPr>
            </w:pPr>
            <w:r>
              <w:rPr>
                <w:sz w:val="14"/>
                <w:szCs w:val="14"/>
              </w:rPr>
              <w:t>2027</w:t>
            </w:r>
          </w:p>
        </w:tc>
        <w:tc>
          <w:tcPr>
            <w:tcW w:w="536" w:type="dxa"/>
          </w:tcPr>
          <w:p w:rsidR="00FD45C0" w:rsidRDefault="00FD45C0" w:rsidP="00B73075">
            <w:pPr>
              <w:jc w:val="center"/>
              <w:rPr>
                <w:sz w:val="14"/>
                <w:szCs w:val="14"/>
              </w:rPr>
            </w:pPr>
            <w:r>
              <w:rPr>
                <w:sz w:val="14"/>
                <w:szCs w:val="14"/>
              </w:rPr>
              <w:t>2028</w:t>
            </w:r>
          </w:p>
        </w:tc>
        <w:tc>
          <w:tcPr>
            <w:tcW w:w="544" w:type="dxa"/>
          </w:tcPr>
          <w:p w:rsidR="00FD45C0" w:rsidRPr="00BB3490" w:rsidRDefault="00FD45C0" w:rsidP="00B73075">
            <w:pPr>
              <w:jc w:val="center"/>
              <w:rPr>
                <w:sz w:val="14"/>
                <w:szCs w:val="14"/>
              </w:rPr>
            </w:pPr>
            <w:r>
              <w:rPr>
                <w:sz w:val="14"/>
                <w:szCs w:val="14"/>
              </w:rPr>
              <w:t>2029</w:t>
            </w:r>
          </w:p>
        </w:tc>
        <w:tc>
          <w:tcPr>
            <w:tcW w:w="519" w:type="dxa"/>
          </w:tcPr>
          <w:p w:rsidR="00FD45C0" w:rsidRPr="00BB3490" w:rsidRDefault="00FD45C0" w:rsidP="00B73075">
            <w:pPr>
              <w:jc w:val="center"/>
              <w:rPr>
                <w:sz w:val="14"/>
                <w:szCs w:val="14"/>
              </w:rPr>
            </w:pPr>
            <w:r>
              <w:rPr>
                <w:sz w:val="14"/>
                <w:szCs w:val="14"/>
              </w:rPr>
              <w:t>2030</w:t>
            </w:r>
          </w:p>
        </w:tc>
      </w:tr>
      <w:tr w:rsidR="00FD45C0" w:rsidRPr="001014ED" w:rsidTr="00337CBD">
        <w:tc>
          <w:tcPr>
            <w:tcW w:w="813" w:type="dxa"/>
            <w:gridSpan w:val="2"/>
          </w:tcPr>
          <w:p w:rsidR="00FD45C0" w:rsidRPr="001014ED" w:rsidRDefault="00FD45C0" w:rsidP="00B73075">
            <w:pPr>
              <w:rPr>
                <w:b/>
                <w:sz w:val="12"/>
                <w:szCs w:val="12"/>
              </w:rPr>
            </w:pPr>
            <w:r w:rsidRPr="001014ED">
              <w:rPr>
                <w:b/>
                <w:sz w:val="12"/>
                <w:szCs w:val="12"/>
              </w:rPr>
              <w:t>Resultado</w:t>
            </w:r>
          </w:p>
        </w:tc>
        <w:tc>
          <w:tcPr>
            <w:tcW w:w="543" w:type="dxa"/>
            <w:gridSpan w:val="2"/>
          </w:tcPr>
          <w:p w:rsidR="00FD45C0" w:rsidRPr="001014ED" w:rsidRDefault="00FD45C0" w:rsidP="00B73075">
            <w:pPr>
              <w:jc w:val="center"/>
              <w:rPr>
                <w:sz w:val="12"/>
                <w:szCs w:val="12"/>
              </w:rPr>
            </w:pPr>
            <w:r>
              <w:rPr>
                <w:sz w:val="12"/>
                <w:szCs w:val="12"/>
              </w:rPr>
              <w:t>12323</w:t>
            </w:r>
          </w:p>
        </w:tc>
        <w:tc>
          <w:tcPr>
            <w:tcW w:w="542" w:type="dxa"/>
            <w:gridSpan w:val="2"/>
          </w:tcPr>
          <w:p w:rsidR="00FD45C0" w:rsidRPr="001014ED" w:rsidRDefault="00FD45C0" w:rsidP="00B73075">
            <w:pPr>
              <w:jc w:val="center"/>
              <w:rPr>
                <w:sz w:val="12"/>
                <w:szCs w:val="12"/>
              </w:rPr>
            </w:pPr>
            <w:r>
              <w:rPr>
                <w:sz w:val="12"/>
                <w:szCs w:val="12"/>
              </w:rPr>
              <w:t>12644</w:t>
            </w:r>
          </w:p>
        </w:tc>
        <w:tc>
          <w:tcPr>
            <w:tcW w:w="545" w:type="dxa"/>
          </w:tcPr>
          <w:p w:rsidR="00FD45C0" w:rsidRPr="001014ED" w:rsidRDefault="00FD45C0" w:rsidP="00B73075">
            <w:pPr>
              <w:jc w:val="center"/>
              <w:rPr>
                <w:sz w:val="12"/>
                <w:szCs w:val="12"/>
              </w:rPr>
            </w:pPr>
            <w:r>
              <w:rPr>
                <w:sz w:val="12"/>
                <w:szCs w:val="12"/>
              </w:rPr>
              <w:t>12796</w:t>
            </w:r>
          </w:p>
        </w:tc>
        <w:tc>
          <w:tcPr>
            <w:tcW w:w="545" w:type="dxa"/>
            <w:vAlign w:val="center"/>
          </w:tcPr>
          <w:p w:rsidR="00FD45C0" w:rsidRPr="001014ED" w:rsidRDefault="00FD45C0" w:rsidP="00B73075">
            <w:pPr>
              <w:jc w:val="center"/>
              <w:rPr>
                <w:color w:val="44546A" w:themeColor="text2"/>
                <w:sz w:val="12"/>
                <w:szCs w:val="12"/>
              </w:rPr>
            </w:pPr>
            <w:r>
              <w:rPr>
                <w:color w:val="44546A" w:themeColor="text2"/>
                <w:sz w:val="12"/>
                <w:szCs w:val="12"/>
              </w:rPr>
              <w:t>12947</w:t>
            </w:r>
          </w:p>
        </w:tc>
        <w:tc>
          <w:tcPr>
            <w:tcW w:w="545" w:type="dxa"/>
            <w:gridSpan w:val="3"/>
            <w:vAlign w:val="center"/>
          </w:tcPr>
          <w:p w:rsidR="00FD45C0" w:rsidRPr="001014ED" w:rsidRDefault="00FD45C0" w:rsidP="00B73075">
            <w:pPr>
              <w:jc w:val="center"/>
              <w:rPr>
                <w:color w:val="44546A" w:themeColor="text2"/>
                <w:sz w:val="12"/>
                <w:szCs w:val="12"/>
              </w:rPr>
            </w:pPr>
            <w:r>
              <w:rPr>
                <w:color w:val="44546A" w:themeColor="text2"/>
                <w:sz w:val="12"/>
                <w:szCs w:val="12"/>
              </w:rPr>
              <w:t>13105</w:t>
            </w:r>
          </w:p>
        </w:tc>
        <w:tc>
          <w:tcPr>
            <w:tcW w:w="545" w:type="dxa"/>
            <w:vAlign w:val="center"/>
          </w:tcPr>
          <w:p w:rsidR="00FD45C0" w:rsidRPr="001014ED" w:rsidRDefault="00FD45C0" w:rsidP="00B73075">
            <w:pPr>
              <w:jc w:val="center"/>
              <w:rPr>
                <w:color w:val="44546A" w:themeColor="text2"/>
                <w:sz w:val="12"/>
                <w:szCs w:val="12"/>
              </w:rPr>
            </w:pPr>
            <w:r>
              <w:rPr>
                <w:color w:val="44546A" w:themeColor="text2"/>
                <w:sz w:val="12"/>
                <w:szCs w:val="12"/>
              </w:rPr>
              <w:t>13250</w:t>
            </w:r>
          </w:p>
        </w:tc>
        <w:tc>
          <w:tcPr>
            <w:tcW w:w="545" w:type="dxa"/>
            <w:gridSpan w:val="2"/>
            <w:vAlign w:val="center"/>
          </w:tcPr>
          <w:p w:rsidR="00FD45C0" w:rsidRPr="001014ED" w:rsidRDefault="00FD45C0" w:rsidP="00B73075">
            <w:pPr>
              <w:jc w:val="center"/>
              <w:rPr>
                <w:color w:val="44546A" w:themeColor="text2"/>
                <w:sz w:val="12"/>
                <w:szCs w:val="12"/>
              </w:rPr>
            </w:pPr>
            <w:r>
              <w:rPr>
                <w:color w:val="44546A" w:themeColor="text2"/>
                <w:sz w:val="12"/>
                <w:szCs w:val="12"/>
              </w:rPr>
              <w:t>13395</w:t>
            </w:r>
          </w:p>
        </w:tc>
        <w:tc>
          <w:tcPr>
            <w:tcW w:w="545" w:type="dxa"/>
            <w:gridSpan w:val="2"/>
            <w:vAlign w:val="center"/>
          </w:tcPr>
          <w:p w:rsidR="00FD45C0" w:rsidRPr="001014ED" w:rsidRDefault="00FD45C0" w:rsidP="00B73075">
            <w:pPr>
              <w:jc w:val="center"/>
              <w:rPr>
                <w:color w:val="44546A" w:themeColor="text2"/>
                <w:sz w:val="12"/>
                <w:szCs w:val="12"/>
              </w:rPr>
            </w:pPr>
            <w:r>
              <w:rPr>
                <w:color w:val="44546A" w:themeColor="text2"/>
                <w:sz w:val="12"/>
                <w:szCs w:val="12"/>
              </w:rPr>
              <w:t>13542</w:t>
            </w:r>
          </w:p>
        </w:tc>
        <w:tc>
          <w:tcPr>
            <w:tcW w:w="536" w:type="dxa"/>
            <w:gridSpan w:val="2"/>
          </w:tcPr>
          <w:p w:rsidR="00FD45C0" w:rsidRPr="001014ED" w:rsidRDefault="00FD45C0" w:rsidP="00B73075">
            <w:pPr>
              <w:jc w:val="center"/>
              <w:rPr>
                <w:color w:val="44546A" w:themeColor="text2"/>
                <w:sz w:val="12"/>
                <w:szCs w:val="12"/>
              </w:rPr>
            </w:pPr>
            <w:r>
              <w:rPr>
                <w:color w:val="44546A" w:themeColor="text2"/>
                <w:sz w:val="12"/>
                <w:szCs w:val="12"/>
              </w:rPr>
              <w:t>13705</w:t>
            </w:r>
          </w:p>
        </w:tc>
        <w:tc>
          <w:tcPr>
            <w:tcW w:w="536" w:type="dxa"/>
          </w:tcPr>
          <w:p w:rsidR="00FD45C0" w:rsidRPr="001014ED" w:rsidRDefault="00FD45C0" w:rsidP="00B73075">
            <w:pPr>
              <w:jc w:val="center"/>
              <w:rPr>
                <w:color w:val="44546A" w:themeColor="text2"/>
                <w:sz w:val="12"/>
                <w:szCs w:val="12"/>
              </w:rPr>
            </w:pPr>
            <w:r>
              <w:rPr>
                <w:color w:val="44546A" w:themeColor="text2"/>
                <w:sz w:val="12"/>
                <w:szCs w:val="12"/>
              </w:rPr>
              <w:t>13869</w:t>
            </w:r>
          </w:p>
        </w:tc>
        <w:tc>
          <w:tcPr>
            <w:tcW w:w="536" w:type="dxa"/>
            <w:gridSpan w:val="2"/>
            <w:vAlign w:val="center"/>
          </w:tcPr>
          <w:p w:rsidR="00FD45C0" w:rsidRPr="001014ED" w:rsidRDefault="00FD45C0" w:rsidP="00B73075">
            <w:pPr>
              <w:jc w:val="center"/>
              <w:rPr>
                <w:color w:val="44546A" w:themeColor="text2"/>
                <w:sz w:val="12"/>
                <w:szCs w:val="12"/>
              </w:rPr>
            </w:pPr>
            <w:r>
              <w:rPr>
                <w:color w:val="44546A" w:themeColor="text2"/>
                <w:sz w:val="12"/>
                <w:szCs w:val="12"/>
              </w:rPr>
              <w:t>14036</w:t>
            </w:r>
          </w:p>
        </w:tc>
        <w:tc>
          <w:tcPr>
            <w:tcW w:w="544" w:type="dxa"/>
          </w:tcPr>
          <w:p w:rsidR="00FD45C0" w:rsidRPr="001014ED" w:rsidRDefault="00FD45C0" w:rsidP="00B73075">
            <w:pPr>
              <w:jc w:val="center"/>
              <w:rPr>
                <w:color w:val="44546A" w:themeColor="text2"/>
                <w:sz w:val="12"/>
                <w:szCs w:val="12"/>
              </w:rPr>
            </w:pPr>
            <w:r>
              <w:rPr>
                <w:color w:val="44546A" w:themeColor="text2"/>
                <w:sz w:val="12"/>
                <w:szCs w:val="12"/>
              </w:rPr>
              <w:t>14204</w:t>
            </w:r>
          </w:p>
        </w:tc>
        <w:tc>
          <w:tcPr>
            <w:tcW w:w="536" w:type="dxa"/>
          </w:tcPr>
          <w:p w:rsidR="00FD45C0" w:rsidRPr="001014ED" w:rsidRDefault="00FD45C0" w:rsidP="00B73075">
            <w:pPr>
              <w:jc w:val="center"/>
              <w:rPr>
                <w:color w:val="44546A" w:themeColor="text2"/>
                <w:sz w:val="12"/>
                <w:szCs w:val="12"/>
              </w:rPr>
            </w:pPr>
            <w:r>
              <w:rPr>
                <w:color w:val="44546A" w:themeColor="text2"/>
                <w:sz w:val="12"/>
                <w:szCs w:val="12"/>
              </w:rPr>
              <w:t>14375</w:t>
            </w:r>
          </w:p>
        </w:tc>
        <w:tc>
          <w:tcPr>
            <w:tcW w:w="544" w:type="dxa"/>
          </w:tcPr>
          <w:p w:rsidR="00FD45C0" w:rsidRPr="001014ED" w:rsidRDefault="00FD45C0" w:rsidP="00B73075">
            <w:pPr>
              <w:jc w:val="center"/>
              <w:rPr>
                <w:color w:val="44546A" w:themeColor="text2"/>
                <w:sz w:val="12"/>
                <w:szCs w:val="12"/>
              </w:rPr>
            </w:pPr>
            <w:r>
              <w:rPr>
                <w:color w:val="44546A" w:themeColor="text2"/>
                <w:sz w:val="12"/>
                <w:szCs w:val="12"/>
              </w:rPr>
              <w:t>14547</w:t>
            </w:r>
          </w:p>
        </w:tc>
        <w:tc>
          <w:tcPr>
            <w:tcW w:w="519" w:type="dxa"/>
            <w:vAlign w:val="center"/>
          </w:tcPr>
          <w:p w:rsidR="00FD45C0" w:rsidRPr="001014ED" w:rsidRDefault="00FD45C0" w:rsidP="00B73075">
            <w:pPr>
              <w:jc w:val="center"/>
              <w:rPr>
                <w:color w:val="44546A" w:themeColor="text2"/>
                <w:sz w:val="12"/>
                <w:szCs w:val="12"/>
              </w:rPr>
            </w:pPr>
            <w:r>
              <w:rPr>
                <w:color w:val="44546A" w:themeColor="text2"/>
                <w:sz w:val="12"/>
                <w:szCs w:val="12"/>
              </w:rPr>
              <w:t>14722</w:t>
            </w:r>
          </w:p>
        </w:tc>
      </w:tr>
      <w:tr w:rsidR="00FD45C0" w:rsidRPr="004B42E9" w:rsidTr="00337CBD">
        <w:tblPrEx>
          <w:tblCellMar>
            <w:left w:w="70" w:type="dxa"/>
            <w:right w:w="70" w:type="dxa"/>
          </w:tblCellMar>
        </w:tblPrEx>
        <w:tc>
          <w:tcPr>
            <w:tcW w:w="8919" w:type="dxa"/>
            <w:gridSpan w:val="25"/>
          </w:tcPr>
          <w:p w:rsidR="00FD45C0" w:rsidRPr="00BB3490" w:rsidRDefault="00FD45C0" w:rsidP="00B73075">
            <w:pPr>
              <w:rPr>
                <w:sz w:val="2"/>
                <w:szCs w:val="20"/>
              </w:rPr>
            </w:pPr>
            <w:r>
              <w:object w:dxaOrig="9135" w:dyaOrig="4185">
                <v:shape id="_x0000_i1041" type="#_x0000_t75" style="width:447.3pt;height:102.65pt" o:ole="">
                  <v:imagedata r:id="rId110" o:title=""/>
                </v:shape>
                <o:OLEObject Type="Embed" ProgID="PBrush" ShapeID="_x0000_i1041" DrawAspect="Content" ObjectID="_1566038423" r:id="rId111"/>
              </w:object>
            </w:r>
          </w:p>
        </w:tc>
      </w:tr>
      <w:tr w:rsidR="00FD45C0" w:rsidRPr="00AD7FCA" w:rsidTr="00337CBD">
        <w:tc>
          <w:tcPr>
            <w:tcW w:w="4726" w:type="dxa"/>
            <w:gridSpan w:val="15"/>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193" w:type="dxa"/>
            <w:gridSpan w:val="10"/>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726" w:type="dxa"/>
            <w:gridSpan w:val="15"/>
          </w:tcPr>
          <w:p w:rsidR="00FD45C0" w:rsidRPr="004B42E9" w:rsidRDefault="00FD45C0" w:rsidP="00B73075">
            <w:pPr>
              <w:jc w:val="center"/>
              <w:rPr>
                <w:sz w:val="20"/>
                <w:szCs w:val="20"/>
              </w:rPr>
            </w:pPr>
            <w:r>
              <w:rPr>
                <w:sz w:val="20"/>
                <w:szCs w:val="20"/>
              </w:rPr>
              <w:t>Línea de Base: 2016:12323</w:t>
            </w:r>
          </w:p>
        </w:tc>
        <w:tc>
          <w:tcPr>
            <w:tcW w:w="4193" w:type="dxa"/>
            <w:gridSpan w:val="10"/>
          </w:tcPr>
          <w:p w:rsidR="00FD45C0" w:rsidRPr="004B42E9" w:rsidRDefault="00FD45C0" w:rsidP="00B73075">
            <w:pPr>
              <w:jc w:val="center"/>
              <w:rPr>
                <w:sz w:val="20"/>
                <w:szCs w:val="20"/>
              </w:rPr>
            </w:pPr>
            <w:r>
              <w:rPr>
                <w:sz w:val="20"/>
                <w:szCs w:val="20"/>
              </w:rPr>
              <w:t>Año 2016: 12323</w:t>
            </w:r>
          </w:p>
        </w:tc>
      </w:tr>
      <w:tr w:rsidR="00FD45C0" w:rsidRPr="00AD7FCA" w:rsidTr="00337CBD">
        <w:tc>
          <w:tcPr>
            <w:tcW w:w="4611" w:type="dxa"/>
            <w:gridSpan w:val="13"/>
          </w:tcPr>
          <w:p w:rsidR="00FD45C0" w:rsidRPr="00AD7FCA" w:rsidRDefault="00FD45C0" w:rsidP="00B73075">
            <w:pPr>
              <w:jc w:val="center"/>
              <w:rPr>
                <w:b/>
                <w:sz w:val="20"/>
                <w:szCs w:val="20"/>
              </w:rPr>
            </w:pPr>
            <w:r w:rsidRPr="00AD7FCA">
              <w:rPr>
                <w:b/>
                <w:sz w:val="20"/>
                <w:szCs w:val="20"/>
              </w:rPr>
              <w:t>Justificación</w:t>
            </w:r>
          </w:p>
        </w:tc>
        <w:tc>
          <w:tcPr>
            <w:tcW w:w="4308" w:type="dxa"/>
            <w:gridSpan w:val="12"/>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611" w:type="dxa"/>
            <w:gridSpan w:val="13"/>
          </w:tcPr>
          <w:p w:rsidR="00FD45C0" w:rsidRPr="004B42E9" w:rsidRDefault="00FD45C0" w:rsidP="00B73075">
            <w:pPr>
              <w:jc w:val="both"/>
              <w:rPr>
                <w:sz w:val="20"/>
                <w:szCs w:val="20"/>
              </w:rPr>
            </w:pPr>
            <w:r>
              <w:rPr>
                <w:sz w:val="20"/>
                <w:szCs w:val="20"/>
              </w:rPr>
              <w:t>Este indicador nos permite conocer la cantidad de residuos sólidos (RRSS) que se produce diariamente en el Distrito y que son llevados o dispuestos en rellenos sanitarios (botadero municipal) para su almacenaje final, este tipo de rellenos sanitarios cumple con las disposiciones legales ambientales.</w:t>
            </w:r>
          </w:p>
        </w:tc>
        <w:tc>
          <w:tcPr>
            <w:tcW w:w="4308" w:type="dxa"/>
            <w:gridSpan w:val="12"/>
          </w:tcPr>
          <w:p w:rsidR="00FD45C0" w:rsidRPr="004B42E9" w:rsidRDefault="00FD45C0" w:rsidP="00B73075">
            <w:pPr>
              <w:jc w:val="both"/>
              <w:rPr>
                <w:sz w:val="20"/>
                <w:szCs w:val="20"/>
              </w:rPr>
            </w:pPr>
            <w:r>
              <w:rPr>
                <w:sz w:val="20"/>
                <w:szCs w:val="20"/>
              </w:rPr>
              <w:t>Se tiene en cuenta que diariamente se produce 0.70 kg por habitante, multiplicado por la población del Distrito se produce aproximadamente 26 toneladas, los mismos que son recogidos por las compactadoras de la Municipalidad para su destino final que cuenta la MPT.</w:t>
            </w:r>
          </w:p>
        </w:tc>
      </w:tr>
    </w:tbl>
    <w:p w:rsidR="00FD45C0" w:rsidRDefault="00FD45C0" w:rsidP="00FD45C0">
      <w:pPr>
        <w:rPr>
          <w:sz w:val="20"/>
          <w:szCs w:val="20"/>
        </w:rPr>
      </w:pPr>
    </w:p>
    <w:p w:rsidR="00FD45C0" w:rsidRDefault="00FD45C0" w:rsidP="00FD45C0">
      <w:pPr>
        <w:rPr>
          <w:sz w:val="20"/>
          <w:szCs w:val="20"/>
        </w:rPr>
      </w:pPr>
      <w:r>
        <w:rPr>
          <w:sz w:val="20"/>
          <w:szCs w:val="20"/>
        </w:rPr>
        <w:br w:type="page"/>
      </w:r>
    </w:p>
    <w:p w:rsidR="00FD45C0" w:rsidRPr="004B42E9" w:rsidRDefault="00FD45C0" w:rsidP="00FD45C0">
      <w:pPr>
        <w:rPr>
          <w:sz w:val="20"/>
          <w:szCs w:val="20"/>
        </w:rPr>
      </w:pPr>
    </w:p>
    <w:tbl>
      <w:tblPr>
        <w:tblStyle w:val="Tablaconcuadrcula"/>
        <w:tblW w:w="8926" w:type="dxa"/>
        <w:tblInd w:w="595" w:type="dxa"/>
        <w:tblLook w:val="04A0" w:firstRow="1" w:lastRow="0" w:firstColumn="1" w:lastColumn="0" w:noHBand="0" w:noVBand="1"/>
      </w:tblPr>
      <w:tblGrid>
        <w:gridCol w:w="851"/>
        <w:gridCol w:w="533"/>
        <w:gridCol w:w="531"/>
        <w:gridCol w:w="528"/>
        <w:gridCol w:w="528"/>
        <w:gridCol w:w="127"/>
        <w:gridCol w:w="375"/>
        <w:gridCol w:w="24"/>
        <w:gridCol w:w="525"/>
        <w:gridCol w:w="525"/>
        <w:gridCol w:w="89"/>
        <w:gridCol w:w="20"/>
        <w:gridCol w:w="42"/>
        <w:gridCol w:w="372"/>
        <w:gridCol w:w="438"/>
        <w:gridCol w:w="98"/>
        <w:gridCol w:w="536"/>
        <w:gridCol w:w="105"/>
        <w:gridCol w:w="431"/>
        <w:gridCol w:w="536"/>
        <w:gridCol w:w="536"/>
        <w:gridCol w:w="536"/>
        <w:gridCol w:w="633"/>
        <w:gridCol w:w="7"/>
      </w:tblGrid>
      <w:tr w:rsidR="00FD45C0" w:rsidRPr="004B42E9" w:rsidTr="00337CBD">
        <w:trPr>
          <w:gridAfter w:val="1"/>
          <w:wAfter w:w="7" w:type="dxa"/>
        </w:trPr>
        <w:tc>
          <w:tcPr>
            <w:tcW w:w="8919" w:type="dxa"/>
            <w:gridSpan w:val="23"/>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rPr>
          <w:gridAfter w:val="1"/>
          <w:wAfter w:w="7" w:type="dxa"/>
        </w:trPr>
        <w:tc>
          <w:tcPr>
            <w:tcW w:w="8919" w:type="dxa"/>
            <w:gridSpan w:val="23"/>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rPr>
          <w:gridAfter w:val="1"/>
          <w:wAfter w:w="7" w:type="dxa"/>
        </w:trPr>
        <w:tc>
          <w:tcPr>
            <w:tcW w:w="8919" w:type="dxa"/>
            <w:gridSpan w:val="23"/>
            <w:vAlign w:val="center"/>
          </w:tcPr>
          <w:p w:rsidR="00FD45C0" w:rsidRPr="00FD726C" w:rsidRDefault="00FD45C0" w:rsidP="00B73075">
            <w:pPr>
              <w:tabs>
                <w:tab w:val="left" w:pos="3514"/>
              </w:tabs>
              <w:rPr>
                <w:rFonts w:cstheme="minorHAnsi"/>
                <w:b/>
                <w:sz w:val="18"/>
                <w:szCs w:val="18"/>
              </w:rPr>
            </w:pPr>
            <w:r w:rsidRPr="001014ED">
              <w:rPr>
                <w:rFonts w:ascii="Calibri" w:eastAsia="Times New Roman" w:hAnsi="Calibri" w:cs="Calibri"/>
                <w:b/>
                <w:bCs/>
                <w:color w:val="000000"/>
                <w:sz w:val="20"/>
                <w:szCs w:val="20"/>
                <w:lang w:eastAsia="es-PE"/>
              </w:rPr>
              <w:t>OE6.2. Reducir la vulnerabilidad de riesgos ante desastres naturales en el distrito.</w:t>
            </w:r>
          </w:p>
        </w:tc>
      </w:tr>
      <w:tr w:rsidR="00FD45C0" w:rsidRPr="004B42E9" w:rsidTr="00337CBD">
        <w:trPr>
          <w:gridAfter w:val="1"/>
          <w:wAfter w:w="7" w:type="dxa"/>
        </w:trPr>
        <w:tc>
          <w:tcPr>
            <w:tcW w:w="5508" w:type="dxa"/>
            <w:gridSpan w:val="15"/>
          </w:tcPr>
          <w:p w:rsidR="00FD45C0" w:rsidRPr="004B42E9" w:rsidRDefault="00FD45C0" w:rsidP="00B73075">
            <w:pPr>
              <w:jc w:val="center"/>
              <w:rPr>
                <w:b/>
                <w:sz w:val="20"/>
                <w:szCs w:val="20"/>
              </w:rPr>
            </w:pPr>
            <w:r w:rsidRPr="004B42E9">
              <w:rPr>
                <w:b/>
                <w:sz w:val="20"/>
                <w:szCs w:val="20"/>
              </w:rPr>
              <w:t>Nombre del Indicador</w:t>
            </w:r>
          </w:p>
        </w:tc>
        <w:tc>
          <w:tcPr>
            <w:tcW w:w="3411"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rPr>
          <w:gridAfter w:val="1"/>
          <w:wAfter w:w="7" w:type="dxa"/>
        </w:trPr>
        <w:tc>
          <w:tcPr>
            <w:tcW w:w="5508" w:type="dxa"/>
            <w:gridSpan w:val="15"/>
            <w:vAlign w:val="center"/>
          </w:tcPr>
          <w:p w:rsidR="00FD45C0" w:rsidRPr="004B42E9" w:rsidRDefault="00FD45C0" w:rsidP="00B73075">
            <w:pPr>
              <w:pStyle w:val="Default"/>
              <w:jc w:val="both"/>
              <w:rPr>
                <w:rFonts w:asciiTheme="minorHAnsi" w:hAnsiTheme="minorHAnsi"/>
                <w:sz w:val="20"/>
                <w:szCs w:val="20"/>
              </w:rPr>
            </w:pPr>
            <w:r>
              <w:rPr>
                <w:rFonts w:asciiTheme="minorHAnsi" w:hAnsiTheme="minorHAnsi"/>
                <w:sz w:val="20"/>
                <w:szCs w:val="20"/>
              </w:rPr>
              <w:t>Porcentaje de la población preparada para la prevención de riesgos ante desastres</w:t>
            </w:r>
          </w:p>
        </w:tc>
        <w:tc>
          <w:tcPr>
            <w:tcW w:w="3411" w:type="dxa"/>
            <w:gridSpan w:val="8"/>
          </w:tcPr>
          <w:p w:rsidR="00FD45C0" w:rsidRPr="004B42E9" w:rsidRDefault="00FD45C0" w:rsidP="00B73075">
            <w:pPr>
              <w:jc w:val="center"/>
              <w:rPr>
                <w:sz w:val="20"/>
                <w:szCs w:val="20"/>
              </w:rPr>
            </w:pPr>
            <w:r w:rsidRPr="004B42E9">
              <w:rPr>
                <w:sz w:val="20"/>
                <w:szCs w:val="20"/>
              </w:rPr>
              <w:t>Distrital</w:t>
            </w:r>
          </w:p>
        </w:tc>
      </w:tr>
      <w:tr w:rsidR="00FD45C0" w:rsidRPr="004B42E9" w:rsidTr="00337CBD">
        <w:trPr>
          <w:gridAfter w:val="1"/>
          <w:wAfter w:w="7" w:type="dxa"/>
        </w:trPr>
        <w:tc>
          <w:tcPr>
            <w:tcW w:w="5508" w:type="dxa"/>
            <w:gridSpan w:val="15"/>
          </w:tcPr>
          <w:p w:rsidR="00FD45C0" w:rsidRPr="004B42E9" w:rsidRDefault="00FD45C0" w:rsidP="00B73075">
            <w:pPr>
              <w:jc w:val="center"/>
              <w:rPr>
                <w:b/>
                <w:sz w:val="20"/>
                <w:szCs w:val="20"/>
              </w:rPr>
            </w:pPr>
            <w:r w:rsidRPr="004B42E9">
              <w:rPr>
                <w:b/>
                <w:sz w:val="20"/>
                <w:szCs w:val="20"/>
              </w:rPr>
              <w:t>Definición del Indicador</w:t>
            </w:r>
          </w:p>
        </w:tc>
        <w:tc>
          <w:tcPr>
            <w:tcW w:w="3411"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rPr>
          <w:gridAfter w:val="1"/>
          <w:wAfter w:w="7" w:type="dxa"/>
        </w:trPr>
        <w:tc>
          <w:tcPr>
            <w:tcW w:w="5508" w:type="dxa"/>
            <w:gridSpan w:val="15"/>
          </w:tcPr>
          <w:p w:rsidR="00FD45C0" w:rsidRPr="004B42E9" w:rsidRDefault="00FD45C0" w:rsidP="00B73075">
            <w:pPr>
              <w:jc w:val="both"/>
              <w:rPr>
                <w:sz w:val="20"/>
                <w:szCs w:val="20"/>
              </w:rPr>
            </w:pPr>
            <w:r>
              <w:t>Constituye conocimientos y aplicación de medidas para evitar que un evento se convierta en un desastre</w:t>
            </w:r>
          </w:p>
        </w:tc>
        <w:tc>
          <w:tcPr>
            <w:tcW w:w="3411" w:type="dxa"/>
            <w:gridSpan w:val="8"/>
          </w:tcPr>
          <w:p w:rsidR="00FD45C0" w:rsidRPr="004B42E9" w:rsidRDefault="00FD45C0" w:rsidP="00B73075">
            <w:pPr>
              <w:jc w:val="both"/>
              <w:rPr>
                <w:sz w:val="20"/>
                <w:szCs w:val="20"/>
              </w:rPr>
            </w:pPr>
            <w:r>
              <w:rPr>
                <w:sz w:val="20"/>
                <w:szCs w:val="20"/>
              </w:rPr>
              <w:t>Población capacitada/total de la población distrital</w:t>
            </w:r>
          </w:p>
        </w:tc>
      </w:tr>
      <w:tr w:rsidR="00FD45C0" w:rsidRPr="004B42E9" w:rsidTr="00337CBD">
        <w:tc>
          <w:tcPr>
            <w:tcW w:w="3098"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49" w:type="dxa"/>
            <w:gridSpan w:val="12"/>
          </w:tcPr>
          <w:p w:rsidR="00FD45C0" w:rsidRPr="004B42E9" w:rsidRDefault="00FD45C0" w:rsidP="00B73075">
            <w:pPr>
              <w:jc w:val="center"/>
              <w:rPr>
                <w:b/>
                <w:sz w:val="20"/>
                <w:szCs w:val="20"/>
              </w:rPr>
            </w:pPr>
            <w:r w:rsidRPr="004B42E9">
              <w:rPr>
                <w:b/>
                <w:sz w:val="20"/>
                <w:szCs w:val="20"/>
              </w:rPr>
              <w:t>Fuente de Información</w:t>
            </w:r>
          </w:p>
        </w:tc>
        <w:tc>
          <w:tcPr>
            <w:tcW w:w="2679" w:type="dxa"/>
            <w:gridSpan w:val="6"/>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98" w:type="dxa"/>
            <w:gridSpan w:val="6"/>
          </w:tcPr>
          <w:p w:rsidR="00FD45C0" w:rsidRPr="004B42E9" w:rsidRDefault="00FD45C0" w:rsidP="00B73075">
            <w:pPr>
              <w:jc w:val="center"/>
              <w:rPr>
                <w:sz w:val="20"/>
                <w:szCs w:val="20"/>
              </w:rPr>
            </w:pPr>
            <w:r>
              <w:rPr>
                <w:sz w:val="20"/>
                <w:szCs w:val="20"/>
              </w:rPr>
              <w:t>Anual</w:t>
            </w:r>
          </w:p>
        </w:tc>
        <w:tc>
          <w:tcPr>
            <w:tcW w:w="3149" w:type="dxa"/>
            <w:gridSpan w:val="12"/>
          </w:tcPr>
          <w:p w:rsidR="00FD45C0" w:rsidRPr="004B42E9" w:rsidRDefault="00FD45C0" w:rsidP="00B73075">
            <w:pPr>
              <w:jc w:val="center"/>
              <w:rPr>
                <w:sz w:val="20"/>
                <w:szCs w:val="20"/>
              </w:rPr>
            </w:pPr>
            <w:r>
              <w:rPr>
                <w:sz w:val="20"/>
                <w:szCs w:val="20"/>
              </w:rPr>
              <w:t>MDAA-Defensa Civil</w:t>
            </w:r>
          </w:p>
        </w:tc>
        <w:tc>
          <w:tcPr>
            <w:tcW w:w="2679" w:type="dxa"/>
            <w:gridSpan w:val="6"/>
          </w:tcPr>
          <w:p w:rsidR="00FD45C0" w:rsidRPr="004B42E9" w:rsidRDefault="00FD45C0" w:rsidP="00B73075">
            <w:pPr>
              <w:jc w:val="center"/>
              <w:rPr>
                <w:sz w:val="20"/>
                <w:szCs w:val="20"/>
              </w:rPr>
            </w:pPr>
            <w:r>
              <w:rPr>
                <w:sz w:val="20"/>
                <w:szCs w:val="20"/>
              </w:rPr>
              <w:t>Ascendente.</w:t>
            </w:r>
          </w:p>
        </w:tc>
      </w:tr>
      <w:tr w:rsidR="00FD45C0" w:rsidRPr="004B42E9" w:rsidTr="00337CBD">
        <w:tc>
          <w:tcPr>
            <w:tcW w:w="3473" w:type="dxa"/>
            <w:gridSpan w:val="7"/>
          </w:tcPr>
          <w:p w:rsidR="00FD45C0" w:rsidRPr="004B42E9" w:rsidRDefault="00FD45C0" w:rsidP="00B73075">
            <w:pPr>
              <w:rPr>
                <w:sz w:val="20"/>
                <w:szCs w:val="20"/>
              </w:rPr>
            </w:pPr>
            <w:r w:rsidRPr="004B42E9">
              <w:rPr>
                <w:sz w:val="20"/>
                <w:szCs w:val="20"/>
              </w:rPr>
              <w:t>Órgano Responsable de Medición</w:t>
            </w:r>
          </w:p>
        </w:tc>
        <w:tc>
          <w:tcPr>
            <w:tcW w:w="5453" w:type="dxa"/>
            <w:gridSpan w:val="17"/>
          </w:tcPr>
          <w:p w:rsidR="00FD45C0" w:rsidRPr="004B42E9" w:rsidRDefault="00FD45C0" w:rsidP="00B73075">
            <w:pPr>
              <w:rPr>
                <w:sz w:val="20"/>
                <w:szCs w:val="20"/>
              </w:rPr>
            </w:pPr>
            <w:r w:rsidRPr="004B42E9">
              <w:rPr>
                <w:sz w:val="20"/>
                <w:szCs w:val="20"/>
              </w:rPr>
              <w:t xml:space="preserve">Gerencia de </w:t>
            </w:r>
            <w:r>
              <w:rPr>
                <w:sz w:val="20"/>
                <w:szCs w:val="20"/>
              </w:rPr>
              <w:t>Planeamiento y Presupuesto</w:t>
            </w:r>
          </w:p>
        </w:tc>
      </w:tr>
      <w:tr w:rsidR="00FD45C0" w:rsidRPr="004B42E9" w:rsidTr="00337CBD">
        <w:tc>
          <w:tcPr>
            <w:tcW w:w="4636" w:type="dxa"/>
            <w:gridSpan w:val="11"/>
          </w:tcPr>
          <w:p w:rsidR="00FD45C0" w:rsidRPr="004B42E9" w:rsidRDefault="00FD45C0" w:rsidP="00B73075">
            <w:pPr>
              <w:jc w:val="center"/>
              <w:rPr>
                <w:b/>
                <w:sz w:val="20"/>
                <w:szCs w:val="20"/>
              </w:rPr>
            </w:pPr>
            <w:r w:rsidRPr="004B42E9">
              <w:rPr>
                <w:b/>
                <w:sz w:val="20"/>
                <w:szCs w:val="20"/>
              </w:rPr>
              <w:t>Fuente de Datos</w:t>
            </w:r>
          </w:p>
        </w:tc>
        <w:tc>
          <w:tcPr>
            <w:tcW w:w="4290" w:type="dxa"/>
            <w:gridSpan w:val="13"/>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36" w:type="dxa"/>
            <w:gridSpan w:val="11"/>
          </w:tcPr>
          <w:p w:rsidR="00FD45C0" w:rsidRPr="004B42E9" w:rsidRDefault="00FD45C0" w:rsidP="00B73075">
            <w:pPr>
              <w:jc w:val="center"/>
              <w:rPr>
                <w:sz w:val="20"/>
                <w:szCs w:val="20"/>
              </w:rPr>
            </w:pPr>
            <w:r>
              <w:rPr>
                <w:sz w:val="20"/>
                <w:szCs w:val="20"/>
              </w:rPr>
              <w:t>MDAA- Defensa Civil</w:t>
            </w:r>
          </w:p>
        </w:tc>
        <w:tc>
          <w:tcPr>
            <w:tcW w:w="4290" w:type="dxa"/>
            <w:gridSpan w:val="13"/>
          </w:tcPr>
          <w:p w:rsidR="00FD45C0" w:rsidRPr="004B42E9" w:rsidRDefault="00FD45C0" w:rsidP="00B73075">
            <w:pPr>
              <w:jc w:val="center"/>
              <w:rPr>
                <w:sz w:val="20"/>
                <w:szCs w:val="20"/>
              </w:rPr>
            </w:pPr>
            <w:r>
              <w:rPr>
                <w:sz w:val="20"/>
                <w:szCs w:val="20"/>
              </w:rPr>
              <w:t>MDAA- Defensa Civil</w:t>
            </w:r>
          </w:p>
        </w:tc>
      </w:tr>
      <w:tr w:rsidR="00FD45C0" w:rsidRPr="004B42E9" w:rsidTr="00337CBD">
        <w:tblPrEx>
          <w:jc w:val="center"/>
          <w:tblInd w:w="0" w:type="dxa"/>
        </w:tblPrEx>
        <w:trPr>
          <w:jc w:val="center"/>
        </w:trPr>
        <w:tc>
          <w:tcPr>
            <w:tcW w:w="8926" w:type="dxa"/>
            <w:gridSpan w:val="24"/>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337CBD">
        <w:trPr>
          <w:gridAfter w:val="1"/>
          <w:wAfter w:w="7" w:type="dxa"/>
        </w:trPr>
        <w:tc>
          <w:tcPr>
            <w:tcW w:w="8286" w:type="dxa"/>
            <w:gridSpan w:val="22"/>
          </w:tcPr>
          <w:p w:rsidR="00FD45C0" w:rsidRPr="00BB3490" w:rsidRDefault="00FD45C0" w:rsidP="00B73075">
            <w:pPr>
              <w:jc w:val="center"/>
              <w:rPr>
                <w:sz w:val="16"/>
                <w:szCs w:val="16"/>
              </w:rPr>
            </w:pPr>
            <w:r w:rsidRPr="004B42E9">
              <w:rPr>
                <w:b/>
                <w:sz w:val="20"/>
                <w:szCs w:val="20"/>
              </w:rPr>
              <w:t>Línea de Base</w:t>
            </w:r>
          </w:p>
        </w:tc>
        <w:tc>
          <w:tcPr>
            <w:tcW w:w="633" w:type="dxa"/>
          </w:tcPr>
          <w:p w:rsidR="00FD45C0" w:rsidRPr="00BB3490" w:rsidRDefault="00FD45C0" w:rsidP="00B73075">
            <w:pPr>
              <w:jc w:val="center"/>
              <w:rPr>
                <w:sz w:val="16"/>
                <w:szCs w:val="16"/>
              </w:rPr>
            </w:pPr>
            <w:r w:rsidRPr="00BB3490">
              <w:rPr>
                <w:sz w:val="16"/>
                <w:szCs w:val="16"/>
              </w:rPr>
              <w:t>META FINAL</w:t>
            </w:r>
          </w:p>
        </w:tc>
      </w:tr>
      <w:tr w:rsidR="00FD45C0" w:rsidRPr="004B42E9" w:rsidTr="00337CBD">
        <w:trPr>
          <w:gridAfter w:val="1"/>
          <w:wAfter w:w="7" w:type="dxa"/>
        </w:trPr>
        <w:tc>
          <w:tcPr>
            <w:tcW w:w="851" w:type="dxa"/>
          </w:tcPr>
          <w:p w:rsidR="00FD45C0" w:rsidRPr="00BB3490" w:rsidRDefault="00FD45C0" w:rsidP="00B73075">
            <w:pPr>
              <w:rPr>
                <w:b/>
                <w:sz w:val="14"/>
                <w:szCs w:val="14"/>
              </w:rPr>
            </w:pPr>
            <w:r w:rsidRPr="00BB3490">
              <w:rPr>
                <w:b/>
                <w:sz w:val="14"/>
                <w:szCs w:val="14"/>
              </w:rPr>
              <w:t>Periodo</w:t>
            </w:r>
          </w:p>
        </w:tc>
        <w:tc>
          <w:tcPr>
            <w:tcW w:w="533" w:type="dxa"/>
          </w:tcPr>
          <w:p w:rsidR="00FD45C0" w:rsidRPr="00BB3490" w:rsidRDefault="00FD45C0" w:rsidP="00B73075">
            <w:pPr>
              <w:jc w:val="center"/>
              <w:rPr>
                <w:sz w:val="14"/>
                <w:szCs w:val="14"/>
              </w:rPr>
            </w:pPr>
            <w:r>
              <w:rPr>
                <w:sz w:val="14"/>
                <w:szCs w:val="14"/>
              </w:rPr>
              <w:t>2016</w:t>
            </w:r>
          </w:p>
        </w:tc>
        <w:tc>
          <w:tcPr>
            <w:tcW w:w="531" w:type="dxa"/>
          </w:tcPr>
          <w:p w:rsidR="00FD45C0" w:rsidRPr="00BB3490" w:rsidRDefault="00FD45C0" w:rsidP="00B73075">
            <w:pPr>
              <w:jc w:val="center"/>
              <w:rPr>
                <w:sz w:val="14"/>
                <w:szCs w:val="14"/>
              </w:rPr>
            </w:pPr>
            <w:r>
              <w:rPr>
                <w:sz w:val="14"/>
                <w:szCs w:val="14"/>
              </w:rPr>
              <w:t>2017</w:t>
            </w:r>
          </w:p>
        </w:tc>
        <w:tc>
          <w:tcPr>
            <w:tcW w:w="528" w:type="dxa"/>
          </w:tcPr>
          <w:p w:rsidR="00FD45C0" w:rsidRPr="00BB3490" w:rsidRDefault="00FD45C0" w:rsidP="00B73075">
            <w:pPr>
              <w:jc w:val="center"/>
              <w:rPr>
                <w:sz w:val="14"/>
                <w:szCs w:val="14"/>
              </w:rPr>
            </w:pPr>
            <w:r>
              <w:rPr>
                <w:sz w:val="14"/>
                <w:szCs w:val="14"/>
              </w:rPr>
              <w:t>2018</w:t>
            </w:r>
          </w:p>
        </w:tc>
        <w:tc>
          <w:tcPr>
            <w:tcW w:w="528" w:type="dxa"/>
          </w:tcPr>
          <w:p w:rsidR="00FD45C0" w:rsidRPr="00BB3490" w:rsidRDefault="00FD45C0" w:rsidP="00B73075">
            <w:pPr>
              <w:jc w:val="center"/>
              <w:rPr>
                <w:sz w:val="14"/>
                <w:szCs w:val="14"/>
              </w:rPr>
            </w:pPr>
            <w:r>
              <w:rPr>
                <w:sz w:val="14"/>
                <w:szCs w:val="14"/>
              </w:rPr>
              <w:t>2019</w:t>
            </w:r>
          </w:p>
        </w:tc>
        <w:tc>
          <w:tcPr>
            <w:tcW w:w="526" w:type="dxa"/>
            <w:gridSpan w:val="3"/>
          </w:tcPr>
          <w:p w:rsidR="00FD45C0" w:rsidRPr="00BB3490" w:rsidRDefault="00FD45C0" w:rsidP="00B73075">
            <w:pPr>
              <w:jc w:val="center"/>
              <w:rPr>
                <w:sz w:val="14"/>
                <w:szCs w:val="14"/>
              </w:rPr>
            </w:pPr>
            <w:r>
              <w:rPr>
                <w:sz w:val="14"/>
                <w:szCs w:val="14"/>
              </w:rPr>
              <w:t>2020</w:t>
            </w:r>
          </w:p>
        </w:tc>
        <w:tc>
          <w:tcPr>
            <w:tcW w:w="525" w:type="dxa"/>
          </w:tcPr>
          <w:p w:rsidR="00FD45C0" w:rsidRPr="00BB3490" w:rsidRDefault="00FD45C0" w:rsidP="00B73075">
            <w:pPr>
              <w:jc w:val="center"/>
              <w:rPr>
                <w:sz w:val="14"/>
                <w:szCs w:val="14"/>
              </w:rPr>
            </w:pPr>
            <w:r>
              <w:rPr>
                <w:sz w:val="14"/>
                <w:szCs w:val="14"/>
              </w:rPr>
              <w:t>2021</w:t>
            </w:r>
          </w:p>
        </w:tc>
        <w:tc>
          <w:tcPr>
            <w:tcW w:w="525" w:type="dxa"/>
          </w:tcPr>
          <w:p w:rsidR="00FD45C0" w:rsidRPr="00BB3490" w:rsidRDefault="00FD45C0" w:rsidP="00B73075">
            <w:pPr>
              <w:jc w:val="center"/>
              <w:rPr>
                <w:sz w:val="14"/>
                <w:szCs w:val="14"/>
              </w:rPr>
            </w:pPr>
            <w:r>
              <w:rPr>
                <w:sz w:val="14"/>
                <w:szCs w:val="14"/>
              </w:rPr>
              <w:t>2022</w:t>
            </w:r>
          </w:p>
        </w:tc>
        <w:tc>
          <w:tcPr>
            <w:tcW w:w="523" w:type="dxa"/>
            <w:gridSpan w:val="4"/>
          </w:tcPr>
          <w:p w:rsidR="00FD45C0" w:rsidRPr="00BB3490" w:rsidRDefault="00FD45C0" w:rsidP="00B73075">
            <w:pPr>
              <w:jc w:val="center"/>
              <w:rPr>
                <w:sz w:val="14"/>
                <w:szCs w:val="14"/>
              </w:rPr>
            </w:pPr>
            <w:r>
              <w:rPr>
                <w:sz w:val="14"/>
                <w:szCs w:val="14"/>
              </w:rPr>
              <w:t>2023</w:t>
            </w:r>
          </w:p>
        </w:tc>
        <w:tc>
          <w:tcPr>
            <w:tcW w:w="536" w:type="dxa"/>
            <w:gridSpan w:val="2"/>
          </w:tcPr>
          <w:p w:rsidR="00FD45C0" w:rsidRPr="00BB3490" w:rsidRDefault="00FD45C0" w:rsidP="00B73075">
            <w:pPr>
              <w:jc w:val="center"/>
              <w:rPr>
                <w:sz w:val="14"/>
                <w:szCs w:val="14"/>
              </w:rPr>
            </w:pPr>
            <w:r>
              <w:rPr>
                <w:sz w:val="14"/>
                <w:szCs w:val="14"/>
              </w:rPr>
              <w:t>2024</w:t>
            </w:r>
          </w:p>
        </w:tc>
        <w:tc>
          <w:tcPr>
            <w:tcW w:w="536" w:type="dxa"/>
          </w:tcPr>
          <w:p w:rsidR="00FD45C0" w:rsidRPr="00BB3490" w:rsidRDefault="00FD45C0" w:rsidP="00B73075">
            <w:pPr>
              <w:jc w:val="center"/>
              <w:rPr>
                <w:sz w:val="14"/>
                <w:szCs w:val="14"/>
              </w:rPr>
            </w:pPr>
            <w:r>
              <w:rPr>
                <w:sz w:val="14"/>
                <w:szCs w:val="14"/>
              </w:rPr>
              <w:t>2025</w:t>
            </w:r>
          </w:p>
        </w:tc>
        <w:tc>
          <w:tcPr>
            <w:tcW w:w="536" w:type="dxa"/>
            <w:gridSpan w:val="2"/>
          </w:tcPr>
          <w:p w:rsidR="00FD45C0" w:rsidRPr="00BB3490" w:rsidRDefault="00FD45C0" w:rsidP="00B73075">
            <w:pPr>
              <w:jc w:val="center"/>
              <w:rPr>
                <w:sz w:val="14"/>
                <w:szCs w:val="14"/>
              </w:rPr>
            </w:pPr>
            <w:r>
              <w:rPr>
                <w:sz w:val="14"/>
                <w:szCs w:val="14"/>
              </w:rPr>
              <w:t>2026</w:t>
            </w:r>
          </w:p>
        </w:tc>
        <w:tc>
          <w:tcPr>
            <w:tcW w:w="536" w:type="dxa"/>
          </w:tcPr>
          <w:p w:rsidR="00FD45C0" w:rsidRPr="00BB3490" w:rsidRDefault="00FD45C0" w:rsidP="00B73075">
            <w:pPr>
              <w:jc w:val="center"/>
              <w:rPr>
                <w:sz w:val="14"/>
                <w:szCs w:val="14"/>
              </w:rPr>
            </w:pPr>
            <w:r>
              <w:rPr>
                <w:sz w:val="14"/>
                <w:szCs w:val="14"/>
              </w:rPr>
              <w:t>2027</w:t>
            </w:r>
          </w:p>
        </w:tc>
        <w:tc>
          <w:tcPr>
            <w:tcW w:w="536" w:type="dxa"/>
          </w:tcPr>
          <w:p w:rsidR="00FD45C0" w:rsidRDefault="00FD45C0" w:rsidP="00B73075">
            <w:pPr>
              <w:jc w:val="center"/>
              <w:rPr>
                <w:sz w:val="14"/>
                <w:szCs w:val="14"/>
              </w:rPr>
            </w:pPr>
            <w:r>
              <w:rPr>
                <w:sz w:val="14"/>
                <w:szCs w:val="14"/>
              </w:rPr>
              <w:t>2028</w:t>
            </w:r>
          </w:p>
        </w:tc>
        <w:tc>
          <w:tcPr>
            <w:tcW w:w="536" w:type="dxa"/>
          </w:tcPr>
          <w:p w:rsidR="00FD45C0" w:rsidRPr="00BB3490" w:rsidRDefault="00FD45C0" w:rsidP="00B73075">
            <w:pPr>
              <w:jc w:val="center"/>
              <w:rPr>
                <w:sz w:val="14"/>
                <w:szCs w:val="14"/>
              </w:rPr>
            </w:pPr>
            <w:r>
              <w:rPr>
                <w:sz w:val="14"/>
                <w:szCs w:val="14"/>
              </w:rPr>
              <w:t>2029</w:t>
            </w:r>
          </w:p>
        </w:tc>
        <w:tc>
          <w:tcPr>
            <w:tcW w:w="633" w:type="dxa"/>
          </w:tcPr>
          <w:p w:rsidR="00FD45C0" w:rsidRPr="00BB3490" w:rsidRDefault="00FD45C0" w:rsidP="00B73075">
            <w:pPr>
              <w:jc w:val="center"/>
              <w:rPr>
                <w:sz w:val="14"/>
                <w:szCs w:val="14"/>
              </w:rPr>
            </w:pPr>
            <w:r>
              <w:rPr>
                <w:sz w:val="14"/>
                <w:szCs w:val="14"/>
              </w:rPr>
              <w:t>2030</w:t>
            </w:r>
          </w:p>
        </w:tc>
      </w:tr>
      <w:tr w:rsidR="00FD45C0" w:rsidRPr="004B42E9" w:rsidTr="00337CBD">
        <w:trPr>
          <w:gridAfter w:val="1"/>
          <w:wAfter w:w="7" w:type="dxa"/>
        </w:trPr>
        <w:tc>
          <w:tcPr>
            <w:tcW w:w="851" w:type="dxa"/>
          </w:tcPr>
          <w:p w:rsidR="00FD45C0" w:rsidRPr="00BB3490" w:rsidRDefault="00FD45C0" w:rsidP="00B73075">
            <w:pPr>
              <w:rPr>
                <w:b/>
                <w:sz w:val="14"/>
                <w:szCs w:val="14"/>
              </w:rPr>
            </w:pPr>
            <w:r w:rsidRPr="00BB3490">
              <w:rPr>
                <w:b/>
                <w:sz w:val="14"/>
                <w:szCs w:val="14"/>
              </w:rPr>
              <w:t>Resultado</w:t>
            </w:r>
          </w:p>
        </w:tc>
        <w:tc>
          <w:tcPr>
            <w:tcW w:w="533" w:type="dxa"/>
          </w:tcPr>
          <w:p w:rsidR="00FD45C0" w:rsidRPr="00BB3490" w:rsidRDefault="00FD45C0" w:rsidP="00B73075">
            <w:pPr>
              <w:jc w:val="center"/>
              <w:rPr>
                <w:sz w:val="14"/>
                <w:szCs w:val="14"/>
              </w:rPr>
            </w:pPr>
            <w:r>
              <w:rPr>
                <w:sz w:val="14"/>
                <w:szCs w:val="14"/>
              </w:rPr>
              <w:t>1.14</w:t>
            </w:r>
          </w:p>
        </w:tc>
        <w:tc>
          <w:tcPr>
            <w:tcW w:w="531" w:type="dxa"/>
          </w:tcPr>
          <w:p w:rsidR="00FD45C0" w:rsidRPr="00BB3490" w:rsidRDefault="00FD45C0" w:rsidP="00B73075">
            <w:pPr>
              <w:jc w:val="center"/>
              <w:rPr>
                <w:sz w:val="14"/>
                <w:szCs w:val="14"/>
              </w:rPr>
            </w:pPr>
            <w:r>
              <w:rPr>
                <w:sz w:val="14"/>
                <w:szCs w:val="14"/>
              </w:rPr>
              <w:t>2.28</w:t>
            </w:r>
          </w:p>
        </w:tc>
        <w:tc>
          <w:tcPr>
            <w:tcW w:w="528" w:type="dxa"/>
          </w:tcPr>
          <w:p w:rsidR="00FD45C0" w:rsidRPr="00BB3490" w:rsidRDefault="00FD45C0" w:rsidP="00B73075">
            <w:pPr>
              <w:jc w:val="center"/>
              <w:rPr>
                <w:sz w:val="14"/>
                <w:szCs w:val="14"/>
              </w:rPr>
            </w:pPr>
            <w:r>
              <w:rPr>
                <w:sz w:val="14"/>
                <w:szCs w:val="14"/>
              </w:rPr>
              <w:t>3.42</w:t>
            </w:r>
          </w:p>
        </w:tc>
        <w:tc>
          <w:tcPr>
            <w:tcW w:w="528" w:type="dxa"/>
            <w:vAlign w:val="center"/>
          </w:tcPr>
          <w:p w:rsidR="00FD45C0" w:rsidRPr="00BB3490" w:rsidRDefault="00FD45C0" w:rsidP="00B73075">
            <w:pPr>
              <w:jc w:val="center"/>
              <w:rPr>
                <w:color w:val="44546A" w:themeColor="text2"/>
                <w:sz w:val="14"/>
                <w:szCs w:val="14"/>
              </w:rPr>
            </w:pPr>
            <w:r>
              <w:rPr>
                <w:color w:val="44546A" w:themeColor="text2"/>
                <w:sz w:val="14"/>
                <w:szCs w:val="14"/>
              </w:rPr>
              <w:t>4.56</w:t>
            </w:r>
          </w:p>
        </w:tc>
        <w:tc>
          <w:tcPr>
            <w:tcW w:w="526" w:type="dxa"/>
            <w:gridSpan w:val="3"/>
            <w:vAlign w:val="center"/>
          </w:tcPr>
          <w:p w:rsidR="00FD45C0" w:rsidRPr="00BB3490" w:rsidRDefault="00FD45C0" w:rsidP="00B73075">
            <w:pPr>
              <w:jc w:val="center"/>
              <w:rPr>
                <w:color w:val="44546A" w:themeColor="text2"/>
                <w:sz w:val="14"/>
                <w:szCs w:val="14"/>
              </w:rPr>
            </w:pPr>
            <w:r>
              <w:rPr>
                <w:color w:val="44546A" w:themeColor="text2"/>
                <w:sz w:val="14"/>
                <w:szCs w:val="14"/>
              </w:rPr>
              <w:t>5.70</w:t>
            </w:r>
          </w:p>
        </w:tc>
        <w:tc>
          <w:tcPr>
            <w:tcW w:w="525" w:type="dxa"/>
            <w:vAlign w:val="center"/>
          </w:tcPr>
          <w:p w:rsidR="00FD45C0" w:rsidRPr="00BB3490" w:rsidRDefault="00FD45C0" w:rsidP="00B73075">
            <w:pPr>
              <w:jc w:val="center"/>
              <w:rPr>
                <w:color w:val="44546A" w:themeColor="text2"/>
                <w:sz w:val="14"/>
                <w:szCs w:val="14"/>
              </w:rPr>
            </w:pPr>
            <w:r>
              <w:rPr>
                <w:color w:val="44546A" w:themeColor="text2"/>
                <w:sz w:val="14"/>
                <w:szCs w:val="14"/>
              </w:rPr>
              <w:t>6.84</w:t>
            </w:r>
          </w:p>
        </w:tc>
        <w:tc>
          <w:tcPr>
            <w:tcW w:w="525" w:type="dxa"/>
            <w:vAlign w:val="center"/>
          </w:tcPr>
          <w:p w:rsidR="00FD45C0" w:rsidRPr="00BB3490" w:rsidRDefault="00FD45C0" w:rsidP="00B73075">
            <w:pPr>
              <w:jc w:val="center"/>
              <w:rPr>
                <w:color w:val="44546A" w:themeColor="text2"/>
                <w:sz w:val="14"/>
                <w:szCs w:val="14"/>
              </w:rPr>
            </w:pPr>
            <w:r>
              <w:rPr>
                <w:color w:val="44546A" w:themeColor="text2"/>
                <w:sz w:val="14"/>
                <w:szCs w:val="14"/>
              </w:rPr>
              <w:t>7.98</w:t>
            </w:r>
          </w:p>
        </w:tc>
        <w:tc>
          <w:tcPr>
            <w:tcW w:w="523" w:type="dxa"/>
            <w:gridSpan w:val="4"/>
            <w:vAlign w:val="center"/>
          </w:tcPr>
          <w:p w:rsidR="00FD45C0" w:rsidRPr="00BB3490" w:rsidRDefault="00FD45C0" w:rsidP="00B73075">
            <w:pPr>
              <w:jc w:val="center"/>
              <w:rPr>
                <w:color w:val="44546A" w:themeColor="text2"/>
                <w:sz w:val="14"/>
                <w:szCs w:val="14"/>
              </w:rPr>
            </w:pPr>
            <w:r>
              <w:rPr>
                <w:color w:val="44546A" w:themeColor="text2"/>
                <w:sz w:val="14"/>
                <w:szCs w:val="14"/>
              </w:rPr>
              <w:t>9.12</w:t>
            </w:r>
          </w:p>
        </w:tc>
        <w:tc>
          <w:tcPr>
            <w:tcW w:w="536" w:type="dxa"/>
            <w:gridSpan w:val="2"/>
          </w:tcPr>
          <w:p w:rsidR="00FD45C0" w:rsidRPr="00BB3490" w:rsidRDefault="00FD45C0" w:rsidP="00B73075">
            <w:pPr>
              <w:jc w:val="center"/>
              <w:rPr>
                <w:color w:val="44546A" w:themeColor="text2"/>
                <w:sz w:val="14"/>
                <w:szCs w:val="14"/>
              </w:rPr>
            </w:pPr>
            <w:r>
              <w:rPr>
                <w:color w:val="44546A" w:themeColor="text2"/>
                <w:sz w:val="14"/>
                <w:szCs w:val="14"/>
              </w:rPr>
              <w:t>10.26</w:t>
            </w:r>
          </w:p>
        </w:tc>
        <w:tc>
          <w:tcPr>
            <w:tcW w:w="536" w:type="dxa"/>
          </w:tcPr>
          <w:p w:rsidR="00FD45C0" w:rsidRPr="00BB3490" w:rsidRDefault="00FD45C0" w:rsidP="00B73075">
            <w:pPr>
              <w:jc w:val="center"/>
              <w:rPr>
                <w:color w:val="44546A" w:themeColor="text2"/>
                <w:sz w:val="14"/>
                <w:szCs w:val="14"/>
              </w:rPr>
            </w:pPr>
            <w:r>
              <w:rPr>
                <w:color w:val="44546A" w:themeColor="text2"/>
                <w:sz w:val="14"/>
                <w:szCs w:val="14"/>
              </w:rPr>
              <w:t>11.40</w:t>
            </w:r>
          </w:p>
        </w:tc>
        <w:tc>
          <w:tcPr>
            <w:tcW w:w="536" w:type="dxa"/>
            <w:gridSpan w:val="2"/>
            <w:vAlign w:val="center"/>
          </w:tcPr>
          <w:p w:rsidR="00FD45C0" w:rsidRPr="00BB3490" w:rsidRDefault="00FD45C0" w:rsidP="00B73075">
            <w:pPr>
              <w:jc w:val="center"/>
              <w:rPr>
                <w:color w:val="44546A" w:themeColor="text2"/>
                <w:sz w:val="14"/>
                <w:szCs w:val="14"/>
              </w:rPr>
            </w:pPr>
            <w:r>
              <w:rPr>
                <w:color w:val="44546A" w:themeColor="text2"/>
                <w:sz w:val="14"/>
                <w:szCs w:val="14"/>
              </w:rPr>
              <w:t>12.54</w:t>
            </w:r>
          </w:p>
        </w:tc>
        <w:tc>
          <w:tcPr>
            <w:tcW w:w="536" w:type="dxa"/>
          </w:tcPr>
          <w:p w:rsidR="00FD45C0" w:rsidRPr="00BB3490" w:rsidRDefault="00FD45C0" w:rsidP="00B73075">
            <w:pPr>
              <w:jc w:val="center"/>
              <w:rPr>
                <w:color w:val="44546A" w:themeColor="text2"/>
                <w:sz w:val="14"/>
                <w:szCs w:val="14"/>
              </w:rPr>
            </w:pPr>
            <w:r>
              <w:rPr>
                <w:color w:val="44546A" w:themeColor="text2"/>
                <w:sz w:val="14"/>
                <w:szCs w:val="14"/>
              </w:rPr>
              <w:t>13.68</w:t>
            </w:r>
          </w:p>
        </w:tc>
        <w:tc>
          <w:tcPr>
            <w:tcW w:w="536" w:type="dxa"/>
          </w:tcPr>
          <w:p w:rsidR="00FD45C0" w:rsidRPr="00BB3490" w:rsidRDefault="00FD45C0" w:rsidP="00B73075">
            <w:pPr>
              <w:jc w:val="center"/>
              <w:rPr>
                <w:color w:val="44546A" w:themeColor="text2"/>
                <w:sz w:val="14"/>
                <w:szCs w:val="14"/>
              </w:rPr>
            </w:pPr>
            <w:r>
              <w:rPr>
                <w:color w:val="44546A" w:themeColor="text2"/>
                <w:sz w:val="14"/>
                <w:szCs w:val="14"/>
              </w:rPr>
              <w:t>14.82</w:t>
            </w:r>
          </w:p>
        </w:tc>
        <w:tc>
          <w:tcPr>
            <w:tcW w:w="536" w:type="dxa"/>
          </w:tcPr>
          <w:p w:rsidR="00FD45C0" w:rsidRPr="00BB3490" w:rsidRDefault="00FD45C0" w:rsidP="00B73075">
            <w:pPr>
              <w:jc w:val="center"/>
              <w:rPr>
                <w:color w:val="44546A" w:themeColor="text2"/>
                <w:sz w:val="14"/>
                <w:szCs w:val="14"/>
              </w:rPr>
            </w:pPr>
            <w:r>
              <w:rPr>
                <w:color w:val="44546A" w:themeColor="text2"/>
                <w:sz w:val="14"/>
                <w:szCs w:val="14"/>
              </w:rPr>
              <w:t>15.96</w:t>
            </w:r>
          </w:p>
        </w:tc>
        <w:tc>
          <w:tcPr>
            <w:tcW w:w="633" w:type="dxa"/>
            <w:vAlign w:val="center"/>
          </w:tcPr>
          <w:p w:rsidR="00FD45C0" w:rsidRPr="00BB3490" w:rsidRDefault="00FD45C0" w:rsidP="00B73075">
            <w:pPr>
              <w:jc w:val="center"/>
              <w:rPr>
                <w:color w:val="44546A" w:themeColor="text2"/>
                <w:sz w:val="14"/>
                <w:szCs w:val="14"/>
              </w:rPr>
            </w:pPr>
            <w:r>
              <w:rPr>
                <w:color w:val="44546A" w:themeColor="text2"/>
                <w:sz w:val="14"/>
                <w:szCs w:val="14"/>
              </w:rPr>
              <w:t>17.10</w:t>
            </w:r>
          </w:p>
        </w:tc>
      </w:tr>
      <w:tr w:rsidR="00FD45C0" w:rsidRPr="004B42E9" w:rsidTr="00337CBD">
        <w:tblPrEx>
          <w:tblCellMar>
            <w:left w:w="70" w:type="dxa"/>
            <w:right w:w="70" w:type="dxa"/>
          </w:tblCellMar>
        </w:tblPrEx>
        <w:trPr>
          <w:gridAfter w:val="1"/>
          <w:wAfter w:w="7" w:type="dxa"/>
        </w:trPr>
        <w:tc>
          <w:tcPr>
            <w:tcW w:w="8919" w:type="dxa"/>
            <w:gridSpan w:val="23"/>
          </w:tcPr>
          <w:p w:rsidR="00FD45C0" w:rsidRPr="00BB3490" w:rsidRDefault="00FD45C0" w:rsidP="00B73075">
            <w:pPr>
              <w:rPr>
                <w:sz w:val="2"/>
                <w:szCs w:val="20"/>
              </w:rPr>
            </w:pPr>
            <w:r>
              <w:object w:dxaOrig="8550" w:dyaOrig="4155">
                <v:shape id="_x0000_i1042" type="#_x0000_t75" style="width:436.6pt;height:95.75pt" o:ole="">
                  <v:imagedata r:id="rId112" o:title=""/>
                </v:shape>
                <o:OLEObject Type="Embed" ProgID="PBrush" ShapeID="_x0000_i1042" DrawAspect="Content" ObjectID="_1566038424" r:id="rId113"/>
              </w:object>
            </w:r>
          </w:p>
        </w:tc>
      </w:tr>
      <w:tr w:rsidR="00FD45C0" w:rsidRPr="00AD7FCA" w:rsidTr="00337CBD">
        <w:tc>
          <w:tcPr>
            <w:tcW w:w="4698" w:type="dxa"/>
            <w:gridSpan w:val="13"/>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228" w:type="dxa"/>
            <w:gridSpan w:val="11"/>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3"/>
          </w:tcPr>
          <w:p w:rsidR="00FD45C0" w:rsidRPr="004B42E9" w:rsidRDefault="00FD45C0" w:rsidP="00B73075">
            <w:pPr>
              <w:jc w:val="center"/>
              <w:rPr>
                <w:sz w:val="20"/>
                <w:szCs w:val="20"/>
              </w:rPr>
            </w:pPr>
            <w:r>
              <w:rPr>
                <w:sz w:val="20"/>
                <w:szCs w:val="20"/>
              </w:rPr>
              <w:t>Línea de Base: 2016: 1.14%</w:t>
            </w:r>
          </w:p>
        </w:tc>
        <w:tc>
          <w:tcPr>
            <w:tcW w:w="4228" w:type="dxa"/>
            <w:gridSpan w:val="11"/>
          </w:tcPr>
          <w:p w:rsidR="00FD45C0" w:rsidRPr="004B42E9" w:rsidRDefault="00FD45C0" w:rsidP="00B73075">
            <w:pPr>
              <w:jc w:val="center"/>
              <w:rPr>
                <w:sz w:val="20"/>
                <w:szCs w:val="20"/>
              </w:rPr>
            </w:pPr>
            <w:r>
              <w:rPr>
                <w:sz w:val="20"/>
                <w:szCs w:val="20"/>
              </w:rPr>
              <w:t>Año 2016: 1.14%</w:t>
            </w:r>
          </w:p>
        </w:tc>
      </w:tr>
      <w:tr w:rsidR="00FD45C0" w:rsidRPr="00AD7FCA" w:rsidTr="00337CBD">
        <w:tc>
          <w:tcPr>
            <w:tcW w:w="4656" w:type="dxa"/>
            <w:gridSpan w:val="12"/>
          </w:tcPr>
          <w:p w:rsidR="00FD45C0" w:rsidRPr="00AD7FCA" w:rsidRDefault="00FD45C0" w:rsidP="00B73075">
            <w:pPr>
              <w:jc w:val="center"/>
              <w:rPr>
                <w:b/>
                <w:sz w:val="20"/>
                <w:szCs w:val="20"/>
              </w:rPr>
            </w:pPr>
            <w:r w:rsidRPr="00AD7FCA">
              <w:rPr>
                <w:b/>
                <w:sz w:val="20"/>
                <w:szCs w:val="20"/>
              </w:rPr>
              <w:t>Justificación</w:t>
            </w:r>
          </w:p>
        </w:tc>
        <w:tc>
          <w:tcPr>
            <w:tcW w:w="4270" w:type="dxa"/>
            <w:gridSpan w:val="12"/>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656" w:type="dxa"/>
            <w:gridSpan w:val="12"/>
          </w:tcPr>
          <w:p w:rsidR="00FD45C0" w:rsidRPr="004B42E9" w:rsidRDefault="00FD45C0" w:rsidP="00B73075">
            <w:pPr>
              <w:jc w:val="both"/>
              <w:rPr>
                <w:sz w:val="20"/>
                <w:szCs w:val="20"/>
              </w:rPr>
            </w:pPr>
            <w:r>
              <w:rPr>
                <w:sz w:val="20"/>
                <w:szCs w:val="20"/>
              </w:rPr>
              <w:t>La gestión de riesgo de desastres es un proceso social, cuyo fin es la prevención, la reducción y el control permanente de los factos de riesgo en la sociedad, por lo que es necesario planificar, organizar y promover acciones de capacitación de la población con una adecuada preparación y respuesta ante situaciones de desastres: asimismo se debe realizar un seguimiento periódico de dicho esfuerzo.</w:t>
            </w:r>
          </w:p>
        </w:tc>
        <w:tc>
          <w:tcPr>
            <w:tcW w:w="4270" w:type="dxa"/>
            <w:gridSpan w:val="12"/>
          </w:tcPr>
          <w:p w:rsidR="00FD45C0" w:rsidRPr="004B42E9" w:rsidRDefault="00FD45C0" w:rsidP="00B73075">
            <w:pPr>
              <w:jc w:val="both"/>
              <w:rPr>
                <w:sz w:val="20"/>
                <w:szCs w:val="20"/>
              </w:rPr>
            </w:pPr>
            <w:r>
              <w:rPr>
                <w:sz w:val="20"/>
                <w:szCs w:val="20"/>
              </w:rPr>
              <w:t>La capacidad de respuesta  ante emergencias y desastres va a depender de la participación de la población del distrito de Alto de la Alianza y el financiamiento de las acciones que implementen entidades pertinentes de acuerdo a sus competencias.</w:t>
            </w:r>
          </w:p>
        </w:tc>
      </w:tr>
    </w:tbl>
    <w:p w:rsidR="00FD45C0" w:rsidRDefault="00FD45C0" w:rsidP="00FD45C0">
      <w:pPr>
        <w:rPr>
          <w:sz w:val="20"/>
          <w:szCs w:val="20"/>
        </w:rPr>
      </w:pPr>
    </w:p>
    <w:p w:rsidR="00FD45C0" w:rsidRDefault="00FD45C0" w:rsidP="00FD45C0">
      <w:pPr>
        <w:rPr>
          <w:sz w:val="20"/>
          <w:szCs w:val="20"/>
        </w:rPr>
      </w:pPr>
      <w:r>
        <w:rPr>
          <w:sz w:val="20"/>
          <w:szCs w:val="20"/>
        </w:rPr>
        <w:br w:type="page"/>
      </w:r>
    </w:p>
    <w:p w:rsidR="00FD45C0" w:rsidRPr="004B42E9" w:rsidRDefault="00FD45C0" w:rsidP="00FD45C0">
      <w:pPr>
        <w:rPr>
          <w:sz w:val="20"/>
          <w:szCs w:val="20"/>
        </w:rPr>
      </w:pPr>
    </w:p>
    <w:tbl>
      <w:tblPr>
        <w:tblStyle w:val="Tablaconcuadrcula"/>
        <w:tblW w:w="9209" w:type="dxa"/>
        <w:tblInd w:w="595" w:type="dxa"/>
        <w:tblLook w:val="04A0" w:firstRow="1" w:lastRow="0" w:firstColumn="1" w:lastColumn="0" w:noHBand="0" w:noVBand="1"/>
      </w:tblPr>
      <w:tblGrid>
        <w:gridCol w:w="859"/>
        <w:gridCol w:w="545"/>
        <w:gridCol w:w="544"/>
        <w:gridCol w:w="542"/>
        <w:gridCol w:w="542"/>
        <w:gridCol w:w="59"/>
        <w:gridCol w:w="384"/>
        <w:gridCol w:w="106"/>
        <w:gridCol w:w="557"/>
        <w:gridCol w:w="522"/>
        <w:gridCol w:w="22"/>
        <w:gridCol w:w="16"/>
        <w:gridCol w:w="538"/>
        <w:gridCol w:w="316"/>
        <w:gridCol w:w="224"/>
        <w:gridCol w:w="509"/>
        <w:gridCol w:w="34"/>
        <w:gridCol w:w="537"/>
        <w:gridCol w:w="541"/>
        <w:gridCol w:w="537"/>
        <w:gridCol w:w="541"/>
        <w:gridCol w:w="734"/>
      </w:tblGrid>
      <w:tr w:rsidR="00FD45C0" w:rsidRPr="004B42E9" w:rsidTr="00337CBD">
        <w:tc>
          <w:tcPr>
            <w:tcW w:w="9209" w:type="dxa"/>
            <w:gridSpan w:val="22"/>
          </w:tcPr>
          <w:p w:rsidR="00FD45C0" w:rsidRPr="004B42E9" w:rsidRDefault="00FD45C0" w:rsidP="00B73075">
            <w:pPr>
              <w:jc w:val="center"/>
              <w:rPr>
                <w:b/>
                <w:sz w:val="20"/>
                <w:szCs w:val="20"/>
              </w:rPr>
            </w:pPr>
            <w:r w:rsidRPr="004B42E9">
              <w:rPr>
                <w:b/>
                <w:sz w:val="20"/>
                <w:szCs w:val="20"/>
              </w:rPr>
              <w:t>FICHA DEL INDICADOR</w:t>
            </w:r>
          </w:p>
        </w:tc>
      </w:tr>
      <w:tr w:rsidR="00FD45C0" w:rsidRPr="004B42E9" w:rsidTr="00337CBD">
        <w:tc>
          <w:tcPr>
            <w:tcW w:w="9209" w:type="dxa"/>
            <w:gridSpan w:val="22"/>
          </w:tcPr>
          <w:p w:rsidR="00FD45C0" w:rsidRPr="004B42E9" w:rsidRDefault="00FD45C0" w:rsidP="00B73075">
            <w:pPr>
              <w:jc w:val="center"/>
              <w:rPr>
                <w:b/>
                <w:sz w:val="20"/>
                <w:szCs w:val="20"/>
              </w:rPr>
            </w:pPr>
            <w:r w:rsidRPr="004B42E9">
              <w:rPr>
                <w:b/>
                <w:sz w:val="20"/>
                <w:szCs w:val="20"/>
              </w:rPr>
              <w:t>OBJETIVO ESTRATEGICO</w:t>
            </w:r>
          </w:p>
        </w:tc>
      </w:tr>
      <w:tr w:rsidR="00FD45C0" w:rsidRPr="004B42E9" w:rsidTr="00337CBD">
        <w:tc>
          <w:tcPr>
            <w:tcW w:w="9209" w:type="dxa"/>
            <w:gridSpan w:val="22"/>
            <w:vAlign w:val="center"/>
          </w:tcPr>
          <w:p w:rsidR="00FD45C0" w:rsidRPr="00FD726C" w:rsidRDefault="00FD45C0" w:rsidP="00B73075">
            <w:pPr>
              <w:tabs>
                <w:tab w:val="left" w:pos="3514"/>
              </w:tabs>
              <w:rPr>
                <w:rFonts w:cstheme="minorHAnsi"/>
                <w:b/>
                <w:sz w:val="18"/>
                <w:szCs w:val="18"/>
              </w:rPr>
            </w:pPr>
            <w:r w:rsidRPr="001014ED">
              <w:rPr>
                <w:rFonts w:ascii="Calibri" w:eastAsia="Times New Roman" w:hAnsi="Calibri" w:cs="Calibri"/>
                <w:b/>
                <w:bCs/>
                <w:color w:val="000000"/>
                <w:sz w:val="20"/>
                <w:szCs w:val="20"/>
                <w:lang w:eastAsia="es-PE"/>
              </w:rPr>
              <w:t>OE6.2. Reducir la vulnerabilidad de riesgos ante desastres naturales en el distrito.</w:t>
            </w:r>
          </w:p>
        </w:tc>
      </w:tr>
      <w:tr w:rsidR="00FD45C0" w:rsidRPr="004B42E9" w:rsidTr="00337CBD">
        <w:tc>
          <w:tcPr>
            <w:tcW w:w="5552" w:type="dxa"/>
            <w:gridSpan w:val="14"/>
          </w:tcPr>
          <w:p w:rsidR="00FD45C0" w:rsidRPr="004B42E9" w:rsidRDefault="00FD45C0" w:rsidP="00B73075">
            <w:pPr>
              <w:jc w:val="center"/>
              <w:rPr>
                <w:b/>
                <w:sz w:val="20"/>
                <w:szCs w:val="20"/>
              </w:rPr>
            </w:pPr>
            <w:r w:rsidRPr="004B42E9">
              <w:rPr>
                <w:b/>
                <w:sz w:val="20"/>
                <w:szCs w:val="20"/>
              </w:rPr>
              <w:t>Nombre del Indicador</w:t>
            </w:r>
          </w:p>
        </w:tc>
        <w:tc>
          <w:tcPr>
            <w:tcW w:w="3657" w:type="dxa"/>
            <w:gridSpan w:val="8"/>
          </w:tcPr>
          <w:p w:rsidR="00FD45C0" w:rsidRPr="004B42E9" w:rsidRDefault="00FD45C0" w:rsidP="00B73075">
            <w:pPr>
              <w:jc w:val="center"/>
              <w:rPr>
                <w:b/>
                <w:sz w:val="20"/>
                <w:szCs w:val="20"/>
              </w:rPr>
            </w:pPr>
            <w:r w:rsidRPr="004B42E9">
              <w:rPr>
                <w:b/>
                <w:sz w:val="20"/>
                <w:szCs w:val="20"/>
              </w:rPr>
              <w:t>Desagregación Geográfica</w:t>
            </w:r>
          </w:p>
        </w:tc>
      </w:tr>
      <w:tr w:rsidR="00FD45C0" w:rsidRPr="004B42E9" w:rsidTr="00337CBD">
        <w:tc>
          <w:tcPr>
            <w:tcW w:w="5552" w:type="dxa"/>
            <w:gridSpan w:val="14"/>
            <w:vAlign w:val="center"/>
          </w:tcPr>
          <w:p w:rsidR="00FD45C0" w:rsidRPr="004B42E9" w:rsidRDefault="00FD45C0" w:rsidP="00B73075">
            <w:pPr>
              <w:pStyle w:val="Default"/>
              <w:jc w:val="both"/>
              <w:rPr>
                <w:rFonts w:asciiTheme="minorHAnsi" w:hAnsiTheme="minorHAnsi"/>
                <w:sz w:val="20"/>
                <w:szCs w:val="20"/>
              </w:rPr>
            </w:pPr>
            <w:r>
              <w:rPr>
                <w:rFonts w:asciiTheme="minorHAnsi" w:hAnsiTheme="minorHAnsi"/>
                <w:sz w:val="20"/>
                <w:szCs w:val="20"/>
              </w:rPr>
              <w:t>Porcentaje de la población afectada ante la ocurrencia de desastres.</w:t>
            </w:r>
          </w:p>
        </w:tc>
        <w:tc>
          <w:tcPr>
            <w:tcW w:w="3657" w:type="dxa"/>
            <w:gridSpan w:val="8"/>
          </w:tcPr>
          <w:p w:rsidR="00FD45C0" w:rsidRPr="004B42E9" w:rsidRDefault="00FD45C0" w:rsidP="00B73075">
            <w:pPr>
              <w:jc w:val="center"/>
              <w:rPr>
                <w:sz w:val="20"/>
                <w:szCs w:val="20"/>
              </w:rPr>
            </w:pPr>
            <w:r w:rsidRPr="004B42E9">
              <w:rPr>
                <w:sz w:val="20"/>
                <w:szCs w:val="20"/>
              </w:rPr>
              <w:t>Distrital</w:t>
            </w:r>
          </w:p>
        </w:tc>
      </w:tr>
      <w:tr w:rsidR="00FD45C0" w:rsidRPr="004B42E9" w:rsidTr="00337CBD">
        <w:tc>
          <w:tcPr>
            <w:tcW w:w="5552" w:type="dxa"/>
            <w:gridSpan w:val="14"/>
          </w:tcPr>
          <w:p w:rsidR="00FD45C0" w:rsidRPr="004B42E9" w:rsidRDefault="00FD45C0" w:rsidP="00B73075">
            <w:pPr>
              <w:jc w:val="center"/>
              <w:rPr>
                <w:b/>
                <w:sz w:val="20"/>
                <w:szCs w:val="20"/>
              </w:rPr>
            </w:pPr>
            <w:r w:rsidRPr="004B42E9">
              <w:rPr>
                <w:b/>
                <w:sz w:val="20"/>
                <w:szCs w:val="20"/>
              </w:rPr>
              <w:t>Definición del Indicador</w:t>
            </w:r>
          </w:p>
        </w:tc>
        <w:tc>
          <w:tcPr>
            <w:tcW w:w="3657" w:type="dxa"/>
            <w:gridSpan w:val="8"/>
          </w:tcPr>
          <w:p w:rsidR="00FD45C0" w:rsidRPr="004B42E9" w:rsidRDefault="00FD45C0" w:rsidP="00B73075">
            <w:pPr>
              <w:jc w:val="center"/>
              <w:rPr>
                <w:b/>
                <w:sz w:val="20"/>
                <w:szCs w:val="20"/>
              </w:rPr>
            </w:pPr>
            <w:r w:rsidRPr="004B42E9">
              <w:rPr>
                <w:b/>
                <w:sz w:val="20"/>
                <w:szCs w:val="20"/>
              </w:rPr>
              <w:t>Fórmula del Indicador</w:t>
            </w:r>
          </w:p>
        </w:tc>
      </w:tr>
      <w:tr w:rsidR="00FD45C0" w:rsidRPr="004B42E9" w:rsidTr="00337CBD">
        <w:tc>
          <w:tcPr>
            <w:tcW w:w="5552" w:type="dxa"/>
            <w:gridSpan w:val="14"/>
          </w:tcPr>
          <w:p w:rsidR="00FD45C0" w:rsidRPr="004B42E9" w:rsidRDefault="00FD45C0" w:rsidP="00B73075">
            <w:pPr>
              <w:pStyle w:val="Default"/>
              <w:jc w:val="both"/>
              <w:rPr>
                <w:sz w:val="20"/>
                <w:szCs w:val="20"/>
              </w:rPr>
            </w:pPr>
            <w:r w:rsidRPr="00E54233">
              <w:rPr>
                <w:rFonts w:asciiTheme="minorHAnsi" w:hAnsiTheme="minorHAnsi"/>
                <w:sz w:val="20"/>
                <w:szCs w:val="20"/>
              </w:rPr>
              <w:t>Constituye conocimientos y aplicación de medidas para evitar que un evento se convierta en un desastre</w:t>
            </w:r>
          </w:p>
        </w:tc>
        <w:tc>
          <w:tcPr>
            <w:tcW w:w="3657" w:type="dxa"/>
            <w:gridSpan w:val="8"/>
          </w:tcPr>
          <w:p w:rsidR="00FD45C0" w:rsidRPr="004B42E9" w:rsidRDefault="00FD45C0" w:rsidP="00B73075">
            <w:pPr>
              <w:jc w:val="both"/>
              <w:rPr>
                <w:sz w:val="20"/>
                <w:szCs w:val="20"/>
              </w:rPr>
            </w:pPr>
            <w:r>
              <w:rPr>
                <w:sz w:val="20"/>
                <w:szCs w:val="20"/>
              </w:rPr>
              <w:t>Población capacitada/total de la población distrital</w:t>
            </w:r>
          </w:p>
        </w:tc>
      </w:tr>
      <w:tr w:rsidR="00FD45C0" w:rsidRPr="004B42E9" w:rsidTr="00337CBD">
        <w:tc>
          <w:tcPr>
            <w:tcW w:w="3091" w:type="dxa"/>
            <w:gridSpan w:val="6"/>
          </w:tcPr>
          <w:p w:rsidR="00FD45C0" w:rsidRPr="004B42E9" w:rsidRDefault="00FD45C0" w:rsidP="00B73075">
            <w:pPr>
              <w:jc w:val="center"/>
              <w:rPr>
                <w:b/>
                <w:sz w:val="20"/>
                <w:szCs w:val="20"/>
              </w:rPr>
            </w:pPr>
            <w:r w:rsidRPr="004B42E9">
              <w:rPr>
                <w:b/>
                <w:sz w:val="20"/>
                <w:szCs w:val="20"/>
              </w:rPr>
              <w:t>Frecuencia de evaluación</w:t>
            </w:r>
          </w:p>
        </w:tc>
        <w:tc>
          <w:tcPr>
            <w:tcW w:w="3194" w:type="dxa"/>
            <w:gridSpan w:val="10"/>
          </w:tcPr>
          <w:p w:rsidR="00FD45C0" w:rsidRPr="004B42E9" w:rsidRDefault="00FD45C0" w:rsidP="00B73075">
            <w:pPr>
              <w:jc w:val="center"/>
              <w:rPr>
                <w:b/>
                <w:sz w:val="20"/>
                <w:szCs w:val="20"/>
              </w:rPr>
            </w:pPr>
            <w:r w:rsidRPr="004B42E9">
              <w:rPr>
                <w:b/>
                <w:sz w:val="20"/>
                <w:szCs w:val="20"/>
              </w:rPr>
              <w:t>Fuente de Información</w:t>
            </w:r>
          </w:p>
        </w:tc>
        <w:tc>
          <w:tcPr>
            <w:tcW w:w="2924" w:type="dxa"/>
            <w:gridSpan w:val="6"/>
          </w:tcPr>
          <w:p w:rsidR="00FD45C0" w:rsidRPr="004B42E9" w:rsidRDefault="00FD45C0" w:rsidP="00B73075">
            <w:pPr>
              <w:jc w:val="center"/>
              <w:rPr>
                <w:b/>
                <w:sz w:val="20"/>
                <w:szCs w:val="20"/>
              </w:rPr>
            </w:pPr>
            <w:r w:rsidRPr="004B42E9">
              <w:rPr>
                <w:b/>
                <w:sz w:val="20"/>
                <w:szCs w:val="20"/>
              </w:rPr>
              <w:t>Sentido del Indicador</w:t>
            </w:r>
          </w:p>
        </w:tc>
      </w:tr>
      <w:tr w:rsidR="00FD45C0" w:rsidRPr="004B42E9" w:rsidTr="00337CBD">
        <w:tc>
          <w:tcPr>
            <w:tcW w:w="3091" w:type="dxa"/>
            <w:gridSpan w:val="6"/>
          </w:tcPr>
          <w:p w:rsidR="00FD45C0" w:rsidRPr="004B42E9" w:rsidRDefault="00FD45C0" w:rsidP="00B73075">
            <w:pPr>
              <w:jc w:val="center"/>
              <w:rPr>
                <w:sz w:val="20"/>
                <w:szCs w:val="20"/>
              </w:rPr>
            </w:pPr>
            <w:r>
              <w:rPr>
                <w:sz w:val="20"/>
                <w:szCs w:val="20"/>
              </w:rPr>
              <w:t>Anual</w:t>
            </w:r>
          </w:p>
        </w:tc>
        <w:tc>
          <w:tcPr>
            <w:tcW w:w="3194" w:type="dxa"/>
            <w:gridSpan w:val="10"/>
          </w:tcPr>
          <w:p w:rsidR="00FD45C0" w:rsidRPr="004B42E9" w:rsidRDefault="00FD45C0" w:rsidP="00B73075">
            <w:pPr>
              <w:jc w:val="center"/>
              <w:rPr>
                <w:sz w:val="20"/>
                <w:szCs w:val="20"/>
              </w:rPr>
            </w:pPr>
            <w:r>
              <w:rPr>
                <w:sz w:val="20"/>
                <w:szCs w:val="20"/>
              </w:rPr>
              <w:t>MDAA-Defensa Civil</w:t>
            </w:r>
          </w:p>
        </w:tc>
        <w:tc>
          <w:tcPr>
            <w:tcW w:w="2924" w:type="dxa"/>
            <w:gridSpan w:val="6"/>
          </w:tcPr>
          <w:p w:rsidR="00FD45C0" w:rsidRPr="004B42E9" w:rsidRDefault="00FD45C0" w:rsidP="00B73075">
            <w:pPr>
              <w:jc w:val="center"/>
              <w:rPr>
                <w:sz w:val="20"/>
                <w:szCs w:val="20"/>
              </w:rPr>
            </w:pPr>
            <w:r>
              <w:rPr>
                <w:sz w:val="20"/>
                <w:szCs w:val="20"/>
              </w:rPr>
              <w:t>Descendente</w:t>
            </w:r>
          </w:p>
        </w:tc>
      </w:tr>
      <w:tr w:rsidR="00FD45C0" w:rsidRPr="004B42E9" w:rsidTr="00337CBD">
        <w:tc>
          <w:tcPr>
            <w:tcW w:w="3475" w:type="dxa"/>
            <w:gridSpan w:val="7"/>
          </w:tcPr>
          <w:p w:rsidR="00FD45C0" w:rsidRPr="004B42E9" w:rsidRDefault="00FD45C0" w:rsidP="00B73075">
            <w:pPr>
              <w:rPr>
                <w:sz w:val="20"/>
                <w:szCs w:val="20"/>
              </w:rPr>
            </w:pPr>
            <w:r w:rsidRPr="004B42E9">
              <w:rPr>
                <w:sz w:val="20"/>
                <w:szCs w:val="20"/>
              </w:rPr>
              <w:t>Órgano Responsable de Medición</w:t>
            </w:r>
          </w:p>
        </w:tc>
        <w:tc>
          <w:tcPr>
            <w:tcW w:w="5734" w:type="dxa"/>
            <w:gridSpan w:val="15"/>
          </w:tcPr>
          <w:p w:rsidR="00FD45C0" w:rsidRPr="004B42E9" w:rsidRDefault="00FD45C0" w:rsidP="00B73075">
            <w:pPr>
              <w:rPr>
                <w:sz w:val="20"/>
                <w:szCs w:val="20"/>
              </w:rPr>
            </w:pPr>
            <w:r w:rsidRPr="004B42E9">
              <w:rPr>
                <w:sz w:val="20"/>
                <w:szCs w:val="20"/>
              </w:rPr>
              <w:t xml:space="preserve">Gerencia de </w:t>
            </w:r>
            <w:r>
              <w:rPr>
                <w:sz w:val="20"/>
                <w:szCs w:val="20"/>
              </w:rPr>
              <w:t>Planeamiento y Presupuesto</w:t>
            </w:r>
          </w:p>
        </w:tc>
      </w:tr>
      <w:tr w:rsidR="00FD45C0" w:rsidRPr="004B42E9" w:rsidTr="00337CBD">
        <w:tc>
          <w:tcPr>
            <w:tcW w:w="4660" w:type="dxa"/>
            <w:gridSpan w:val="10"/>
          </w:tcPr>
          <w:p w:rsidR="00FD45C0" w:rsidRPr="004B42E9" w:rsidRDefault="00FD45C0" w:rsidP="00B73075">
            <w:pPr>
              <w:jc w:val="center"/>
              <w:rPr>
                <w:b/>
                <w:sz w:val="20"/>
                <w:szCs w:val="20"/>
              </w:rPr>
            </w:pPr>
            <w:r w:rsidRPr="004B42E9">
              <w:rPr>
                <w:b/>
                <w:sz w:val="20"/>
                <w:szCs w:val="20"/>
              </w:rPr>
              <w:t>Fuente de Datos</w:t>
            </w:r>
          </w:p>
        </w:tc>
        <w:tc>
          <w:tcPr>
            <w:tcW w:w="4549" w:type="dxa"/>
            <w:gridSpan w:val="12"/>
          </w:tcPr>
          <w:p w:rsidR="00FD45C0" w:rsidRPr="004B42E9" w:rsidRDefault="00FD45C0" w:rsidP="00B73075">
            <w:pPr>
              <w:jc w:val="center"/>
              <w:rPr>
                <w:b/>
                <w:sz w:val="20"/>
                <w:szCs w:val="20"/>
              </w:rPr>
            </w:pPr>
            <w:r w:rsidRPr="004B42E9">
              <w:rPr>
                <w:b/>
                <w:sz w:val="20"/>
                <w:szCs w:val="20"/>
              </w:rPr>
              <w:t>Fuente de Verificación del Indicador</w:t>
            </w:r>
          </w:p>
        </w:tc>
      </w:tr>
      <w:tr w:rsidR="00FD45C0" w:rsidRPr="004B42E9" w:rsidTr="00337CBD">
        <w:tc>
          <w:tcPr>
            <w:tcW w:w="4660" w:type="dxa"/>
            <w:gridSpan w:val="10"/>
          </w:tcPr>
          <w:p w:rsidR="00FD45C0" w:rsidRPr="004B42E9" w:rsidRDefault="00FD45C0" w:rsidP="00B73075">
            <w:pPr>
              <w:jc w:val="center"/>
              <w:rPr>
                <w:sz w:val="20"/>
                <w:szCs w:val="20"/>
              </w:rPr>
            </w:pPr>
            <w:r>
              <w:rPr>
                <w:sz w:val="20"/>
                <w:szCs w:val="20"/>
              </w:rPr>
              <w:t>MDAA- Defensa Civil</w:t>
            </w:r>
          </w:p>
        </w:tc>
        <w:tc>
          <w:tcPr>
            <w:tcW w:w="4549" w:type="dxa"/>
            <w:gridSpan w:val="12"/>
          </w:tcPr>
          <w:p w:rsidR="00FD45C0" w:rsidRPr="004B42E9" w:rsidRDefault="00FD45C0" w:rsidP="00B73075">
            <w:pPr>
              <w:jc w:val="center"/>
              <w:rPr>
                <w:sz w:val="20"/>
                <w:szCs w:val="20"/>
              </w:rPr>
            </w:pPr>
            <w:r>
              <w:rPr>
                <w:sz w:val="20"/>
                <w:szCs w:val="20"/>
              </w:rPr>
              <w:t>MDAA- Defensa Civil</w:t>
            </w:r>
          </w:p>
        </w:tc>
      </w:tr>
      <w:tr w:rsidR="00FD45C0" w:rsidRPr="004B42E9" w:rsidTr="00337CBD">
        <w:tblPrEx>
          <w:jc w:val="center"/>
          <w:tblInd w:w="0" w:type="dxa"/>
        </w:tblPrEx>
        <w:trPr>
          <w:jc w:val="center"/>
        </w:trPr>
        <w:tc>
          <w:tcPr>
            <w:tcW w:w="9209" w:type="dxa"/>
            <w:gridSpan w:val="22"/>
          </w:tcPr>
          <w:p w:rsidR="00FD45C0" w:rsidRPr="004B42E9" w:rsidRDefault="00FD45C0" w:rsidP="00B73075">
            <w:pPr>
              <w:jc w:val="center"/>
              <w:rPr>
                <w:b/>
                <w:sz w:val="20"/>
                <w:szCs w:val="20"/>
              </w:rPr>
            </w:pPr>
            <w:r w:rsidRPr="004B42E9">
              <w:rPr>
                <w:b/>
                <w:sz w:val="20"/>
                <w:szCs w:val="20"/>
              </w:rPr>
              <w:t>Comportamiento del indicador en el tiempo</w:t>
            </w:r>
          </w:p>
        </w:tc>
      </w:tr>
      <w:tr w:rsidR="00FD45C0" w:rsidRPr="004B42E9" w:rsidTr="00337CBD">
        <w:tc>
          <w:tcPr>
            <w:tcW w:w="8475" w:type="dxa"/>
            <w:gridSpan w:val="21"/>
          </w:tcPr>
          <w:p w:rsidR="00FD45C0" w:rsidRPr="00BB3490" w:rsidRDefault="00FD45C0" w:rsidP="00B73075">
            <w:pPr>
              <w:jc w:val="center"/>
              <w:rPr>
                <w:sz w:val="16"/>
                <w:szCs w:val="16"/>
              </w:rPr>
            </w:pPr>
            <w:r w:rsidRPr="004B42E9">
              <w:rPr>
                <w:b/>
                <w:sz w:val="20"/>
                <w:szCs w:val="20"/>
              </w:rPr>
              <w:t>Línea de Base</w:t>
            </w:r>
          </w:p>
        </w:tc>
        <w:tc>
          <w:tcPr>
            <w:tcW w:w="734" w:type="dxa"/>
          </w:tcPr>
          <w:p w:rsidR="00FD45C0" w:rsidRPr="00BB3490" w:rsidRDefault="00FD45C0" w:rsidP="00B73075">
            <w:pPr>
              <w:jc w:val="center"/>
              <w:rPr>
                <w:sz w:val="16"/>
                <w:szCs w:val="16"/>
              </w:rPr>
            </w:pPr>
            <w:r w:rsidRPr="00BB3490">
              <w:rPr>
                <w:sz w:val="16"/>
                <w:szCs w:val="16"/>
              </w:rPr>
              <w:t>META FINAL</w:t>
            </w:r>
          </w:p>
        </w:tc>
      </w:tr>
      <w:tr w:rsidR="00FD45C0" w:rsidRPr="004B42E9" w:rsidTr="00337CBD">
        <w:tc>
          <w:tcPr>
            <w:tcW w:w="859" w:type="dxa"/>
          </w:tcPr>
          <w:p w:rsidR="00FD45C0" w:rsidRPr="00BB3490" w:rsidRDefault="00FD45C0" w:rsidP="00B73075">
            <w:pPr>
              <w:rPr>
                <w:b/>
                <w:sz w:val="14"/>
                <w:szCs w:val="14"/>
              </w:rPr>
            </w:pPr>
            <w:r w:rsidRPr="00BB3490">
              <w:rPr>
                <w:b/>
                <w:sz w:val="14"/>
                <w:szCs w:val="14"/>
              </w:rPr>
              <w:t>Periodo</w:t>
            </w:r>
          </w:p>
        </w:tc>
        <w:tc>
          <w:tcPr>
            <w:tcW w:w="545" w:type="dxa"/>
          </w:tcPr>
          <w:p w:rsidR="00FD45C0" w:rsidRPr="00BB3490" w:rsidRDefault="00FD45C0" w:rsidP="00B73075">
            <w:pPr>
              <w:jc w:val="center"/>
              <w:rPr>
                <w:sz w:val="14"/>
                <w:szCs w:val="14"/>
              </w:rPr>
            </w:pPr>
            <w:r>
              <w:rPr>
                <w:sz w:val="14"/>
                <w:szCs w:val="14"/>
              </w:rPr>
              <w:t>2016</w:t>
            </w:r>
          </w:p>
        </w:tc>
        <w:tc>
          <w:tcPr>
            <w:tcW w:w="544" w:type="dxa"/>
          </w:tcPr>
          <w:p w:rsidR="00FD45C0" w:rsidRPr="00BB3490" w:rsidRDefault="00FD45C0" w:rsidP="00B73075">
            <w:pPr>
              <w:jc w:val="center"/>
              <w:rPr>
                <w:sz w:val="14"/>
                <w:szCs w:val="14"/>
              </w:rPr>
            </w:pPr>
            <w:r>
              <w:rPr>
                <w:sz w:val="14"/>
                <w:szCs w:val="14"/>
              </w:rPr>
              <w:t>2017</w:t>
            </w:r>
          </w:p>
        </w:tc>
        <w:tc>
          <w:tcPr>
            <w:tcW w:w="542" w:type="dxa"/>
          </w:tcPr>
          <w:p w:rsidR="00FD45C0" w:rsidRPr="00BB3490" w:rsidRDefault="00FD45C0" w:rsidP="00B73075">
            <w:pPr>
              <w:jc w:val="center"/>
              <w:rPr>
                <w:sz w:val="14"/>
                <w:szCs w:val="14"/>
              </w:rPr>
            </w:pPr>
            <w:r>
              <w:rPr>
                <w:sz w:val="14"/>
                <w:szCs w:val="14"/>
              </w:rPr>
              <w:t>2018</w:t>
            </w:r>
          </w:p>
        </w:tc>
        <w:tc>
          <w:tcPr>
            <w:tcW w:w="542" w:type="dxa"/>
          </w:tcPr>
          <w:p w:rsidR="00FD45C0" w:rsidRPr="00BB3490" w:rsidRDefault="00FD45C0" w:rsidP="00B73075">
            <w:pPr>
              <w:jc w:val="center"/>
              <w:rPr>
                <w:sz w:val="14"/>
                <w:szCs w:val="14"/>
              </w:rPr>
            </w:pPr>
            <w:r>
              <w:rPr>
                <w:sz w:val="14"/>
                <w:szCs w:val="14"/>
              </w:rPr>
              <w:t>2019</w:t>
            </w:r>
          </w:p>
        </w:tc>
        <w:tc>
          <w:tcPr>
            <w:tcW w:w="549" w:type="dxa"/>
            <w:gridSpan w:val="3"/>
          </w:tcPr>
          <w:p w:rsidR="00FD45C0" w:rsidRPr="00BB3490" w:rsidRDefault="00FD45C0" w:rsidP="00B73075">
            <w:pPr>
              <w:jc w:val="center"/>
              <w:rPr>
                <w:sz w:val="14"/>
                <w:szCs w:val="14"/>
              </w:rPr>
            </w:pPr>
            <w:r>
              <w:rPr>
                <w:sz w:val="14"/>
                <w:szCs w:val="14"/>
              </w:rPr>
              <w:t>2020</w:t>
            </w:r>
          </w:p>
        </w:tc>
        <w:tc>
          <w:tcPr>
            <w:tcW w:w="557" w:type="dxa"/>
          </w:tcPr>
          <w:p w:rsidR="00FD45C0" w:rsidRPr="00BB3490" w:rsidRDefault="00FD45C0" w:rsidP="00B73075">
            <w:pPr>
              <w:jc w:val="center"/>
              <w:rPr>
                <w:sz w:val="14"/>
                <w:szCs w:val="14"/>
              </w:rPr>
            </w:pPr>
            <w:r>
              <w:rPr>
                <w:sz w:val="14"/>
                <w:szCs w:val="14"/>
              </w:rPr>
              <w:t>2021</w:t>
            </w:r>
          </w:p>
        </w:tc>
        <w:tc>
          <w:tcPr>
            <w:tcW w:w="544" w:type="dxa"/>
            <w:gridSpan w:val="2"/>
          </w:tcPr>
          <w:p w:rsidR="00FD45C0" w:rsidRPr="00BB3490" w:rsidRDefault="00FD45C0" w:rsidP="00B73075">
            <w:pPr>
              <w:jc w:val="center"/>
              <w:rPr>
                <w:sz w:val="14"/>
                <w:szCs w:val="14"/>
              </w:rPr>
            </w:pPr>
            <w:r>
              <w:rPr>
                <w:sz w:val="14"/>
                <w:szCs w:val="14"/>
              </w:rPr>
              <w:t>2022</w:t>
            </w:r>
          </w:p>
        </w:tc>
        <w:tc>
          <w:tcPr>
            <w:tcW w:w="554" w:type="dxa"/>
            <w:gridSpan w:val="2"/>
          </w:tcPr>
          <w:p w:rsidR="00FD45C0" w:rsidRPr="00BB3490" w:rsidRDefault="00FD45C0" w:rsidP="00B73075">
            <w:pPr>
              <w:jc w:val="center"/>
              <w:rPr>
                <w:sz w:val="14"/>
                <w:szCs w:val="14"/>
              </w:rPr>
            </w:pPr>
            <w:r>
              <w:rPr>
                <w:sz w:val="14"/>
                <w:szCs w:val="14"/>
              </w:rPr>
              <w:t>2023</w:t>
            </w:r>
          </w:p>
        </w:tc>
        <w:tc>
          <w:tcPr>
            <w:tcW w:w="540" w:type="dxa"/>
            <w:gridSpan w:val="2"/>
          </w:tcPr>
          <w:p w:rsidR="00FD45C0" w:rsidRPr="00BB3490" w:rsidRDefault="00FD45C0" w:rsidP="00B73075">
            <w:pPr>
              <w:jc w:val="center"/>
              <w:rPr>
                <w:sz w:val="14"/>
                <w:szCs w:val="14"/>
              </w:rPr>
            </w:pPr>
            <w:r>
              <w:rPr>
                <w:sz w:val="14"/>
                <w:szCs w:val="14"/>
              </w:rPr>
              <w:t>2024</w:t>
            </w:r>
          </w:p>
        </w:tc>
        <w:tc>
          <w:tcPr>
            <w:tcW w:w="543" w:type="dxa"/>
            <w:gridSpan w:val="2"/>
          </w:tcPr>
          <w:p w:rsidR="00FD45C0" w:rsidRPr="00BB3490" w:rsidRDefault="00FD45C0" w:rsidP="00B73075">
            <w:pPr>
              <w:jc w:val="center"/>
              <w:rPr>
                <w:sz w:val="14"/>
                <w:szCs w:val="14"/>
              </w:rPr>
            </w:pPr>
            <w:r>
              <w:rPr>
                <w:sz w:val="14"/>
                <w:szCs w:val="14"/>
              </w:rPr>
              <w:t>2025</w:t>
            </w:r>
          </w:p>
        </w:tc>
        <w:tc>
          <w:tcPr>
            <w:tcW w:w="537" w:type="dxa"/>
          </w:tcPr>
          <w:p w:rsidR="00FD45C0" w:rsidRPr="00BB3490" w:rsidRDefault="00FD45C0" w:rsidP="00B73075">
            <w:pPr>
              <w:jc w:val="center"/>
              <w:rPr>
                <w:sz w:val="14"/>
                <w:szCs w:val="14"/>
              </w:rPr>
            </w:pPr>
            <w:r>
              <w:rPr>
                <w:sz w:val="14"/>
                <w:szCs w:val="14"/>
              </w:rPr>
              <w:t>2026</w:t>
            </w:r>
          </w:p>
        </w:tc>
        <w:tc>
          <w:tcPr>
            <w:tcW w:w="541" w:type="dxa"/>
          </w:tcPr>
          <w:p w:rsidR="00FD45C0" w:rsidRPr="00BB3490" w:rsidRDefault="00FD45C0" w:rsidP="00B73075">
            <w:pPr>
              <w:jc w:val="center"/>
              <w:rPr>
                <w:sz w:val="14"/>
                <w:szCs w:val="14"/>
              </w:rPr>
            </w:pPr>
            <w:r>
              <w:rPr>
                <w:sz w:val="14"/>
                <w:szCs w:val="14"/>
              </w:rPr>
              <w:t>2027</w:t>
            </w:r>
          </w:p>
        </w:tc>
        <w:tc>
          <w:tcPr>
            <w:tcW w:w="537" w:type="dxa"/>
          </w:tcPr>
          <w:p w:rsidR="00FD45C0" w:rsidRDefault="00FD45C0" w:rsidP="00B73075">
            <w:pPr>
              <w:jc w:val="center"/>
              <w:rPr>
                <w:sz w:val="14"/>
                <w:szCs w:val="14"/>
              </w:rPr>
            </w:pPr>
            <w:r>
              <w:rPr>
                <w:sz w:val="14"/>
                <w:szCs w:val="14"/>
              </w:rPr>
              <w:t>2028</w:t>
            </w:r>
          </w:p>
        </w:tc>
        <w:tc>
          <w:tcPr>
            <w:tcW w:w="541" w:type="dxa"/>
          </w:tcPr>
          <w:p w:rsidR="00FD45C0" w:rsidRPr="00BB3490" w:rsidRDefault="00FD45C0" w:rsidP="00B73075">
            <w:pPr>
              <w:jc w:val="center"/>
              <w:rPr>
                <w:sz w:val="14"/>
                <w:szCs w:val="14"/>
              </w:rPr>
            </w:pPr>
            <w:r>
              <w:rPr>
                <w:sz w:val="14"/>
                <w:szCs w:val="14"/>
              </w:rPr>
              <w:t>2029</w:t>
            </w:r>
          </w:p>
        </w:tc>
        <w:tc>
          <w:tcPr>
            <w:tcW w:w="734" w:type="dxa"/>
          </w:tcPr>
          <w:p w:rsidR="00FD45C0" w:rsidRPr="00BB3490" w:rsidRDefault="00FD45C0" w:rsidP="00B73075">
            <w:pPr>
              <w:jc w:val="center"/>
              <w:rPr>
                <w:sz w:val="14"/>
                <w:szCs w:val="14"/>
              </w:rPr>
            </w:pPr>
            <w:r>
              <w:rPr>
                <w:sz w:val="14"/>
                <w:szCs w:val="14"/>
              </w:rPr>
              <w:t>2030</w:t>
            </w:r>
          </w:p>
        </w:tc>
      </w:tr>
      <w:tr w:rsidR="00FD45C0" w:rsidRPr="004B42E9" w:rsidTr="00337CBD">
        <w:tc>
          <w:tcPr>
            <w:tcW w:w="859" w:type="dxa"/>
          </w:tcPr>
          <w:p w:rsidR="00FD45C0" w:rsidRPr="00BB3490" w:rsidRDefault="00FD45C0" w:rsidP="00B73075">
            <w:pPr>
              <w:rPr>
                <w:b/>
                <w:sz w:val="14"/>
                <w:szCs w:val="14"/>
              </w:rPr>
            </w:pPr>
            <w:r w:rsidRPr="00BB3490">
              <w:rPr>
                <w:b/>
                <w:sz w:val="14"/>
                <w:szCs w:val="14"/>
              </w:rPr>
              <w:t>Resultado</w:t>
            </w:r>
          </w:p>
        </w:tc>
        <w:tc>
          <w:tcPr>
            <w:tcW w:w="545" w:type="dxa"/>
          </w:tcPr>
          <w:p w:rsidR="00FD45C0" w:rsidRPr="00E54233" w:rsidRDefault="00FD45C0" w:rsidP="00B73075">
            <w:pPr>
              <w:jc w:val="center"/>
              <w:rPr>
                <w:sz w:val="13"/>
                <w:szCs w:val="13"/>
              </w:rPr>
            </w:pPr>
            <w:r w:rsidRPr="00E54233">
              <w:rPr>
                <w:sz w:val="13"/>
                <w:szCs w:val="13"/>
              </w:rPr>
              <w:t>28.60</w:t>
            </w:r>
          </w:p>
        </w:tc>
        <w:tc>
          <w:tcPr>
            <w:tcW w:w="544" w:type="dxa"/>
          </w:tcPr>
          <w:p w:rsidR="00FD45C0" w:rsidRPr="00E54233" w:rsidRDefault="00FD45C0" w:rsidP="00B73075">
            <w:pPr>
              <w:jc w:val="center"/>
              <w:rPr>
                <w:sz w:val="13"/>
                <w:szCs w:val="13"/>
              </w:rPr>
            </w:pPr>
            <w:r w:rsidRPr="00E54233">
              <w:rPr>
                <w:sz w:val="13"/>
                <w:szCs w:val="13"/>
              </w:rPr>
              <w:t>25.00</w:t>
            </w:r>
          </w:p>
        </w:tc>
        <w:tc>
          <w:tcPr>
            <w:tcW w:w="542" w:type="dxa"/>
          </w:tcPr>
          <w:p w:rsidR="00FD45C0" w:rsidRPr="00E54233" w:rsidRDefault="00FD45C0" w:rsidP="00B73075">
            <w:pPr>
              <w:jc w:val="center"/>
              <w:rPr>
                <w:sz w:val="13"/>
                <w:szCs w:val="13"/>
              </w:rPr>
            </w:pPr>
            <w:r w:rsidRPr="00E54233">
              <w:rPr>
                <w:sz w:val="13"/>
                <w:szCs w:val="13"/>
              </w:rPr>
              <w:t>24.00</w:t>
            </w:r>
          </w:p>
        </w:tc>
        <w:tc>
          <w:tcPr>
            <w:tcW w:w="542" w:type="dxa"/>
            <w:vAlign w:val="center"/>
          </w:tcPr>
          <w:p w:rsidR="00FD45C0" w:rsidRPr="00E54233" w:rsidRDefault="00FD45C0" w:rsidP="00B73075">
            <w:pPr>
              <w:jc w:val="center"/>
              <w:rPr>
                <w:color w:val="44546A" w:themeColor="text2"/>
                <w:sz w:val="13"/>
                <w:szCs w:val="13"/>
              </w:rPr>
            </w:pPr>
            <w:r w:rsidRPr="00E54233">
              <w:rPr>
                <w:color w:val="44546A" w:themeColor="text2"/>
                <w:sz w:val="13"/>
                <w:szCs w:val="13"/>
              </w:rPr>
              <w:t>23.00</w:t>
            </w:r>
          </w:p>
        </w:tc>
        <w:tc>
          <w:tcPr>
            <w:tcW w:w="549" w:type="dxa"/>
            <w:gridSpan w:val="3"/>
            <w:vAlign w:val="center"/>
          </w:tcPr>
          <w:p w:rsidR="00FD45C0" w:rsidRPr="00E54233" w:rsidRDefault="00FD45C0" w:rsidP="00B73075">
            <w:pPr>
              <w:jc w:val="center"/>
              <w:rPr>
                <w:color w:val="44546A" w:themeColor="text2"/>
                <w:sz w:val="13"/>
                <w:szCs w:val="13"/>
              </w:rPr>
            </w:pPr>
            <w:r w:rsidRPr="00E54233">
              <w:rPr>
                <w:color w:val="44546A" w:themeColor="text2"/>
                <w:sz w:val="13"/>
                <w:szCs w:val="13"/>
              </w:rPr>
              <w:t>22.00</w:t>
            </w:r>
          </w:p>
        </w:tc>
        <w:tc>
          <w:tcPr>
            <w:tcW w:w="557" w:type="dxa"/>
            <w:vAlign w:val="center"/>
          </w:tcPr>
          <w:p w:rsidR="00FD45C0" w:rsidRPr="00E54233" w:rsidRDefault="00FD45C0" w:rsidP="00B73075">
            <w:pPr>
              <w:jc w:val="center"/>
              <w:rPr>
                <w:color w:val="44546A" w:themeColor="text2"/>
                <w:sz w:val="13"/>
                <w:szCs w:val="13"/>
              </w:rPr>
            </w:pPr>
            <w:r w:rsidRPr="00E54233">
              <w:rPr>
                <w:color w:val="44546A" w:themeColor="text2"/>
                <w:sz w:val="13"/>
                <w:szCs w:val="13"/>
              </w:rPr>
              <w:t>20.00</w:t>
            </w:r>
          </w:p>
        </w:tc>
        <w:tc>
          <w:tcPr>
            <w:tcW w:w="544" w:type="dxa"/>
            <w:gridSpan w:val="2"/>
            <w:vAlign w:val="center"/>
          </w:tcPr>
          <w:p w:rsidR="00FD45C0" w:rsidRPr="00E54233" w:rsidRDefault="00FD45C0" w:rsidP="00B73075">
            <w:pPr>
              <w:jc w:val="center"/>
              <w:rPr>
                <w:color w:val="44546A" w:themeColor="text2"/>
                <w:sz w:val="13"/>
                <w:szCs w:val="13"/>
              </w:rPr>
            </w:pPr>
            <w:r w:rsidRPr="00E54233">
              <w:rPr>
                <w:color w:val="44546A" w:themeColor="text2"/>
                <w:sz w:val="13"/>
                <w:szCs w:val="13"/>
              </w:rPr>
              <w:t>20.00</w:t>
            </w:r>
          </w:p>
        </w:tc>
        <w:tc>
          <w:tcPr>
            <w:tcW w:w="554" w:type="dxa"/>
            <w:gridSpan w:val="2"/>
            <w:vAlign w:val="center"/>
          </w:tcPr>
          <w:p w:rsidR="00FD45C0" w:rsidRPr="00E54233" w:rsidRDefault="00FD45C0" w:rsidP="00B73075">
            <w:pPr>
              <w:jc w:val="center"/>
              <w:rPr>
                <w:color w:val="44546A" w:themeColor="text2"/>
                <w:sz w:val="13"/>
                <w:szCs w:val="13"/>
              </w:rPr>
            </w:pPr>
            <w:r w:rsidRPr="00E54233">
              <w:rPr>
                <w:color w:val="44546A" w:themeColor="text2"/>
                <w:sz w:val="13"/>
                <w:szCs w:val="13"/>
              </w:rPr>
              <w:t>18.00</w:t>
            </w:r>
          </w:p>
        </w:tc>
        <w:tc>
          <w:tcPr>
            <w:tcW w:w="540" w:type="dxa"/>
            <w:gridSpan w:val="2"/>
          </w:tcPr>
          <w:p w:rsidR="00FD45C0" w:rsidRPr="00E54233" w:rsidRDefault="00FD45C0" w:rsidP="00B73075">
            <w:pPr>
              <w:jc w:val="center"/>
              <w:rPr>
                <w:color w:val="44546A" w:themeColor="text2"/>
                <w:sz w:val="13"/>
                <w:szCs w:val="13"/>
              </w:rPr>
            </w:pPr>
            <w:r w:rsidRPr="00E54233">
              <w:rPr>
                <w:color w:val="44546A" w:themeColor="text2"/>
                <w:sz w:val="13"/>
                <w:szCs w:val="13"/>
              </w:rPr>
              <w:t>18.00</w:t>
            </w:r>
          </w:p>
        </w:tc>
        <w:tc>
          <w:tcPr>
            <w:tcW w:w="543" w:type="dxa"/>
            <w:gridSpan w:val="2"/>
          </w:tcPr>
          <w:p w:rsidR="00FD45C0" w:rsidRPr="00E54233" w:rsidRDefault="00FD45C0" w:rsidP="00B73075">
            <w:pPr>
              <w:jc w:val="center"/>
              <w:rPr>
                <w:color w:val="44546A" w:themeColor="text2"/>
                <w:sz w:val="13"/>
                <w:szCs w:val="13"/>
              </w:rPr>
            </w:pPr>
            <w:r w:rsidRPr="00E54233">
              <w:rPr>
                <w:color w:val="44546A" w:themeColor="text2"/>
                <w:sz w:val="13"/>
                <w:szCs w:val="13"/>
              </w:rPr>
              <w:t>16.00</w:t>
            </w:r>
          </w:p>
        </w:tc>
        <w:tc>
          <w:tcPr>
            <w:tcW w:w="537" w:type="dxa"/>
            <w:vAlign w:val="center"/>
          </w:tcPr>
          <w:p w:rsidR="00FD45C0" w:rsidRPr="00E54233" w:rsidRDefault="00FD45C0" w:rsidP="00B73075">
            <w:pPr>
              <w:jc w:val="center"/>
              <w:rPr>
                <w:color w:val="44546A" w:themeColor="text2"/>
                <w:sz w:val="13"/>
                <w:szCs w:val="13"/>
              </w:rPr>
            </w:pPr>
            <w:r w:rsidRPr="00E54233">
              <w:rPr>
                <w:color w:val="44546A" w:themeColor="text2"/>
                <w:sz w:val="13"/>
                <w:szCs w:val="13"/>
              </w:rPr>
              <w:t>16.00</w:t>
            </w:r>
          </w:p>
        </w:tc>
        <w:tc>
          <w:tcPr>
            <w:tcW w:w="541" w:type="dxa"/>
          </w:tcPr>
          <w:p w:rsidR="00FD45C0" w:rsidRPr="00E54233" w:rsidRDefault="00FD45C0" w:rsidP="00B73075">
            <w:pPr>
              <w:jc w:val="center"/>
              <w:rPr>
                <w:color w:val="44546A" w:themeColor="text2"/>
                <w:sz w:val="13"/>
                <w:szCs w:val="13"/>
              </w:rPr>
            </w:pPr>
            <w:r w:rsidRPr="00E54233">
              <w:rPr>
                <w:color w:val="44546A" w:themeColor="text2"/>
                <w:sz w:val="13"/>
                <w:szCs w:val="13"/>
              </w:rPr>
              <w:t>15.00</w:t>
            </w:r>
          </w:p>
        </w:tc>
        <w:tc>
          <w:tcPr>
            <w:tcW w:w="537" w:type="dxa"/>
          </w:tcPr>
          <w:p w:rsidR="00FD45C0" w:rsidRPr="00E54233" w:rsidRDefault="00FD45C0" w:rsidP="00B73075">
            <w:pPr>
              <w:jc w:val="center"/>
              <w:rPr>
                <w:color w:val="44546A" w:themeColor="text2"/>
                <w:sz w:val="13"/>
                <w:szCs w:val="13"/>
              </w:rPr>
            </w:pPr>
            <w:r w:rsidRPr="00E54233">
              <w:rPr>
                <w:color w:val="44546A" w:themeColor="text2"/>
                <w:sz w:val="13"/>
                <w:szCs w:val="13"/>
              </w:rPr>
              <w:t>15.00</w:t>
            </w:r>
          </w:p>
        </w:tc>
        <w:tc>
          <w:tcPr>
            <w:tcW w:w="541" w:type="dxa"/>
          </w:tcPr>
          <w:p w:rsidR="00FD45C0" w:rsidRPr="00E54233" w:rsidRDefault="00FD45C0" w:rsidP="00B73075">
            <w:pPr>
              <w:jc w:val="center"/>
              <w:rPr>
                <w:color w:val="44546A" w:themeColor="text2"/>
                <w:sz w:val="13"/>
                <w:szCs w:val="13"/>
              </w:rPr>
            </w:pPr>
            <w:r w:rsidRPr="00E54233">
              <w:rPr>
                <w:color w:val="44546A" w:themeColor="text2"/>
                <w:sz w:val="13"/>
                <w:szCs w:val="13"/>
              </w:rPr>
              <w:t>14.00</w:t>
            </w:r>
          </w:p>
        </w:tc>
        <w:tc>
          <w:tcPr>
            <w:tcW w:w="734" w:type="dxa"/>
            <w:vAlign w:val="center"/>
          </w:tcPr>
          <w:p w:rsidR="00FD45C0" w:rsidRPr="00E54233" w:rsidRDefault="00FD45C0" w:rsidP="00B73075">
            <w:pPr>
              <w:jc w:val="center"/>
              <w:rPr>
                <w:color w:val="44546A" w:themeColor="text2"/>
                <w:sz w:val="13"/>
                <w:szCs w:val="13"/>
              </w:rPr>
            </w:pPr>
            <w:r w:rsidRPr="00E54233">
              <w:rPr>
                <w:color w:val="44546A" w:themeColor="text2"/>
                <w:sz w:val="13"/>
                <w:szCs w:val="13"/>
              </w:rPr>
              <w:t>14.00</w:t>
            </w:r>
          </w:p>
        </w:tc>
      </w:tr>
      <w:tr w:rsidR="00FD45C0" w:rsidRPr="004B42E9" w:rsidTr="00337CBD">
        <w:tblPrEx>
          <w:tblCellMar>
            <w:left w:w="70" w:type="dxa"/>
            <w:right w:w="70" w:type="dxa"/>
          </w:tblCellMar>
        </w:tblPrEx>
        <w:tc>
          <w:tcPr>
            <w:tcW w:w="9209" w:type="dxa"/>
            <w:gridSpan w:val="22"/>
          </w:tcPr>
          <w:p w:rsidR="00FD45C0" w:rsidRPr="00BB3490" w:rsidRDefault="00FD45C0" w:rsidP="00B73075">
            <w:pPr>
              <w:rPr>
                <w:sz w:val="2"/>
                <w:szCs w:val="20"/>
              </w:rPr>
            </w:pPr>
            <w:r>
              <w:object w:dxaOrig="8925" w:dyaOrig="4110">
                <v:shape id="_x0000_i1043" type="#_x0000_t75" style="width:447.3pt;height:99.55pt" o:ole="">
                  <v:imagedata r:id="rId114" o:title=""/>
                </v:shape>
                <o:OLEObject Type="Embed" ProgID="PBrush" ShapeID="_x0000_i1043" DrawAspect="Content" ObjectID="_1566038425" r:id="rId115"/>
              </w:object>
            </w:r>
          </w:p>
        </w:tc>
      </w:tr>
      <w:tr w:rsidR="00FD45C0" w:rsidRPr="00AD7FCA" w:rsidTr="00337CBD">
        <w:tc>
          <w:tcPr>
            <w:tcW w:w="4698" w:type="dxa"/>
            <w:gridSpan w:val="12"/>
          </w:tcPr>
          <w:p w:rsidR="00FD45C0" w:rsidRPr="00AD7FCA" w:rsidRDefault="00FD45C0" w:rsidP="00B73075">
            <w:pPr>
              <w:jc w:val="center"/>
              <w:rPr>
                <w:b/>
                <w:sz w:val="20"/>
                <w:szCs w:val="20"/>
              </w:rPr>
            </w:pPr>
            <w:r w:rsidRPr="00AD7FCA">
              <w:rPr>
                <w:b/>
                <w:sz w:val="20"/>
                <w:szCs w:val="20"/>
              </w:rPr>
              <w:t>Consignar el valor de la línea de base o valor base</w:t>
            </w:r>
          </w:p>
        </w:tc>
        <w:tc>
          <w:tcPr>
            <w:tcW w:w="4511" w:type="dxa"/>
            <w:gridSpan w:val="10"/>
          </w:tcPr>
          <w:p w:rsidR="00FD45C0" w:rsidRPr="00AD7FCA" w:rsidRDefault="00FD45C0" w:rsidP="00B73075">
            <w:pPr>
              <w:jc w:val="center"/>
              <w:rPr>
                <w:b/>
                <w:sz w:val="20"/>
                <w:szCs w:val="20"/>
              </w:rPr>
            </w:pPr>
            <w:r w:rsidRPr="00AD7FCA">
              <w:rPr>
                <w:b/>
                <w:sz w:val="20"/>
                <w:szCs w:val="20"/>
              </w:rPr>
              <w:t>Consignar el valor más reciente</w:t>
            </w:r>
          </w:p>
        </w:tc>
      </w:tr>
      <w:tr w:rsidR="00FD45C0" w:rsidRPr="004B42E9" w:rsidTr="00337CBD">
        <w:tc>
          <w:tcPr>
            <w:tcW w:w="4698" w:type="dxa"/>
            <w:gridSpan w:val="12"/>
          </w:tcPr>
          <w:p w:rsidR="00FD45C0" w:rsidRPr="004B42E9" w:rsidRDefault="00FD45C0" w:rsidP="00B73075">
            <w:pPr>
              <w:jc w:val="center"/>
              <w:rPr>
                <w:sz w:val="20"/>
                <w:szCs w:val="20"/>
              </w:rPr>
            </w:pPr>
            <w:r>
              <w:rPr>
                <w:sz w:val="20"/>
                <w:szCs w:val="20"/>
              </w:rPr>
              <w:t>Línea de Base: 2015: 28.60%</w:t>
            </w:r>
          </w:p>
        </w:tc>
        <w:tc>
          <w:tcPr>
            <w:tcW w:w="4511" w:type="dxa"/>
            <w:gridSpan w:val="10"/>
          </w:tcPr>
          <w:p w:rsidR="00FD45C0" w:rsidRPr="004B42E9" w:rsidRDefault="00FD45C0" w:rsidP="00B73075">
            <w:pPr>
              <w:jc w:val="center"/>
              <w:rPr>
                <w:sz w:val="20"/>
                <w:szCs w:val="20"/>
              </w:rPr>
            </w:pPr>
            <w:r>
              <w:rPr>
                <w:sz w:val="20"/>
                <w:szCs w:val="20"/>
              </w:rPr>
              <w:t>Año 2016: 28.60%</w:t>
            </w:r>
          </w:p>
        </w:tc>
      </w:tr>
      <w:tr w:rsidR="00FD45C0" w:rsidRPr="00AD7FCA" w:rsidTr="00337CBD">
        <w:tc>
          <w:tcPr>
            <w:tcW w:w="4660" w:type="dxa"/>
            <w:gridSpan w:val="10"/>
          </w:tcPr>
          <w:p w:rsidR="00FD45C0" w:rsidRPr="00AD7FCA" w:rsidRDefault="00FD45C0" w:rsidP="00B73075">
            <w:pPr>
              <w:jc w:val="center"/>
              <w:rPr>
                <w:b/>
                <w:sz w:val="20"/>
                <w:szCs w:val="20"/>
              </w:rPr>
            </w:pPr>
            <w:r w:rsidRPr="00AD7FCA">
              <w:rPr>
                <w:b/>
                <w:sz w:val="20"/>
                <w:szCs w:val="20"/>
              </w:rPr>
              <w:t>Justificación</w:t>
            </w:r>
          </w:p>
        </w:tc>
        <w:tc>
          <w:tcPr>
            <w:tcW w:w="4549" w:type="dxa"/>
            <w:gridSpan w:val="12"/>
          </w:tcPr>
          <w:p w:rsidR="00FD45C0" w:rsidRPr="00AD7FCA" w:rsidRDefault="00FD45C0" w:rsidP="00B73075">
            <w:pPr>
              <w:jc w:val="center"/>
              <w:rPr>
                <w:b/>
                <w:sz w:val="20"/>
                <w:szCs w:val="20"/>
              </w:rPr>
            </w:pPr>
            <w:r w:rsidRPr="00AD7FCA">
              <w:rPr>
                <w:b/>
                <w:sz w:val="20"/>
                <w:szCs w:val="20"/>
              </w:rPr>
              <w:t>Limita</w:t>
            </w:r>
            <w:r>
              <w:rPr>
                <w:b/>
                <w:sz w:val="20"/>
                <w:szCs w:val="20"/>
              </w:rPr>
              <w:t>cion</w:t>
            </w:r>
            <w:r w:rsidRPr="00AD7FCA">
              <w:rPr>
                <w:b/>
                <w:sz w:val="20"/>
                <w:szCs w:val="20"/>
              </w:rPr>
              <w:t>es y supuestos empleados</w:t>
            </w:r>
          </w:p>
        </w:tc>
      </w:tr>
      <w:tr w:rsidR="00FD45C0" w:rsidRPr="004B42E9" w:rsidTr="00337CBD">
        <w:tc>
          <w:tcPr>
            <w:tcW w:w="4660" w:type="dxa"/>
            <w:gridSpan w:val="10"/>
          </w:tcPr>
          <w:p w:rsidR="00FD45C0" w:rsidRPr="004B42E9" w:rsidRDefault="00FD45C0" w:rsidP="00B73075">
            <w:pPr>
              <w:jc w:val="both"/>
              <w:rPr>
                <w:sz w:val="20"/>
                <w:szCs w:val="20"/>
              </w:rPr>
            </w:pPr>
            <w:r>
              <w:rPr>
                <w:sz w:val="20"/>
                <w:szCs w:val="20"/>
              </w:rPr>
              <w:t>La gestión de riesgo de desastres es un proceso social, cuyo fin es la prevención, la reducción y el control permanente de los factos de riesgo en la sociedad, por lo que es necesario planificar, organizar y promover acciones de capacitación de la población con una adecuada preparación y respuesta ante situaciones de desastres: asimismo se debe realizar un seguimiento periódico de dicho esfuerzo.</w:t>
            </w:r>
          </w:p>
        </w:tc>
        <w:tc>
          <w:tcPr>
            <w:tcW w:w="4549" w:type="dxa"/>
            <w:gridSpan w:val="12"/>
          </w:tcPr>
          <w:p w:rsidR="00FD45C0" w:rsidRPr="004B42E9" w:rsidRDefault="00FD45C0" w:rsidP="00B73075">
            <w:pPr>
              <w:jc w:val="both"/>
              <w:rPr>
                <w:sz w:val="20"/>
                <w:szCs w:val="20"/>
              </w:rPr>
            </w:pPr>
            <w:r>
              <w:rPr>
                <w:sz w:val="20"/>
                <w:szCs w:val="20"/>
              </w:rPr>
              <w:t>La capacidad de respuesta  ante emergencias y desastres va a depender de la participación de la población del distrito de Alto de la Alianza y el financiamiento de las acciones que implementen entidades pertinentes de acuerdo a sus competencias.</w:t>
            </w:r>
          </w:p>
        </w:tc>
      </w:tr>
    </w:tbl>
    <w:p w:rsidR="00FD45C0" w:rsidRDefault="00FD45C0" w:rsidP="00FD45C0">
      <w:pPr>
        <w:rPr>
          <w:sz w:val="20"/>
          <w:szCs w:val="20"/>
        </w:rPr>
      </w:pPr>
    </w:p>
    <w:p w:rsidR="00FD45C0" w:rsidRDefault="00FD45C0" w:rsidP="00FD45C0">
      <w:pPr>
        <w:rPr>
          <w:sz w:val="20"/>
          <w:szCs w:val="20"/>
        </w:rPr>
      </w:pPr>
      <w:r>
        <w:rPr>
          <w:sz w:val="20"/>
          <w:szCs w:val="20"/>
        </w:rPr>
        <w:br w:type="page"/>
      </w:r>
    </w:p>
    <w:p w:rsidR="00FD45C0" w:rsidRDefault="00FD45C0" w:rsidP="00FD45C0">
      <w:pPr>
        <w:jc w:val="center"/>
        <w:rPr>
          <w:rFonts w:ascii="Arial Black" w:hAnsi="Arial Black" w:cstheme="minorHAnsi"/>
          <w:b/>
          <w:color w:val="002060"/>
          <w:sz w:val="64"/>
          <w:szCs w:val="64"/>
          <w:lang w:val="es-ES"/>
        </w:rPr>
      </w:pPr>
    </w:p>
    <w:p w:rsidR="00FD45C0" w:rsidRDefault="00FD45C0" w:rsidP="00FD45C0">
      <w:pPr>
        <w:jc w:val="center"/>
        <w:rPr>
          <w:rFonts w:ascii="Arial Black" w:hAnsi="Arial Black" w:cstheme="minorHAnsi"/>
          <w:b/>
          <w:color w:val="002060"/>
          <w:sz w:val="64"/>
          <w:szCs w:val="64"/>
          <w:lang w:val="es-ES"/>
        </w:rPr>
      </w:pPr>
    </w:p>
    <w:p w:rsidR="00FD45C0" w:rsidRDefault="00FD45C0" w:rsidP="00FD45C0">
      <w:pPr>
        <w:jc w:val="center"/>
        <w:rPr>
          <w:rFonts w:ascii="Arial Black" w:hAnsi="Arial Black" w:cstheme="minorHAnsi"/>
          <w:b/>
          <w:color w:val="002060"/>
          <w:sz w:val="64"/>
          <w:szCs w:val="64"/>
          <w:lang w:val="es-ES"/>
        </w:rPr>
      </w:pPr>
    </w:p>
    <w:p w:rsidR="00FD45C0" w:rsidRDefault="00FD45C0" w:rsidP="00FD45C0">
      <w:pPr>
        <w:jc w:val="center"/>
        <w:rPr>
          <w:rFonts w:ascii="Arial Black" w:hAnsi="Arial Black" w:cstheme="minorHAnsi"/>
          <w:b/>
          <w:color w:val="002060"/>
          <w:sz w:val="64"/>
          <w:szCs w:val="64"/>
          <w:lang w:val="es-ES"/>
        </w:rPr>
      </w:pPr>
    </w:p>
    <w:p w:rsidR="00FD45C0" w:rsidRDefault="00FD45C0" w:rsidP="00FD45C0">
      <w:pPr>
        <w:jc w:val="center"/>
        <w:rPr>
          <w:rFonts w:ascii="Arial Black" w:hAnsi="Arial Black" w:cstheme="minorHAnsi"/>
          <w:b/>
          <w:color w:val="002060"/>
          <w:sz w:val="64"/>
          <w:szCs w:val="64"/>
          <w:lang w:val="es-ES"/>
        </w:rPr>
      </w:pPr>
      <w:r w:rsidRPr="00B739A4">
        <w:rPr>
          <w:rFonts w:ascii="Arial Black" w:hAnsi="Arial Black" w:cstheme="minorHAnsi"/>
          <w:b/>
          <w:color w:val="002060"/>
          <w:sz w:val="64"/>
          <w:szCs w:val="64"/>
          <w:lang w:val="es-ES"/>
        </w:rPr>
        <w:t xml:space="preserve">Anexo 05. </w:t>
      </w:r>
    </w:p>
    <w:p w:rsidR="00FD45C0" w:rsidRPr="00B739A4" w:rsidRDefault="00FD45C0" w:rsidP="00FD45C0">
      <w:pPr>
        <w:jc w:val="center"/>
        <w:rPr>
          <w:rFonts w:ascii="Arial Black" w:hAnsi="Arial Black" w:cstheme="minorHAnsi"/>
          <w:b/>
          <w:color w:val="002060"/>
          <w:sz w:val="64"/>
          <w:szCs w:val="64"/>
          <w:lang w:val="es-ES"/>
        </w:rPr>
      </w:pPr>
      <w:r w:rsidRPr="00B739A4">
        <w:rPr>
          <w:rFonts w:ascii="Arial Black" w:hAnsi="Arial Black" w:cstheme="minorHAnsi"/>
          <w:b/>
          <w:color w:val="002060"/>
          <w:sz w:val="64"/>
          <w:szCs w:val="64"/>
          <w:lang w:val="es-ES"/>
        </w:rPr>
        <w:t>PROYECTOS DE INVERSION PRIORIZADOS AL 2021</w:t>
      </w:r>
    </w:p>
    <w:p w:rsidR="00FD45C0" w:rsidRPr="00B739A4" w:rsidRDefault="00FD45C0" w:rsidP="00FD45C0">
      <w:pPr>
        <w:rPr>
          <w:sz w:val="20"/>
          <w:szCs w:val="20"/>
          <w:lang w:val="es-ES"/>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p>
    <w:p w:rsidR="00FD45C0" w:rsidRDefault="00FD45C0" w:rsidP="00FD45C0">
      <w:pPr>
        <w:rPr>
          <w:sz w:val="20"/>
          <w:szCs w:val="20"/>
        </w:rPr>
      </w:pPr>
      <w:r>
        <w:rPr>
          <w:sz w:val="20"/>
          <w:szCs w:val="20"/>
        </w:rPr>
        <w:br w:type="page"/>
      </w:r>
    </w:p>
    <w:p w:rsidR="00FD45C0" w:rsidRDefault="00FD45C0" w:rsidP="00FD45C0">
      <w:pPr>
        <w:jc w:val="center"/>
        <w:rPr>
          <w:rFonts w:cstheme="minorHAnsi"/>
          <w:b/>
          <w:sz w:val="24"/>
          <w:szCs w:val="24"/>
          <w:lang w:val="es-ES"/>
        </w:rPr>
      </w:pPr>
      <w:r>
        <w:rPr>
          <w:rFonts w:cstheme="minorHAnsi"/>
          <w:b/>
          <w:sz w:val="24"/>
          <w:szCs w:val="24"/>
          <w:lang w:val="es-ES"/>
        </w:rPr>
        <w:lastRenderedPageBreak/>
        <w:t>Anexo 05. PROYECTOS DE INVERSION PRIORIZADOS AL 2021</w:t>
      </w:r>
    </w:p>
    <w:tbl>
      <w:tblPr>
        <w:tblW w:w="912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1134"/>
        <w:gridCol w:w="4253"/>
        <w:gridCol w:w="850"/>
        <w:gridCol w:w="709"/>
        <w:gridCol w:w="1183"/>
      </w:tblGrid>
      <w:tr w:rsidR="00FD45C0" w:rsidRPr="00CB3520" w:rsidTr="00B73075">
        <w:trPr>
          <w:trHeight w:val="656"/>
        </w:trPr>
        <w:tc>
          <w:tcPr>
            <w:tcW w:w="992" w:type="dxa"/>
            <w:shd w:val="clear" w:color="auto" w:fill="C00000"/>
            <w:vAlign w:val="center"/>
            <w:hideMark/>
          </w:tcPr>
          <w:p w:rsidR="00FD45C0" w:rsidRPr="00CB3520" w:rsidRDefault="00FD45C0" w:rsidP="00B73075">
            <w:pPr>
              <w:spacing w:after="0" w:line="240" w:lineRule="auto"/>
              <w:jc w:val="center"/>
              <w:rPr>
                <w:rFonts w:ascii="Calibri" w:eastAsia="Times New Roman" w:hAnsi="Calibri" w:cs="Calibri"/>
                <w:b/>
                <w:color w:val="FFFFFF" w:themeColor="background1"/>
                <w:sz w:val="18"/>
                <w:szCs w:val="18"/>
                <w:lang w:eastAsia="es-PE"/>
              </w:rPr>
            </w:pPr>
            <w:r w:rsidRPr="00CB3520">
              <w:rPr>
                <w:rFonts w:ascii="Calibri" w:eastAsia="Times New Roman" w:hAnsi="Calibri" w:cs="Calibri"/>
                <w:b/>
                <w:color w:val="FFFFFF" w:themeColor="background1"/>
                <w:sz w:val="18"/>
                <w:szCs w:val="18"/>
                <w:lang w:eastAsia="es-PE"/>
              </w:rPr>
              <w:t>PROYECTO</w:t>
            </w:r>
          </w:p>
        </w:tc>
        <w:tc>
          <w:tcPr>
            <w:tcW w:w="1134" w:type="dxa"/>
            <w:shd w:val="clear" w:color="auto" w:fill="C00000"/>
            <w:vAlign w:val="center"/>
            <w:hideMark/>
          </w:tcPr>
          <w:p w:rsidR="00FD45C0" w:rsidRPr="00CB3520" w:rsidRDefault="00FD45C0" w:rsidP="00B73075">
            <w:pPr>
              <w:spacing w:after="0" w:line="240" w:lineRule="auto"/>
              <w:jc w:val="center"/>
              <w:rPr>
                <w:rFonts w:ascii="Calibri" w:eastAsia="Times New Roman" w:hAnsi="Calibri" w:cs="Calibri"/>
                <w:b/>
                <w:color w:val="FFFFFF" w:themeColor="background1"/>
                <w:sz w:val="18"/>
                <w:szCs w:val="18"/>
                <w:lang w:eastAsia="es-PE"/>
              </w:rPr>
            </w:pPr>
            <w:r w:rsidRPr="00CB3520">
              <w:rPr>
                <w:rFonts w:ascii="Calibri" w:eastAsia="Times New Roman" w:hAnsi="Calibri" w:cs="Calibri"/>
                <w:b/>
                <w:color w:val="FFFFFF" w:themeColor="background1"/>
                <w:sz w:val="18"/>
                <w:szCs w:val="18"/>
                <w:lang w:eastAsia="es-PE"/>
              </w:rPr>
              <w:t>CODIGO_SNIP</w:t>
            </w:r>
          </w:p>
        </w:tc>
        <w:tc>
          <w:tcPr>
            <w:tcW w:w="4253" w:type="dxa"/>
            <w:shd w:val="clear" w:color="auto" w:fill="C00000"/>
            <w:vAlign w:val="center"/>
            <w:hideMark/>
          </w:tcPr>
          <w:p w:rsidR="00FD45C0" w:rsidRPr="00CB3520" w:rsidRDefault="00FD45C0" w:rsidP="00B73075">
            <w:pPr>
              <w:spacing w:after="0" w:line="240" w:lineRule="auto"/>
              <w:jc w:val="center"/>
              <w:rPr>
                <w:rFonts w:ascii="Calibri" w:eastAsia="Times New Roman" w:hAnsi="Calibri" w:cs="Calibri"/>
                <w:b/>
                <w:color w:val="FFFFFF" w:themeColor="background1"/>
                <w:sz w:val="18"/>
                <w:szCs w:val="18"/>
                <w:lang w:eastAsia="es-PE"/>
              </w:rPr>
            </w:pPr>
            <w:r w:rsidRPr="00CB3520">
              <w:rPr>
                <w:rFonts w:ascii="Calibri" w:eastAsia="Times New Roman" w:hAnsi="Calibri" w:cs="Calibri"/>
                <w:b/>
                <w:color w:val="FFFFFF" w:themeColor="background1"/>
                <w:sz w:val="18"/>
                <w:szCs w:val="18"/>
                <w:lang w:eastAsia="es-PE"/>
              </w:rPr>
              <w:t>DESCRIPCION_PROYECTO</w:t>
            </w:r>
          </w:p>
        </w:tc>
        <w:tc>
          <w:tcPr>
            <w:tcW w:w="850" w:type="dxa"/>
            <w:shd w:val="clear" w:color="auto" w:fill="C00000"/>
            <w:vAlign w:val="center"/>
            <w:hideMark/>
          </w:tcPr>
          <w:p w:rsidR="00FD45C0" w:rsidRPr="00CB3520" w:rsidRDefault="00FD45C0" w:rsidP="00B73075">
            <w:pPr>
              <w:spacing w:after="0" w:line="240" w:lineRule="auto"/>
              <w:jc w:val="center"/>
              <w:rPr>
                <w:rFonts w:ascii="Calibri" w:eastAsia="Times New Roman" w:hAnsi="Calibri" w:cs="Calibri"/>
                <w:b/>
                <w:color w:val="FFFFFF" w:themeColor="background1"/>
                <w:sz w:val="18"/>
                <w:szCs w:val="18"/>
                <w:lang w:eastAsia="es-PE"/>
              </w:rPr>
            </w:pPr>
            <w:r w:rsidRPr="00CB3520">
              <w:rPr>
                <w:rFonts w:ascii="Calibri" w:eastAsia="Times New Roman" w:hAnsi="Calibri" w:cs="Calibri"/>
                <w:b/>
                <w:color w:val="FFFFFF" w:themeColor="background1"/>
                <w:sz w:val="18"/>
                <w:szCs w:val="18"/>
                <w:lang w:eastAsia="es-PE"/>
              </w:rPr>
              <w:t>PRIORIDAD</w:t>
            </w:r>
          </w:p>
        </w:tc>
        <w:tc>
          <w:tcPr>
            <w:tcW w:w="709" w:type="dxa"/>
            <w:shd w:val="clear" w:color="auto" w:fill="C00000"/>
            <w:vAlign w:val="center"/>
            <w:hideMark/>
          </w:tcPr>
          <w:p w:rsidR="00FD45C0" w:rsidRPr="00CB3520" w:rsidRDefault="00FD45C0" w:rsidP="00B73075">
            <w:pPr>
              <w:spacing w:after="0" w:line="240" w:lineRule="auto"/>
              <w:jc w:val="center"/>
              <w:rPr>
                <w:rFonts w:ascii="Calibri" w:eastAsia="Times New Roman" w:hAnsi="Calibri" w:cs="Calibri"/>
                <w:b/>
                <w:color w:val="FFFFFF" w:themeColor="background1"/>
                <w:sz w:val="18"/>
                <w:szCs w:val="18"/>
                <w:lang w:eastAsia="es-PE"/>
              </w:rPr>
            </w:pPr>
            <w:r w:rsidRPr="00CB3520">
              <w:rPr>
                <w:rFonts w:ascii="Calibri" w:eastAsia="Times New Roman" w:hAnsi="Calibri" w:cs="Calibri"/>
                <w:b/>
                <w:color w:val="FFFFFF" w:themeColor="background1"/>
                <w:sz w:val="18"/>
                <w:szCs w:val="18"/>
                <w:lang w:eastAsia="es-PE"/>
              </w:rPr>
              <w:t>PUNTAJE</w:t>
            </w:r>
          </w:p>
        </w:tc>
        <w:tc>
          <w:tcPr>
            <w:tcW w:w="1183" w:type="dxa"/>
            <w:shd w:val="clear" w:color="auto" w:fill="C00000"/>
            <w:vAlign w:val="center"/>
            <w:hideMark/>
          </w:tcPr>
          <w:p w:rsidR="00FD45C0" w:rsidRPr="00CB3520" w:rsidRDefault="00FD45C0" w:rsidP="00B73075">
            <w:pPr>
              <w:spacing w:after="0" w:line="240" w:lineRule="auto"/>
              <w:jc w:val="center"/>
              <w:rPr>
                <w:rFonts w:ascii="Calibri" w:eastAsia="Times New Roman" w:hAnsi="Calibri" w:cs="Calibri"/>
                <w:b/>
                <w:color w:val="FFFFFF" w:themeColor="background1"/>
                <w:sz w:val="18"/>
                <w:szCs w:val="18"/>
                <w:lang w:eastAsia="es-PE"/>
              </w:rPr>
            </w:pPr>
            <w:r w:rsidRPr="00CB3520">
              <w:rPr>
                <w:rFonts w:ascii="Calibri" w:eastAsia="Times New Roman" w:hAnsi="Calibri" w:cs="Calibri"/>
                <w:b/>
                <w:color w:val="FFFFFF" w:themeColor="background1"/>
                <w:sz w:val="18"/>
                <w:szCs w:val="18"/>
                <w:lang w:eastAsia="es-PE"/>
              </w:rPr>
              <w:t>MONTO_PROYECTO</w:t>
            </w:r>
          </w:p>
        </w:tc>
      </w:tr>
      <w:tr w:rsidR="00FD45C0" w:rsidRPr="00CB3520" w:rsidTr="00B73075">
        <w:trPr>
          <w:trHeight w:val="1365"/>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2334202</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2334202</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AGUA POTABLE Y ALCANTARILLADO EN LAS ASOCIACIONES DE VIVIENDA MANUEL A. ODRIA, BUENA VISTA, PROMUVI INDEPENDENCIA, MARISCAL MILLER Y CALLE MELITON CARBAJAL,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46</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5460577</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2340119</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2340119</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AGUA POTABLE Y ALCANTARILLADO EN LAS ASOCIACIONES DE VIVIENDA TUPAC AMARU Y VIRGEN DE LA ASUNTA,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46</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3437200</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2209839</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190009</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INSTALACION SUBSISTEMA DE DISTRIBUCION SECUNDARIA PARA EL SECTOR VII PAMPAS DEL CERRO INTIORKO,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44</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4754781</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2167713</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249600</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SISTEMA DE AGUA POTABLE Y ALCANTARILLADO EN LAS ASOCIACIONES DE VIVIENDA SAN JUAN DE DIOS, SAN PEDRO Y SAN PABLO,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42</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3097273</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2335451</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2335451</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AGUA POTABLE Y ALCANTARILLADO EN EL A. H. M. JUAN VELASCO ALVARADO,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5</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40</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3176104</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2338343</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2338343</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AGUA POTABLE Y ALCANTARILLADO EN EL A. H. ELOY G. URETA Y A. H. LA ESPERANZA,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6</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40</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2943774</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2184868</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254572</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LA LOSA DEPORTIVA MULTIUSOS LOS LIBERTADORES EN EL PUEBLO JOVEN SAN MARTIN,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7</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38</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620252</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2161475</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229395</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VIAS EN EL PUEBLO JOVEN ELOY G URETA Y P.J. LA ESPERANZA,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8</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38</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4545190</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2165854</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223101</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CALLES DE ACCESO TRANSVERSAL EN EL TRAMO CALLE MELITON CARBAJAL Y CALLE INTIORKO EN LAS ASOCIACIONES DE VIVIENDA INTIORKO, ALBERTO FUJIMORI, JOSE A. QUIÑONES Y ALTO BELLAVISTA,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9</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34</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2731791</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2236820</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256121</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LA PLAZA HEROES DEL ALTO DE LA ALIANZA EN EL PUEBLO JOVEN ALTO DE LA ALIANZA,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10</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34</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1704586</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2277625</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2277625</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ACCESO A LOS SERVICIOS COMUNITARIOS EN LA ASOCIACION DE VIVIENDA MANUEL A. ODRIA,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11</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34</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869127</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lastRenderedPageBreak/>
              <w:t>2328781</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2328781</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LOS SERVICIOS DEPORTIVOS EN LA LOSA DEPORTIVA ASOCIACION DE VIVIENDA SAN PEDRO II ETAPA,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12</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34</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658816</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2244818</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295106</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ACCESOS PEATONALES TRANSVERSALES EN LA ASOCIACION DE VIVIENDA MIRADOR INTIORKO,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13</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32</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419774</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2303495</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2303495</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LOS SERVICIOS DEPORTIVOS EN EL POLIDEPORTIVO ANGEL FACTOR GUILLEN,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14</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30</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3166541</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2313391</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2313391</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LOS SERVICIOS DEPORTIVOS EN LA LOSA DEPORTIVA ELOY G. URETA,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15</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30</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375331</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2323515</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309959</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LOS SERVICIOS DE ALCANTARILLADO Y AGUA POTABLE EN EL PUEBLO JOVEN JOSE DE SAN MARTIN,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16</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618746</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2194747</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274173</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LOS SERVICIOS DEPORTIVOS, RECREATIVOS Y DE PROTECCION EN LA ASOCIACION DE VIVIENDA LOS BALCONCILLOS,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17</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2230402</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2211255</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202185</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TRANSITABILIDAD PEATONAL Y VEHICULAR DE LA CALLE JOSE CARLOS MARIATEGUI, CALLE TUPAC AMARU Y PASAJE LA VEGA DEL PUEBLO JOVEN LA ESPERANZA,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18</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975614</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2108586</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116514</w:t>
            </w:r>
          </w:p>
        </w:tc>
        <w:tc>
          <w:tcPr>
            <w:tcW w:w="4253" w:type="dxa"/>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 LOS SERVICIOS DEPORTIVOS Y RECREATIVOS EN LA ASOCIACION DE VIVIENDA JOSE ABELARDO QUIÑONES,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19</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5141624</w:t>
            </w:r>
          </w:p>
        </w:tc>
      </w:tr>
      <w:tr w:rsidR="00FD45C0" w:rsidRPr="00CB3520" w:rsidTr="00B73075">
        <w:trPr>
          <w:trHeight w:val="1080"/>
        </w:trPr>
        <w:tc>
          <w:tcPr>
            <w:tcW w:w="992"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259313</w:t>
            </w:r>
          </w:p>
        </w:tc>
        <w:tc>
          <w:tcPr>
            <w:tcW w:w="1134"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259313</w:t>
            </w:r>
          </w:p>
        </w:tc>
        <w:tc>
          <w:tcPr>
            <w:tcW w:w="4253" w:type="dxa"/>
            <w:shd w:val="clear" w:color="auto" w:fill="auto"/>
            <w:vAlign w:val="center"/>
            <w:hideMark/>
          </w:tcPr>
          <w:p w:rsidR="00FD45C0" w:rsidRPr="00CB3520" w:rsidRDefault="00EA6A3B" w:rsidP="00B73075">
            <w:pPr>
              <w:spacing w:after="0" w:line="240" w:lineRule="auto"/>
              <w:jc w:val="both"/>
              <w:rPr>
                <w:rFonts w:ascii="Calibri" w:eastAsia="Times New Roman" w:hAnsi="Calibri" w:cs="Calibri"/>
                <w:color w:val="000000"/>
                <w:sz w:val="18"/>
                <w:szCs w:val="18"/>
                <w:lang w:eastAsia="es-PE"/>
              </w:rPr>
            </w:pPr>
            <w:r>
              <w:rPr>
                <w:rFonts w:ascii="Calibri" w:eastAsia="Times New Roman" w:hAnsi="Calibri" w:cs="Calibri"/>
                <w:color w:val="000000"/>
                <w:sz w:val="18"/>
                <w:szCs w:val="18"/>
                <w:lang w:eastAsia="es-PE"/>
              </w:rPr>
              <w:t>CONSTRUCCIÓN</w:t>
            </w:r>
            <w:r w:rsidR="00FD45C0" w:rsidRPr="00CB3520">
              <w:rPr>
                <w:rFonts w:ascii="Calibri" w:eastAsia="Times New Roman" w:hAnsi="Calibri" w:cs="Calibri"/>
                <w:color w:val="000000"/>
                <w:sz w:val="18"/>
                <w:szCs w:val="18"/>
                <w:lang w:eastAsia="es-PE"/>
              </w:rPr>
              <w:t xml:space="preserve"> DE LA INFRAESTRUCTURA VIAL Y PEATONAL DE LAS CALLES TRANSVERSALES EN LAS ASOC. DE VIV. LOS BALCONCILLOS DE TACNA, MIRADOR DE INTIORKO, SANTA BÁRBARA, ZOILA SABEL CÁCERES, AGRUPAMIENTO DE VIVIENDA TÚPAC AMARU, 27 DE AGOSTO, DISTRITO DE ALTO DE LA ALIANZA - TACNA - TACNA</w:t>
            </w:r>
          </w:p>
        </w:tc>
        <w:tc>
          <w:tcPr>
            <w:tcW w:w="850"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w:t>
            </w:r>
          </w:p>
        </w:tc>
        <w:tc>
          <w:tcPr>
            <w:tcW w:w="709"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auto"/>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1303167</w:t>
            </w:r>
          </w:p>
        </w:tc>
      </w:tr>
      <w:tr w:rsidR="00FD45C0" w:rsidRPr="00CB3520" w:rsidTr="00B73075">
        <w:trPr>
          <w:trHeight w:val="493"/>
        </w:trPr>
        <w:tc>
          <w:tcPr>
            <w:tcW w:w="9121" w:type="dxa"/>
            <w:gridSpan w:val="6"/>
            <w:shd w:val="clear" w:color="auto" w:fill="auto"/>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p w:rsidR="00FD45C0" w:rsidRPr="00CB3520" w:rsidRDefault="00FD45C0" w:rsidP="00B73075">
            <w:pPr>
              <w:spacing w:after="0" w:line="240" w:lineRule="auto"/>
              <w:jc w:val="both"/>
              <w:rPr>
                <w:rFonts w:ascii="Calibri" w:eastAsia="Times New Roman" w:hAnsi="Calibri" w:cs="Calibri"/>
                <w:b/>
                <w:color w:val="000000"/>
                <w:sz w:val="18"/>
                <w:szCs w:val="18"/>
                <w:lang w:eastAsia="es-PE"/>
              </w:rPr>
            </w:pPr>
            <w:r w:rsidRPr="00CB3520">
              <w:rPr>
                <w:rFonts w:ascii="Calibri" w:eastAsia="Times New Roman" w:hAnsi="Calibri" w:cs="Calibri"/>
                <w:color w:val="000000"/>
                <w:sz w:val="18"/>
                <w:szCs w:val="18"/>
                <w:lang w:eastAsia="es-PE"/>
              </w:rPr>
              <w:t> </w:t>
            </w:r>
            <w:r w:rsidRPr="00CB3520">
              <w:rPr>
                <w:rFonts w:ascii="Calibri" w:eastAsia="Times New Roman" w:hAnsi="Calibri" w:cs="Calibri"/>
                <w:b/>
                <w:color w:val="000000"/>
                <w:sz w:val="18"/>
                <w:szCs w:val="18"/>
                <w:lang w:eastAsia="es-PE"/>
              </w:rPr>
              <w:t>PROYECTOS A NIVEL DE IDEA</w:t>
            </w:r>
          </w:p>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SALUD EN EL CENTRO DE SALUD ALTO DE LA ALIANZA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4000000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CREACIÓN DEL SERVICIO DE RECREACIÓN ACTIVA Y PASIVA EN LA ASOCIACIÓN DE VIVIENDA CERRO COLORADO</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295103</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lastRenderedPageBreak/>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CREACIÓN DEL SERVICIO DE RECREACIÓN ACTIVA Y PASIVA EN LA ASOCIACIÓN DE VIVIENDA CERRO COLORADO</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295103</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TRANSITABILIDAD PEATONAL Y VEHICULAR EN LOS COMITÉS DOS, TRES Y CUATRO P.J. LA ESPERANZA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EDUCACIÓN EN LA I. E. N° 337 CAPITÁN SAMUEL ALCÁZAR</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5</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TRANSITABILIDAD PEATONAL Y VEHICULAR EN LA ASOCIACIÓN DE VIVIENDA CRISTO DE LA PAZ</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6</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500000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Y AMPLIACIÓN DEL SERVICIO DE LA COMPAÑÍA DE BOMBEROS ALTO DE LA ALIANZA N° 166</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7</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600000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TRANSITABILIDAD PEATONAL Y VEHICULAR EN LA ASOCIACIÓN DE VIVIENDA RAMÓN COPAJA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8</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700000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SALUD EN EL CENTRO DE SALUD LA ESPERANZA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9</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1000000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CREACIÓN DEL SERVICIO DE AGUA POTABLE Y ALCANTARILLADO EN LA ASOCIACIÓN DE VIVIENDA TALLER HÉROES ALTO DE LA ALIANZA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10</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CREACIÓN DEL SERVICIO DE RECREACIÓN ACTIVA Y PASIVA EN LA ASOCIACIÓN DE VIVIENDA HÉROES DEL ALTO DE LA ALIANZA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11</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600000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CREACIÓN DEL SERVICIO DE ELECTRIFICACIÓN Y ALUMBRADO PÚBLICO EN LA ASOCIACIÓN DE VIVIENDA HÉROES DEL ALTO DE LA ALIANZA SECTOR VII</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12</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CREACIÓN DEL SERVICIO DE RECREACIÓN ACTIVA EN LA ASOCIACIÓN DE VIVIENDA HÉROES DEL ALTO DE LA ALIANZA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13</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650000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TRANSITABILIDAD PEATONAL Y VEHICULAR EN LA ASOCIACIÓN DE VIVIENDA HÉROES DEL ALTO DE LA ALIANZA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14</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800000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lastRenderedPageBreak/>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TRANSITABILIDAD PEATONAL Y VEHICULAR EN EL PUEBLO JOVEN JOSÉ DE SAN MARTÍN</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15</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500000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AGUA POTABLE Y ALCANTARILLADO EN LA ASOCIACIÓN DE VIVIENDA JOSÉ ABELARDO QUIÑONES</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16</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AGUA POTABLE Y ALCANTARILLADO EN LAS CALLES MARIANO MELGAR, URETA MZ 7, PEREZ GAMBOA MZ 6 DEL P. J. ELOY G. URETA.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17</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3000000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SERVICO DE SALUD EN EL PUESTO DE SALUD ALTO DE LA ALIANZA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18</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4000000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INSTALACION DE SERVICIO DE ELECTRIFICACION EN LA ASOCIACION DE VIVIENDA VILLA LOS JARDINES</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19</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3000000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MEJORAMIENTO DEL SERVICIO DE AGUA POTABLE Y ALCANTARILLADO SAN PEDRO (COMITÉ 5)</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CREACION DEL COMEDOR DEL CLUB DE MADRES MARIA AUXILIADORA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21</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CREACION DEL PARQUE BIOSALUDABLE DEL ASENTAMIENTO JUAN VELASCO ALVARADO TERRENO N° W1</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22</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800000</w:t>
            </w:r>
          </w:p>
        </w:tc>
      </w:tr>
      <w:tr w:rsidR="00FD45C0" w:rsidRPr="00CB3520" w:rsidTr="00B73075">
        <w:trPr>
          <w:trHeight w:val="1080"/>
        </w:trPr>
        <w:tc>
          <w:tcPr>
            <w:tcW w:w="992"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2001621</w:t>
            </w:r>
          </w:p>
        </w:tc>
        <w:tc>
          <w:tcPr>
            <w:tcW w:w="1134"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 </w:t>
            </w:r>
          </w:p>
        </w:tc>
        <w:tc>
          <w:tcPr>
            <w:tcW w:w="4253" w:type="dxa"/>
            <w:shd w:val="clear" w:color="auto" w:fill="FFFFFF" w:themeFill="background1"/>
            <w:vAlign w:val="center"/>
            <w:hideMark/>
          </w:tcPr>
          <w:p w:rsidR="00FD45C0" w:rsidRPr="00CB3520" w:rsidRDefault="00FD45C0" w:rsidP="00B73075">
            <w:pPr>
              <w:spacing w:after="0" w:line="240" w:lineRule="auto"/>
              <w:jc w:val="both"/>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ASOCIACIÓN DE LAS PERSONAS CON DISCAPACIDAD ALTO DE LA ALIANZA ADISAA</w:t>
            </w:r>
          </w:p>
        </w:tc>
        <w:tc>
          <w:tcPr>
            <w:tcW w:w="850"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23</w:t>
            </w:r>
          </w:p>
        </w:tc>
        <w:tc>
          <w:tcPr>
            <w:tcW w:w="709"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0</w:t>
            </w:r>
          </w:p>
        </w:tc>
        <w:tc>
          <w:tcPr>
            <w:tcW w:w="1183" w:type="dxa"/>
            <w:shd w:val="clear" w:color="auto" w:fill="FFFFFF" w:themeFill="background1"/>
            <w:vAlign w:val="center"/>
            <w:hideMark/>
          </w:tcPr>
          <w:p w:rsidR="00FD45C0" w:rsidRPr="00CB3520" w:rsidRDefault="00FD45C0" w:rsidP="00B73075">
            <w:pPr>
              <w:spacing w:after="0" w:line="240" w:lineRule="auto"/>
              <w:jc w:val="center"/>
              <w:rPr>
                <w:rFonts w:ascii="Calibri" w:eastAsia="Times New Roman" w:hAnsi="Calibri" w:cs="Calibri"/>
                <w:color w:val="000000"/>
                <w:sz w:val="18"/>
                <w:szCs w:val="18"/>
                <w:lang w:eastAsia="es-PE"/>
              </w:rPr>
            </w:pPr>
            <w:r w:rsidRPr="00CB3520">
              <w:rPr>
                <w:rFonts w:ascii="Calibri" w:eastAsia="Times New Roman" w:hAnsi="Calibri" w:cs="Calibri"/>
                <w:color w:val="000000"/>
                <w:sz w:val="18"/>
                <w:szCs w:val="18"/>
                <w:lang w:eastAsia="es-PE"/>
              </w:rPr>
              <w:t>400000</w:t>
            </w:r>
          </w:p>
        </w:tc>
      </w:tr>
    </w:tbl>
    <w:p w:rsidR="00FD45C0" w:rsidRDefault="00FD45C0" w:rsidP="00FD45C0">
      <w:pPr>
        <w:rPr>
          <w:rFonts w:cstheme="minorHAnsi"/>
          <w:b/>
          <w:sz w:val="24"/>
          <w:szCs w:val="24"/>
          <w:lang w:val="es-ES"/>
        </w:rPr>
      </w:pPr>
    </w:p>
    <w:p w:rsidR="00FD45C0" w:rsidRDefault="00FD45C0" w:rsidP="00FD45C0">
      <w:pPr>
        <w:rPr>
          <w:rFonts w:ascii="Arial Black" w:hAnsi="Arial Black" w:cstheme="minorHAnsi"/>
          <w:b/>
          <w:color w:val="002060"/>
          <w:sz w:val="64"/>
          <w:szCs w:val="64"/>
          <w:lang w:val="es-ES"/>
        </w:rPr>
      </w:pPr>
      <w:r>
        <w:rPr>
          <w:rFonts w:ascii="Arial Black" w:hAnsi="Arial Black" w:cstheme="minorHAnsi"/>
          <w:b/>
          <w:color w:val="002060"/>
          <w:sz w:val="64"/>
          <w:szCs w:val="64"/>
          <w:lang w:val="es-ES"/>
        </w:rPr>
        <w:br w:type="page"/>
      </w:r>
    </w:p>
    <w:p w:rsidR="00FD45C0" w:rsidRDefault="00FD45C0" w:rsidP="00FD45C0">
      <w:pPr>
        <w:jc w:val="center"/>
        <w:rPr>
          <w:rFonts w:ascii="Arial Black" w:hAnsi="Arial Black" w:cstheme="minorHAnsi"/>
          <w:b/>
          <w:color w:val="002060"/>
          <w:sz w:val="64"/>
          <w:szCs w:val="64"/>
          <w:lang w:val="es-ES"/>
        </w:rPr>
      </w:pPr>
    </w:p>
    <w:p w:rsidR="00FD45C0" w:rsidRDefault="00FD45C0" w:rsidP="00FD45C0">
      <w:pPr>
        <w:jc w:val="center"/>
        <w:rPr>
          <w:rFonts w:ascii="Arial Black" w:hAnsi="Arial Black" w:cstheme="minorHAnsi"/>
          <w:b/>
          <w:color w:val="002060"/>
          <w:sz w:val="64"/>
          <w:szCs w:val="64"/>
          <w:lang w:val="es-ES"/>
        </w:rPr>
      </w:pPr>
    </w:p>
    <w:p w:rsidR="00FD45C0" w:rsidRDefault="00FD45C0" w:rsidP="00FD45C0">
      <w:pPr>
        <w:jc w:val="center"/>
        <w:rPr>
          <w:rFonts w:ascii="Arial Black" w:hAnsi="Arial Black" w:cstheme="minorHAnsi"/>
          <w:b/>
          <w:color w:val="002060"/>
          <w:sz w:val="64"/>
          <w:szCs w:val="64"/>
          <w:lang w:val="es-ES"/>
        </w:rPr>
      </w:pPr>
    </w:p>
    <w:p w:rsidR="00FD45C0" w:rsidRDefault="00FD45C0" w:rsidP="00FD45C0">
      <w:pPr>
        <w:jc w:val="center"/>
        <w:rPr>
          <w:rFonts w:ascii="Arial Black" w:hAnsi="Arial Black" w:cstheme="minorHAnsi"/>
          <w:b/>
          <w:color w:val="002060"/>
          <w:sz w:val="64"/>
          <w:szCs w:val="64"/>
          <w:lang w:val="es-ES"/>
        </w:rPr>
      </w:pPr>
      <w:r w:rsidRPr="00B739A4">
        <w:rPr>
          <w:rFonts w:ascii="Arial Black" w:hAnsi="Arial Black" w:cstheme="minorHAnsi"/>
          <w:b/>
          <w:color w:val="002060"/>
          <w:sz w:val="64"/>
          <w:szCs w:val="64"/>
          <w:lang w:val="es-ES"/>
        </w:rPr>
        <w:t>Anexo 0</w:t>
      </w:r>
      <w:r>
        <w:rPr>
          <w:rFonts w:ascii="Arial Black" w:hAnsi="Arial Black" w:cstheme="minorHAnsi"/>
          <w:b/>
          <w:color w:val="002060"/>
          <w:sz w:val="64"/>
          <w:szCs w:val="64"/>
          <w:lang w:val="es-ES"/>
        </w:rPr>
        <w:t>6</w:t>
      </w:r>
      <w:r w:rsidRPr="00B739A4">
        <w:rPr>
          <w:rFonts w:ascii="Arial Black" w:hAnsi="Arial Black" w:cstheme="minorHAnsi"/>
          <w:b/>
          <w:color w:val="002060"/>
          <w:sz w:val="64"/>
          <w:szCs w:val="64"/>
          <w:lang w:val="es-ES"/>
        </w:rPr>
        <w:t xml:space="preserve">. </w:t>
      </w:r>
    </w:p>
    <w:p w:rsidR="00FD45C0" w:rsidRDefault="00FD45C0" w:rsidP="00FD45C0">
      <w:pPr>
        <w:jc w:val="center"/>
        <w:rPr>
          <w:rFonts w:ascii="Arial Black" w:hAnsi="Arial Black" w:cstheme="minorHAnsi"/>
          <w:b/>
          <w:color w:val="002060"/>
          <w:sz w:val="64"/>
          <w:szCs w:val="64"/>
          <w:lang w:val="es-ES"/>
        </w:rPr>
      </w:pPr>
      <w:r>
        <w:rPr>
          <w:rFonts w:ascii="Arial Black" w:hAnsi="Arial Black" w:cstheme="minorHAnsi"/>
          <w:b/>
          <w:color w:val="002060"/>
          <w:sz w:val="64"/>
          <w:szCs w:val="64"/>
          <w:lang w:val="es-ES"/>
        </w:rPr>
        <w:t>PANEL DE FOTOGRAFIAS DE LOS TALLERES DE TRABAJO</w:t>
      </w:r>
    </w:p>
    <w:p w:rsidR="00FD45C0" w:rsidRDefault="00FD45C0" w:rsidP="00FD45C0">
      <w:pPr>
        <w:jc w:val="center"/>
        <w:rPr>
          <w:rFonts w:ascii="Arial Black" w:hAnsi="Arial Black" w:cstheme="minorHAnsi"/>
          <w:b/>
          <w:color w:val="002060"/>
          <w:sz w:val="64"/>
          <w:szCs w:val="64"/>
          <w:lang w:val="es-ES"/>
        </w:rPr>
      </w:pPr>
    </w:p>
    <w:p w:rsidR="00FD45C0" w:rsidRDefault="00FD45C0">
      <w:pPr>
        <w:rPr>
          <w:rFonts w:cstheme="minorHAnsi"/>
          <w:color w:val="C00000"/>
          <w:sz w:val="32"/>
          <w:szCs w:val="32"/>
        </w:rPr>
      </w:pPr>
    </w:p>
    <w:p w:rsidR="00FD45C0" w:rsidRPr="000B092C" w:rsidRDefault="00FD45C0" w:rsidP="00FD45C0">
      <w:pPr>
        <w:jc w:val="center"/>
        <w:rPr>
          <w:b/>
          <w:sz w:val="28"/>
          <w:szCs w:val="28"/>
        </w:rPr>
      </w:pPr>
      <w:r>
        <w:rPr>
          <w:rFonts w:cstheme="minorHAnsi"/>
          <w:color w:val="C00000"/>
          <w:sz w:val="32"/>
          <w:szCs w:val="32"/>
        </w:rPr>
        <w:br w:type="page"/>
      </w:r>
      <w:r w:rsidRPr="000B092C">
        <w:rPr>
          <w:b/>
          <w:sz w:val="28"/>
          <w:szCs w:val="28"/>
        </w:rPr>
        <w:lastRenderedPageBreak/>
        <w:t>PANEL DE FOTOS</w:t>
      </w:r>
    </w:p>
    <w:p w:rsidR="00FD45C0" w:rsidRDefault="00FD45C0" w:rsidP="00FD45C0"/>
    <w:p w:rsidR="00FD45C0" w:rsidRDefault="00B73075" w:rsidP="00FD45C0">
      <w:r w:rsidRPr="00FB34CA">
        <w:rPr>
          <w:noProof/>
          <w:lang w:eastAsia="es-PE"/>
        </w:rPr>
        <w:drawing>
          <wp:anchor distT="0" distB="0" distL="114300" distR="114300" simplePos="0" relativeHeight="251724800" behindDoc="0" locked="0" layoutInCell="1" allowOverlap="1" wp14:anchorId="21EC4D7E" wp14:editId="01659585">
            <wp:simplePos x="0" y="0"/>
            <wp:positionH relativeFrom="column">
              <wp:posOffset>3023235</wp:posOffset>
            </wp:positionH>
            <wp:positionV relativeFrom="paragraph">
              <wp:posOffset>635</wp:posOffset>
            </wp:positionV>
            <wp:extent cx="2760345" cy="1825625"/>
            <wp:effectExtent l="0" t="0" r="1905" b="3175"/>
            <wp:wrapThrough wrapText="bothSides">
              <wp:wrapPolygon edited="0">
                <wp:start x="0" y="0"/>
                <wp:lineTo x="0" y="21412"/>
                <wp:lineTo x="21466" y="21412"/>
                <wp:lineTo x="21466" y="0"/>
                <wp:lineTo x="0" y="0"/>
              </wp:wrapPolygon>
            </wp:wrapThrough>
            <wp:docPr id="17" name="Imagen 17" descr="C:\Users\USUARIO\Desktop\FOTOS MDAA\20170412_155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FOTOS MDAA\20170412_15505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60345" cy="1825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45C0" w:rsidRPr="004D2A75">
        <w:rPr>
          <w:noProof/>
          <w:lang w:eastAsia="es-PE"/>
        </w:rPr>
        <w:drawing>
          <wp:inline distT="0" distB="0" distL="0" distR="0" wp14:anchorId="7D0A8736" wp14:editId="17F21017">
            <wp:extent cx="2584951" cy="1825625"/>
            <wp:effectExtent l="0" t="0" r="6350" b="3175"/>
            <wp:docPr id="19" name="Imagen 19" descr="C:\Users\USUARIO\Desktop\FOTOS MDAA\20 MAYO PP\Presupuest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esktop\FOTOS MDAA\20 MAYO PP\Presupuesto2.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94142" cy="1832116"/>
                    </a:xfrm>
                    <a:prstGeom prst="rect">
                      <a:avLst/>
                    </a:prstGeom>
                    <a:noFill/>
                    <a:ln>
                      <a:noFill/>
                    </a:ln>
                  </pic:spPr>
                </pic:pic>
              </a:graphicData>
            </a:graphic>
          </wp:inline>
        </w:drawing>
      </w:r>
    </w:p>
    <w:p w:rsidR="00FD45C0" w:rsidRDefault="00FD45C0" w:rsidP="00FD45C0">
      <w:r w:rsidRPr="006C4FC3">
        <w:rPr>
          <w:noProof/>
          <w:lang w:eastAsia="es-PE"/>
        </w:rPr>
        <w:drawing>
          <wp:anchor distT="0" distB="0" distL="114300" distR="114300" simplePos="0" relativeHeight="251725824" behindDoc="1" locked="0" layoutInCell="1" allowOverlap="1" wp14:anchorId="3C60045E" wp14:editId="4A9464F6">
            <wp:simplePos x="0" y="0"/>
            <wp:positionH relativeFrom="column">
              <wp:posOffset>2853401</wp:posOffset>
            </wp:positionH>
            <wp:positionV relativeFrom="paragraph">
              <wp:posOffset>335107</wp:posOffset>
            </wp:positionV>
            <wp:extent cx="2671445" cy="1506220"/>
            <wp:effectExtent l="0" t="0" r="0" b="0"/>
            <wp:wrapThrough wrapText="bothSides">
              <wp:wrapPolygon edited="0">
                <wp:start x="0" y="0"/>
                <wp:lineTo x="0" y="21309"/>
                <wp:lineTo x="21410" y="21309"/>
                <wp:lineTo x="21410" y="0"/>
                <wp:lineTo x="0" y="0"/>
              </wp:wrapPolygon>
            </wp:wrapThrough>
            <wp:docPr id="21" name="Imagen 21" descr="C:\Users\USUARIO\Desktop\FOTOS MDAA\20170412_15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FOTOS MDAA\20170412_15512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71445" cy="15062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45C0" w:rsidRDefault="00FD45C0" w:rsidP="00FD45C0">
      <w:r w:rsidRPr="006C4FC3">
        <w:rPr>
          <w:noProof/>
          <w:lang w:eastAsia="es-PE"/>
        </w:rPr>
        <w:drawing>
          <wp:anchor distT="0" distB="0" distL="114300" distR="114300" simplePos="0" relativeHeight="251726848" behindDoc="1" locked="0" layoutInCell="1" allowOverlap="1" wp14:anchorId="13BF915B" wp14:editId="37380F99">
            <wp:simplePos x="0" y="0"/>
            <wp:positionH relativeFrom="column">
              <wp:posOffset>56111</wp:posOffset>
            </wp:positionH>
            <wp:positionV relativeFrom="paragraph">
              <wp:posOffset>60556</wp:posOffset>
            </wp:positionV>
            <wp:extent cx="2534920" cy="1428750"/>
            <wp:effectExtent l="0" t="0" r="0" b="0"/>
            <wp:wrapSquare wrapText="bothSides"/>
            <wp:docPr id="46" name="Imagen 46" descr="C:\Users\USUARIO\Desktop\FOTOS MDAA\20170506_18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FOTOS MDAA\20170506_18214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34920"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45C0" w:rsidRDefault="00FD45C0" w:rsidP="00FD45C0"/>
    <w:p w:rsidR="00FD45C0" w:rsidRDefault="00FD45C0" w:rsidP="00FD45C0"/>
    <w:p w:rsidR="00FD45C0" w:rsidRDefault="00FD45C0" w:rsidP="00FD45C0"/>
    <w:p w:rsidR="00FD45C0" w:rsidRDefault="00FD45C0" w:rsidP="00FD45C0"/>
    <w:p w:rsidR="00FD45C0" w:rsidRDefault="00FD45C0" w:rsidP="00FD45C0"/>
    <w:p w:rsidR="00FD45C0" w:rsidRDefault="00B73075" w:rsidP="00FD45C0">
      <w:r w:rsidRPr="006C4FC3">
        <w:rPr>
          <w:noProof/>
          <w:lang w:eastAsia="es-PE"/>
        </w:rPr>
        <w:drawing>
          <wp:anchor distT="0" distB="0" distL="114300" distR="114300" simplePos="0" relativeHeight="251729920" behindDoc="0" locked="0" layoutInCell="1" allowOverlap="1" wp14:anchorId="15F1C613" wp14:editId="774882B1">
            <wp:simplePos x="0" y="0"/>
            <wp:positionH relativeFrom="column">
              <wp:posOffset>2921000</wp:posOffset>
            </wp:positionH>
            <wp:positionV relativeFrom="paragraph">
              <wp:posOffset>248285</wp:posOffset>
            </wp:positionV>
            <wp:extent cx="2756535" cy="1714500"/>
            <wp:effectExtent l="0" t="0" r="5715" b="0"/>
            <wp:wrapSquare wrapText="bothSides"/>
            <wp:docPr id="33" name="Imagen 33" descr="C:\Users\USUARIO\Desktop\FOTOS MDAA\20170506_18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FOTOS MDAA\20170506_18234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56535" cy="1714500"/>
                    </a:xfrm>
                    <a:prstGeom prst="rect">
                      <a:avLst/>
                    </a:prstGeom>
                    <a:noFill/>
                    <a:ln>
                      <a:noFill/>
                    </a:ln>
                  </pic:spPr>
                </pic:pic>
              </a:graphicData>
            </a:graphic>
            <wp14:sizeRelV relativeFrom="margin">
              <wp14:pctHeight>0</wp14:pctHeight>
            </wp14:sizeRelV>
          </wp:anchor>
        </w:drawing>
      </w:r>
      <w:r w:rsidRPr="006C4FC3">
        <w:rPr>
          <w:noProof/>
          <w:lang w:eastAsia="es-PE"/>
        </w:rPr>
        <w:drawing>
          <wp:anchor distT="0" distB="0" distL="114300" distR="114300" simplePos="0" relativeHeight="251730944" behindDoc="0" locked="0" layoutInCell="1" allowOverlap="1" wp14:anchorId="33225A59" wp14:editId="47F0DEE0">
            <wp:simplePos x="0" y="0"/>
            <wp:positionH relativeFrom="column">
              <wp:posOffset>50800</wp:posOffset>
            </wp:positionH>
            <wp:positionV relativeFrom="paragraph">
              <wp:posOffset>248285</wp:posOffset>
            </wp:positionV>
            <wp:extent cx="2631440" cy="1625600"/>
            <wp:effectExtent l="0" t="0" r="0" b="0"/>
            <wp:wrapTopAndBottom/>
            <wp:docPr id="45" name="Imagen 45" descr="C:\Users\USUARIO\Desktop\FOTOS MDAA\20170506_18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esktop\FOTOS MDAA\20170506_18231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31440" cy="1625600"/>
                    </a:xfrm>
                    <a:prstGeom prst="rect">
                      <a:avLst/>
                    </a:prstGeom>
                    <a:noFill/>
                    <a:ln>
                      <a:noFill/>
                    </a:ln>
                  </pic:spPr>
                </pic:pic>
              </a:graphicData>
            </a:graphic>
            <wp14:sizeRelV relativeFrom="margin">
              <wp14:pctHeight>0</wp14:pctHeight>
            </wp14:sizeRelV>
          </wp:anchor>
        </w:drawing>
      </w:r>
    </w:p>
    <w:p w:rsidR="00FD45C0" w:rsidRDefault="00FD45C0" w:rsidP="00FD45C0"/>
    <w:p w:rsidR="00FD45C0" w:rsidRDefault="00FD45C0" w:rsidP="00FD45C0"/>
    <w:p w:rsidR="00FD45C0" w:rsidRDefault="00FD45C0" w:rsidP="00FD45C0"/>
    <w:p w:rsidR="00FD45C0" w:rsidRDefault="00FD45C0" w:rsidP="00FD45C0">
      <w:r w:rsidRPr="006C4FC3">
        <w:rPr>
          <w:noProof/>
          <w:lang w:eastAsia="es-PE"/>
        </w:rPr>
        <w:lastRenderedPageBreak/>
        <w:drawing>
          <wp:anchor distT="0" distB="0" distL="114300" distR="114300" simplePos="0" relativeHeight="251727872" behindDoc="1" locked="0" layoutInCell="1" allowOverlap="1" wp14:anchorId="16433C2A" wp14:editId="2C67C9E9">
            <wp:simplePos x="0" y="0"/>
            <wp:positionH relativeFrom="column">
              <wp:posOffset>180340</wp:posOffset>
            </wp:positionH>
            <wp:positionV relativeFrom="paragraph">
              <wp:posOffset>432435</wp:posOffset>
            </wp:positionV>
            <wp:extent cx="2668905" cy="1504315"/>
            <wp:effectExtent l="0" t="0" r="0" b="635"/>
            <wp:wrapTight wrapText="bothSides">
              <wp:wrapPolygon edited="0">
                <wp:start x="0" y="0"/>
                <wp:lineTo x="0" y="21336"/>
                <wp:lineTo x="21430" y="21336"/>
                <wp:lineTo x="21430" y="0"/>
                <wp:lineTo x="0" y="0"/>
              </wp:wrapPolygon>
            </wp:wrapTight>
            <wp:docPr id="47" name="Imagen 47" descr="C:\Users\USUARIO\Desktop\FOTOS MDAA\20170506_18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FOTOS MDAA\20170506_18220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68905" cy="150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4FC3">
        <w:rPr>
          <w:noProof/>
          <w:lang w:eastAsia="es-PE"/>
        </w:rPr>
        <w:drawing>
          <wp:anchor distT="0" distB="0" distL="114300" distR="114300" simplePos="0" relativeHeight="251728896" behindDoc="1" locked="0" layoutInCell="1" allowOverlap="1" wp14:anchorId="24B9C165" wp14:editId="053CF9B1">
            <wp:simplePos x="0" y="0"/>
            <wp:positionH relativeFrom="column">
              <wp:posOffset>2907665</wp:posOffset>
            </wp:positionH>
            <wp:positionV relativeFrom="paragraph">
              <wp:posOffset>432435</wp:posOffset>
            </wp:positionV>
            <wp:extent cx="2702560" cy="1524000"/>
            <wp:effectExtent l="0" t="0" r="2540" b="0"/>
            <wp:wrapSquare wrapText="bothSides"/>
            <wp:docPr id="48" name="Imagen 48" descr="C:\Users\USUARIO\Desktop\FOTOS MDAA\20170506_18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FOTOS MDAA\20170506_18380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0256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45C0" w:rsidRDefault="00FD45C0">
      <w:pPr>
        <w:rPr>
          <w:rFonts w:cstheme="minorHAnsi"/>
          <w:color w:val="C00000"/>
          <w:sz w:val="32"/>
          <w:szCs w:val="32"/>
        </w:rPr>
      </w:pPr>
    </w:p>
    <w:p w:rsidR="00FD45C0" w:rsidRDefault="00FD45C0">
      <w:pPr>
        <w:rPr>
          <w:rFonts w:cstheme="minorHAnsi"/>
          <w:color w:val="C00000"/>
          <w:sz w:val="32"/>
          <w:szCs w:val="32"/>
        </w:rPr>
      </w:pPr>
    </w:p>
    <w:p w:rsidR="008A2F87" w:rsidRDefault="008A2F87">
      <w:pPr>
        <w:rPr>
          <w:rFonts w:cstheme="minorHAnsi"/>
          <w:color w:val="C00000"/>
          <w:sz w:val="32"/>
          <w:szCs w:val="32"/>
        </w:rPr>
      </w:pPr>
    </w:p>
    <w:p w:rsidR="00B73075" w:rsidRDefault="00B73075">
      <w:pPr>
        <w:rPr>
          <w:rFonts w:cstheme="minorHAnsi"/>
          <w:color w:val="C00000"/>
          <w:sz w:val="32"/>
          <w:szCs w:val="32"/>
        </w:rPr>
      </w:pPr>
    </w:p>
    <w:p w:rsidR="00B73075" w:rsidRDefault="00B73075">
      <w:pPr>
        <w:rPr>
          <w:rFonts w:cstheme="minorHAnsi"/>
          <w:color w:val="C00000"/>
          <w:sz w:val="32"/>
          <w:szCs w:val="32"/>
        </w:rPr>
      </w:pPr>
    </w:p>
    <w:p w:rsidR="00B73075" w:rsidRDefault="00B73075">
      <w:pPr>
        <w:rPr>
          <w:rFonts w:cstheme="minorHAnsi"/>
          <w:color w:val="C00000"/>
          <w:sz w:val="32"/>
          <w:szCs w:val="32"/>
        </w:rPr>
      </w:pPr>
      <w:r w:rsidRPr="006C4FC3">
        <w:rPr>
          <w:noProof/>
          <w:lang w:eastAsia="es-PE"/>
        </w:rPr>
        <w:drawing>
          <wp:anchor distT="0" distB="0" distL="114300" distR="114300" simplePos="0" relativeHeight="251735040" behindDoc="0" locked="0" layoutInCell="1" allowOverlap="1" wp14:anchorId="15B533AD" wp14:editId="638C28AC">
            <wp:simplePos x="0" y="0"/>
            <wp:positionH relativeFrom="column">
              <wp:posOffset>304800</wp:posOffset>
            </wp:positionH>
            <wp:positionV relativeFrom="paragraph">
              <wp:posOffset>90170</wp:posOffset>
            </wp:positionV>
            <wp:extent cx="2362200" cy="2395220"/>
            <wp:effectExtent l="0" t="0" r="0" b="5080"/>
            <wp:wrapSquare wrapText="bothSides"/>
            <wp:docPr id="50" name="Imagen 50" descr="C:\Users\USUARIO\Desktop\FOTOS MDAA\20170506_19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esktop\FOTOS MDAA\20170506_193716.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62200" cy="2395220"/>
                    </a:xfrm>
                    <a:prstGeom prst="rect">
                      <a:avLst/>
                    </a:prstGeom>
                    <a:noFill/>
                    <a:ln>
                      <a:noFill/>
                    </a:ln>
                  </pic:spPr>
                </pic:pic>
              </a:graphicData>
            </a:graphic>
            <wp14:sizeRelH relativeFrom="margin">
              <wp14:pctWidth>0</wp14:pctWidth>
            </wp14:sizeRelH>
          </wp:anchor>
        </w:drawing>
      </w:r>
      <w:r w:rsidRPr="006C4FC3">
        <w:rPr>
          <w:noProof/>
          <w:lang w:eastAsia="es-PE"/>
        </w:rPr>
        <w:drawing>
          <wp:anchor distT="0" distB="0" distL="114300" distR="114300" simplePos="0" relativeHeight="251734016" behindDoc="1" locked="0" layoutInCell="1" allowOverlap="1" wp14:anchorId="4AE18AD2" wp14:editId="499770D5">
            <wp:simplePos x="0" y="0"/>
            <wp:positionH relativeFrom="column">
              <wp:posOffset>3543300</wp:posOffset>
            </wp:positionH>
            <wp:positionV relativeFrom="paragraph">
              <wp:posOffset>102870</wp:posOffset>
            </wp:positionV>
            <wp:extent cx="2067560" cy="2476500"/>
            <wp:effectExtent l="0" t="0" r="8890" b="0"/>
            <wp:wrapSquare wrapText="bothSides"/>
            <wp:docPr id="49" name="Imagen 49" descr="C:\Users\USUARIO\Desktop\FOTOS MDAA\20170506_20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esktop\FOTOS MDAA\20170506_20074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6756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3075" w:rsidRDefault="00B73075">
      <w:pPr>
        <w:rPr>
          <w:rFonts w:cstheme="minorHAnsi"/>
          <w:color w:val="C00000"/>
          <w:sz w:val="32"/>
          <w:szCs w:val="32"/>
        </w:rPr>
      </w:pPr>
      <w:r w:rsidRPr="006C4FC3">
        <w:rPr>
          <w:noProof/>
          <w:lang w:eastAsia="es-PE"/>
        </w:rPr>
        <w:drawing>
          <wp:anchor distT="0" distB="0" distL="114300" distR="114300" simplePos="0" relativeHeight="251732992" behindDoc="1" locked="0" layoutInCell="1" allowOverlap="1" wp14:anchorId="21E9BE09" wp14:editId="1F2C28ED">
            <wp:simplePos x="0" y="0"/>
            <wp:positionH relativeFrom="column">
              <wp:posOffset>947420</wp:posOffset>
            </wp:positionH>
            <wp:positionV relativeFrom="paragraph">
              <wp:posOffset>2390140</wp:posOffset>
            </wp:positionV>
            <wp:extent cx="4253230" cy="2397760"/>
            <wp:effectExtent l="0" t="0" r="0" b="2540"/>
            <wp:wrapTight wrapText="bothSides">
              <wp:wrapPolygon edited="0">
                <wp:start x="0" y="0"/>
                <wp:lineTo x="0" y="21451"/>
                <wp:lineTo x="21477" y="21451"/>
                <wp:lineTo x="21477" y="0"/>
                <wp:lineTo x="0" y="0"/>
              </wp:wrapPolygon>
            </wp:wrapTight>
            <wp:docPr id="51" name="Imagen 51" descr="C:\Users\USUARIO\Desktop\FOTOS MDAA\20170506_19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esktop\FOTOS MDAA\20170506_193746.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253230" cy="2397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45C0">
        <w:rPr>
          <w:rFonts w:cstheme="minorHAnsi"/>
          <w:color w:val="C00000"/>
          <w:sz w:val="32"/>
          <w:szCs w:val="32"/>
        </w:rPr>
        <w:br w:type="page"/>
      </w:r>
      <w:r w:rsidRPr="00FB34CA">
        <w:rPr>
          <w:noProof/>
          <w:lang w:eastAsia="es-PE"/>
        </w:rPr>
        <w:lastRenderedPageBreak/>
        <w:drawing>
          <wp:anchor distT="0" distB="0" distL="114300" distR="114300" simplePos="0" relativeHeight="251743232" behindDoc="0" locked="0" layoutInCell="1" allowOverlap="1" wp14:anchorId="2920787F" wp14:editId="5DBB7601">
            <wp:simplePos x="0" y="0"/>
            <wp:positionH relativeFrom="column">
              <wp:posOffset>3561715</wp:posOffset>
            </wp:positionH>
            <wp:positionV relativeFrom="paragraph">
              <wp:posOffset>5134610</wp:posOffset>
            </wp:positionV>
            <wp:extent cx="2792306" cy="2094230"/>
            <wp:effectExtent l="0" t="0" r="8255" b="1270"/>
            <wp:wrapThrough wrapText="bothSides">
              <wp:wrapPolygon edited="0">
                <wp:start x="0" y="0"/>
                <wp:lineTo x="0" y="21417"/>
                <wp:lineTo x="21516" y="21417"/>
                <wp:lineTo x="21516" y="0"/>
                <wp:lineTo x="0" y="0"/>
              </wp:wrapPolygon>
            </wp:wrapThrough>
            <wp:docPr id="59" name="Imagen 59" descr="C:\Users\USUARIO\Desktop\FOTOS MDAA\06 MAYO PDLC\20170506_18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FOTOS MDAA\06 MAYO PDLC\20170506_18101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92306" cy="2094230"/>
                    </a:xfrm>
                    <a:prstGeom prst="rect">
                      <a:avLst/>
                    </a:prstGeom>
                    <a:noFill/>
                    <a:ln>
                      <a:noFill/>
                    </a:ln>
                  </pic:spPr>
                </pic:pic>
              </a:graphicData>
            </a:graphic>
          </wp:anchor>
        </w:drawing>
      </w:r>
      <w:r w:rsidRPr="00FB34CA">
        <w:rPr>
          <w:noProof/>
          <w:lang w:eastAsia="es-PE"/>
        </w:rPr>
        <w:drawing>
          <wp:anchor distT="0" distB="0" distL="114300" distR="114300" simplePos="0" relativeHeight="251738112" behindDoc="0" locked="0" layoutInCell="1" allowOverlap="1" wp14:anchorId="154015E3" wp14:editId="569454E5">
            <wp:simplePos x="0" y="0"/>
            <wp:positionH relativeFrom="column">
              <wp:posOffset>3420110</wp:posOffset>
            </wp:positionH>
            <wp:positionV relativeFrom="paragraph">
              <wp:posOffset>165100</wp:posOffset>
            </wp:positionV>
            <wp:extent cx="3014980" cy="2261870"/>
            <wp:effectExtent l="0" t="0" r="0" b="5080"/>
            <wp:wrapThrough wrapText="bothSides">
              <wp:wrapPolygon edited="0">
                <wp:start x="0" y="0"/>
                <wp:lineTo x="0" y="21467"/>
                <wp:lineTo x="21427" y="21467"/>
                <wp:lineTo x="21427" y="0"/>
                <wp:lineTo x="0" y="0"/>
              </wp:wrapPolygon>
            </wp:wrapThrough>
            <wp:docPr id="64" name="Imagen 64" descr="C:\Users\USUARIO\Desktop\FOTOS MDAA\06 MAYO PDLC\20170506_18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FOTOS MDAA\06 MAYO PDLC\20170506_180809.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14980" cy="2261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34CA">
        <w:rPr>
          <w:noProof/>
          <w:lang w:eastAsia="es-PE"/>
        </w:rPr>
        <w:drawing>
          <wp:anchor distT="0" distB="0" distL="114300" distR="114300" simplePos="0" relativeHeight="251737088" behindDoc="0" locked="0" layoutInCell="1" allowOverlap="1" wp14:anchorId="1389AE36" wp14:editId="23ECF901">
            <wp:simplePos x="0" y="0"/>
            <wp:positionH relativeFrom="column">
              <wp:posOffset>330200</wp:posOffset>
            </wp:positionH>
            <wp:positionV relativeFrom="paragraph">
              <wp:posOffset>2667000</wp:posOffset>
            </wp:positionV>
            <wp:extent cx="2920365" cy="2150745"/>
            <wp:effectExtent l="0" t="0" r="0" b="1905"/>
            <wp:wrapSquare wrapText="bothSides"/>
            <wp:docPr id="65" name="Imagen 65" descr="C:\Users\USUARIO\Desktop\FOTOS MDAA\06 MAYO PDLC\20170506_18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FOTOS MDAA\06 MAYO PDLC\20170506_18075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20365" cy="2150745"/>
                    </a:xfrm>
                    <a:prstGeom prst="rect">
                      <a:avLst/>
                    </a:prstGeom>
                    <a:noFill/>
                    <a:ln>
                      <a:noFill/>
                    </a:ln>
                  </pic:spPr>
                </pic:pic>
              </a:graphicData>
            </a:graphic>
            <wp14:sizeRelH relativeFrom="margin">
              <wp14:pctWidth>0</wp14:pctWidth>
            </wp14:sizeRelH>
          </wp:anchor>
        </w:drawing>
      </w:r>
      <w:r w:rsidRPr="00FB34CA">
        <w:rPr>
          <w:noProof/>
          <w:lang w:eastAsia="es-PE"/>
        </w:rPr>
        <w:drawing>
          <wp:anchor distT="0" distB="0" distL="114300" distR="114300" simplePos="0" relativeHeight="251744256" behindDoc="0" locked="0" layoutInCell="1" allowOverlap="1" wp14:anchorId="5519555B" wp14:editId="47EC7487">
            <wp:simplePos x="0" y="0"/>
            <wp:positionH relativeFrom="column">
              <wp:posOffset>3556000</wp:posOffset>
            </wp:positionH>
            <wp:positionV relativeFrom="paragraph">
              <wp:posOffset>2641600</wp:posOffset>
            </wp:positionV>
            <wp:extent cx="2879725" cy="2176145"/>
            <wp:effectExtent l="0" t="0" r="0" b="0"/>
            <wp:wrapThrough wrapText="bothSides">
              <wp:wrapPolygon edited="0">
                <wp:start x="0" y="0"/>
                <wp:lineTo x="0" y="21367"/>
                <wp:lineTo x="21433" y="21367"/>
                <wp:lineTo x="21433" y="0"/>
                <wp:lineTo x="0" y="0"/>
              </wp:wrapPolygon>
            </wp:wrapThrough>
            <wp:docPr id="70" name="Imagen 70" descr="C:\Users\USUARIO\Desktop\FOTOS MDAA\06 MAYO PDLC\20170506_18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FOTOS MDAA\06 MAYO PDLC\20170506_18103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79725" cy="2176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34CA">
        <w:rPr>
          <w:noProof/>
          <w:lang w:eastAsia="es-PE"/>
        </w:rPr>
        <w:drawing>
          <wp:anchor distT="0" distB="0" distL="114300" distR="114300" simplePos="0" relativeHeight="251741184" behindDoc="0" locked="0" layoutInCell="1" allowOverlap="1" wp14:anchorId="2712F4EB" wp14:editId="1D4AA82D">
            <wp:simplePos x="0" y="0"/>
            <wp:positionH relativeFrom="column">
              <wp:posOffset>327025</wp:posOffset>
            </wp:positionH>
            <wp:positionV relativeFrom="paragraph">
              <wp:posOffset>5126355</wp:posOffset>
            </wp:positionV>
            <wp:extent cx="2920365" cy="2190750"/>
            <wp:effectExtent l="0" t="0" r="0" b="0"/>
            <wp:wrapSquare wrapText="bothSides"/>
            <wp:docPr id="62" name="Imagen 62" descr="C:\Users\USUARIO\Desktop\FOTOS MDAA\06 MAYO PDLC\20170506_18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FOTOS MDAA\06 MAYO PDLC\20170506_18091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20365"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34CA">
        <w:rPr>
          <w:noProof/>
          <w:lang w:eastAsia="es-PE"/>
        </w:rPr>
        <w:drawing>
          <wp:anchor distT="0" distB="0" distL="114300" distR="114300" simplePos="0" relativeHeight="251742208" behindDoc="1" locked="0" layoutInCell="1" allowOverlap="1" wp14:anchorId="341AE09C" wp14:editId="06279472">
            <wp:simplePos x="0" y="0"/>
            <wp:positionH relativeFrom="column">
              <wp:posOffset>342900</wp:posOffset>
            </wp:positionH>
            <wp:positionV relativeFrom="paragraph">
              <wp:posOffset>165100</wp:posOffset>
            </wp:positionV>
            <wp:extent cx="2901315" cy="2176145"/>
            <wp:effectExtent l="0" t="0" r="0" b="0"/>
            <wp:wrapTight wrapText="bothSides">
              <wp:wrapPolygon edited="0">
                <wp:start x="0" y="0"/>
                <wp:lineTo x="0" y="21367"/>
                <wp:lineTo x="21416" y="21367"/>
                <wp:lineTo x="21416" y="0"/>
                <wp:lineTo x="0" y="0"/>
              </wp:wrapPolygon>
            </wp:wrapTight>
            <wp:docPr id="69" name="Imagen 69" descr="C:\Users\USUARIO\Desktop\FOTOS MDAA\06 MAYO PDLC\20170506_18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FOTOS MDAA\06 MAYO PDLC\20170506_18093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01315" cy="21761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color w:val="C00000"/>
          <w:sz w:val="32"/>
          <w:szCs w:val="32"/>
        </w:rPr>
        <w:br w:type="page"/>
      </w:r>
      <w:r w:rsidRPr="00FB34CA">
        <w:rPr>
          <w:noProof/>
          <w:lang w:eastAsia="es-PE"/>
        </w:rPr>
        <w:lastRenderedPageBreak/>
        <w:drawing>
          <wp:anchor distT="0" distB="0" distL="114300" distR="114300" simplePos="0" relativeHeight="251749376" behindDoc="0" locked="0" layoutInCell="1" allowOverlap="1" wp14:anchorId="678E4A7F" wp14:editId="58CCE518">
            <wp:simplePos x="0" y="0"/>
            <wp:positionH relativeFrom="column">
              <wp:posOffset>1536700</wp:posOffset>
            </wp:positionH>
            <wp:positionV relativeFrom="paragraph">
              <wp:posOffset>2969260</wp:posOffset>
            </wp:positionV>
            <wp:extent cx="2915920" cy="2186305"/>
            <wp:effectExtent l="0" t="0" r="0" b="4445"/>
            <wp:wrapSquare wrapText="bothSides"/>
            <wp:docPr id="61" name="Imagen 61" descr="C:\Users\USUARIO\Desktop\FOTOS MDAA\06 MAYO PDLC\20170506_18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FOTOS MDAA\06 MAYO PDLC\20170506_18083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15920" cy="2186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34CA">
        <w:rPr>
          <w:noProof/>
          <w:lang w:eastAsia="es-PE"/>
        </w:rPr>
        <w:drawing>
          <wp:anchor distT="0" distB="0" distL="114300" distR="114300" simplePos="0" relativeHeight="251747328" behindDoc="0" locked="0" layoutInCell="1" allowOverlap="1" wp14:anchorId="41D34979" wp14:editId="61B687FD">
            <wp:simplePos x="0" y="0"/>
            <wp:positionH relativeFrom="column">
              <wp:posOffset>2780665</wp:posOffset>
            </wp:positionH>
            <wp:positionV relativeFrom="paragraph">
              <wp:posOffset>114300</wp:posOffset>
            </wp:positionV>
            <wp:extent cx="3253105" cy="2440305"/>
            <wp:effectExtent l="0" t="0" r="4445" b="0"/>
            <wp:wrapThrough wrapText="bothSides">
              <wp:wrapPolygon edited="0">
                <wp:start x="0" y="0"/>
                <wp:lineTo x="0" y="21415"/>
                <wp:lineTo x="21503" y="21415"/>
                <wp:lineTo x="21503" y="0"/>
                <wp:lineTo x="0" y="0"/>
              </wp:wrapPolygon>
            </wp:wrapThrough>
            <wp:docPr id="60" name="Imagen 60" descr="C:\Users\USUARIO\Desktop\FOTOS MDAA\06 MAYO PDLC\20170506_18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FOTOS MDAA\06 MAYO PDLC\20170506_180855.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53105" cy="244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34CA">
        <w:rPr>
          <w:noProof/>
          <w:lang w:eastAsia="es-PE"/>
        </w:rPr>
        <w:drawing>
          <wp:anchor distT="0" distB="0" distL="114300" distR="114300" simplePos="0" relativeHeight="251745280" behindDoc="1" locked="0" layoutInCell="1" allowOverlap="1" wp14:anchorId="328BD75E" wp14:editId="39D1FE8D">
            <wp:simplePos x="0" y="0"/>
            <wp:positionH relativeFrom="column">
              <wp:posOffset>88900</wp:posOffset>
            </wp:positionH>
            <wp:positionV relativeFrom="paragraph">
              <wp:posOffset>0</wp:posOffset>
            </wp:positionV>
            <wp:extent cx="2628900" cy="2593975"/>
            <wp:effectExtent l="0" t="0" r="0" b="0"/>
            <wp:wrapTight wrapText="bothSides">
              <wp:wrapPolygon edited="0">
                <wp:start x="0" y="0"/>
                <wp:lineTo x="0" y="21415"/>
                <wp:lineTo x="21443" y="21415"/>
                <wp:lineTo x="21443" y="0"/>
                <wp:lineTo x="0" y="0"/>
              </wp:wrapPolygon>
            </wp:wrapTight>
            <wp:docPr id="68" name="Imagen 68" descr="C:\Users\USUARIO\Desktop\FOTOS MDAA\06 MAYO PDLC\20170506_18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FOTOS MDAA\06 MAYO PDLC\20170506_185806.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28900" cy="2593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color w:val="C00000"/>
          <w:sz w:val="32"/>
          <w:szCs w:val="32"/>
        </w:rPr>
        <w:br w:type="page"/>
      </w:r>
    </w:p>
    <w:p w:rsidR="00B73075" w:rsidRDefault="00B73075">
      <w:pPr>
        <w:rPr>
          <w:rFonts w:cstheme="minorHAnsi"/>
          <w:color w:val="C00000"/>
          <w:sz w:val="32"/>
          <w:szCs w:val="32"/>
        </w:rPr>
      </w:pPr>
    </w:p>
    <w:p w:rsidR="00FD45C0" w:rsidRDefault="00FD45C0">
      <w:pPr>
        <w:rPr>
          <w:rFonts w:cstheme="minorHAnsi"/>
          <w:color w:val="C00000"/>
          <w:sz w:val="32"/>
          <w:szCs w:val="32"/>
        </w:rPr>
      </w:pPr>
    </w:p>
    <w:p w:rsidR="00B73075" w:rsidRDefault="00B73075">
      <w:pPr>
        <w:rPr>
          <w:rFonts w:cstheme="minorHAnsi"/>
          <w:color w:val="C00000"/>
          <w:sz w:val="32"/>
          <w:szCs w:val="32"/>
        </w:rPr>
      </w:pPr>
    </w:p>
    <w:p w:rsidR="00B73075" w:rsidRDefault="00B73075">
      <w:pPr>
        <w:rPr>
          <w:rFonts w:cstheme="minorHAnsi"/>
          <w:color w:val="C00000"/>
          <w:sz w:val="32"/>
          <w:szCs w:val="32"/>
        </w:rPr>
      </w:pPr>
    </w:p>
    <w:p w:rsidR="00B73075" w:rsidRDefault="00B73075">
      <w:pPr>
        <w:rPr>
          <w:rFonts w:cstheme="minorHAnsi"/>
          <w:color w:val="C00000"/>
          <w:sz w:val="32"/>
          <w:szCs w:val="32"/>
        </w:rPr>
      </w:pPr>
    </w:p>
    <w:p w:rsidR="00B73075" w:rsidRDefault="00B73075" w:rsidP="00B73075">
      <w:pPr>
        <w:jc w:val="center"/>
        <w:rPr>
          <w:rFonts w:ascii="Arial Black" w:hAnsi="Arial Black" w:cstheme="minorHAnsi"/>
          <w:b/>
          <w:color w:val="002060"/>
          <w:sz w:val="64"/>
          <w:szCs w:val="64"/>
          <w:lang w:val="es-ES"/>
        </w:rPr>
      </w:pPr>
      <w:r>
        <w:rPr>
          <w:rFonts w:ascii="Arial Black" w:hAnsi="Arial Black" w:cstheme="minorHAnsi"/>
          <w:b/>
          <w:color w:val="002060"/>
          <w:sz w:val="64"/>
          <w:szCs w:val="64"/>
          <w:lang w:val="es-ES"/>
        </w:rPr>
        <w:t>ANEXO 07:</w:t>
      </w:r>
    </w:p>
    <w:p w:rsidR="003A0F59" w:rsidRDefault="00B73075" w:rsidP="00B73075">
      <w:pPr>
        <w:jc w:val="center"/>
        <w:rPr>
          <w:rFonts w:ascii="Arial Black" w:hAnsi="Arial Black" w:cstheme="minorHAnsi"/>
          <w:b/>
          <w:color w:val="002060"/>
          <w:sz w:val="64"/>
          <w:szCs w:val="64"/>
          <w:lang w:val="es-ES"/>
        </w:rPr>
      </w:pPr>
      <w:r>
        <w:rPr>
          <w:rFonts w:ascii="Arial Black" w:hAnsi="Arial Black" w:cstheme="minorHAnsi"/>
          <w:b/>
          <w:color w:val="002060"/>
          <w:sz w:val="64"/>
          <w:szCs w:val="64"/>
          <w:lang w:val="es-ES"/>
        </w:rPr>
        <w:t>RESOLUCION DE ALCALDIA N° 112-2017-A-MDAA-T</w:t>
      </w:r>
    </w:p>
    <w:p w:rsidR="003A0F59" w:rsidRDefault="003A0F59">
      <w:pPr>
        <w:rPr>
          <w:rFonts w:ascii="Arial Black" w:hAnsi="Arial Black" w:cstheme="minorHAnsi"/>
          <w:b/>
          <w:color w:val="002060"/>
          <w:sz w:val="64"/>
          <w:szCs w:val="64"/>
          <w:lang w:val="es-ES"/>
        </w:rPr>
      </w:pPr>
      <w:r>
        <w:rPr>
          <w:rFonts w:ascii="Arial Black" w:hAnsi="Arial Black" w:cstheme="minorHAnsi"/>
          <w:b/>
          <w:color w:val="002060"/>
          <w:sz w:val="64"/>
          <w:szCs w:val="64"/>
          <w:lang w:val="es-ES"/>
        </w:rPr>
        <w:br w:type="page"/>
      </w:r>
    </w:p>
    <w:p w:rsidR="00B73075" w:rsidRDefault="00A72835" w:rsidP="00B73075">
      <w:pPr>
        <w:jc w:val="center"/>
        <w:rPr>
          <w:rFonts w:ascii="Arial Black" w:hAnsi="Arial Black" w:cstheme="minorHAnsi"/>
          <w:b/>
          <w:color w:val="002060"/>
          <w:sz w:val="64"/>
          <w:szCs w:val="64"/>
          <w:lang w:val="es-ES"/>
        </w:rPr>
      </w:pPr>
      <w:r w:rsidRPr="00A72835">
        <w:rPr>
          <w:rFonts w:ascii="Arial Black" w:hAnsi="Arial Black" w:cstheme="minorHAnsi"/>
          <w:b/>
          <w:noProof/>
          <w:color w:val="002060"/>
          <w:sz w:val="64"/>
          <w:szCs w:val="64"/>
          <w:lang w:eastAsia="es-PE"/>
        </w:rPr>
        <w:lastRenderedPageBreak/>
        <w:drawing>
          <wp:inline distT="0" distB="0" distL="0" distR="0">
            <wp:extent cx="5554494" cy="7324725"/>
            <wp:effectExtent l="0" t="0" r="8255" b="0"/>
            <wp:docPr id="1" name="Imagen 1" descr="D:\PDLC ALTO DE LA ALIANZA\R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DLC ALTO DE LA ALIANZA\RA1.jpe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488" t="3787" r="6542" b="7081"/>
                    <a:stretch/>
                  </pic:blipFill>
                  <pic:spPr bwMode="auto">
                    <a:xfrm>
                      <a:off x="0" y="0"/>
                      <a:ext cx="5555265" cy="7325742"/>
                    </a:xfrm>
                    <a:prstGeom prst="rect">
                      <a:avLst/>
                    </a:prstGeom>
                    <a:noFill/>
                    <a:ln>
                      <a:noFill/>
                    </a:ln>
                    <a:extLst>
                      <a:ext uri="{53640926-AAD7-44D8-BBD7-CCE9431645EC}">
                        <a14:shadowObscured xmlns:a14="http://schemas.microsoft.com/office/drawing/2010/main"/>
                      </a:ext>
                    </a:extLst>
                  </pic:spPr>
                </pic:pic>
              </a:graphicData>
            </a:graphic>
          </wp:inline>
        </w:drawing>
      </w:r>
    </w:p>
    <w:p w:rsidR="00A72835" w:rsidRPr="00A72835" w:rsidRDefault="00A72835" w:rsidP="00B73075">
      <w:pPr>
        <w:jc w:val="center"/>
        <w:rPr>
          <w:rFonts w:ascii="Arial Black" w:hAnsi="Arial Black" w:cstheme="minorHAnsi"/>
          <w:b/>
          <w:color w:val="002060"/>
          <w:lang w:val="es-ES"/>
        </w:rPr>
      </w:pPr>
      <w:r w:rsidRPr="00A72835">
        <w:rPr>
          <w:rFonts w:ascii="Arial Black" w:hAnsi="Arial Black" w:cstheme="minorHAnsi"/>
          <w:b/>
          <w:noProof/>
          <w:color w:val="002060"/>
          <w:lang w:eastAsia="es-PE"/>
        </w:rPr>
        <w:lastRenderedPageBreak/>
        <w:drawing>
          <wp:inline distT="0" distB="0" distL="0" distR="0">
            <wp:extent cx="5661458" cy="7295745"/>
            <wp:effectExtent l="0" t="0" r="0" b="635"/>
            <wp:docPr id="35" name="Imagen 35" descr="D:\PDLC ALTO DE LA ALIANZA\ra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DLC ALTO DE LA ALIANZA\ra2.jpe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627" t="2841" r="3617" b="8386"/>
                    <a:stretch/>
                  </pic:blipFill>
                  <pic:spPr bwMode="auto">
                    <a:xfrm>
                      <a:off x="0" y="0"/>
                      <a:ext cx="5661950" cy="7296379"/>
                    </a:xfrm>
                    <a:prstGeom prst="rect">
                      <a:avLst/>
                    </a:prstGeom>
                    <a:noFill/>
                    <a:ln>
                      <a:noFill/>
                    </a:ln>
                    <a:extLst>
                      <a:ext uri="{53640926-AAD7-44D8-BBD7-CCE9431645EC}">
                        <a14:shadowObscured xmlns:a14="http://schemas.microsoft.com/office/drawing/2010/main"/>
                      </a:ext>
                    </a:extLst>
                  </pic:spPr>
                </pic:pic>
              </a:graphicData>
            </a:graphic>
          </wp:inline>
        </w:drawing>
      </w:r>
    </w:p>
    <w:p w:rsidR="00B73075" w:rsidRDefault="00B73075" w:rsidP="00B73075">
      <w:pPr>
        <w:jc w:val="center"/>
        <w:rPr>
          <w:rFonts w:cstheme="minorHAnsi"/>
          <w:color w:val="C00000"/>
          <w:sz w:val="32"/>
          <w:szCs w:val="32"/>
          <w:lang w:val="es-ES"/>
        </w:rPr>
      </w:pPr>
    </w:p>
    <w:p w:rsidR="003A0F59" w:rsidRDefault="003A0F59" w:rsidP="00B73075">
      <w:pPr>
        <w:jc w:val="center"/>
        <w:rPr>
          <w:rFonts w:cstheme="minorHAnsi"/>
          <w:color w:val="C00000"/>
          <w:sz w:val="32"/>
          <w:szCs w:val="32"/>
          <w:lang w:val="es-ES"/>
        </w:rPr>
      </w:pPr>
    </w:p>
    <w:p w:rsidR="003A0F59" w:rsidRDefault="003A0F59" w:rsidP="00B73075">
      <w:pPr>
        <w:jc w:val="center"/>
        <w:rPr>
          <w:rFonts w:cstheme="minorHAnsi"/>
          <w:color w:val="C00000"/>
          <w:sz w:val="32"/>
          <w:szCs w:val="32"/>
          <w:lang w:val="es-ES"/>
        </w:rPr>
      </w:pPr>
    </w:p>
    <w:p w:rsidR="003A0F59" w:rsidRDefault="003A0F59" w:rsidP="00B73075">
      <w:pPr>
        <w:jc w:val="center"/>
        <w:rPr>
          <w:rFonts w:cstheme="minorHAnsi"/>
          <w:color w:val="C00000"/>
          <w:sz w:val="32"/>
          <w:szCs w:val="32"/>
          <w:lang w:val="es-ES"/>
        </w:rPr>
      </w:pPr>
    </w:p>
    <w:p w:rsidR="003A0F59" w:rsidRDefault="003A0F59" w:rsidP="00B73075">
      <w:pPr>
        <w:jc w:val="center"/>
        <w:rPr>
          <w:rFonts w:cstheme="minorHAnsi"/>
          <w:color w:val="C00000"/>
          <w:sz w:val="32"/>
          <w:szCs w:val="32"/>
          <w:lang w:val="es-ES"/>
        </w:rPr>
      </w:pPr>
    </w:p>
    <w:p w:rsidR="003A0F59" w:rsidRDefault="003A0F59" w:rsidP="00B73075">
      <w:pPr>
        <w:jc w:val="center"/>
        <w:rPr>
          <w:rFonts w:cstheme="minorHAnsi"/>
          <w:color w:val="C00000"/>
          <w:sz w:val="32"/>
          <w:szCs w:val="32"/>
          <w:lang w:val="es-ES"/>
        </w:rPr>
      </w:pPr>
    </w:p>
    <w:p w:rsidR="003A0F59" w:rsidRDefault="003A0F59" w:rsidP="00B73075">
      <w:pPr>
        <w:jc w:val="center"/>
        <w:rPr>
          <w:rFonts w:cstheme="minorHAnsi"/>
          <w:color w:val="C00000"/>
          <w:sz w:val="32"/>
          <w:szCs w:val="32"/>
          <w:lang w:val="es-ES"/>
        </w:rPr>
      </w:pPr>
    </w:p>
    <w:p w:rsidR="003A0F59" w:rsidRDefault="003A0F59" w:rsidP="00B73075">
      <w:pPr>
        <w:jc w:val="center"/>
        <w:rPr>
          <w:rFonts w:cstheme="minorHAnsi"/>
          <w:color w:val="C00000"/>
          <w:sz w:val="32"/>
          <w:szCs w:val="32"/>
          <w:lang w:val="es-ES"/>
        </w:rPr>
      </w:pPr>
    </w:p>
    <w:p w:rsidR="003A0F59" w:rsidRDefault="003A0F59" w:rsidP="00B73075">
      <w:pPr>
        <w:jc w:val="center"/>
        <w:rPr>
          <w:rFonts w:cstheme="minorHAnsi"/>
          <w:color w:val="C00000"/>
          <w:sz w:val="32"/>
          <w:szCs w:val="32"/>
          <w:lang w:val="es-ES"/>
        </w:rPr>
      </w:pPr>
    </w:p>
    <w:p w:rsidR="00B73075" w:rsidRDefault="00B73075" w:rsidP="00B73075">
      <w:pPr>
        <w:jc w:val="center"/>
        <w:rPr>
          <w:rFonts w:cstheme="minorHAnsi"/>
          <w:color w:val="C00000"/>
          <w:sz w:val="32"/>
          <w:szCs w:val="32"/>
          <w:lang w:val="es-ES"/>
        </w:rPr>
      </w:pPr>
    </w:p>
    <w:p w:rsidR="00B73075" w:rsidRDefault="00B73075" w:rsidP="00B73075">
      <w:pPr>
        <w:jc w:val="center"/>
        <w:rPr>
          <w:rFonts w:ascii="Arial Black" w:hAnsi="Arial Black" w:cstheme="minorHAnsi"/>
          <w:b/>
          <w:color w:val="002060"/>
          <w:sz w:val="64"/>
          <w:szCs w:val="64"/>
          <w:lang w:val="es-ES"/>
        </w:rPr>
      </w:pPr>
      <w:r>
        <w:rPr>
          <w:rFonts w:ascii="Arial Black" w:hAnsi="Arial Black" w:cstheme="minorHAnsi"/>
          <w:b/>
          <w:color w:val="002060"/>
          <w:sz w:val="64"/>
          <w:szCs w:val="64"/>
          <w:lang w:val="es-ES"/>
        </w:rPr>
        <w:t>ANEXO 08:</w:t>
      </w:r>
    </w:p>
    <w:p w:rsidR="00B73075" w:rsidRDefault="00B73075" w:rsidP="00B73075">
      <w:pPr>
        <w:jc w:val="center"/>
        <w:rPr>
          <w:rFonts w:ascii="Arial Black" w:hAnsi="Arial Black" w:cstheme="minorHAnsi"/>
          <w:b/>
          <w:color w:val="002060"/>
          <w:sz w:val="64"/>
          <w:szCs w:val="64"/>
          <w:lang w:val="es-ES"/>
        </w:rPr>
      </w:pPr>
      <w:r>
        <w:rPr>
          <w:rFonts w:ascii="Arial Black" w:hAnsi="Arial Black" w:cstheme="minorHAnsi"/>
          <w:b/>
          <w:color w:val="002060"/>
          <w:sz w:val="64"/>
          <w:szCs w:val="64"/>
          <w:lang w:val="es-ES"/>
        </w:rPr>
        <w:t>ORDENANZA MUNICIPAL N°07-2017- MDAA-T</w:t>
      </w:r>
    </w:p>
    <w:p w:rsidR="00B73075" w:rsidRDefault="00B73075">
      <w:pPr>
        <w:rPr>
          <w:rFonts w:cstheme="minorHAnsi"/>
          <w:color w:val="C00000"/>
          <w:sz w:val="32"/>
          <w:szCs w:val="32"/>
          <w:lang w:val="es-ES"/>
        </w:rPr>
      </w:pPr>
    </w:p>
    <w:p w:rsidR="00B73075" w:rsidRDefault="00B73075">
      <w:pPr>
        <w:rPr>
          <w:rFonts w:cstheme="minorHAnsi"/>
          <w:color w:val="C00000"/>
          <w:sz w:val="32"/>
          <w:szCs w:val="32"/>
          <w:lang w:val="es-ES"/>
        </w:rPr>
      </w:pPr>
      <w:r>
        <w:rPr>
          <w:rFonts w:cstheme="minorHAnsi"/>
          <w:color w:val="C00000"/>
          <w:sz w:val="32"/>
          <w:szCs w:val="32"/>
          <w:lang w:val="es-ES"/>
        </w:rPr>
        <w:br w:type="page"/>
      </w:r>
      <w:r w:rsidR="001B1B8F" w:rsidRPr="001B1B8F">
        <w:rPr>
          <w:rFonts w:cstheme="minorHAnsi"/>
          <w:noProof/>
          <w:color w:val="C00000"/>
          <w:sz w:val="32"/>
          <w:szCs w:val="32"/>
          <w:lang w:eastAsia="es-PE"/>
        </w:rPr>
        <w:lastRenderedPageBreak/>
        <w:drawing>
          <wp:inline distT="0" distB="0" distL="0" distR="0">
            <wp:extent cx="5783580" cy="7289800"/>
            <wp:effectExtent l="0" t="0" r="7620" b="6350"/>
            <wp:docPr id="103" name="Imagen 103" descr="D:\PDLC ALTO DE LA ALIANZA\O M APRUEBA PDL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PDLC ALTO DE LA ALIANZA\O M APRUEBA PDLC1.jpe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417" t="3281" r="4709" b="11103"/>
                    <a:stretch/>
                  </pic:blipFill>
                  <pic:spPr bwMode="auto">
                    <a:xfrm>
                      <a:off x="0" y="0"/>
                      <a:ext cx="5784176" cy="7290551"/>
                    </a:xfrm>
                    <a:prstGeom prst="rect">
                      <a:avLst/>
                    </a:prstGeom>
                    <a:noFill/>
                    <a:ln>
                      <a:noFill/>
                    </a:ln>
                    <a:extLst>
                      <a:ext uri="{53640926-AAD7-44D8-BBD7-CCE9431645EC}">
                        <a14:shadowObscured xmlns:a14="http://schemas.microsoft.com/office/drawing/2010/main"/>
                      </a:ext>
                    </a:extLst>
                  </pic:spPr>
                </pic:pic>
              </a:graphicData>
            </a:graphic>
          </wp:inline>
        </w:drawing>
      </w:r>
    </w:p>
    <w:p w:rsidR="001B1B8F" w:rsidRDefault="001B1B8F">
      <w:pPr>
        <w:rPr>
          <w:rFonts w:cstheme="minorHAnsi"/>
          <w:color w:val="C00000"/>
          <w:sz w:val="32"/>
          <w:szCs w:val="32"/>
          <w:lang w:val="es-ES"/>
        </w:rPr>
      </w:pPr>
      <w:r w:rsidRPr="001B1B8F">
        <w:rPr>
          <w:rFonts w:cstheme="minorHAnsi"/>
          <w:noProof/>
          <w:color w:val="C00000"/>
          <w:sz w:val="32"/>
          <w:szCs w:val="32"/>
          <w:lang w:eastAsia="es-PE"/>
        </w:rPr>
        <w:lastRenderedPageBreak/>
        <w:drawing>
          <wp:inline distT="0" distB="0" distL="0" distR="0">
            <wp:extent cx="5499100" cy="7937500"/>
            <wp:effectExtent l="0" t="0" r="6350" b="6350"/>
            <wp:docPr id="104" name="Imagen 104" descr="D:\PDLC ALTO DE LA ALIANZA\O M APRUEBA PDL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PDLC ALTO DE LA ALIANZA\O M APRUEBA PDLC2.jpe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462" t="2386" r="8680" b="4390"/>
                    <a:stretch/>
                  </pic:blipFill>
                  <pic:spPr bwMode="auto">
                    <a:xfrm>
                      <a:off x="0" y="0"/>
                      <a:ext cx="5499678" cy="7938334"/>
                    </a:xfrm>
                    <a:prstGeom prst="rect">
                      <a:avLst/>
                    </a:prstGeom>
                    <a:noFill/>
                    <a:ln>
                      <a:noFill/>
                    </a:ln>
                    <a:extLst>
                      <a:ext uri="{53640926-AAD7-44D8-BBD7-CCE9431645EC}">
                        <a14:shadowObscured xmlns:a14="http://schemas.microsoft.com/office/drawing/2010/main"/>
                      </a:ext>
                    </a:extLst>
                  </pic:spPr>
                </pic:pic>
              </a:graphicData>
            </a:graphic>
          </wp:inline>
        </w:drawing>
      </w:r>
    </w:p>
    <w:p w:rsidR="008A2F87" w:rsidRPr="00B73075" w:rsidRDefault="00B73075">
      <w:pPr>
        <w:rPr>
          <w:rFonts w:cstheme="minorHAnsi"/>
          <w:color w:val="C00000"/>
          <w:sz w:val="32"/>
          <w:szCs w:val="32"/>
          <w:lang w:val="es-ES"/>
        </w:rPr>
        <w:sectPr w:rsidR="008A2F87" w:rsidRPr="00B73075" w:rsidSect="00A44C1C">
          <w:headerReference w:type="default" r:id="rId139"/>
          <w:footerReference w:type="default" r:id="rId140"/>
          <w:headerReference w:type="first" r:id="rId141"/>
          <w:pgSz w:w="11907" w:h="16839" w:code="9"/>
          <w:pgMar w:top="1440" w:right="1417" w:bottom="1440" w:left="1080" w:header="709" w:footer="567" w:gutter="0"/>
          <w:cols w:space="708"/>
          <w:titlePg/>
          <w:docGrid w:linePitch="360"/>
        </w:sectPr>
      </w:pPr>
      <w:r>
        <w:rPr>
          <w:rFonts w:cstheme="minorHAnsi"/>
          <w:color w:val="C00000"/>
          <w:sz w:val="32"/>
          <w:szCs w:val="32"/>
          <w:lang w:val="es-ES"/>
        </w:rPr>
        <w:br w:type="page"/>
      </w:r>
    </w:p>
    <w:p w:rsidR="00350696" w:rsidRDefault="00350696" w:rsidP="00B73075">
      <w:pPr>
        <w:rPr>
          <w:b/>
          <w:sz w:val="72"/>
          <w:szCs w:val="72"/>
        </w:rPr>
      </w:pPr>
    </w:p>
    <w:sectPr w:rsidR="00350696" w:rsidSect="00B73075">
      <w:headerReference w:type="default" r:id="rId142"/>
      <w:footerReference w:type="default" r:id="rId143"/>
      <w:pgSz w:w="11907" w:h="16839" w:code="9"/>
      <w:pgMar w:top="1440" w:right="1080" w:bottom="1440" w:left="1080" w:header="709"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6F96" w:rsidRDefault="005A6F96" w:rsidP="00D42EA4">
      <w:pPr>
        <w:spacing w:after="0" w:line="240" w:lineRule="auto"/>
      </w:pPr>
      <w:r>
        <w:separator/>
      </w:r>
    </w:p>
  </w:endnote>
  <w:endnote w:type="continuationSeparator" w:id="0">
    <w:p w:rsidR="005A6F96" w:rsidRDefault="005A6F96" w:rsidP="00D42E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Estrangelo Edessa">
    <w:panose1 w:val="03080600000000000000"/>
    <w:charset w:val="00"/>
    <w:family w:val="script"/>
    <w:pitch w:val="variable"/>
    <w:sig w:usb0="80002043" w:usb1="00000000" w:usb2="0000008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ndara">
    <w:panose1 w:val="020E0502030303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right"/>
      <w:tblCellMar>
        <w:top w:w="115" w:type="dxa"/>
        <w:left w:w="115" w:type="dxa"/>
        <w:bottom w:w="115" w:type="dxa"/>
        <w:right w:w="115" w:type="dxa"/>
      </w:tblCellMar>
      <w:tblLook w:val="04A0" w:firstRow="1" w:lastRow="0" w:firstColumn="1" w:lastColumn="0" w:noHBand="0" w:noVBand="1"/>
    </w:tblPr>
    <w:tblGrid>
      <w:gridCol w:w="8749"/>
      <w:gridCol w:w="661"/>
    </w:tblGrid>
    <w:tr w:rsidR="002C364F" w:rsidTr="008405A5">
      <w:trPr>
        <w:jc w:val="right"/>
      </w:trPr>
      <w:tc>
        <w:tcPr>
          <w:tcW w:w="9072" w:type="dxa"/>
          <w:vAlign w:val="center"/>
        </w:tcPr>
        <w:sdt>
          <w:sdtPr>
            <w:rPr>
              <w:b/>
              <w:caps/>
              <w:color w:val="002060"/>
              <w:sz w:val="18"/>
              <w:szCs w:val="18"/>
            </w:rPr>
            <w:alias w:val="Autor"/>
            <w:tag w:val=""/>
            <w:id w:val="1775592143"/>
            <w:placeholder>
              <w:docPart w:val="886F6C092928484F84FCF5DD35D08BB4"/>
            </w:placeholder>
            <w:dataBinding w:prefixMappings="xmlns:ns0='http://purl.org/dc/elements/1.1/' xmlns:ns1='http://schemas.openxmlformats.org/package/2006/metadata/core-properties' " w:xpath="/ns1:coreProperties[1]/ns0:creator[1]" w:storeItemID="{6C3C8BC8-F283-45AE-878A-BAB7291924A1}"/>
            <w:text/>
          </w:sdtPr>
          <w:sdtContent>
            <w:p w:rsidR="002C364F" w:rsidRDefault="002C364F" w:rsidP="008405A5">
              <w:pPr>
                <w:pStyle w:val="Encabezado"/>
                <w:rPr>
                  <w:caps/>
                  <w:color w:val="000000" w:themeColor="text1"/>
                </w:rPr>
              </w:pPr>
              <w:r w:rsidRPr="00D5389F">
                <w:rPr>
                  <w:b/>
                  <w:caps/>
                  <w:color w:val="002060"/>
                  <w:sz w:val="18"/>
                  <w:szCs w:val="18"/>
                </w:rPr>
                <w:t>pLAN DE DESARROLLO LOCAL CONCERTADO 2017-2021  - MUNICIPALIDAD DISTRITAL ALTO DE LA ALIANZA</w:t>
              </w:r>
            </w:p>
          </w:sdtContent>
        </w:sdt>
      </w:tc>
      <w:tc>
        <w:tcPr>
          <w:tcW w:w="675" w:type="dxa"/>
          <w:shd w:val="clear" w:color="auto" w:fill="ED7D31" w:themeFill="accent2"/>
          <w:vAlign w:val="center"/>
        </w:tcPr>
        <w:p w:rsidR="002C364F" w:rsidRPr="00D5389F" w:rsidRDefault="002C364F">
          <w:pPr>
            <w:pStyle w:val="Piedepgina"/>
            <w:jc w:val="center"/>
            <w:rPr>
              <w:color w:val="FFFFFF" w:themeColor="background1"/>
              <w:sz w:val="24"/>
              <w:szCs w:val="24"/>
            </w:rPr>
          </w:pPr>
          <w:r w:rsidRPr="002D182F">
            <w:rPr>
              <w:color w:val="002060"/>
              <w:sz w:val="24"/>
              <w:szCs w:val="24"/>
            </w:rPr>
            <w:fldChar w:fldCharType="begin"/>
          </w:r>
          <w:r w:rsidRPr="002D182F">
            <w:rPr>
              <w:color w:val="002060"/>
              <w:sz w:val="24"/>
              <w:szCs w:val="24"/>
            </w:rPr>
            <w:instrText>PAGE   \* MERGEFORMAT</w:instrText>
          </w:r>
          <w:r w:rsidRPr="002D182F">
            <w:rPr>
              <w:color w:val="002060"/>
              <w:sz w:val="24"/>
              <w:szCs w:val="24"/>
            </w:rPr>
            <w:fldChar w:fldCharType="separate"/>
          </w:r>
          <w:r w:rsidR="007771C0" w:rsidRPr="007771C0">
            <w:rPr>
              <w:noProof/>
              <w:color w:val="002060"/>
              <w:sz w:val="24"/>
              <w:szCs w:val="24"/>
              <w:lang w:val="es-ES"/>
            </w:rPr>
            <w:t>3</w:t>
          </w:r>
          <w:r w:rsidRPr="002D182F">
            <w:rPr>
              <w:color w:val="002060"/>
              <w:sz w:val="24"/>
              <w:szCs w:val="24"/>
            </w:rPr>
            <w:fldChar w:fldCharType="end"/>
          </w:r>
        </w:p>
      </w:tc>
    </w:tr>
  </w:tbl>
  <w:p w:rsidR="002C364F" w:rsidRDefault="002C364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364F" w:rsidRPr="00343340" w:rsidRDefault="002C364F" w:rsidP="00D42EA4">
    <w:pPr>
      <w:pStyle w:val="Piedepgina"/>
      <w:shd w:val="clear" w:color="auto" w:fill="FFFFFF" w:themeFill="background1"/>
      <w:rPr>
        <w:b/>
        <w:color w:val="1F3864" w:themeColor="accent5" w:themeShade="80"/>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6F96" w:rsidRDefault="005A6F96" w:rsidP="00D42EA4">
      <w:pPr>
        <w:spacing w:after="0" w:line="240" w:lineRule="auto"/>
      </w:pPr>
      <w:r>
        <w:separator/>
      </w:r>
    </w:p>
  </w:footnote>
  <w:footnote w:type="continuationSeparator" w:id="0">
    <w:p w:rsidR="005A6F96" w:rsidRDefault="005A6F96" w:rsidP="00D42EA4">
      <w:pPr>
        <w:spacing w:after="0" w:line="240" w:lineRule="auto"/>
      </w:pPr>
      <w:r>
        <w:continuationSeparator/>
      </w:r>
    </w:p>
  </w:footnote>
  <w:footnote w:id="1">
    <w:p w:rsidR="002C364F" w:rsidRDefault="002C364F" w:rsidP="00B73075">
      <w:pPr>
        <w:pStyle w:val="Textonotapie"/>
      </w:pPr>
      <w:r>
        <w:rPr>
          <w:rStyle w:val="Refdenotaalpie"/>
        </w:rPr>
        <w:footnoteRef/>
      </w:r>
      <w:r>
        <w:t xml:space="preserve"> SUSALUD: Superintendencia de Salud, </w:t>
      </w:r>
      <w:r w:rsidRPr="00236149">
        <w:t>es la institución encargada de proteger los derechos en salud de cada peruano,</w:t>
      </w:r>
    </w:p>
  </w:footnote>
  <w:footnote w:id="2">
    <w:p w:rsidR="002C364F" w:rsidRPr="00205173" w:rsidRDefault="002C364F" w:rsidP="003536EC">
      <w:pPr>
        <w:pStyle w:val="Textonotapie"/>
        <w:rPr>
          <w:rFonts w:cstheme="minorHAnsi"/>
          <w:sz w:val="18"/>
          <w:szCs w:val="18"/>
        </w:rPr>
      </w:pPr>
      <w:r>
        <w:rPr>
          <w:rStyle w:val="Refdenotaalpie"/>
        </w:rPr>
        <w:footnoteRef/>
      </w:r>
      <w:r>
        <w:t xml:space="preserve"> </w:t>
      </w:r>
      <w:r w:rsidRPr="00205173">
        <w:rPr>
          <w:rFonts w:cstheme="minorHAnsi"/>
          <w:sz w:val="18"/>
          <w:szCs w:val="18"/>
        </w:rPr>
        <w:t>Relación de la población de 0 a 14 años más la población de 65 años y más años, entre la población de 15 a 64 años.</w:t>
      </w:r>
    </w:p>
  </w:footnote>
  <w:footnote w:id="3">
    <w:p w:rsidR="002C364F" w:rsidRPr="00205173" w:rsidRDefault="002C364F" w:rsidP="003536EC">
      <w:pPr>
        <w:pStyle w:val="Textonotapie"/>
        <w:rPr>
          <w:rFonts w:cstheme="minorHAnsi"/>
          <w:sz w:val="18"/>
          <w:szCs w:val="18"/>
        </w:rPr>
      </w:pPr>
      <w:r w:rsidRPr="00205173">
        <w:rPr>
          <w:rStyle w:val="Refdenotaalpie"/>
          <w:rFonts w:cstheme="minorHAnsi"/>
          <w:sz w:val="18"/>
          <w:szCs w:val="18"/>
        </w:rPr>
        <w:footnoteRef/>
      </w:r>
      <w:r w:rsidRPr="00205173">
        <w:rPr>
          <w:rFonts w:cstheme="minorHAnsi"/>
          <w:sz w:val="18"/>
          <w:szCs w:val="18"/>
        </w:rPr>
        <w:t xml:space="preserve"> Relación de la población de 60 y más años sobre el total de menores de 15 años.</w:t>
      </w:r>
    </w:p>
  </w:footnote>
  <w:footnote w:id="4">
    <w:p w:rsidR="002C364F" w:rsidRDefault="002C364F" w:rsidP="003536EC">
      <w:pPr>
        <w:pStyle w:val="Textonotapie"/>
      </w:pPr>
      <w:r>
        <w:rPr>
          <w:rStyle w:val="Refdenotaalpie"/>
        </w:rPr>
        <w:footnoteRef/>
      </w:r>
      <w:r>
        <w:t xml:space="preserve"> Excluye a la población nacida en otro país y la que no especificó su lugar de residencia 5 años antes.</w:t>
      </w:r>
    </w:p>
  </w:footnote>
  <w:footnote w:id="5">
    <w:p w:rsidR="002C364F" w:rsidRDefault="002C364F" w:rsidP="00391A40">
      <w:pPr>
        <w:pStyle w:val="Textonotapie"/>
      </w:pPr>
      <w:r>
        <w:rPr>
          <w:rStyle w:val="Refdenotaalpie"/>
        </w:rPr>
        <w:footnoteRef/>
      </w:r>
      <w:r>
        <w:t xml:space="preserve"> Informe N° 146-2017-SGPUCTM-GDU-MDAA de fecha 05 Mayo 2017</w:t>
      </w:r>
    </w:p>
  </w:footnote>
  <w:footnote w:id="6">
    <w:p w:rsidR="002C364F" w:rsidRDefault="002C364F" w:rsidP="00FD45C0">
      <w:pPr>
        <w:pStyle w:val="Textonotapie"/>
      </w:pPr>
      <w:r>
        <w:rPr>
          <w:rStyle w:val="Refdenotaalpie"/>
        </w:rPr>
        <w:footnoteRef/>
      </w:r>
      <w:r>
        <w:t xml:space="preserve"> Año 2007 Censos Nacionales de Población y Vivienda INEI. </w:t>
      </w:r>
    </w:p>
  </w:footnote>
  <w:footnote w:id="7">
    <w:p w:rsidR="002C364F" w:rsidRDefault="002C364F" w:rsidP="00FD45C0">
      <w:pPr>
        <w:pStyle w:val="Textonotapie"/>
      </w:pPr>
      <w:r>
        <w:rPr>
          <w:rStyle w:val="Refdenotaalpie"/>
        </w:rPr>
        <w:footnoteRef/>
      </w:r>
      <w:r>
        <w:t xml:space="preserve"> PNUP: Programa de Naciones Unidas para el Desarrollo.</w:t>
      </w:r>
    </w:p>
  </w:footnote>
  <w:footnote w:id="8">
    <w:p w:rsidR="002C364F" w:rsidRDefault="002C364F" w:rsidP="00FD45C0">
      <w:pPr>
        <w:pStyle w:val="Textonotapie"/>
      </w:pPr>
      <w:r>
        <w:rPr>
          <w:rStyle w:val="Refdenotaalpie"/>
        </w:rPr>
        <w:footnoteRef/>
      </w:r>
      <w:r>
        <w:t xml:space="preserve"> DIRESA: Dirección Regional de Salud - Tacna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364F" w:rsidRDefault="002C364F" w:rsidP="00CC5EE7">
    <w:pPr>
      <w:tabs>
        <w:tab w:val="left" w:pos="2006"/>
      </w:tabs>
      <w:spacing w:line="200" w:lineRule="exact"/>
    </w:pPr>
    <w:r>
      <w:rPr>
        <w:noProof/>
        <w:lang w:eastAsia="es-PE"/>
      </w:rPr>
      <mc:AlternateContent>
        <mc:Choice Requires="wps">
          <w:drawing>
            <wp:anchor distT="0" distB="0" distL="114300" distR="114300" simplePos="0" relativeHeight="251669504" behindDoc="0" locked="0" layoutInCell="1" allowOverlap="1" wp14:anchorId="2F10A018" wp14:editId="2BDA928F">
              <wp:simplePos x="0" y="0"/>
              <wp:positionH relativeFrom="column">
                <wp:posOffset>100965</wp:posOffset>
              </wp:positionH>
              <wp:positionV relativeFrom="paragraph">
                <wp:posOffset>431800</wp:posOffset>
              </wp:positionV>
              <wp:extent cx="5758543" cy="0"/>
              <wp:effectExtent l="0" t="0" r="33020" b="19050"/>
              <wp:wrapNone/>
              <wp:docPr id="5" name="Conector recto 5"/>
              <wp:cNvGraphicFramePr/>
              <a:graphic xmlns:a="http://schemas.openxmlformats.org/drawingml/2006/main">
                <a:graphicData uri="http://schemas.microsoft.com/office/word/2010/wordprocessingShape">
                  <wps:wsp>
                    <wps:cNvCnPr/>
                    <wps:spPr>
                      <a:xfrm>
                        <a:off x="0" y="0"/>
                        <a:ext cx="5758543"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DD3968" id="Conector recto 5"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5pt,34pt" to="461.4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" strokecolor="#ed7d31 [3205]" strokeweight=".5pt">
              <v:stroke joinstyle="miter"/>
            </v:line>
          </w:pict>
        </mc:Fallback>
      </mc:AlternateContent>
    </w:r>
    <w:r>
      <w:rPr>
        <w:noProof/>
        <w:lang w:eastAsia="es-PE"/>
      </w:rPr>
      <w:drawing>
        <wp:anchor distT="0" distB="0" distL="114300" distR="114300" simplePos="0" relativeHeight="251668480" behindDoc="1" locked="0" layoutInCell="1" allowOverlap="1" wp14:anchorId="7220C985" wp14:editId="6EDFE475">
          <wp:simplePos x="0" y="0"/>
          <wp:positionH relativeFrom="column">
            <wp:posOffset>31115</wp:posOffset>
          </wp:positionH>
          <wp:positionV relativeFrom="paragraph">
            <wp:posOffset>-273685</wp:posOffset>
          </wp:positionV>
          <wp:extent cx="5671185" cy="526415"/>
          <wp:effectExtent l="0" t="0" r="5715" b="6985"/>
          <wp:wrapTight wrapText="bothSides">
            <wp:wrapPolygon edited="0">
              <wp:start x="0" y="0"/>
              <wp:lineTo x="0" y="21105"/>
              <wp:lineTo x="21549" y="21105"/>
              <wp:lineTo x="21549"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71185" cy="526415"/>
                  </a:xfrm>
                  <a:prstGeom prst="rect">
                    <a:avLst/>
                  </a:prstGeom>
                  <a:noFill/>
                  <a:ln>
                    <a:noFill/>
                  </a:ln>
                </pic:spPr>
              </pic:pic>
            </a:graphicData>
          </a:graphic>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364F" w:rsidRDefault="002C364F">
    <w:pPr>
      <w:pStyle w:val="Encabezado"/>
    </w:pPr>
  </w:p>
  <w:p w:rsidR="002C364F" w:rsidRDefault="002C364F">
    <w:pPr>
      <w:pStyle w:val="Encabezado"/>
    </w:pPr>
  </w:p>
  <w:p w:rsidR="002C364F" w:rsidRDefault="002C364F">
    <w:pPr>
      <w:pStyle w:val="Encabezado"/>
    </w:pPr>
  </w:p>
  <w:p w:rsidR="002C364F" w:rsidRDefault="002C364F">
    <w:pPr>
      <w:pStyle w:val="Encabezado"/>
    </w:pPr>
  </w:p>
  <w:p w:rsidR="002C364F" w:rsidRDefault="002C364F">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364F" w:rsidRDefault="002C364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B4B37"/>
    <w:multiLevelType w:val="multilevel"/>
    <w:tmpl w:val="B4BE6A44"/>
    <w:lvl w:ilvl="0">
      <w:start w:val="1"/>
      <w:numFmt w:val="upperRoman"/>
      <w:lvlText w:val="%1."/>
      <w:lvlJc w:val="left"/>
      <w:pPr>
        <w:ind w:left="1428" w:hanging="720"/>
      </w:pPr>
      <w:rPr>
        <w:rFonts w:hint="default"/>
      </w:rPr>
    </w:lvl>
    <w:lvl w:ilvl="1">
      <w:start w:val="1"/>
      <w:numFmt w:val="decimal"/>
      <w:isLgl/>
      <w:lvlText w:val="%1.%2."/>
      <w:lvlJc w:val="left"/>
      <w:pPr>
        <w:ind w:left="1788" w:hanging="360"/>
      </w:pPr>
      <w:rPr>
        <w:rFonts w:hint="default"/>
      </w:rPr>
    </w:lvl>
    <w:lvl w:ilvl="2">
      <w:start w:val="1"/>
      <w:numFmt w:val="upperLetter"/>
      <w:isLgl/>
      <w:lvlText w:val="%1.%2.%3."/>
      <w:lvlJc w:val="left"/>
      <w:pPr>
        <w:ind w:left="2868" w:hanging="720"/>
      </w:pPr>
      <w:rPr>
        <w:rFonts w:hint="default"/>
      </w:rPr>
    </w:lvl>
    <w:lvl w:ilvl="3">
      <w:start w:val="1"/>
      <w:numFmt w:val="decimal"/>
      <w:isLgl/>
      <w:lvlText w:val="%1.%2.%3.%4."/>
      <w:lvlJc w:val="left"/>
      <w:pPr>
        <w:ind w:left="3588" w:hanging="720"/>
      </w:pPr>
      <w:rPr>
        <w:rFonts w:hint="default"/>
      </w:rPr>
    </w:lvl>
    <w:lvl w:ilvl="4">
      <w:start w:val="1"/>
      <w:numFmt w:val="decimal"/>
      <w:isLgl/>
      <w:lvlText w:val="%1.%2.%3.%4.%5."/>
      <w:lvlJc w:val="left"/>
      <w:pPr>
        <w:ind w:left="4668" w:hanging="1080"/>
      </w:pPr>
      <w:rPr>
        <w:rFonts w:hint="default"/>
      </w:rPr>
    </w:lvl>
    <w:lvl w:ilvl="5">
      <w:start w:val="1"/>
      <w:numFmt w:val="decimal"/>
      <w:isLgl/>
      <w:lvlText w:val="%1.%2.%3.%4.%5.%6."/>
      <w:lvlJc w:val="left"/>
      <w:pPr>
        <w:ind w:left="5388" w:hanging="1080"/>
      </w:pPr>
      <w:rPr>
        <w:rFonts w:hint="default"/>
      </w:rPr>
    </w:lvl>
    <w:lvl w:ilvl="6">
      <w:start w:val="1"/>
      <w:numFmt w:val="decimal"/>
      <w:isLgl/>
      <w:lvlText w:val="%1.%2.%3.%4.%5.%6.%7."/>
      <w:lvlJc w:val="left"/>
      <w:pPr>
        <w:ind w:left="6468" w:hanging="1440"/>
      </w:pPr>
      <w:rPr>
        <w:rFonts w:hint="default"/>
      </w:rPr>
    </w:lvl>
    <w:lvl w:ilvl="7">
      <w:start w:val="1"/>
      <w:numFmt w:val="decimal"/>
      <w:isLgl/>
      <w:lvlText w:val="%1.%2.%3.%4.%5.%6.%7.%8."/>
      <w:lvlJc w:val="left"/>
      <w:pPr>
        <w:ind w:left="7188" w:hanging="1440"/>
      </w:pPr>
      <w:rPr>
        <w:rFonts w:hint="default"/>
      </w:rPr>
    </w:lvl>
    <w:lvl w:ilvl="8">
      <w:start w:val="1"/>
      <w:numFmt w:val="decimal"/>
      <w:isLgl/>
      <w:lvlText w:val="%1.%2.%3.%4.%5.%6.%7.%8.%9."/>
      <w:lvlJc w:val="left"/>
      <w:pPr>
        <w:ind w:left="8268" w:hanging="1800"/>
      </w:pPr>
      <w:rPr>
        <w:rFonts w:hint="default"/>
      </w:rPr>
    </w:lvl>
  </w:abstractNum>
  <w:abstractNum w:abstractNumId="1">
    <w:nsid w:val="02856558"/>
    <w:multiLevelType w:val="hybridMultilevel"/>
    <w:tmpl w:val="5854E094"/>
    <w:lvl w:ilvl="0" w:tplc="80863BBC">
      <w:start w:val="1"/>
      <w:numFmt w:val="upperLetter"/>
      <w:lvlText w:val="%1."/>
      <w:lvlJc w:val="left"/>
      <w:pPr>
        <w:ind w:left="644"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nsid w:val="039A5490"/>
    <w:multiLevelType w:val="hybridMultilevel"/>
    <w:tmpl w:val="81E0E90C"/>
    <w:lvl w:ilvl="0" w:tplc="E1A2932C">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
    <w:nsid w:val="03C13640"/>
    <w:multiLevelType w:val="hybridMultilevel"/>
    <w:tmpl w:val="82AEF1B6"/>
    <w:lvl w:ilvl="0" w:tplc="BD329826">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nsid w:val="04FA098D"/>
    <w:multiLevelType w:val="hybridMultilevel"/>
    <w:tmpl w:val="4E22EDFE"/>
    <w:lvl w:ilvl="0" w:tplc="D8F0FB10">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nsid w:val="05BB065E"/>
    <w:multiLevelType w:val="hybridMultilevel"/>
    <w:tmpl w:val="81E0E90C"/>
    <w:lvl w:ilvl="0" w:tplc="E1A2932C">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
    <w:nsid w:val="060F1B49"/>
    <w:multiLevelType w:val="hybridMultilevel"/>
    <w:tmpl w:val="EC52A0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0B4B60DE"/>
    <w:multiLevelType w:val="hybridMultilevel"/>
    <w:tmpl w:val="BCF6C26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nsid w:val="106643D1"/>
    <w:multiLevelType w:val="hybridMultilevel"/>
    <w:tmpl w:val="30B619E2"/>
    <w:lvl w:ilvl="0" w:tplc="280A000B">
      <w:start w:val="1"/>
      <w:numFmt w:val="bullet"/>
      <w:lvlText w:val=""/>
      <w:lvlJc w:val="left"/>
      <w:pPr>
        <w:ind w:left="9" w:hanging="360"/>
      </w:pPr>
      <w:rPr>
        <w:rFonts w:ascii="Wingdings" w:hAnsi="Wingdings" w:hint="default"/>
      </w:rPr>
    </w:lvl>
    <w:lvl w:ilvl="1" w:tplc="784EB92E">
      <w:numFmt w:val="bullet"/>
      <w:lvlText w:val=""/>
      <w:lvlJc w:val="left"/>
      <w:pPr>
        <w:ind w:left="729" w:hanging="360"/>
      </w:pPr>
      <w:rPr>
        <w:rFonts w:ascii="Symbol" w:eastAsia="Symbol" w:hAnsi="Symbol" w:cs="Symbol" w:hint="default"/>
        <w:sz w:val="22"/>
      </w:rPr>
    </w:lvl>
    <w:lvl w:ilvl="2" w:tplc="280A0005" w:tentative="1">
      <w:start w:val="1"/>
      <w:numFmt w:val="bullet"/>
      <w:lvlText w:val=""/>
      <w:lvlJc w:val="left"/>
      <w:pPr>
        <w:ind w:left="1449" w:hanging="360"/>
      </w:pPr>
      <w:rPr>
        <w:rFonts w:ascii="Wingdings" w:hAnsi="Wingdings" w:hint="default"/>
      </w:rPr>
    </w:lvl>
    <w:lvl w:ilvl="3" w:tplc="280A0001" w:tentative="1">
      <w:start w:val="1"/>
      <w:numFmt w:val="bullet"/>
      <w:lvlText w:val=""/>
      <w:lvlJc w:val="left"/>
      <w:pPr>
        <w:ind w:left="2169" w:hanging="360"/>
      </w:pPr>
      <w:rPr>
        <w:rFonts w:ascii="Symbol" w:hAnsi="Symbol" w:hint="default"/>
      </w:rPr>
    </w:lvl>
    <w:lvl w:ilvl="4" w:tplc="280A0003" w:tentative="1">
      <w:start w:val="1"/>
      <w:numFmt w:val="bullet"/>
      <w:lvlText w:val="o"/>
      <w:lvlJc w:val="left"/>
      <w:pPr>
        <w:ind w:left="2889" w:hanging="360"/>
      </w:pPr>
      <w:rPr>
        <w:rFonts w:ascii="Courier New" w:hAnsi="Courier New" w:cs="Courier New" w:hint="default"/>
      </w:rPr>
    </w:lvl>
    <w:lvl w:ilvl="5" w:tplc="280A0005" w:tentative="1">
      <w:start w:val="1"/>
      <w:numFmt w:val="bullet"/>
      <w:lvlText w:val=""/>
      <w:lvlJc w:val="left"/>
      <w:pPr>
        <w:ind w:left="3609" w:hanging="360"/>
      </w:pPr>
      <w:rPr>
        <w:rFonts w:ascii="Wingdings" w:hAnsi="Wingdings" w:hint="default"/>
      </w:rPr>
    </w:lvl>
    <w:lvl w:ilvl="6" w:tplc="280A0001" w:tentative="1">
      <w:start w:val="1"/>
      <w:numFmt w:val="bullet"/>
      <w:lvlText w:val=""/>
      <w:lvlJc w:val="left"/>
      <w:pPr>
        <w:ind w:left="4329" w:hanging="360"/>
      </w:pPr>
      <w:rPr>
        <w:rFonts w:ascii="Symbol" w:hAnsi="Symbol" w:hint="default"/>
      </w:rPr>
    </w:lvl>
    <w:lvl w:ilvl="7" w:tplc="280A0003" w:tentative="1">
      <w:start w:val="1"/>
      <w:numFmt w:val="bullet"/>
      <w:lvlText w:val="o"/>
      <w:lvlJc w:val="left"/>
      <w:pPr>
        <w:ind w:left="5049" w:hanging="360"/>
      </w:pPr>
      <w:rPr>
        <w:rFonts w:ascii="Courier New" w:hAnsi="Courier New" w:cs="Courier New" w:hint="default"/>
      </w:rPr>
    </w:lvl>
    <w:lvl w:ilvl="8" w:tplc="280A0005" w:tentative="1">
      <w:start w:val="1"/>
      <w:numFmt w:val="bullet"/>
      <w:lvlText w:val=""/>
      <w:lvlJc w:val="left"/>
      <w:pPr>
        <w:ind w:left="5769" w:hanging="360"/>
      </w:pPr>
      <w:rPr>
        <w:rFonts w:ascii="Wingdings" w:hAnsi="Wingdings" w:hint="default"/>
      </w:rPr>
    </w:lvl>
  </w:abstractNum>
  <w:abstractNum w:abstractNumId="9">
    <w:nsid w:val="10EE26DA"/>
    <w:multiLevelType w:val="hybridMultilevel"/>
    <w:tmpl w:val="F8BCF302"/>
    <w:lvl w:ilvl="0" w:tplc="4E6A9E92">
      <w:start w:val="2"/>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nsid w:val="12E93025"/>
    <w:multiLevelType w:val="hybridMultilevel"/>
    <w:tmpl w:val="96166252"/>
    <w:lvl w:ilvl="0" w:tplc="280A000D">
      <w:start w:val="1"/>
      <w:numFmt w:val="bullet"/>
      <w:lvlText w:val=""/>
      <w:lvlJc w:val="left"/>
      <w:pPr>
        <w:ind w:left="1776" w:hanging="360"/>
      </w:pPr>
      <w:rPr>
        <w:rFonts w:ascii="Wingdings" w:hAnsi="Wingdings"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1">
    <w:nsid w:val="146054B1"/>
    <w:multiLevelType w:val="hybridMultilevel"/>
    <w:tmpl w:val="14684AE2"/>
    <w:lvl w:ilvl="0" w:tplc="260C228A">
      <w:start w:val="1"/>
      <w:numFmt w:val="decimal"/>
      <w:lvlText w:val="%1."/>
      <w:lvlJc w:val="left"/>
      <w:pPr>
        <w:ind w:left="1080" w:hanging="360"/>
      </w:pPr>
      <w:rPr>
        <w:rFonts w:asciiTheme="minorHAnsi" w:eastAsiaTheme="minorHAnsi" w:hAnsiTheme="minorHAnsi" w:cstheme="minorHAnsi"/>
      </w:rPr>
    </w:lvl>
    <w:lvl w:ilvl="1" w:tplc="280A0003">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2">
    <w:nsid w:val="15E70150"/>
    <w:multiLevelType w:val="hybridMultilevel"/>
    <w:tmpl w:val="00C6FFAA"/>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19A27ED0"/>
    <w:multiLevelType w:val="hybridMultilevel"/>
    <w:tmpl w:val="7FBCCBB0"/>
    <w:lvl w:ilvl="0" w:tplc="D422A5DC">
      <w:start w:val="1"/>
      <w:numFmt w:val="lowerLetter"/>
      <w:lvlText w:val="%1."/>
      <w:lvlJc w:val="left"/>
      <w:pPr>
        <w:ind w:left="1287" w:hanging="360"/>
      </w:pPr>
      <w:rPr>
        <w:rFonts w:hint="default"/>
        <w:b/>
      </w:r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4">
    <w:nsid w:val="1D544D9D"/>
    <w:multiLevelType w:val="hybridMultilevel"/>
    <w:tmpl w:val="9006B06E"/>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nsid w:val="1ED16BD7"/>
    <w:multiLevelType w:val="hybridMultilevel"/>
    <w:tmpl w:val="D952E180"/>
    <w:lvl w:ilvl="0" w:tplc="280A000B">
      <w:start w:val="1"/>
      <w:numFmt w:val="bullet"/>
      <w:lvlText w:val=""/>
      <w:lvlJc w:val="left"/>
      <w:pPr>
        <w:ind w:left="781" w:hanging="360"/>
      </w:pPr>
      <w:rPr>
        <w:rFonts w:ascii="Wingdings" w:hAnsi="Wingdings" w:hint="default"/>
      </w:rPr>
    </w:lvl>
    <w:lvl w:ilvl="1" w:tplc="280A0003">
      <w:start w:val="1"/>
      <w:numFmt w:val="bullet"/>
      <w:lvlText w:val="o"/>
      <w:lvlJc w:val="left"/>
      <w:pPr>
        <w:ind w:left="1501" w:hanging="360"/>
      </w:pPr>
      <w:rPr>
        <w:rFonts w:ascii="Courier New" w:hAnsi="Courier New" w:cs="Courier New" w:hint="default"/>
      </w:rPr>
    </w:lvl>
    <w:lvl w:ilvl="2" w:tplc="280A0005" w:tentative="1">
      <w:start w:val="1"/>
      <w:numFmt w:val="bullet"/>
      <w:lvlText w:val=""/>
      <w:lvlJc w:val="left"/>
      <w:pPr>
        <w:ind w:left="2221" w:hanging="360"/>
      </w:pPr>
      <w:rPr>
        <w:rFonts w:ascii="Wingdings" w:hAnsi="Wingdings" w:hint="default"/>
      </w:rPr>
    </w:lvl>
    <w:lvl w:ilvl="3" w:tplc="280A0001" w:tentative="1">
      <w:start w:val="1"/>
      <w:numFmt w:val="bullet"/>
      <w:lvlText w:val=""/>
      <w:lvlJc w:val="left"/>
      <w:pPr>
        <w:ind w:left="2941" w:hanging="360"/>
      </w:pPr>
      <w:rPr>
        <w:rFonts w:ascii="Symbol" w:hAnsi="Symbol" w:hint="default"/>
      </w:rPr>
    </w:lvl>
    <w:lvl w:ilvl="4" w:tplc="280A0003" w:tentative="1">
      <w:start w:val="1"/>
      <w:numFmt w:val="bullet"/>
      <w:lvlText w:val="o"/>
      <w:lvlJc w:val="left"/>
      <w:pPr>
        <w:ind w:left="3661" w:hanging="360"/>
      </w:pPr>
      <w:rPr>
        <w:rFonts w:ascii="Courier New" w:hAnsi="Courier New" w:cs="Courier New" w:hint="default"/>
      </w:rPr>
    </w:lvl>
    <w:lvl w:ilvl="5" w:tplc="280A0005" w:tentative="1">
      <w:start w:val="1"/>
      <w:numFmt w:val="bullet"/>
      <w:lvlText w:val=""/>
      <w:lvlJc w:val="left"/>
      <w:pPr>
        <w:ind w:left="4381" w:hanging="360"/>
      </w:pPr>
      <w:rPr>
        <w:rFonts w:ascii="Wingdings" w:hAnsi="Wingdings" w:hint="default"/>
      </w:rPr>
    </w:lvl>
    <w:lvl w:ilvl="6" w:tplc="280A0001" w:tentative="1">
      <w:start w:val="1"/>
      <w:numFmt w:val="bullet"/>
      <w:lvlText w:val=""/>
      <w:lvlJc w:val="left"/>
      <w:pPr>
        <w:ind w:left="5101" w:hanging="360"/>
      </w:pPr>
      <w:rPr>
        <w:rFonts w:ascii="Symbol" w:hAnsi="Symbol" w:hint="default"/>
      </w:rPr>
    </w:lvl>
    <w:lvl w:ilvl="7" w:tplc="280A0003" w:tentative="1">
      <w:start w:val="1"/>
      <w:numFmt w:val="bullet"/>
      <w:lvlText w:val="o"/>
      <w:lvlJc w:val="left"/>
      <w:pPr>
        <w:ind w:left="5821" w:hanging="360"/>
      </w:pPr>
      <w:rPr>
        <w:rFonts w:ascii="Courier New" w:hAnsi="Courier New" w:cs="Courier New" w:hint="default"/>
      </w:rPr>
    </w:lvl>
    <w:lvl w:ilvl="8" w:tplc="280A0005" w:tentative="1">
      <w:start w:val="1"/>
      <w:numFmt w:val="bullet"/>
      <w:lvlText w:val=""/>
      <w:lvlJc w:val="left"/>
      <w:pPr>
        <w:ind w:left="6541" w:hanging="360"/>
      </w:pPr>
      <w:rPr>
        <w:rFonts w:ascii="Wingdings" w:hAnsi="Wingdings" w:hint="default"/>
      </w:rPr>
    </w:lvl>
  </w:abstractNum>
  <w:abstractNum w:abstractNumId="16">
    <w:nsid w:val="1F6B15F2"/>
    <w:multiLevelType w:val="hybridMultilevel"/>
    <w:tmpl w:val="A0789EAE"/>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nsid w:val="203B28D1"/>
    <w:multiLevelType w:val="hybridMultilevel"/>
    <w:tmpl w:val="130E69D0"/>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nsid w:val="211857F0"/>
    <w:multiLevelType w:val="hybridMultilevel"/>
    <w:tmpl w:val="3A80B3B6"/>
    <w:lvl w:ilvl="0" w:tplc="280A000B">
      <w:start w:val="1"/>
      <w:numFmt w:val="bullet"/>
      <w:lvlText w:val=""/>
      <w:lvlJc w:val="left"/>
      <w:pPr>
        <w:ind w:left="1428" w:hanging="360"/>
      </w:pPr>
      <w:rPr>
        <w:rFonts w:ascii="Wingdings" w:hAnsi="Wingdings"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19">
    <w:nsid w:val="2B273AE6"/>
    <w:multiLevelType w:val="hybridMultilevel"/>
    <w:tmpl w:val="B2061BCE"/>
    <w:lvl w:ilvl="0" w:tplc="280A000B">
      <w:start w:val="1"/>
      <w:numFmt w:val="bullet"/>
      <w:lvlText w:val=""/>
      <w:lvlJc w:val="left"/>
      <w:pPr>
        <w:ind w:left="720" w:hanging="360"/>
      </w:pPr>
      <w:rPr>
        <w:rFonts w:ascii="Wingdings" w:hAnsi="Wingdings" w:hint="default"/>
      </w:rPr>
    </w:lvl>
    <w:lvl w:ilvl="1" w:tplc="280A000B">
      <w:start w:val="1"/>
      <w:numFmt w:val="bullet"/>
      <w:lvlText w:val=""/>
      <w:lvlJc w:val="left"/>
      <w:pPr>
        <w:ind w:left="1440" w:hanging="360"/>
      </w:pPr>
      <w:rPr>
        <w:rFonts w:ascii="Wingdings" w:hAnsi="Wingdings"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nsid w:val="2F8427CF"/>
    <w:multiLevelType w:val="hybridMultilevel"/>
    <w:tmpl w:val="EE0271F6"/>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nsid w:val="2F963DE0"/>
    <w:multiLevelType w:val="hybridMultilevel"/>
    <w:tmpl w:val="D9EA8706"/>
    <w:lvl w:ilvl="0" w:tplc="080A000B">
      <w:start w:val="1"/>
      <w:numFmt w:val="bullet"/>
      <w:lvlText w:val=""/>
      <w:lvlJc w:val="left"/>
      <w:pPr>
        <w:ind w:left="765" w:hanging="360"/>
      </w:pPr>
      <w:rPr>
        <w:rFonts w:ascii="Wingdings" w:hAnsi="Wingdings" w:hint="default"/>
      </w:rPr>
    </w:lvl>
    <w:lvl w:ilvl="1" w:tplc="280A0003" w:tentative="1">
      <w:start w:val="1"/>
      <w:numFmt w:val="bullet"/>
      <w:lvlText w:val="o"/>
      <w:lvlJc w:val="left"/>
      <w:pPr>
        <w:ind w:left="1485" w:hanging="360"/>
      </w:pPr>
      <w:rPr>
        <w:rFonts w:ascii="Courier New" w:hAnsi="Courier New" w:cs="Courier New" w:hint="default"/>
      </w:rPr>
    </w:lvl>
    <w:lvl w:ilvl="2" w:tplc="280A0005" w:tentative="1">
      <w:start w:val="1"/>
      <w:numFmt w:val="bullet"/>
      <w:lvlText w:val=""/>
      <w:lvlJc w:val="left"/>
      <w:pPr>
        <w:ind w:left="2205" w:hanging="360"/>
      </w:pPr>
      <w:rPr>
        <w:rFonts w:ascii="Wingdings" w:hAnsi="Wingdings" w:hint="default"/>
      </w:rPr>
    </w:lvl>
    <w:lvl w:ilvl="3" w:tplc="280A0001" w:tentative="1">
      <w:start w:val="1"/>
      <w:numFmt w:val="bullet"/>
      <w:lvlText w:val=""/>
      <w:lvlJc w:val="left"/>
      <w:pPr>
        <w:ind w:left="2925" w:hanging="360"/>
      </w:pPr>
      <w:rPr>
        <w:rFonts w:ascii="Symbol" w:hAnsi="Symbol" w:hint="default"/>
      </w:rPr>
    </w:lvl>
    <w:lvl w:ilvl="4" w:tplc="280A0003" w:tentative="1">
      <w:start w:val="1"/>
      <w:numFmt w:val="bullet"/>
      <w:lvlText w:val="o"/>
      <w:lvlJc w:val="left"/>
      <w:pPr>
        <w:ind w:left="3645" w:hanging="360"/>
      </w:pPr>
      <w:rPr>
        <w:rFonts w:ascii="Courier New" w:hAnsi="Courier New" w:cs="Courier New" w:hint="default"/>
      </w:rPr>
    </w:lvl>
    <w:lvl w:ilvl="5" w:tplc="280A0005" w:tentative="1">
      <w:start w:val="1"/>
      <w:numFmt w:val="bullet"/>
      <w:lvlText w:val=""/>
      <w:lvlJc w:val="left"/>
      <w:pPr>
        <w:ind w:left="4365" w:hanging="360"/>
      </w:pPr>
      <w:rPr>
        <w:rFonts w:ascii="Wingdings" w:hAnsi="Wingdings" w:hint="default"/>
      </w:rPr>
    </w:lvl>
    <w:lvl w:ilvl="6" w:tplc="280A0001" w:tentative="1">
      <w:start w:val="1"/>
      <w:numFmt w:val="bullet"/>
      <w:lvlText w:val=""/>
      <w:lvlJc w:val="left"/>
      <w:pPr>
        <w:ind w:left="5085" w:hanging="360"/>
      </w:pPr>
      <w:rPr>
        <w:rFonts w:ascii="Symbol" w:hAnsi="Symbol" w:hint="default"/>
      </w:rPr>
    </w:lvl>
    <w:lvl w:ilvl="7" w:tplc="280A0003" w:tentative="1">
      <w:start w:val="1"/>
      <w:numFmt w:val="bullet"/>
      <w:lvlText w:val="o"/>
      <w:lvlJc w:val="left"/>
      <w:pPr>
        <w:ind w:left="5805" w:hanging="360"/>
      </w:pPr>
      <w:rPr>
        <w:rFonts w:ascii="Courier New" w:hAnsi="Courier New" w:cs="Courier New" w:hint="default"/>
      </w:rPr>
    </w:lvl>
    <w:lvl w:ilvl="8" w:tplc="280A0005" w:tentative="1">
      <w:start w:val="1"/>
      <w:numFmt w:val="bullet"/>
      <w:lvlText w:val=""/>
      <w:lvlJc w:val="left"/>
      <w:pPr>
        <w:ind w:left="6525" w:hanging="360"/>
      </w:pPr>
      <w:rPr>
        <w:rFonts w:ascii="Wingdings" w:hAnsi="Wingdings" w:hint="default"/>
      </w:rPr>
    </w:lvl>
  </w:abstractNum>
  <w:abstractNum w:abstractNumId="22">
    <w:nsid w:val="3A410A7D"/>
    <w:multiLevelType w:val="hybridMultilevel"/>
    <w:tmpl w:val="CB0E5ADE"/>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nsid w:val="3C2C23F1"/>
    <w:multiLevelType w:val="hybridMultilevel"/>
    <w:tmpl w:val="2564C658"/>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4">
    <w:nsid w:val="3D301B35"/>
    <w:multiLevelType w:val="hybridMultilevel"/>
    <w:tmpl w:val="C96CE49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nsid w:val="413124C5"/>
    <w:multiLevelType w:val="hybridMultilevel"/>
    <w:tmpl w:val="9A8A138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nsid w:val="41BA39F6"/>
    <w:multiLevelType w:val="hybridMultilevel"/>
    <w:tmpl w:val="96C46312"/>
    <w:lvl w:ilvl="0" w:tplc="280A000B">
      <w:start w:val="1"/>
      <w:numFmt w:val="bullet"/>
      <w:lvlText w:val=""/>
      <w:lvlJc w:val="left"/>
      <w:pPr>
        <w:ind w:left="781" w:hanging="360"/>
      </w:pPr>
      <w:rPr>
        <w:rFonts w:ascii="Wingdings" w:hAnsi="Wingdings" w:hint="default"/>
      </w:rPr>
    </w:lvl>
    <w:lvl w:ilvl="1" w:tplc="280A0003">
      <w:start w:val="1"/>
      <w:numFmt w:val="bullet"/>
      <w:lvlText w:val="o"/>
      <w:lvlJc w:val="left"/>
      <w:pPr>
        <w:ind w:left="1501" w:hanging="360"/>
      </w:pPr>
      <w:rPr>
        <w:rFonts w:ascii="Courier New" w:hAnsi="Courier New" w:cs="Courier New" w:hint="default"/>
      </w:rPr>
    </w:lvl>
    <w:lvl w:ilvl="2" w:tplc="280A0005" w:tentative="1">
      <w:start w:val="1"/>
      <w:numFmt w:val="bullet"/>
      <w:lvlText w:val=""/>
      <w:lvlJc w:val="left"/>
      <w:pPr>
        <w:ind w:left="2221" w:hanging="360"/>
      </w:pPr>
      <w:rPr>
        <w:rFonts w:ascii="Wingdings" w:hAnsi="Wingdings" w:hint="default"/>
      </w:rPr>
    </w:lvl>
    <w:lvl w:ilvl="3" w:tplc="280A0001" w:tentative="1">
      <w:start w:val="1"/>
      <w:numFmt w:val="bullet"/>
      <w:lvlText w:val=""/>
      <w:lvlJc w:val="left"/>
      <w:pPr>
        <w:ind w:left="2941" w:hanging="360"/>
      </w:pPr>
      <w:rPr>
        <w:rFonts w:ascii="Symbol" w:hAnsi="Symbol" w:hint="default"/>
      </w:rPr>
    </w:lvl>
    <w:lvl w:ilvl="4" w:tplc="280A0003" w:tentative="1">
      <w:start w:val="1"/>
      <w:numFmt w:val="bullet"/>
      <w:lvlText w:val="o"/>
      <w:lvlJc w:val="left"/>
      <w:pPr>
        <w:ind w:left="3661" w:hanging="360"/>
      </w:pPr>
      <w:rPr>
        <w:rFonts w:ascii="Courier New" w:hAnsi="Courier New" w:cs="Courier New" w:hint="default"/>
      </w:rPr>
    </w:lvl>
    <w:lvl w:ilvl="5" w:tplc="280A0005" w:tentative="1">
      <w:start w:val="1"/>
      <w:numFmt w:val="bullet"/>
      <w:lvlText w:val=""/>
      <w:lvlJc w:val="left"/>
      <w:pPr>
        <w:ind w:left="4381" w:hanging="360"/>
      </w:pPr>
      <w:rPr>
        <w:rFonts w:ascii="Wingdings" w:hAnsi="Wingdings" w:hint="default"/>
      </w:rPr>
    </w:lvl>
    <w:lvl w:ilvl="6" w:tplc="280A0001" w:tentative="1">
      <w:start w:val="1"/>
      <w:numFmt w:val="bullet"/>
      <w:lvlText w:val=""/>
      <w:lvlJc w:val="left"/>
      <w:pPr>
        <w:ind w:left="5101" w:hanging="360"/>
      </w:pPr>
      <w:rPr>
        <w:rFonts w:ascii="Symbol" w:hAnsi="Symbol" w:hint="default"/>
      </w:rPr>
    </w:lvl>
    <w:lvl w:ilvl="7" w:tplc="280A0003" w:tentative="1">
      <w:start w:val="1"/>
      <w:numFmt w:val="bullet"/>
      <w:lvlText w:val="o"/>
      <w:lvlJc w:val="left"/>
      <w:pPr>
        <w:ind w:left="5821" w:hanging="360"/>
      </w:pPr>
      <w:rPr>
        <w:rFonts w:ascii="Courier New" w:hAnsi="Courier New" w:cs="Courier New" w:hint="default"/>
      </w:rPr>
    </w:lvl>
    <w:lvl w:ilvl="8" w:tplc="280A0005" w:tentative="1">
      <w:start w:val="1"/>
      <w:numFmt w:val="bullet"/>
      <w:lvlText w:val=""/>
      <w:lvlJc w:val="left"/>
      <w:pPr>
        <w:ind w:left="6541" w:hanging="360"/>
      </w:pPr>
      <w:rPr>
        <w:rFonts w:ascii="Wingdings" w:hAnsi="Wingdings" w:hint="default"/>
      </w:rPr>
    </w:lvl>
  </w:abstractNum>
  <w:abstractNum w:abstractNumId="27">
    <w:nsid w:val="43623738"/>
    <w:multiLevelType w:val="hybridMultilevel"/>
    <w:tmpl w:val="8336351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nsid w:val="46154A07"/>
    <w:multiLevelType w:val="hybridMultilevel"/>
    <w:tmpl w:val="FC969792"/>
    <w:lvl w:ilvl="0" w:tplc="902E9776">
      <w:start w:val="2"/>
      <w:numFmt w:val="decimal"/>
      <w:lvlText w:val="%1.3."/>
      <w:lvlJc w:val="left"/>
      <w:pPr>
        <w:ind w:left="2844" w:hanging="360"/>
      </w:pPr>
      <w:rPr>
        <w:rFonts w:hint="default"/>
      </w:rPr>
    </w:lvl>
    <w:lvl w:ilvl="1" w:tplc="0C0A0019">
      <w:start w:val="1"/>
      <w:numFmt w:val="lowerLetter"/>
      <w:pStyle w:val="Ttulo1EstrangeloEdessa"/>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50C1496A"/>
    <w:multiLevelType w:val="hybridMultilevel"/>
    <w:tmpl w:val="00C6FFAA"/>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542D1292"/>
    <w:multiLevelType w:val="hybridMultilevel"/>
    <w:tmpl w:val="187A59F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nsid w:val="57D8489A"/>
    <w:multiLevelType w:val="hybridMultilevel"/>
    <w:tmpl w:val="D9C28566"/>
    <w:lvl w:ilvl="0" w:tplc="07CA5204">
      <w:start w:val="1"/>
      <w:numFmt w:val="lowerLetter"/>
      <w:lvlText w:val="%1."/>
      <w:lvlJc w:val="left"/>
      <w:pPr>
        <w:ind w:left="720" w:hanging="360"/>
      </w:pPr>
      <w:rPr>
        <w:rFonts w:hint="default"/>
        <w:b/>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nsid w:val="5B9F217D"/>
    <w:multiLevelType w:val="hybridMultilevel"/>
    <w:tmpl w:val="D9366CD8"/>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nsid w:val="5D4D21C0"/>
    <w:multiLevelType w:val="hybridMultilevel"/>
    <w:tmpl w:val="074C4D60"/>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nsid w:val="607C46D0"/>
    <w:multiLevelType w:val="hybridMultilevel"/>
    <w:tmpl w:val="F8BCF302"/>
    <w:lvl w:ilvl="0" w:tplc="4E6A9E92">
      <w:start w:val="2"/>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5">
    <w:nsid w:val="62104248"/>
    <w:multiLevelType w:val="hybridMultilevel"/>
    <w:tmpl w:val="81E0E90C"/>
    <w:lvl w:ilvl="0" w:tplc="E1A2932C">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6">
    <w:nsid w:val="65B35FEB"/>
    <w:multiLevelType w:val="hybridMultilevel"/>
    <w:tmpl w:val="08526EB2"/>
    <w:lvl w:ilvl="0" w:tplc="280A000B">
      <w:start w:val="1"/>
      <w:numFmt w:val="bullet"/>
      <w:lvlText w:val=""/>
      <w:lvlJc w:val="left"/>
      <w:pPr>
        <w:ind w:left="717" w:hanging="360"/>
      </w:pPr>
      <w:rPr>
        <w:rFonts w:ascii="Wingdings" w:hAnsi="Wingdings" w:hint="default"/>
      </w:rPr>
    </w:lvl>
    <w:lvl w:ilvl="1" w:tplc="280A0003">
      <w:start w:val="1"/>
      <w:numFmt w:val="bullet"/>
      <w:lvlText w:val="o"/>
      <w:lvlJc w:val="left"/>
      <w:pPr>
        <w:ind w:left="1437" w:hanging="360"/>
      </w:pPr>
      <w:rPr>
        <w:rFonts w:ascii="Courier New" w:hAnsi="Courier New" w:cs="Courier New" w:hint="default"/>
      </w:rPr>
    </w:lvl>
    <w:lvl w:ilvl="2" w:tplc="280A0005" w:tentative="1">
      <w:start w:val="1"/>
      <w:numFmt w:val="bullet"/>
      <w:lvlText w:val=""/>
      <w:lvlJc w:val="left"/>
      <w:pPr>
        <w:ind w:left="2157" w:hanging="360"/>
      </w:pPr>
      <w:rPr>
        <w:rFonts w:ascii="Wingdings" w:hAnsi="Wingdings" w:hint="default"/>
      </w:rPr>
    </w:lvl>
    <w:lvl w:ilvl="3" w:tplc="280A0001" w:tentative="1">
      <w:start w:val="1"/>
      <w:numFmt w:val="bullet"/>
      <w:lvlText w:val=""/>
      <w:lvlJc w:val="left"/>
      <w:pPr>
        <w:ind w:left="2877" w:hanging="360"/>
      </w:pPr>
      <w:rPr>
        <w:rFonts w:ascii="Symbol" w:hAnsi="Symbol" w:hint="default"/>
      </w:rPr>
    </w:lvl>
    <w:lvl w:ilvl="4" w:tplc="280A0003" w:tentative="1">
      <w:start w:val="1"/>
      <w:numFmt w:val="bullet"/>
      <w:lvlText w:val="o"/>
      <w:lvlJc w:val="left"/>
      <w:pPr>
        <w:ind w:left="3597" w:hanging="360"/>
      </w:pPr>
      <w:rPr>
        <w:rFonts w:ascii="Courier New" w:hAnsi="Courier New" w:cs="Courier New" w:hint="default"/>
      </w:rPr>
    </w:lvl>
    <w:lvl w:ilvl="5" w:tplc="280A0005" w:tentative="1">
      <w:start w:val="1"/>
      <w:numFmt w:val="bullet"/>
      <w:lvlText w:val=""/>
      <w:lvlJc w:val="left"/>
      <w:pPr>
        <w:ind w:left="4317" w:hanging="360"/>
      </w:pPr>
      <w:rPr>
        <w:rFonts w:ascii="Wingdings" w:hAnsi="Wingdings" w:hint="default"/>
      </w:rPr>
    </w:lvl>
    <w:lvl w:ilvl="6" w:tplc="280A0001" w:tentative="1">
      <w:start w:val="1"/>
      <w:numFmt w:val="bullet"/>
      <w:lvlText w:val=""/>
      <w:lvlJc w:val="left"/>
      <w:pPr>
        <w:ind w:left="5037" w:hanging="360"/>
      </w:pPr>
      <w:rPr>
        <w:rFonts w:ascii="Symbol" w:hAnsi="Symbol" w:hint="default"/>
      </w:rPr>
    </w:lvl>
    <w:lvl w:ilvl="7" w:tplc="280A0003" w:tentative="1">
      <w:start w:val="1"/>
      <w:numFmt w:val="bullet"/>
      <w:lvlText w:val="o"/>
      <w:lvlJc w:val="left"/>
      <w:pPr>
        <w:ind w:left="5757" w:hanging="360"/>
      </w:pPr>
      <w:rPr>
        <w:rFonts w:ascii="Courier New" w:hAnsi="Courier New" w:cs="Courier New" w:hint="default"/>
      </w:rPr>
    </w:lvl>
    <w:lvl w:ilvl="8" w:tplc="280A0005" w:tentative="1">
      <w:start w:val="1"/>
      <w:numFmt w:val="bullet"/>
      <w:lvlText w:val=""/>
      <w:lvlJc w:val="left"/>
      <w:pPr>
        <w:ind w:left="6477" w:hanging="360"/>
      </w:pPr>
      <w:rPr>
        <w:rFonts w:ascii="Wingdings" w:hAnsi="Wingdings" w:hint="default"/>
      </w:rPr>
    </w:lvl>
  </w:abstractNum>
  <w:abstractNum w:abstractNumId="37">
    <w:nsid w:val="66575D71"/>
    <w:multiLevelType w:val="hybridMultilevel"/>
    <w:tmpl w:val="0AEC4C94"/>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nsid w:val="6C2B0A17"/>
    <w:multiLevelType w:val="hybridMultilevel"/>
    <w:tmpl w:val="DFDA4C6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9">
    <w:nsid w:val="6EC378CF"/>
    <w:multiLevelType w:val="hybridMultilevel"/>
    <w:tmpl w:val="B802D9CC"/>
    <w:lvl w:ilvl="0" w:tplc="5EBA9A2A">
      <w:start w:val="3"/>
      <w:numFmt w:val="bullet"/>
      <w:lvlText w:val="-"/>
      <w:lvlJc w:val="left"/>
      <w:pPr>
        <w:ind w:left="720" w:hanging="360"/>
      </w:pPr>
      <w:rPr>
        <w:rFonts w:ascii="Arial" w:eastAsiaTheme="minorHAnsi" w:hAnsi="Arial" w:cs="Aria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72876C11"/>
    <w:multiLevelType w:val="hybridMultilevel"/>
    <w:tmpl w:val="E52C5A2A"/>
    <w:lvl w:ilvl="0" w:tplc="280A0009">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1">
    <w:nsid w:val="732517F5"/>
    <w:multiLevelType w:val="hybridMultilevel"/>
    <w:tmpl w:val="E004BB80"/>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nsid w:val="73CD5802"/>
    <w:multiLevelType w:val="hybridMultilevel"/>
    <w:tmpl w:val="81E0E90C"/>
    <w:lvl w:ilvl="0" w:tplc="E1A2932C">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43">
    <w:nsid w:val="76AA264D"/>
    <w:multiLevelType w:val="hybridMultilevel"/>
    <w:tmpl w:val="438CB4FE"/>
    <w:lvl w:ilvl="0" w:tplc="AC1EA646">
      <w:start w:val="1"/>
      <w:numFmt w:val="decimal"/>
      <w:lvlText w:val="%1."/>
      <w:lvlJc w:val="left"/>
      <w:pPr>
        <w:ind w:left="720" w:hanging="360"/>
      </w:pPr>
      <w:rPr>
        <w:rFonts w:eastAsia="Times New Roman" w:hint="default"/>
        <w:color w:val="00000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4">
    <w:nsid w:val="787338A9"/>
    <w:multiLevelType w:val="hybridMultilevel"/>
    <w:tmpl w:val="13982D3A"/>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nsid w:val="78924BEA"/>
    <w:multiLevelType w:val="hybridMultilevel"/>
    <w:tmpl w:val="81E0E90C"/>
    <w:lvl w:ilvl="0" w:tplc="E1A2932C">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46">
    <w:nsid w:val="799C1569"/>
    <w:multiLevelType w:val="hybridMultilevel"/>
    <w:tmpl w:val="73E0D526"/>
    <w:lvl w:ilvl="0" w:tplc="280A000F">
      <w:start w:val="10"/>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7">
    <w:nsid w:val="7DDF1EB8"/>
    <w:multiLevelType w:val="hybridMultilevel"/>
    <w:tmpl w:val="E0CEC478"/>
    <w:lvl w:ilvl="0" w:tplc="ED321E6E">
      <w:start w:val="1"/>
      <w:numFmt w:val="decimal"/>
      <w:pStyle w:val="Ttulo3"/>
      <w:lvlText w:val="%1."/>
      <w:lvlJc w:val="left"/>
      <w:pPr>
        <w:ind w:left="1211" w:hanging="360"/>
      </w:pPr>
      <w:rPr>
        <w:rFonts w:hint="default"/>
      </w:rPr>
    </w:lvl>
    <w:lvl w:ilvl="1" w:tplc="B62C49DA">
      <w:start w:val="1"/>
      <w:numFmt w:val="lowerLetter"/>
      <w:pStyle w:val="Ttulo4"/>
      <w:lvlText w:val="%2."/>
      <w:lvlJc w:val="left"/>
      <w:pPr>
        <w:ind w:left="1637" w:hanging="360"/>
      </w:pPr>
      <w:rPr>
        <w:rFonts w:hint="default"/>
      </w:rPr>
    </w:lvl>
    <w:lvl w:ilvl="2" w:tplc="280A001B">
      <w:start w:val="1"/>
      <w:numFmt w:val="lowerRoman"/>
      <w:lvlText w:val="%3."/>
      <w:lvlJc w:val="right"/>
      <w:pPr>
        <w:ind w:left="1942" w:hanging="180"/>
      </w:pPr>
    </w:lvl>
    <w:lvl w:ilvl="3" w:tplc="280A000F" w:tentative="1">
      <w:start w:val="1"/>
      <w:numFmt w:val="decimal"/>
      <w:lvlText w:val="%4."/>
      <w:lvlJc w:val="left"/>
      <w:pPr>
        <w:ind w:left="2662" w:hanging="360"/>
      </w:pPr>
    </w:lvl>
    <w:lvl w:ilvl="4" w:tplc="280A0019" w:tentative="1">
      <w:start w:val="1"/>
      <w:numFmt w:val="lowerLetter"/>
      <w:lvlText w:val="%5."/>
      <w:lvlJc w:val="left"/>
      <w:pPr>
        <w:ind w:left="3382" w:hanging="360"/>
      </w:pPr>
    </w:lvl>
    <w:lvl w:ilvl="5" w:tplc="280A001B" w:tentative="1">
      <w:start w:val="1"/>
      <w:numFmt w:val="lowerRoman"/>
      <w:lvlText w:val="%6."/>
      <w:lvlJc w:val="right"/>
      <w:pPr>
        <w:ind w:left="4102" w:hanging="180"/>
      </w:pPr>
    </w:lvl>
    <w:lvl w:ilvl="6" w:tplc="280A000F" w:tentative="1">
      <w:start w:val="1"/>
      <w:numFmt w:val="decimal"/>
      <w:lvlText w:val="%7."/>
      <w:lvlJc w:val="left"/>
      <w:pPr>
        <w:ind w:left="4822" w:hanging="360"/>
      </w:pPr>
    </w:lvl>
    <w:lvl w:ilvl="7" w:tplc="280A0019" w:tentative="1">
      <w:start w:val="1"/>
      <w:numFmt w:val="lowerLetter"/>
      <w:lvlText w:val="%8."/>
      <w:lvlJc w:val="left"/>
      <w:pPr>
        <w:ind w:left="5542" w:hanging="360"/>
      </w:pPr>
    </w:lvl>
    <w:lvl w:ilvl="8" w:tplc="280A001B" w:tentative="1">
      <w:start w:val="1"/>
      <w:numFmt w:val="lowerRoman"/>
      <w:lvlText w:val="%9."/>
      <w:lvlJc w:val="right"/>
      <w:pPr>
        <w:ind w:left="6262" w:hanging="180"/>
      </w:pPr>
    </w:lvl>
  </w:abstractNum>
  <w:abstractNum w:abstractNumId="48">
    <w:nsid w:val="7DE500BA"/>
    <w:multiLevelType w:val="multilevel"/>
    <w:tmpl w:val="031CCAE6"/>
    <w:lvl w:ilvl="0">
      <w:start w:val="1"/>
      <w:numFmt w:val="decimal"/>
      <w:lvlText w:val="%1."/>
      <w:lvlJc w:val="left"/>
      <w:pPr>
        <w:tabs>
          <w:tab w:val="num" w:pos="420"/>
        </w:tabs>
        <w:ind w:left="420" w:hanging="420"/>
      </w:pPr>
      <w:rPr>
        <w:rFonts w:hint="default"/>
      </w:rPr>
    </w:lvl>
    <w:lvl w:ilvl="1">
      <w:start w:val="1"/>
      <w:numFmt w:val="upperRoman"/>
      <w:lvlText w:val="%2."/>
      <w:lvlJc w:val="left"/>
      <w:pPr>
        <w:tabs>
          <w:tab w:val="num" w:pos="420"/>
        </w:tabs>
        <w:ind w:left="420" w:hanging="420"/>
      </w:pPr>
      <w:rPr>
        <w:rFonts w:ascii="Estrangelo Edessa" w:eastAsia="Times New Roman" w:hAnsi="Estrangelo Edessa" w:cs="Estrangelo Edess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0"/>
  </w:num>
  <w:num w:numId="2">
    <w:abstractNumId w:val="39"/>
  </w:num>
  <w:num w:numId="3">
    <w:abstractNumId w:val="9"/>
  </w:num>
  <w:num w:numId="4">
    <w:abstractNumId w:val="47"/>
  </w:num>
  <w:num w:numId="5">
    <w:abstractNumId w:val="34"/>
  </w:num>
  <w:num w:numId="6">
    <w:abstractNumId w:val="27"/>
  </w:num>
  <w:num w:numId="7">
    <w:abstractNumId w:val="3"/>
  </w:num>
  <w:num w:numId="8">
    <w:abstractNumId w:val="28"/>
  </w:num>
  <w:num w:numId="9">
    <w:abstractNumId w:val="6"/>
  </w:num>
  <w:num w:numId="10">
    <w:abstractNumId w:val="25"/>
  </w:num>
  <w:num w:numId="11">
    <w:abstractNumId w:val="17"/>
  </w:num>
  <w:num w:numId="12">
    <w:abstractNumId w:val="32"/>
  </w:num>
  <w:num w:numId="13">
    <w:abstractNumId w:val="8"/>
  </w:num>
  <w:num w:numId="14">
    <w:abstractNumId w:val="14"/>
  </w:num>
  <w:num w:numId="15">
    <w:abstractNumId w:val="19"/>
  </w:num>
  <w:num w:numId="16">
    <w:abstractNumId w:val="15"/>
  </w:num>
  <w:num w:numId="17">
    <w:abstractNumId w:val="26"/>
  </w:num>
  <w:num w:numId="18">
    <w:abstractNumId w:val="36"/>
  </w:num>
  <w:num w:numId="19">
    <w:abstractNumId w:val="4"/>
  </w:num>
  <w:num w:numId="20">
    <w:abstractNumId w:val="18"/>
  </w:num>
  <w:num w:numId="21">
    <w:abstractNumId w:val="11"/>
  </w:num>
  <w:num w:numId="22">
    <w:abstractNumId w:val="22"/>
  </w:num>
  <w:num w:numId="23">
    <w:abstractNumId w:val="44"/>
  </w:num>
  <w:num w:numId="24">
    <w:abstractNumId w:val="41"/>
  </w:num>
  <w:num w:numId="25">
    <w:abstractNumId w:val="23"/>
  </w:num>
  <w:num w:numId="26">
    <w:abstractNumId w:val="30"/>
  </w:num>
  <w:num w:numId="27">
    <w:abstractNumId w:val="48"/>
  </w:num>
  <w:num w:numId="28">
    <w:abstractNumId w:val="40"/>
  </w:num>
  <w:num w:numId="29">
    <w:abstractNumId w:val="33"/>
  </w:num>
  <w:num w:numId="30">
    <w:abstractNumId w:val="21"/>
  </w:num>
  <w:num w:numId="31">
    <w:abstractNumId w:val="16"/>
  </w:num>
  <w:num w:numId="32">
    <w:abstractNumId w:val="10"/>
  </w:num>
  <w:num w:numId="33">
    <w:abstractNumId w:val="31"/>
  </w:num>
  <w:num w:numId="34">
    <w:abstractNumId w:val="1"/>
  </w:num>
  <w:num w:numId="35">
    <w:abstractNumId w:val="24"/>
  </w:num>
  <w:num w:numId="36">
    <w:abstractNumId w:val="13"/>
  </w:num>
  <w:num w:numId="37">
    <w:abstractNumId w:val="47"/>
    <w:lvlOverride w:ilvl="0">
      <w:startOverride w:val="1"/>
    </w:lvlOverride>
  </w:num>
  <w:num w:numId="38">
    <w:abstractNumId w:val="7"/>
  </w:num>
  <w:num w:numId="39">
    <w:abstractNumId w:val="20"/>
  </w:num>
  <w:num w:numId="40">
    <w:abstractNumId w:val="29"/>
  </w:num>
  <w:num w:numId="41">
    <w:abstractNumId w:val="12"/>
  </w:num>
  <w:num w:numId="42">
    <w:abstractNumId w:val="37"/>
  </w:num>
  <w:num w:numId="43">
    <w:abstractNumId w:val="5"/>
  </w:num>
  <w:num w:numId="44">
    <w:abstractNumId w:val="45"/>
  </w:num>
  <w:num w:numId="45">
    <w:abstractNumId w:val="43"/>
  </w:num>
  <w:num w:numId="46">
    <w:abstractNumId w:val="46"/>
  </w:num>
  <w:num w:numId="47">
    <w:abstractNumId w:val="38"/>
  </w:num>
  <w:num w:numId="48">
    <w:abstractNumId w:val="2"/>
  </w:num>
  <w:num w:numId="49">
    <w:abstractNumId w:val="42"/>
  </w:num>
  <w:num w:numId="50">
    <w:abstractNumId w:val="3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0F95"/>
    <w:rsid w:val="00023596"/>
    <w:rsid w:val="00057A5F"/>
    <w:rsid w:val="00063EBA"/>
    <w:rsid w:val="000649D2"/>
    <w:rsid w:val="000B092C"/>
    <w:rsid w:val="000B5CB0"/>
    <w:rsid w:val="000C35AD"/>
    <w:rsid w:val="000C7EE0"/>
    <w:rsid w:val="00101A49"/>
    <w:rsid w:val="00116431"/>
    <w:rsid w:val="00122B8E"/>
    <w:rsid w:val="00136AD5"/>
    <w:rsid w:val="001506A8"/>
    <w:rsid w:val="0015152D"/>
    <w:rsid w:val="00152C53"/>
    <w:rsid w:val="00155F38"/>
    <w:rsid w:val="001678DB"/>
    <w:rsid w:val="00187161"/>
    <w:rsid w:val="001878DC"/>
    <w:rsid w:val="001B1B8F"/>
    <w:rsid w:val="001C2E22"/>
    <w:rsid w:val="001D6A58"/>
    <w:rsid w:val="001E0EFF"/>
    <w:rsid w:val="001F774B"/>
    <w:rsid w:val="00201F95"/>
    <w:rsid w:val="00206D81"/>
    <w:rsid w:val="00230C5E"/>
    <w:rsid w:val="00236149"/>
    <w:rsid w:val="0024063D"/>
    <w:rsid w:val="002505BC"/>
    <w:rsid w:val="002528DF"/>
    <w:rsid w:val="00285CF3"/>
    <w:rsid w:val="002907AC"/>
    <w:rsid w:val="002A7540"/>
    <w:rsid w:val="002C364F"/>
    <w:rsid w:val="002D1715"/>
    <w:rsid w:val="002D182F"/>
    <w:rsid w:val="002D3BF5"/>
    <w:rsid w:val="002D63B4"/>
    <w:rsid w:val="002F0BD0"/>
    <w:rsid w:val="0031124D"/>
    <w:rsid w:val="0031178A"/>
    <w:rsid w:val="00327D17"/>
    <w:rsid w:val="00337CBD"/>
    <w:rsid w:val="00341B4D"/>
    <w:rsid w:val="00344D32"/>
    <w:rsid w:val="00344F82"/>
    <w:rsid w:val="00350696"/>
    <w:rsid w:val="003536EC"/>
    <w:rsid w:val="00363E0F"/>
    <w:rsid w:val="00371303"/>
    <w:rsid w:val="00372D5A"/>
    <w:rsid w:val="0037436C"/>
    <w:rsid w:val="00377B86"/>
    <w:rsid w:val="00381D1E"/>
    <w:rsid w:val="003878D0"/>
    <w:rsid w:val="00391A40"/>
    <w:rsid w:val="003A0F59"/>
    <w:rsid w:val="003A2207"/>
    <w:rsid w:val="003B0377"/>
    <w:rsid w:val="003B7C64"/>
    <w:rsid w:val="003D64C7"/>
    <w:rsid w:val="003F1B49"/>
    <w:rsid w:val="00403546"/>
    <w:rsid w:val="00454553"/>
    <w:rsid w:val="00463C04"/>
    <w:rsid w:val="00463F2A"/>
    <w:rsid w:val="00467162"/>
    <w:rsid w:val="00470912"/>
    <w:rsid w:val="004B4E18"/>
    <w:rsid w:val="004C0BD8"/>
    <w:rsid w:val="004C4206"/>
    <w:rsid w:val="004D1839"/>
    <w:rsid w:val="004D7927"/>
    <w:rsid w:val="004E75AE"/>
    <w:rsid w:val="004F302F"/>
    <w:rsid w:val="004F59E7"/>
    <w:rsid w:val="00516904"/>
    <w:rsid w:val="00524CF5"/>
    <w:rsid w:val="0058443D"/>
    <w:rsid w:val="005908AF"/>
    <w:rsid w:val="005A4C67"/>
    <w:rsid w:val="005A6F96"/>
    <w:rsid w:val="005B11C8"/>
    <w:rsid w:val="005B191E"/>
    <w:rsid w:val="005F0A84"/>
    <w:rsid w:val="00615F37"/>
    <w:rsid w:val="0062351A"/>
    <w:rsid w:val="00634AD9"/>
    <w:rsid w:val="00652CF9"/>
    <w:rsid w:val="006603BF"/>
    <w:rsid w:val="006616D3"/>
    <w:rsid w:val="00665C30"/>
    <w:rsid w:val="00680C24"/>
    <w:rsid w:val="006926D1"/>
    <w:rsid w:val="0069295A"/>
    <w:rsid w:val="006A4A9B"/>
    <w:rsid w:val="006A4ACB"/>
    <w:rsid w:val="00711E19"/>
    <w:rsid w:val="007274C9"/>
    <w:rsid w:val="00732819"/>
    <w:rsid w:val="007362B4"/>
    <w:rsid w:val="007771C0"/>
    <w:rsid w:val="00780212"/>
    <w:rsid w:val="007B2F31"/>
    <w:rsid w:val="007B368B"/>
    <w:rsid w:val="007C5807"/>
    <w:rsid w:val="007D5FF6"/>
    <w:rsid w:val="007E7C88"/>
    <w:rsid w:val="007F488E"/>
    <w:rsid w:val="00810A01"/>
    <w:rsid w:val="00814FEC"/>
    <w:rsid w:val="008247F9"/>
    <w:rsid w:val="008270B9"/>
    <w:rsid w:val="00830A41"/>
    <w:rsid w:val="008405A5"/>
    <w:rsid w:val="008471D1"/>
    <w:rsid w:val="00857059"/>
    <w:rsid w:val="00861F89"/>
    <w:rsid w:val="00862E49"/>
    <w:rsid w:val="00880F95"/>
    <w:rsid w:val="008A2F87"/>
    <w:rsid w:val="008E4527"/>
    <w:rsid w:val="008F6654"/>
    <w:rsid w:val="009005AE"/>
    <w:rsid w:val="00916D44"/>
    <w:rsid w:val="00931DD5"/>
    <w:rsid w:val="009366FC"/>
    <w:rsid w:val="00942D3C"/>
    <w:rsid w:val="0098493C"/>
    <w:rsid w:val="0099404B"/>
    <w:rsid w:val="009B1B71"/>
    <w:rsid w:val="009C2F1B"/>
    <w:rsid w:val="009C2F61"/>
    <w:rsid w:val="009D2EE5"/>
    <w:rsid w:val="009F222D"/>
    <w:rsid w:val="009F3B3E"/>
    <w:rsid w:val="009F5051"/>
    <w:rsid w:val="00A01DEF"/>
    <w:rsid w:val="00A21CAA"/>
    <w:rsid w:val="00A250C1"/>
    <w:rsid w:val="00A44C1C"/>
    <w:rsid w:val="00A470DF"/>
    <w:rsid w:val="00A47455"/>
    <w:rsid w:val="00A5239D"/>
    <w:rsid w:val="00A72835"/>
    <w:rsid w:val="00A85F27"/>
    <w:rsid w:val="00AB27D2"/>
    <w:rsid w:val="00AC11C3"/>
    <w:rsid w:val="00AC3D8B"/>
    <w:rsid w:val="00AC6C0F"/>
    <w:rsid w:val="00AD2C77"/>
    <w:rsid w:val="00AE3DFA"/>
    <w:rsid w:val="00AE55B8"/>
    <w:rsid w:val="00AF5A6F"/>
    <w:rsid w:val="00AF6E9E"/>
    <w:rsid w:val="00B01303"/>
    <w:rsid w:val="00B06FBD"/>
    <w:rsid w:val="00B140A3"/>
    <w:rsid w:val="00B33B58"/>
    <w:rsid w:val="00B46435"/>
    <w:rsid w:val="00B47D64"/>
    <w:rsid w:val="00B50DE2"/>
    <w:rsid w:val="00B61511"/>
    <w:rsid w:val="00B64278"/>
    <w:rsid w:val="00B73075"/>
    <w:rsid w:val="00B739A4"/>
    <w:rsid w:val="00B803F0"/>
    <w:rsid w:val="00B86398"/>
    <w:rsid w:val="00B95253"/>
    <w:rsid w:val="00BB7AF6"/>
    <w:rsid w:val="00BD01C5"/>
    <w:rsid w:val="00BD28AB"/>
    <w:rsid w:val="00BE04FF"/>
    <w:rsid w:val="00BF584F"/>
    <w:rsid w:val="00C043FE"/>
    <w:rsid w:val="00C1439D"/>
    <w:rsid w:val="00C17A16"/>
    <w:rsid w:val="00C36A6D"/>
    <w:rsid w:val="00C42295"/>
    <w:rsid w:val="00C442B9"/>
    <w:rsid w:val="00C50CDF"/>
    <w:rsid w:val="00C50DFA"/>
    <w:rsid w:val="00C535AB"/>
    <w:rsid w:val="00C54F3D"/>
    <w:rsid w:val="00C93DC5"/>
    <w:rsid w:val="00CA2E30"/>
    <w:rsid w:val="00CB230B"/>
    <w:rsid w:val="00CB3520"/>
    <w:rsid w:val="00CC5EE7"/>
    <w:rsid w:val="00D117A3"/>
    <w:rsid w:val="00D42EA4"/>
    <w:rsid w:val="00D5389F"/>
    <w:rsid w:val="00D54332"/>
    <w:rsid w:val="00D6034D"/>
    <w:rsid w:val="00D8109A"/>
    <w:rsid w:val="00D92D98"/>
    <w:rsid w:val="00D95B71"/>
    <w:rsid w:val="00DC4D43"/>
    <w:rsid w:val="00DC728E"/>
    <w:rsid w:val="00DC75B7"/>
    <w:rsid w:val="00E27DD7"/>
    <w:rsid w:val="00E42374"/>
    <w:rsid w:val="00E45003"/>
    <w:rsid w:val="00E51ECB"/>
    <w:rsid w:val="00E84BBA"/>
    <w:rsid w:val="00EA6A3B"/>
    <w:rsid w:val="00EC333A"/>
    <w:rsid w:val="00EE593E"/>
    <w:rsid w:val="00EE6C29"/>
    <w:rsid w:val="00EF410B"/>
    <w:rsid w:val="00EF57DF"/>
    <w:rsid w:val="00F041B9"/>
    <w:rsid w:val="00F13BFF"/>
    <w:rsid w:val="00F1672E"/>
    <w:rsid w:val="00F27E81"/>
    <w:rsid w:val="00F53C75"/>
    <w:rsid w:val="00F63A4E"/>
    <w:rsid w:val="00F64A43"/>
    <w:rsid w:val="00F72916"/>
    <w:rsid w:val="00F808A7"/>
    <w:rsid w:val="00F8176A"/>
    <w:rsid w:val="00F901F4"/>
    <w:rsid w:val="00F93922"/>
    <w:rsid w:val="00FB1569"/>
    <w:rsid w:val="00FB3334"/>
    <w:rsid w:val="00FD45C0"/>
    <w:rsid w:val="00FD482A"/>
    <w:rsid w:val="00FF42BF"/>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ACDCBACC-5A74-420E-A9D4-3EBB74505C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D42EA4"/>
    <w:pPr>
      <w:keepNext/>
      <w:keepLines/>
      <w:spacing w:before="240" w:after="0"/>
      <w:outlineLvl w:val="0"/>
    </w:pPr>
    <w:rPr>
      <w:rFonts w:asciiTheme="majorHAnsi" w:eastAsiaTheme="majorEastAsia" w:hAnsiTheme="majorHAnsi" w:cstheme="majorBidi"/>
      <w:b/>
      <w:sz w:val="24"/>
      <w:szCs w:val="32"/>
    </w:rPr>
  </w:style>
  <w:style w:type="paragraph" w:styleId="Ttulo2">
    <w:name w:val="heading 2"/>
    <w:basedOn w:val="Normal"/>
    <w:next w:val="Normal"/>
    <w:link w:val="Ttulo2Car"/>
    <w:uiPriority w:val="9"/>
    <w:semiHidden/>
    <w:unhideWhenUsed/>
    <w:qFormat/>
    <w:rsid w:val="00D42EA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Prrafodelista"/>
    <w:next w:val="Normal"/>
    <w:link w:val="Ttulo3Car"/>
    <w:qFormat/>
    <w:rsid w:val="00D42EA4"/>
    <w:pPr>
      <w:numPr>
        <w:numId w:val="4"/>
      </w:numPr>
      <w:tabs>
        <w:tab w:val="num" w:pos="360"/>
      </w:tabs>
      <w:suppressAutoHyphens w:val="0"/>
      <w:spacing w:after="0" w:line="240" w:lineRule="auto"/>
      <w:ind w:left="720" w:hanging="357"/>
      <w:jc w:val="both"/>
      <w:outlineLvl w:val="2"/>
    </w:pPr>
    <w:rPr>
      <w:rFonts w:ascii="Arial" w:eastAsiaTheme="minorHAnsi" w:hAnsi="Arial" w:cs="Arial"/>
      <w:b/>
      <w:sz w:val="24"/>
      <w:szCs w:val="24"/>
      <w:lang w:val="es-AR" w:eastAsia="es-ES"/>
    </w:rPr>
  </w:style>
  <w:style w:type="paragraph" w:styleId="Ttulo4">
    <w:name w:val="heading 4"/>
    <w:basedOn w:val="Ttulo3"/>
    <w:next w:val="Normal"/>
    <w:link w:val="Ttulo4Car"/>
    <w:qFormat/>
    <w:rsid w:val="00D42EA4"/>
    <w:pPr>
      <w:numPr>
        <w:ilvl w:val="1"/>
      </w:numPr>
      <w:tabs>
        <w:tab w:val="num" w:pos="360"/>
      </w:tabs>
      <w:outlineLvl w:val="3"/>
    </w:pPr>
  </w:style>
  <w:style w:type="paragraph" w:styleId="Ttulo5">
    <w:name w:val="heading 5"/>
    <w:basedOn w:val="Normal"/>
    <w:next w:val="Normal"/>
    <w:link w:val="Ttulo5Car"/>
    <w:uiPriority w:val="9"/>
    <w:semiHidden/>
    <w:unhideWhenUsed/>
    <w:qFormat/>
    <w:rsid w:val="003536EC"/>
    <w:pPr>
      <w:tabs>
        <w:tab w:val="num" w:pos="3600"/>
      </w:tabs>
      <w:spacing w:before="240" w:after="60" w:line="240" w:lineRule="auto"/>
      <w:ind w:left="3600" w:hanging="720"/>
      <w:outlineLvl w:val="4"/>
    </w:pPr>
    <w:rPr>
      <w:rFonts w:eastAsiaTheme="minorEastAsia"/>
      <w:b/>
      <w:bCs/>
      <w:i/>
      <w:iCs/>
      <w:sz w:val="26"/>
      <w:szCs w:val="26"/>
      <w:lang w:val="en-US"/>
    </w:rPr>
  </w:style>
  <w:style w:type="paragraph" w:styleId="Ttulo6">
    <w:name w:val="heading 6"/>
    <w:basedOn w:val="Normal"/>
    <w:next w:val="Normal"/>
    <w:link w:val="Ttulo6Car"/>
    <w:uiPriority w:val="9"/>
    <w:unhideWhenUsed/>
    <w:qFormat/>
    <w:rsid w:val="00D42EA4"/>
    <w:pPr>
      <w:keepNext/>
      <w:keepLines/>
      <w:spacing w:before="200" w:after="0" w:line="276" w:lineRule="auto"/>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
    <w:uiPriority w:val="9"/>
    <w:semiHidden/>
    <w:unhideWhenUsed/>
    <w:qFormat/>
    <w:rsid w:val="003536EC"/>
    <w:pPr>
      <w:tabs>
        <w:tab w:val="num" w:pos="5040"/>
      </w:tabs>
      <w:spacing w:before="240" w:after="60" w:line="240" w:lineRule="auto"/>
      <w:ind w:left="5040" w:hanging="720"/>
      <w:outlineLvl w:val="6"/>
    </w:pPr>
    <w:rPr>
      <w:rFonts w:eastAsiaTheme="minorEastAsia"/>
      <w:sz w:val="24"/>
      <w:szCs w:val="24"/>
      <w:lang w:val="en-US"/>
    </w:rPr>
  </w:style>
  <w:style w:type="paragraph" w:styleId="Ttulo8">
    <w:name w:val="heading 8"/>
    <w:basedOn w:val="Normal"/>
    <w:next w:val="Normal"/>
    <w:link w:val="Ttulo8Car"/>
    <w:uiPriority w:val="9"/>
    <w:semiHidden/>
    <w:unhideWhenUsed/>
    <w:qFormat/>
    <w:rsid w:val="003536EC"/>
    <w:pPr>
      <w:tabs>
        <w:tab w:val="num" w:pos="5760"/>
      </w:tabs>
      <w:spacing w:before="240" w:after="60" w:line="240" w:lineRule="auto"/>
      <w:ind w:left="5760" w:hanging="720"/>
      <w:outlineLvl w:val="7"/>
    </w:pPr>
    <w:rPr>
      <w:rFonts w:eastAsiaTheme="minorEastAsia"/>
      <w:i/>
      <w:iCs/>
      <w:sz w:val="24"/>
      <w:szCs w:val="24"/>
      <w:lang w:val="en-US"/>
    </w:rPr>
  </w:style>
  <w:style w:type="paragraph" w:styleId="Ttulo9">
    <w:name w:val="heading 9"/>
    <w:basedOn w:val="Normal"/>
    <w:next w:val="Normal"/>
    <w:link w:val="Ttulo9Car"/>
    <w:uiPriority w:val="9"/>
    <w:semiHidden/>
    <w:unhideWhenUsed/>
    <w:qFormat/>
    <w:rsid w:val="003536EC"/>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42EA4"/>
    <w:rPr>
      <w:rFonts w:asciiTheme="majorHAnsi" w:eastAsiaTheme="majorEastAsia" w:hAnsiTheme="majorHAnsi" w:cstheme="majorBidi"/>
      <w:b/>
      <w:sz w:val="24"/>
      <w:szCs w:val="32"/>
    </w:rPr>
  </w:style>
  <w:style w:type="character" w:customStyle="1" w:styleId="Ttulo2Car">
    <w:name w:val="Título 2 Car"/>
    <w:basedOn w:val="Fuentedeprrafopredeter"/>
    <w:link w:val="Ttulo2"/>
    <w:uiPriority w:val="9"/>
    <w:semiHidden/>
    <w:rsid w:val="00D42EA4"/>
    <w:rPr>
      <w:rFonts w:asciiTheme="majorHAnsi" w:eastAsiaTheme="majorEastAsia" w:hAnsiTheme="majorHAnsi" w:cstheme="majorBidi"/>
      <w:color w:val="2E74B5" w:themeColor="accent1" w:themeShade="BF"/>
      <w:sz w:val="26"/>
      <w:szCs w:val="26"/>
    </w:rPr>
  </w:style>
  <w:style w:type="paragraph" w:styleId="Prrafodelista">
    <w:name w:val="List Paragraph"/>
    <w:aliases w:val="Cita Pie de Página,titulo"/>
    <w:basedOn w:val="Normal"/>
    <w:link w:val="PrrafodelistaCar"/>
    <w:uiPriority w:val="34"/>
    <w:qFormat/>
    <w:rsid w:val="00880F95"/>
    <w:pPr>
      <w:suppressAutoHyphens/>
      <w:spacing w:after="200" w:line="276" w:lineRule="auto"/>
      <w:ind w:left="720"/>
      <w:contextualSpacing/>
    </w:pPr>
    <w:rPr>
      <w:rFonts w:ascii="Calibri" w:eastAsia="Calibri" w:hAnsi="Calibri" w:cs="Calibri"/>
      <w:lang w:val="es-ES" w:eastAsia="ar-SA"/>
    </w:rPr>
  </w:style>
  <w:style w:type="character" w:customStyle="1" w:styleId="PrrafodelistaCar">
    <w:name w:val="Párrafo de lista Car"/>
    <w:aliases w:val="Cita Pie de Página Car,titulo Car"/>
    <w:link w:val="Prrafodelista"/>
    <w:uiPriority w:val="34"/>
    <w:rsid w:val="00880F95"/>
    <w:rPr>
      <w:rFonts w:ascii="Calibri" w:eastAsia="Calibri" w:hAnsi="Calibri" w:cs="Calibri"/>
      <w:lang w:val="es-ES" w:eastAsia="ar-SA"/>
    </w:rPr>
  </w:style>
  <w:style w:type="character" w:customStyle="1" w:styleId="Ttulo3Car">
    <w:name w:val="Título 3 Car"/>
    <w:basedOn w:val="Fuentedeprrafopredeter"/>
    <w:link w:val="Ttulo3"/>
    <w:rsid w:val="00D42EA4"/>
    <w:rPr>
      <w:rFonts w:ascii="Arial" w:hAnsi="Arial" w:cs="Arial"/>
      <w:b/>
      <w:sz w:val="24"/>
      <w:szCs w:val="24"/>
      <w:lang w:val="es-AR" w:eastAsia="es-ES"/>
    </w:rPr>
  </w:style>
  <w:style w:type="character" w:customStyle="1" w:styleId="Ttulo4Car">
    <w:name w:val="Título 4 Car"/>
    <w:basedOn w:val="Fuentedeprrafopredeter"/>
    <w:link w:val="Ttulo4"/>
    <w:rsid w:val="00D42EA4"/>
    <w:rPr>
      <w:rFonts w:ascii="Arial" w:hAnsi="Arial" w:cs="Arial"/>
      <w:b/>
      <w:sz w:val="24"/>
      <w:szCs w:val="24"/>
      <w:lang w:val="es-AR" w:eastAsia="es-ES"/>
    </w:rPr>
  </w:style>
  <w:style w:type="character" w:customStyle="1" w:styleId="Ttulo6Car">
    <w:name w:val="Título 6 Car"/>
    <w:basedOn w:val="Fuentedeprrafopredeter"/>
    <w:link w:val="Ttulo6"/>
    <w:uiPriority w:val="9"/>
    <w:rsid w:val="00D42EA4"/>
    <w:rPr>
      <w:rFonts w:asciiTheme="majorHAnsi" w:eastAsiaTheme="majorEastAsia" w:hAnsiTheme="majorHAnsi" w:cstheme="majorBidi"/>
      <w:i/>
      <w:iCs/>
      <w:color w:val="1F4D78" w:themeColor="accent1" w:themeShade="7F"/>
    </w:rPr>
  </w:style>
  <w:style w:type="table" w:styleId="Tablaconcuadrcula">
    <w:name w:val="Table Grid"/>
    <w:basedOn w:val="Tablanormal"/>
    <w:uiPriority w:val="59"/>
    <w:rsid w:val="00880F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aliases w:val="Normal (Web) Car"/>
    <w:basedOn w:val="Normal"/>
    <w:uiPriority w:val="99"/>
    <w:unhideWhenUsed/>
    <w:rsid w:val="001878DC"/>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styleId="Encabezado">
    <w:name w:val="header"/>
    <w:basedOn w:val="Normal"/>
    <w:link w:val="EncabezadoCar"/>
    <w:uiPriority w:val="99"/>
    <w:unhideWhenUsed/>
    <w:rsid w:val="00D42EA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42EA4"/>
  </w:style>
  <w:style w:type="paragraph" w:styleId="Piedepgina">
    <w:name w:val="footer"/>
    <w:basedOn w:val="Normal"/>
    <w:link w:val="PiedepginaCar"/>
    <w:uiPriority w:val="99"/>
    <w:unhideWhenUsed/>
    <w:rsid w:val="00D42EA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42EA4"/>
  </w:style>
  <w:style w:type="paragraph" w:styleId="Sinespaciado">
    <w:name w:val="No Spacing"/>
    <w:link w:val="SinespaciadoCar"/>
    <w:uiPriority w:val="1"/>
    <w:qFormat/>
    <w:rsid w:val="00D42EA4"/>
    <w:pPr>
      <w:spacing w:after="0" w:line="240" w:lineRule="auto"/>
    </w:pPr>
    <w:rPr>
      <w:rFonts w:eastAsiaTheme="minorEastAsia"/>
      <w:lang w:eastAsia="es-PE"/>
    </w:rPr>
  </w:style>
  <w:style w:type="character" w:customStyle="1" w:styleId="SinespaciadoCar">
    <w:name w:val="Sin espaciado Car"/>
    <w:basedOn w:val="Fuentedeprrafopredeter"/>
    <w:link w:val="Sinespaciado"/>
    <w:uiPriority w:val="1"/>
    <w:rsid w:val="00D42EA4"/>
    <w:rPr>
      <w:rFonts w:eastAsiaTheme="minorEastAsia"/>
      <w:lang w:eastAsia="es-PE"/>
    </w:rPr>
  </w:style>
  <w:style w:type="character" w:customStyle="1" w:styleId="TextonotaalfinalCar">
    <w:name w:val="Texto nota al final Car"/>
    <w:basedOn w:val="Fuentedeprrafopredeter"/>
    <w:link w:val="Textonotaalfinal"/>
    <w:uiPriority w:val="99"/>
    <w:semiHidden/>
    <w:rsid w:val="00D42EA4"/>
    <w:rPr>
      <w:sz w:val="20"/>
      <w:szCs w:val="20"/>
    </w:rPr>
  </w:style>
  <w:style w:type="paragraph" w:styleId="Textonotaalfinal">
    <w:name w:val="endnote text"/>
    <w:basedOn w:val="Normal"/>
    <w:link w:val="TextonotaalfinalCar"/>
    <w:uiPriority w:val="99"/>
    <w:semiHidden/>
    <w:unhideWhenUsed/>
    <w:rsid w:val="00D42EA4"/>
    <w:pPr>
      <w:spacing w:after="0" w:line="240" w:lineRule="auto"/>
    </w:pPr>
    <w:rPr>
      <w:sz w:val="20"/>
      <w:szCs w:val="20"/>
    </w:rPr>
  </w:style>
  <w:style w:type="paragraph" w:styleId="Textonotapie">
    <w:name w:val="footnote text"/>
    <w:basedOn w:val="Normal"/>
    <w:link w:val="TextonotapieCar"/>
    <w:unhideWhenUsed/>
    <w:rsid w:val="00D42EA4"/>
    <w:pPr>
      <w:spacing w:after="0" w:line="240" w:lineRule="auto"/>
    </w:pPr>
    <w:rPr>
      <w:sz w:val="20"/>
      <w:szCs w:val="20"/>
    </w:rPr>
  </w:style>
  <w:style w:type="character" w:customStyle="1" w:styleId="TextonotapieCar">
    <w:name w:val="Texto nota pie Car"/>
    <w:basedOn w:val="Fuentedeprrafopredeter"/>
    <w:link w:val="Textonotapie"/>
    <w:rsid w:val="00D42EA4"/>
    <w:rPr>
      <w:sz w:val="20"/>
      <w:szCs w:val="20"/>
    </w:rPr>
  </w:style>
  <w:style w:type="character" w:styleId="Refdenotaalpie">
    <w:name w:val="footnote reference"/>
    <w:basedOn w:val="Fuentedeprrafopredeter"/>
    <w:uiPriority w:val="99"/>
    <w:semiHidden/>
    <w:unhideWhenUsed/>
    <w:rsid w:val="00D42EA4"/>
    <w:rPr>
      <w:vertAlign w:val="superscript"/>
    </w:rPr>
  </w:style>
  <w:style w:type="character" w:customStyle="1" w:styleId="TextodegloboCar">
    <w:name w:val="Texto de globo Car"/>
    <w:basedOn w:val="Fuentedeprrafopredeter"/>
    <w:link w:val="Textodeglobo"/>
    <w:uiPriority w:val="99"/>
    <w:rsid w:val="00D42EA4"/>
    <w:rPr>
      <w:rFonts w:ascii="Segoe UI" w:hAnsi="Segoe UI" w:cs="Segoe UI"/>
      <w:sz w:val="18"/>
      <w:szCs w:val="18"/>
    </w:rPr>
  </w:style>
  <w:style w:type="paragraph" w:styleId="Textodeglobo">
    <w:name w:val="Balloon Text"/>
    <w:basedOn w:val="Normal"/>
    <w:link w:val="TextodegloboCar"/>
    <w:uiPriority w:val="99"/>
    <w:unhideWhenUsed/>
    <w:rsid w:val="00D42EA4"/>
    <w:pPr>
      <w:spacing w:after="0" w:line="240" w:lineRule="auto"/>
    </w:pPr>
    <w:rPr>
      <w:rFonts w:ascii="Segoe UI" w:hAnsi="Segoe UI" w:cs="Segoe UI"/>
      <w:sz w:val="18"/>
      <w:szCs w:val="18"/>
    </w:rPr>
  </w:style>
  <w:style w:type="paragraph" w:customStyle="1" w:styleId="Default">
    <w:name w:val="Default"/>
    <w:rsid w:val="00D42EA4"/>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basedOn w:val="Fuentedeprrafopredeter"/>
    <w:rsid w:val="00D42EA4"/>
  </w:style>
  <w:style w:type="character" w:styleId="Hipervnculo">
    <w:name w:val="Hyperlink"/>
    <w:uiPriority w:val="99"/>
    <w:unhideWhenUsed/>
    <w:rsid w:val="00D42EA4"/>
    <w:rPr>
      <w:color w:val="0248B0"/>
      <w:u w:val="single"/>
    </w:rPr>
  </w:style>
  <w:style w:type="paragraph" w:styleId="Sangradetextonormal">
    <w:name w:val="Body Text Indent"/>
    <w:basedOn w:val="Normal"/>
    <w:link w:val="SangradetextonormalCar"/>
    <w:uiPriority w:val="99"/>
    <w:semiHidden/>
    <w:unhideWhenUsed/>
    <w:rsid w:val="00D42EA4"/>
    <w:pPr>
      <w:spacing w:after="120" w:line="276" w:lineRule="auto"/>
      <w:ind w:left="283"/>
    </w:pPr>
  </w:style>
  <w:style w:type="character" w:customStyle="1" w:styleId="SangradetextonormalCar">
    <w:name w:val="Sangría de texto normal Car"/>
    <w:basedOn w:val="Fuentedeprrafopredeter"/>
    <w:link w:val="Sangradetextonormal"/>
    <w:uiPriority w:val="99"/>
    <w:semiHidden/>
    <w:rsid w:val="00D42EA4"/>
  </w:style>
  <w:style w:type="character" w:customStyle="1" w:styleId="Textoindependiente2Car">
    <w:name w:val="Texto independiente 2 Car"/>
    <w:basedOn w:val="Fuentedeprrafopredeter"/>
    <w:link w:val="Textoindependiente2"/>
    <w:rsid w:val="00D42EA4"/>
  </w:style>
  <w:style w:type="paragraph" w:styleId="Textoindependiente2">
    <w:name w:val="Body Text 2"/>
    <w:basedOn w:val="Normal"/>
    <w:link w:val="Textoindependiente2Car"/>
    <w:unhideWhenUsed/>
    <w:rsid w:val="00D42EA4"/>
    <w:pPr>
      <w:spacing w:after="120" w:line="480" w:lineRule="auto"/>
    </w:pPr>
  </w:style>
  <w:style w:type="character" w:customStyle="1" w:styleId="TextocomentarioCar">
    <w:name w:val="Texto comentario Car"/>
    <w:basedOn w:val="Fuentedeprrafopredeter"/>
    <w:link w:val="Textocomentario"/>
    <w:uiPriority w:val="99"/>
    <w:semiHidden/>
    <w:rsid w:val="00D42EA4"/>
    <w:rPr>
      <w:sz w:val="20"/>
      <w:szCs w:val="20"/>
    </w:rPr>
  </w:style>
  <w:style w:type="paragraph" w:styleId="Textocomentario">
    <w:name w:val="annotation text"/>
    <w:basedOn w:val="Normal"/>
    <w:link w:val="TextocomentarioCar"/>
    <w:uiPriority w:val="99"/>
    <w:semiHidden/>
    <w:unhideWhenUsed/>
    <w:rsid w:val="00D42EA4"/>
    <w:pPr>
      <w:spacing w:line="240" w:lineRule="auto"/>
    </w:pPr>
    <w:rPr>
      <w:sz w:val="20"/>
      <w:szCs w:val="20"/>
    </w:rPr>
  </w:style>
  <w:style w:type="character" w:customStyle="1" w:styleId="TextocomentarioCar1">
    <w:name w:val="Texto comentario Car1"/>
    <w:basedOn w:val="Fuentedeprrafopredeter"/>
    <w:uiPriority w:val="99"/>
    <w:semiHidden/>
    <w:rsid w:val="00D42EA4"/>
    <w:rPr>
      <w:sz w:val="20"/>
      <w:szCs w:val="20"/>
    </w:rPr>
  </w:style>
  <w:style w:type="character" w:customStyle="1" w:styleId="AsuntodelcomentarioCar">
    <w:name w:val="Asunto del comentario Car"/>
    <w:basedOn w:val="TextocomentarioCar"/>
    <w:link w:val="Asuntodelcomentario"/>
    <w:uiPriority w:val="99"/>
    <w:semiHidden/>
    <w:rsid w:val="00D42EA4"/>
    <w:rPr>
      <w:b/>
      <w:bCs/>
      <w:sz w:val="20"/>
      <w:szCs w:val="20"/>
    </w:rPr>
  </w:style>
  <w:style w:type="paragraph" w:styleId="Asuntodelcomentario">
    <w:name w:val="annotation subject"/>
    <w:basedOn w:val="Textocomentario"/>
    <w:next w:val="Textocomentario"/>
    <w:link w:val="AsuntodelcomentarioCar"/>
    <w:uiPriority w:val="99"/>
    <w:semiHidden/>
    <w:unhideWhenUsed/>
    <w:rsid w:val="00D42EA4"/>
    <w:rPr>
      <w:b/>
      <w:bCs/>
    </w:rPr>
  </w:style>
  <w:style w:type="character" w:customStyle="1" w:styleId="AsuntodelcomentarioCar1">
    <w:name w:val="Asunto del comentario Car1"/>
    <w:basedOn w:val="TextocomentarioCar1"/>
    <w:uiPriority w:val="99"/>
    <w:semiHidden/>
    <w:rsid w:val="00D42EA4"/>
    <w:rPr>
      <w:b/>
      <w:bCs/>
      <w:sz w:val="20"/>
      <w:szCs w:val="20"/>
    </w:rPr>
  </w:style>
  <w:style w:type="paragraph" w:styleId="Puesto">
    <w:name w:val="Title"/>
    <w:basedOn w:val="Normal"/>
    <w:next w:val="Normal"/>
    <w:link w:val="PuestoCar"/>
    <w:uiPriority w:val="10"/>
    <w:qFormat/>
    <w:rsid w:val="00D42EA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D42EA4"/>
    <w:rPr>
      <w:rFonts w:asciiTheme="majorHAnsi" w:eastAsiaTheme="majorEastAsia" w:hAnsiTheme="majorHAnsi" w:cstheme="majorBidi"/>
      <w:spacing w:val="-10"/>
      <w:kern w:val="28"/>
      <w:sz w:val="56"/>
      <w:szCs w:val="56"/>
    </w:rPr>
  </w:style>
  <w:style w:type="character" w:styleId="Textoennegrita">
    <w:name w:val="Strong"/>
    <w:basedOn w:val="Fuentedeprrafopredeter"/>
    <w:uiPriority w:val="22"/>
    <w:qFormat/>
    <w:rsid w:val="00D42EA4"/>
    <w:rPr>
      <w:b/>
      <w:bCs/>
    </w:rPr>
  </w:style>
  <w:style w:type="character" w:customStyle="1" w:styleId="apple-style-span">
    <w:name w:val="apple-style-span"/>
    <w:basedOn w:val="Fuentedeprrafopredeter"/>
    <w:rsid w:val="00D42EA4"/>
  </w:style>
  <w:style w:type="character" w:customStyle="1" w:styleId="Cuerpodeltexto13">
    <w:name w:val="Cuerpo del texto (13)_"/>
    <w:basedOn w:val="Fuentedeprrafopredeter"/>
    <w:link w:val="Cuerpodeltexto130"/>
    <w:rsid w:val="00D42EA4"/>
    <w:rPr>
      <w:rFonts w:ascii="Candara" w:eastAsia="Candara" w:hAnsi="Candara" w:cs="Candara"/>
      <w:b/>
      <w:bCs/>
      <w:sz w:val="26"/>
      <w:szCs w:val="26"/>
      <w:shd w:val="clear" w:color="auto" w:fill="FFFFFF"/>
    </w:rPr>
  </w:style>
  <w:style w:type="paragraph" w:customStyle="1" w:styleId="Cuerpodeltexto130">
    <w:name w:val="Cuerpo del texto (13)"/>
    <w:basedOn w:val="Normal"/>
    <w:link w:val="Cuerpodeltexto13"/>
    <w:rsid w:val="00D42EA4"/>
    <w:pPr>
      <w:widowControl w:val="0"/>
      <w:shd w:val="clear" w:color="auto" w:fill="FFFFFF"/>
      <w:spacing w:before="120" w:after="0" w:line="480" w:lineRule="exact"/>
    </w:pPr>
    <w:rPr>
      <w:rFonts w:ascii="Candara" w:eastAsia="Candara" w:hAnsi="Candara" w:cs="Candara"/>
      <w:b/>
      <w:bCs/>
      <w:sz w:val="26"/>
      <w:szCs w:val="26"/>
    </w:rPr>
  </w:style>
  <w:style w:type="character" w:customStyle="1" w:styleId="Cuerpodeltexto8">
    <w:name w:val="Cuerpo del texto (8)"/>
    <w:basedOn w:val="Fuentedeprrafopredeter"/>
    <w:rsid w:val="00D42EA4"/>
    <w:rPr>
      <w:rFonts w:ascii="Calibri" w:eastAsia="Calibri" w:hAnsi="Calibri" w:cs="Calibri"/>
      <w:b/>
      <w:bCs/>
      <w:i w:val="0"/>
      <w:iCs w:val="0"/>
      <w:smallCaps w:val="0"/>
      <w:strike w:val="0"/>
      <w:color w:val="000000"/>
      <w:spacing w:val="0"/>
      <w:w w:val="100"/>
      <w:position w:val="0"/>
      <w:sz w:val="20"/>
      <w:szCs w:val="20"/>
      <w:u w:val="single"/>
      <w:lang w:val="es-ES" w:eastAsia="es-ES" w:bidi="es-ES"/>
    </w:rPr>
  </w:style>
  <w:style w:type="character" w:customStyle="1" w:styleId="Cuerpodeltexto2">
    <w:name w:val="Cuerpo del texto (2)_"/>
    <w:basedOn w:val="Fuentedeprrafopredeter"/>
    <w:link w:val="Cuerpodeltexto20"/>
    <w:rsid w:val="00D42EA4"/>
    <w:rPr>
      <w:rFonts w:ascii="Arial" w:eastAsia="Arial" w:hAnsi="Arial" w:cs="Arial"/>
      <w:shd w:val="clear" w:color="auto" w:fill="FFFFFF"/>
    </w:rPr>
  </w:style>
  <w:style w:type="paragraph" w:customStyle="1" w:styleId="Cuerpodeltexto20">
    <w:name w:val="Cuerpo del texto (2)"/>
    <w:basedOn w:val="Normal"/>
    <w:link w:val="Cuerpodeltexto2"/>
    <w:rsid w:val="00D42EA4"/>
    <w:pPr>
      <w:widowControl w:val="0"/>
      <w:shd w:val="clear" w:color="auto" w:fill="FFFFFF"/>
      <w:spacing w:before="540" w:after="0" w:line="384" w:lineRule="exact"/>
      <w:ind w:hanging="1740"/>
      <w:jc w:val="both"/>
    </w:pPr>
    <w:rPr>
      <w:rFonts w:ascii="Arial" w:eastAsia="Arial" w:hAnsi="Arial" w:cs="Arial"/>
    </w:rPr>
  </w:style>
  <w:style w:type="character" w:customStyle="1" w:styleId="estilo11">
    <w:name w:val="estilo11"/>
    <w:basedOn w:val="Fuentedeprrafopredeter"/>
    <w:rsid w:val="00D42EA4"/>
  </w:style>
  <w:style w:type="character" w:customStyle="1" w:styleId="st">
    <w:name w:val="st"/>
    <w:basedOn w:val="Fuentedeprrafopredeter"/>
    <w:rsid w:val="00D42EA4"/>
  </w:style>
  <w:style w:type="character" w:styleId="nfasis">
    <w:name w:val="Emphasis"/>
    <w:basedOn w:val="Fuentedeprrafopredeter"/>
    <w:uiPriority w:val="20"/>
    <w:qFormat/>
    <w:rsid w:val="00D42EA4"/>
    <w:rPr>
      <w:i/>
      <w:iCs/>
    </w:rPr>
  </w:style>
  <w:style w:type="character" w:customStyle="1" w:styleId="overlay-text-thumb">
    <w:name w:val="overlay-text-thumb"/>
    <w:basedOn w:val="Fuentedeprrafopredeter"/>
    <w:rsid w:val="00D42EA4"/>
  </w:style>
  <w:style w:type="character" w:customStyle="1" w:styleId="Ttulo5Car">
    <w:name w:val="Título 5 Car"/>
    <w:basedOn w:val="Fuentedeprrafopredeter"/>
    <w:link w:val="Ttulo5"/>
    <w:uiPriority w:val="9"/>
    <w:semiHidden/>
    <w:rsid w:val="003536EC"/>
    <w:rPr>
      <w:rFonts w:eastAsiaTheme="minorEastAsia"/>
      <w:b/>
      <w:bCs/>
      <w:i/>
      <w:iCs/>
      <w:sz w:val="26"/>
      <w:szCs w:val="26"/>
      <w:lang w:val="en-US"/>
    </w:rPr>
  </w:style>
  <w:style w:type="character" w:customStyle="1" w:styleId="Ttulo7Car">
    <w:name w:val="Título 7 Car"/>
    <w:basedOn w:val="Fuentedeprrafopredeter"/>
    <w:link w:val="Ttulo7"/>
    <w:uiPriority w:val="9"/>
    <w:semiHidden/>
    <w:rsid w:val="003536EC"/>
    <w:rPr>
      <w:rFonts w:eastAsiaTheme="minorEastAsia"/>
      <w:sz w:val="24"/>
      <w:szCs w:val="24"/>
      <w:lang w:val="en-US"/>
    </w:rPr>
  </w:style>
  <w:style w:type="character" w:customStyle="1" w:styleId="Ttulo8Car">
    <w:name w:val="Título 8 Car"/>
    <w:basedOn w:val="Fuentedeprrafopredeter"/>
    <w:link w:val="Ttulo8"/>
    <w:uiPriority w:val="9"/>
    <w:semiHidden/>
    <w:rsid w:val="003536EC"/>
    <w:rPr>
      <w:rFonts w:eastAsiaTheme="minorEastAsia"/>
      <w:i/>
      <w:iCs/>
      <w:sz w:val="24"/>
      <w:szCs w:val="24"/>
      <w:lang w:val="en-US"/>
    </w:rPr>
  </w:style>
  <w:style w:type="character" w:customStyle="1" w:styleId="Ttulo9Car">
    <w:name w:val="Título 9 Car"/>
    <w:basedOn w:val="Fuentedeprrafopredeter"/>
    <w:link w:val="Ttulo9"/>
    <w:uiPriority w:val="9"/>
    <w:semiHidden/>
    <w:rsid w:val="003536EC"/>
    <w:rPr>
      <w:rFonts w:asciiTheme="majorHAnsi" w:eastAsiaTheme="majorEastAsia" w:hAnsiTheme="majorHAnsi" w:cstheme="majorBidi"/>
      <w:lang w:val="en-US"/>
    </w:rPr>
  </w:style>
  <w:style w:type="character" w:customStyle="1" w:styleId="Cuerpodeltexto2TrebuchetMS55pto">
    <w:name w:val="Cuerpo del texto (2) + Trebuchet MS.5.5 pto"/>
    <w:basedOn w:val="Fuentedeprrafopredeter"/>
    <w:rsid w:val="003536EC"/>
    <w:rPr>
      <w:rFonts w:ascii="Trebuchet MS" w:eastAsia="Trebuchet MS" w:hAnsi="Trebuchet MS" w:cs="Trebuchet MS"/>
      <w:b w:val="0"/>
      <w:bCs w:val="0"/>
      <w:i w:val="0"/>
      <w:iCs w:val="0"/>
      <w:smallCaps w:val="0"/>
      <w:strike w:val="0"/>
      <w:color w:val="000000"/>
      <w:spacing w:val="0"/>
      <w:w w:val="100"/>
      <w:position w:val="0"/>
      <w:sz w:val="11"/>
      <w:szCs w:val="11"/>
      <w:u w:val="none"/>
      <w:shd w:val="clear" w:color="auto" w:fill="FFFFFF"/>
      <w:lang w:val="es-ES" w:eastAsia="es-ES" w:bidi="es-ES"/>
    </w:rPr>
  </w:style>
  <w:style w:type="character" w:customStyle="1" w:styleId="cuerponot1">
    <w:name w:val="cuerpo_not1"/>
    <w:basedOn w:val="Fuentedeprrafopredeter"/>
    <w:rsid w:val="003536EC"/>
    <w:rPr>
      <w:rFonts w:ascii="Trebuchet MS" w:hAnsi="Trebuchet MS" w:hint="default"/>
      <w:b w:val="0"/>
      <w:bCs w:val="0"/>
      <w:strike w:val="0"/>
      <w:dstrike w:val="0"/>
      <w:color w:val="000000"/>
      <w:spacing w:val="0"/>
      <w:sz w:val="22"/>
      <w:szCs w:val="22"/>
      <w:u w:val="none"/>
      <w:effect w:val="none"/>
    </w:rPr>
  </w:style>
  <w:style w:type="character" w:customStyle="1" w:styleId="Cuerpodeltexto29pto">
    <w:name w:val="Cuerpo del texto (2) + 9 pto"/>
    <w:basedOn w:val="Cuerpodeltexto2"/>
    <w:rsid w:val="003536EC"/>
    <w:rPr>
      <w:rFonts w:ascii="Arial" w:eastAsia="Arial" w:hAnsi="Arial" w:cs="Arial"/>
      <w:b w:val="0"/>
      <w:bCs w:val="0"/>
      <w:i w:val="0"/>
      <w:iCs w:val="0"/>
      <w:smallCaps w:val="0"/>
      <w:strike w:val="0"/>
      <w:color w:val="000000"/>
      <w:spacing w:val="0"/>
      <w:w w:val="100"/>
      <w:position w:val="0"/>
      <w:sz w:val="18"/>
      <w:szCs w:val="18"/>
      <w:u w:val="none"/>
      <w:shd w:val="clear" w:color="auto" w:fill="FFFFFF"/>
      <w:lang w:val="es-ES" w:eastAsia="es-ES" w:bidi="es-ES"/>
    </w:rPr>
  </w:style>
  <w:style w:type="paragraph" w:customStyle="1" w:styleId="Textoindependiente31">
    <w:name w:val="Texto independiente 31"/>
    <w:basedOn w:val="Normal"/>
    <w:rsid w:val="003536EC"/>
    <w:pPr>
      <w:overflowPunct w:val="0"/>
      <w:autoSpaceDE w:val="0"/>
      <w:autoSpaceDN w:val="0"/>
      <w:adjustRightInd w:val="0"/>
      <w:spacing w:after="0" w:line="360" w:lineRule="auto"/>
      <w:jc w:val="both"/>
      <w:textAlignment w:val="baseline"/>
    </w:pPr>
    <w:rPr>
      <w:rFonts w:ascii="Book Antiqua" w:eastAsia="Times New Roman" w:hAnsi="Book Antiqua" w:cs="Times New Roman"/>
      <w:sz w:val="20"/>
      <w:szCs w:val="20"/>
      <w:lang w:val="es-ES" w:eastAsia="es-ES"/>
    </w:rPr>
  </w:style>
  <w:style w:type="paragraph" w:customStyle="1" w:styleId="1">
    <w:name w:val="1"/>
    <w:basedOn w:val="Normal"/>
    <w:next w:val="Normal"/>
    <w:uiPriority w:val="35"/>
    <w:unhideWhenUsed/>
    <w:qFormat/>
    <w:rsid w:val="003536EC"/>
    <w:pPr>
      <w:spacing w:after="200" w:line="276" w:lineRule="auto"/>
      <w:jc w:val="both"/>
    </w:pPr>
    <w:rPr>
      <w:rFonts w:ascii="Calibri" w:eastAsia="Calibri" w:hAnsi="Calibri" w:cs="Times New Roman"/>
      <w:b/>
      <w:bCs/>
      <w:sz w:val="20"/>
      <w:szCs w:val="20"/>
    </w:rPr>
  </w:style>
  <w:style w:type="paragraph" w:customStyle="1" w:styleId="Ttulo1EstrangeloEdessa">
    <w:name w:val="Título 1 + Estrangelo Edessa"/>
    <w:aliases w:val="10 pt"/>
    <w:basedOn w:val="Ttulo2"/>
    <w:rsid w:val="003536EC"/>
    <w:pPr>
      <w:keepLines w:val="0"/>
      <w:widowControl w:val="0"/>
      <w:numPr>
        <w:ilvl w:val="1"/>
        <w:numId w:val="8"/>
      </w:numPr>
      <w:spacing w:before="180" w:after="120" w:line="240" w:lineRule="auto"/>
      <w:jc w:val="both"/>
    </w:pPr>
    <w:rPr>
      <w:rFonts w:ascii="Estrangelo Edessa" w:eastAsia="Times New Roman" w:hAnsi="Estrangelo Edessa" w:cs="Estrangelo Edessa"/>
      <w:b/>
      <w:i/>
      <w:color w:val="auto"/>
      <w:sz w:val="20"/>
      <w:szCs w:val="20"/>
      <w:lang w:val="es-ES" w:eastAsia="es-ES"/>
    </w:rPr>
  </w:style>
  <w:style w:type="paragraph" w:styleId="Sangra3detindependiente">
    <w:name w:val="Body Text Indent 3"/>
    <w:basedOn w:val="Normal"/>
    <w:link w:val="Sangra3detindependienteCar"/>
    <w:rsid w:val="003536EC"/>
    <w:pPr>
      <w:spacing w:after="120" w:line="240" w:lineRule="auto"/>
      <w:ind w:left="283"/>
    </w:pPr>
    <w:rPr>
      <w:rFonts w:ascii="Times New Roman" w:eastAsia="Times New Roman" w:hAnsi="Times New Roman" w:cs="Times New Roman"/>
      <w:sz w:val="16"/>
      <w:szCs w:val="16"/>
      <w:lang w:eastAsia="es-ES"/>
    </w:rPr>
  </w:style>
  <w:style w:type="character" w:customStyle="1" w:styleId="Sangra3detindependienteCar">
    <w:name w:val="Sangría 3 de t. independiente Car"/>
    <w:basedOn w:val="Fuentedeprrafopredeter"/>
    <w:link w:val="Sangra3detindependiente"/>
    <w:rsid w:val="003536EC"/>
    <w:rPr>
      <w:rFonts w:ascii="Times New Roman" w:eastAsia="Times New Roman" w:hAnsi="Times New Roman" w:cs="Times New Roman"/>
      <w:sz w:val="16"/>
      <w:szCs w:val="16"/>
      <w:lang w:eastAsia="es-ES"/>
    </w:rPr>
  </w:style>
  <w:style w:type="character" w:customStyle="1" w:styleId="Cuerpodeltexto2TrebuchetMS55pto1">
    <w:name w:val="Cuerpo del texto (2) + Trebuchet MS.5.5 pto1"/>
    <w:basedOn w:val="Cuerpodeltexto2"/>
    <w:rsid w:val="003536EC"/>
    <w:rPr>
      <w:rFonts w:ascii="Trebuchet MS" w:eastAsia="Trebuchet MS" w:hAnsi="Trebuchet MS" w:cs="Trebuchet MS"/>
      <w:b w:val="0"/>
      <w:bCs w:val="0"/>
      <w:i w:val="0"/>
      <w:iCs w:val="0"/>
      <w:smallCaps w:val="0"/>
      <w:strike w:val="0"/>
      <w:color w:val="000000"/>
      <w:spacing w:val="0"/>
      <w:w w:val="100"/>
      <w:position w:val="0"/>
      <w:sz w:val="11"/>
      <w:szCs w:val="11"/>
      <w:u w:val="none"/>
      <w:shd w:val="clear" w:color="auto" w:fill="FFFFFF"/>
      <w:lang w:val="es-ES" w:eastAsia="es-ES" w:bidi="es-ES"/>
    </w:rPr>
  </w:style>
  <w:style w:type="character" w:styleId="Textodelmarcadordeposicin">
    <w:name w:val="Placeholder Text"/>
    <w:basedOn w:val="Fuentedeprrafopredeter"/>
    <w:uiPriority w:val="99"/>
    <w:semiHidden/>
    <w:rsid w:val="00363E0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9030213">
      <w:bodyDiv w:val="1"/>
      <w:marLeft w:val="0"/>
      <w:marRight w:val="0"/>
      <w:marTop w:val="0"/>
      <w:marBottom w:val="0"/>
      <w:divBdr>
        <w:top w:val="none" w:sz="0" w:space="0" w:color="auto"/>
        <w:left w:val="none" w:sz="0" w:space="0" w:color="auto"/>
        <w:bottom w:val="none" w:sz="0" w:space="0" w:color="auto"/>
        <w:right w:val="none" w:sz="0" w:space="0" w:color="auto"/>
      </w:divBdr>
    </w:div>
    <w:div w:id="707337724">
      <w:bodyDiv w:val="1"/>
      <w:marLeft w:val="0"/>
      <w:marRight w:val="0"/>
      <w:marTop w:val="0"/>
      <w:marBottom w:val="0"/>
      <w:divBdr>
        <w:top w:val="none" w:sz="0" w:space="0" w:color="auto"/>
        <w:left w:val="none" w:sz="0" w:space="0" w:color="auto"/>
        <w:bottom w:val="none" w:sz="0" w:space="0" w:color="auto"/>
        <w:right w:val="none" w:sz="0" w:space="0" w:color="auto"/>
      </w:divBdr>
      <w:divsChild>
        <w:div w:id="674453409">
          <w:marLeft w:val="0"/>
          <w:marRight w:val="0"/>
          <w:marTop w:val="0"/>
          <w:marBottom w:val="0"/>
          <w:divBdr>
            <w:top w:val="none" w:sz="0" w:space="0" w:color="auto"/>
            <w:left w:val="none" w:sz="0" w:space="0" w:color="auto"/>
            <w:bottom w:val="none" w:sz="0" w:space="0" w:color="auto"/>
            <w:right w:val="none" w:sz="0" w:space="0" w:color="auto"/>
          </w:divBdr>
          <w:divsChild>
            <w:div w:id="182936671">
              <w:marLeft w:val="0"/>
              <w:marRight w:val="0"/>
              <w:marTop w:val="0"/>
              <w:marBottom w:val="0"/>
              <w:divBdr>
                <w:top w:val="none" w:sz="0" w:space="0" w:color="auto"/>
                <w:left w:val="none" w:sz="0" w:space="0" w:color="auto"/>
                <w:bottom w:val="none" w:sz="0" w:space="0" w:color="auto"/>
                <w:right w:val="none" w:sz="0" w:space="0" w:color="auto"/>
              </w:divBdr>
            </w:div>
          </w:divsChild>
        </w:div>
        <w:div w:id="79103791">
          <w:marLeft w:val="0"/>
          <w:marRight w:val="300"/>
          <w:marTop w:val="0"/>
          <w:marBottom w:val="375"/>
          <w:divBdr>
            <w:top w:val="none" w:sz="0" w:space="0" w:color="auto"/>
            <w:left w:val="none" w:sz="0" w:space="0" w:color="auto"/>
            <w:bottom w:val="none" w:sz="0" w:space="0" w:color="auto"/>
            <w:right w:val="none" w:sz="0" w:space="0" w:color="auto"/>
          </w:divBdr>
          <w:divsChild>
            <w:div w:id="1595163456">
              <w:marLeft w:val="0"/>
              <w:marRight w:val="0"/>
              <w:marTop w:val="0"/>
              <w:marBottom w:val="0"/>
              <w:divBdr>
                <w:top w:val="none" w:sz="0" w:space="0" w:color="auto"/>
                <w:left w:val="none" w:sz="0" w:space="0" w:color="auto"/>
                <w:bottom w:val="none" w:sz="0" w:space="0" w:color="auto"/>
                <w:right w:val="none" w:sz="0" w:space="0" w:color="auto"/>
              </w:divBdr>
            </w:div>
          </w:divsChild>
        </w:div>
        <w:div w:id="1776710486">
          <w:marLeft w:val="0"/>
          <w:marRight w:val="0"/>
          <w:marTop w:val="0"/>
          <w:marBottom w:val="0"/>
          <w:divBdr>
            <w:top w:val="none" w:sz="0" w:space="0" w:color="auto"/>
            <w:left w:val="none" w:sz="0" w:space="0" w:color="auto"/>
            <w:bottom w:val="none" w:sz="0" w:space="0" w:color="auto"/>
            <w:right w:val="none" w:sz="0" w:space="0" w:color="auto"/>
          </w:divBdr>
          <w:divsChild>
            <w:div w:id="281769324">
              <w:marLeft w:val="0"/>
              <w:marRight w:val="0"/>
              <w:marTop w:val="0"/>
              <w:marBottom w:val="0"/>
              <w:divBdr>
                <w:top w:val="none" w:sz="0" w:space="0" w:color="auto"/>
                <w:left w:val="none" w:sz="0" w:space="0" w:color="auto"/>
                <w:bottom w:val="none" w:sz="0" w:space="0" w:color="auto"/>
                <w:right w:val="none" w:sz="0" w:space="0" w:color="auto"/>
              </w:divBdr>
            </w:div>
          </w:divsChild>
        </w:div>
        <w:div w:id="1255896898">
          <w:marLeft w:val="0"/>
          <w:marRight w:val="300"/>
          <w:marTop w:val="0"/>
          <w:marBottom w:val="375"/>
          <w:divBdr>
            <w:top w:val="none" w:sz="0" w:space="0" w:color="auto"/>
            <w:left w:val="none" w:sz="0" w:space="0" w:color="auto"/>
            <w:bottom w:val="none" w:sz="0" w:space="0" w:color="auto"/>
            <w:right w:val="none" w:sz="0" w:space="0" w:color="auto"/>
          </w:divBdr>
          <w:divsChild>
            <w:div w:id="1516769683">
              <w:marLeft w:val="0"/>
              <w:marRight w:val="0"/>
              <w:marTop w:val="0"/>
              <w:marBottom w:val="0"/>
              <w:divBdr>
                <w:top w:val="none" w:sz="0" w:space="0" w:color="auto"/>
                <w:left w:val="none" w:sz="0" w:space="0" w:color="auto"/>
                <w:bottom w:val="none" w:sz="0" w:space="0" w:color="auto"/>
                <w:right w:val="none" w:sz="0" w:space="0" w:color="auto"/>
              </w:divBdr>
            </w:div>
          </w:divsChild>
        </w:div>
        <w:div w:id="1571502796">
          <w:marLeft w:val="0"/>
          <w:marRight w:val="0"/>
          <w:marTop w:val="0"/>
          <w:marBottom w:val="0"/>
          <w:divBdr>
            <w:top w:val="none" w:sz="0" w:space="0" w:color="auto"/>
            <w:left w:val="none" w:sz="0" w:space="0" w:color="auto"/>
            <w:bottom w:val="none" w:sz="0" w:space="0" w:color="auto"/>
            <w:right w:val="none" w:sz="0" w:space="0" w:color="auto"/>
          </w:divBdr>
          <w:divsChild>
            <w:div w:id="1234437546">
              <w:marLeft w:val="0"/>
              <w:marRight w:val="0"/>
              <w:marTop w:val="0"/>
              <w:marBottom w:val="0"/>
              <w:divBdr>
                <w:top w:val="none" w:sz="0" w:space="0" w:color="auto"/>
                <w:left w:val="none" w:sz="0" w:space="0" w:color="auto"/>
                <w:bottom w:val="none" w:sz="0" w:space="0" w:color="auto"/>
                <w:right w:val="none" w:sz="0" w:space="0" w:color="auto"/>
              </w:divBdr>
            </w:div>
          </w:divsChild>
        </w:div>
        <w:div w:id="669018591">
          <w:marLeft w:val="0"/>
          <w:marRight w:val="300"/>
          <w:marTop w:val="0"/>
          <w:marBottom w:val="375"/>
          <w:divBdr>
            <w:top w:val="none" w:sz="0" w:space="0" w:color="auto"/>
            <w:left w:val="none" w:sz="0" w:space="0" w:color="auto"/>
            <w:bottom w:val="none" w:sz="0" w:space="0" w:color="auto"/>
            <w:right w:val="none" w:sz="0" w:space="0" w:color="auto"/>
          </w:divBdr>
          <w:divsChild>
            <w:div w:id="901670663">
              <w:marLeft w:val="0"/>
              <w:marRight w:val="0"/>
              <w:marTop w:val="0"/>
              <w:marBottom w:val="0"/>
              <w:divBdr>
                <w:top w:val="none" w:sz="0" w:space="0" w:color="auto"/>
                <w:left w:val="none" w:sz="0" w:space="0" w:color="auto"/>
                <w:bottom w:val="none" w:sz="0" w:space="0" w:color="auto"/>
                <w:right w:val="none" w:sz="0" w:space="0" w:color="auto"/>
              </w:divBdr>
            </w:div>
          </w:divsChild>
        </w:div>
        <w:div w:id="2100707673">
          <w:marLeft w:val="0"/>
          <w:marRight w:val="0"/>
          <w:marTop w:val="0"/>
          <w:marBottom w:val="0"/>
          <w:divBdr>
            <w:top w:val="none" w:sz="0" w:space="0" w:color="auto"/>
            <w:left w:val="none" w:sz="0" w:space="0" w:color="auto"/>
            <w:bottom w:val="none" w:sz="0" w:space="0" w:color="auto"/>
            <w:right w:val="none" w:sz="0" w:space="0" w:color="auto"/>
          </w:divBdr>
          <w:divsChild>
            <w:div w:id="1163551601">
              <w:marLeft w:val="0"/>
              <w:marRight w:val="0"/>
              <w:marTop w:val="0"/>
              <w:marBottom w:val="0"/>
              <w:divBdr>
                <w:top w:val="none" w:sz="0" w:space="0" w:color="auto"/>
                <w:left w:val="none" w:sz="0" w:space="0" w:color="auto"/>
                <w:bottom w:val="none" w:sz="0" w:space="0" w:color="auto"/>
                <w:right w:val="none" w:sz="0" w:space="0" w:color="auto"/>
              </w:divBdr>
            </w:div>
          </w:divsChild>
        </w:div>
        <w:div w:id="1465386495">
          <w:marLeft w:val="0"/>
          <w:marRight w:val="300"/>
          <w:marTop w:val="0"/>
          <w:marBottom w:val="375"/>
          <w:divBdr>
            <w:top w:val="none" w:sz="0" w:space="0" w:color="auto"/>
            <w:left w:val="none" w:sz="0" w:space="0" w:color="auto"/>
            <w:bottom w:val="none" w:sz="0" w:space="0" w:color="auto"/>
            <w:right w:val="none" w:sz="0" w:space="0" w:color="auto"/>
          </w:divBdr>
          <w:divsChild>
            <w:div w:id="5786805">
              <w:marLeft w:val="0"/>
              <w:marRight w:val="0"/>
              <w:marTop w:val="0"/>
              <w:marBottom w:val="0"/>
              <w:divBdr>
                <w:top w:val="none" w:sz="0" w:space="0" w:color="auto"/>
                <w:left w:val="none" w:sz="0" w:space="0" w:color="auto"/>
                <w:bottom w:val="none" w:sz="0" w:space="0" w:color="auto"/>
                <w:right w:val="none" w:sz="0" w:space="0" w:color="auto"/>
              </w:divBdr>
            </w:div>
          </w:divsChild>
        </w:div>
        <w:div w:id="1025406899">
          <w:marLeft w:val="0"/>
          <w:marRight w:val="0"/>
          <w:marTop w:val="0"/>
          <w:marBottom w:val="0"/>
          <w:divBdr>
            <w:top w:val="none" w:sz="0" w:space="0" w:color="auto"/>
            <w:left w:val="none" w:sz="0" w:space="0" w:color="auto"/>
            <w:bottom w:val="none" w:sz="0" w:space="0" w:color="auto"/>
            <w:right w:val="none" w:sz="0" w:space="0" w:color="auto"/>
          </w:divBdr>
          <w:divsChild>
            <w:div w:id="609632005">
              <w:marLeft w:val="0"/>
              <w:marRight w:val="0"/>
              <w:marTop w:val="0"/>
              <w:marBottom w:val="0"/>
              <w:divBdr>
                <w:top w:val="none" w:sz="0" w:space="0" w:color="auto"/>
                <w:left w:val="none" w:sz="0" w:space="0" w:color="auto"/>
                <w:bottom w:val="none" w:sz="0" w:space="0" w:color="auto"/>
                <w:right w:val="none" w:sz="0" w:space="0" w:color="auto"/>
              </w:divBdr>
            </w:div>
          </w:divsChild>
        </w:div>
        <w:div w:id="1599557013">
          <w:marLeft w:val="0"/>
          <w:marRight w:val="300"/>
          <w:marTop w:val="0"/>
          <w:marBottom w:val="375"/>
          <w:divBdr>
            <w:top w:val="none" w:sz="0" w:space="0" w:color="auto"/>
            <w:left w:val="none" w:sz="0" w:space="0" w:color="auto"/>
            <w:bottom w:val="none" w:sz="0" w:space="0" w:color="auto"/>
            <w:right w:val="none" w:sz="0" w:space="0" w:color="auto"/>
          </w:divBdr>
          <w:divsChild>
            <w:div w:id="773283115">
              <w:marLeft w:val="0"/>
              <w:marRight w:val="0"/>
              <w:marTop w:val="0"/>
              <w:marBottom w:val="0"/>
              <w:divBdr>
                <w:top w:val="none" w:sz="0" w:space="0" w:color="auto"/>
                <w:left w:val="none" w:sz="0" w:space="0" w:color="auto"/>
                <w:bottom w:val="none" w:sz="0" w:space="0" w:color="auto"/>
                <w:right w:val="none" w:sz="0" w:space="0" w:color="auto"/>
              </w:divBdr>
            </w:div>
          </w:divsChild>
        </w:div>
        <w:div w:id="2005352435">
          <w:marLeft w:val="0"/>
          <w:marRight w:val="0"/>
          <w:marTop w:val="0"/>
          <w:marBottom w:val="0"/>
          <w:divBdr>
            <w:top w:val="none" w:sz="0" w:space="0" w:color="auto"/>
            <w:left w:val="none" w:sz="0" w:space="0" w:color="auto"/>
            <w:bottom w:val="none" w:sz="0" w:space="0" w:color="auto"/>
            <w:right w:val="none" w:sz="0" w:space="0" w:color="auto"/>
          </w:divBdr>
          <w:divsChild>
            <w:div w:id="2032953267">
              <w:marLeft w:val="0"/>
              <w:marRight w:val="0"/>
              <w:marTop w:val="0"/>
              <w:marBottom w:val="0"/>
              <w:divBdr>
                <w:top w:val="none" w:sz="0" w:space="0" w:color="auto"/>
                <w:left w:val="none" w:sz="0" w:space="0" w:color="auto"/>
                <w:bottom w:val="none" w:sz="0" w:space="0" w:color="auto"/>
                <w:right w:val="none" w:sz="0" w:space="0" w:color="auto"/>
              </w:divBdr>
            </w:div>
          </w:divsChild>
        </w:div>
        <w:div w:id="561215059">
          <w:marLeft w:val="0"/>
          <w:marRight w:val="300"/>
          <w:marTop w:val="0"/>
          <w:marBottom w:val="375"/>
          <w:divBdr>
            <w:top w:val="none" w:sz="0" w:space="0" w:color="auto"/>
            <w:left w:val="none" w:sz="0" w:space="0" w:color="auto"/>
            <w:bottom w:val="none" w:sz="0" w:space="0" w:color="auto"/>
            <w:right w:val="none" w:sz="0" w:space="0" w:color="auto"/>
          </w:divBdr>
          <w:divsChild>
            <w:div w:id="1828324880">
              <w:marLeft w:val="0"/>
              <w:marRight w:val="0"/>
              <w:marTop w:val="0"/>
              <w:marBottom w:val="0"/>
              <w:divBdr>
                <w:top w:val="none" w:sz="0" w:space="0" w:color="auto"/>
                <w:left w:val="none" w:sz="0" w:space="0" w:color="auto"/>
                <w:bottom w:val="none" w:sz="0" w:space="0" w:color="auto"/>
                <w:right w:val="none" w:sz="0" w:space="0" w:color="auto"/>
              </w:divBdr>
            </w:div>
          </w:divsChild>
        </w:div>
        <w:div w:id="736902124">
          <w:marLeft w:val="0"/>
          <w:marRight w:val="0"/>
          <w:marTop w:val="0"/>
          <w:marBottom w:val="0"/>
          <w:divBdr>
            <w:top w:val="none" w:sz="0" w:space="0" w:color="auto"/>
            <w:left w:val="none" w:sz="0" w:space="0" w:color="auto"/>
            <w:bottom w:val="none" w:sz="0" w:space="0" w:color="auto"/>
            <w:right w:val="none" w:sz="0" w:space="0" w:color="auto"/>
          </w:divBdr>
          <w:divsChild>
            <w:div w:id="1847792369">
              <w:marLeft w:val="0"/>
              <w:marRight w:val="0"/>
              <w:marTop w:val="0"/>
              <w:marBottom w:val="0"/>
              <w:divBdr>
                <w:top w:val="none" w:sz="0" w:space="0" w:color="auto"/>
                <w:left w:val="none" w:sz="0" w:space="0" w:color="auto"/>
                <w:bottom w:val="none" w:sz="0" w:space="0" w:color="auto"/>
                <w:right w:val="none" w:sz="0" w:space="0" w:color="auto"/>
              </w:divBdr>
            </w:div>
          </w:divsChild>
        </w:div>
        <w:div w:id="1567492265">
          <w:marLeft w:val="0"/>
          <w:marRight w:val="300"/>
          <w:marTop w:val="0"/>
          <w:marBottom w:val="375"/>
          <w:divBdr>
            <w:top w:val="none" w:sz="0" w:space="0" w:color="auto"/>
            <w:left w:val="none" w:sz="0" w:space="0" w:color="auto"/>
            <w:bottom w:val="none" w:sz="0" w:space="0" w:color="auto"/>
            <w:right w:val="none" w:sz="0" w:space="0" w:color="auto"/>
          </w:divBdr>
          <w:divsChild>
            <w:div w:id="1654868489">
              <w:marLeft w:val="0"/>
              <w:marRight w:val="0"/>
              <w:marTop w:val="0"/>
              <w:marBottom w:val="0"/>
              <w:divBdr>
                <w:top w:val="none" w:sz="0" w:space="0" w:color="auto"/>
                <w:left w:val="none" w:sz="0" w:space="0" w:color="auto"/>
                <w:bottom w:val="none" w:sz="0" w:space="0" w:color="auto"/>
                <w:right w:val="none" w:sz="0" w:space="0" w:color="auto"/>
              </w:divBdr>
            </w:div>
          </w:divsChild>
        </w:div>
        <w:div w:id="507017496">
          <w:marLeft w:val="0"/>
          <w:marRight w:val="0"/>
          <w:marTop w:val="0"/>
          <w:marBottom w:val="0"/>
          <w:divBdr>
            <w:top w:val="none" w:sz="0" w:space="0" w:color="auto"/>
            <w:left w:val="none" w:sz="0" w:space="0" w:color="auto"/>
            <w:bottom w:val="none" w:sz="0" w:space="0" w:color="auto"/>
            <w:right w:val="none" w:sz="0" w:space="0" w:color="auto"/>
          </w:divBdr>
          <w:divsChild>
            <w:div w:id="127174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903350">
      <w:bodyDiv w:val="1"/>
      <w:marLeft w:val="0"/>
      <w:marRight w:val="0"/>
      <w:marTop w:val="0"/>
      <w:marBottom w:val="0"/>
      <w:divBdr>
        <w:top w:val="none" w:sz="0" w:space="0" w:color="auto"/>
        <w:left w:val="none" w:sz="0" w:space="0" w:color="auto"/>
        <w:bottom w:val="none" w:sz="0" w:space="0" w:color="auto"/>
        <w:right w:val="none" w:sz="0" w:space="0" w:color="auto"/>
      </w:divBdr>
    </w:div>
    <w:div w:id="873008069">
      <w:bodyDiv w:val="1"/>
      <w:marLeft w:val="0"/>
      <w:marRight w:val="0"/>
      <w:marTop w:val="0"/>
      <w:marBottom w:val="0"/>
      <w:divBdr>
        <w:top w:val="none" w:sz="0" w:space="0" w:color="auto"/>
        <w:left w:val="none" w:sz="0" w:space="0" w:color="auto"/>
        <w:bottom w:val="none" w:sz="0" w:space="0" w:color="auto"/>
        <w:right w:val="none" w:sz="0" w:space="0" w:color="auto"/>
      </w:divBdr>
    </w:div>
    <w:div w:id="1764254444">
      <w:bodyDiv w:val="1"/>
      <w:marLeft w:val="0"/>
      <w:marRight w:val="0"/>
      <w:marTop w:val="0"/>
      <w:marBottom w:val="0"/>
      <w:divBdr>
        <w:top w:val="none" w:sz="0" w:space="0" w:color="auto"/>
        <w:left w:val="none" w:sz="0" w:space="0" w:color="auto"/>
        <w:bottom w:val="none" w:sz="0" w:space="0" w:color="auto"/>
        <w:right w:val="none" w:sz="0" w:space="0" w:color="auto"/>
      </w:divBdr>
    </w:div>
    <w:div w:id="1778788416">
      <w:bodyDiv w:val="1"/>
      <w:marLeft w:val="0"/>
      <w:marRight w:val="0"/>
      <w:marTop w:val="0"/>
      <w:marBottom w:val="0"/>
      <w:divBdr>
        <w:top w:val="none" w:sz="0" w:space="0" w:color="auto"/>
        <w:left w:val="none" w:sz="0" w:space="0" w:color="auto"/>
        <w:bottom w:val="none" w:sz="0" w:space="0" w:color="auto"/>
        <w:right w:val="none" w:sz="0" w:space="0" w:color="auto"/>
      </w:divBdr>
    </w:div>
    <w:div w:id="1805853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image" Target="media/image12.png"/><Relationship Id="rId42" Type="http://schemas.openxmlformats.org/officeDocument/2006/relationships/hyperlink" Target="mailto:marguita48@hotmail.com" TargetMode="External"/><Relationship Id="rId63" Type="http://schemas.openxmlformats.org/officeDocument/2006/relationships/image" Target="media/image45.png"/><Relationship Id="rId84" Type="http://schemas.openxmlformats.org/officeDocument/2006/relationships/image" Target="media/image63.png"/><Relationship Id="rId138" Type="http://schemas.openxmlformats.org/officeDocument/2006/relationships/image" Target="media/image101.jpeg"/><Relationship Id="rId107" Type="http://schemas.openxmlformats.org/officeDocument/2006/relationships/oleObject" Target="embeddings/oleObject15.bin"/><Relationship Id="rId11" Type="http://schemas.openxmlformats.org/officeDocument/2006/relationships/image" Target="media/image4.jpeg"/><Relationship Id="rId32" Type="http://schemas.openxmlformats.org/officeDocument/2006/relationships/image" Target="media/image23.jpe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oleObject" Target="embeddings/oleObject9.bin"/><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yperlink" Target="mailto:etocancer@hotmail.com" TargetMode="External"/><Relationship Id="rId48" Type="http://schemas.openxmlformats.org/officeDocument/2006/relationships/image" Target="media/image31.jpe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oleObject" Target="embeddings/oleObject18.bin"/><Relationship Id="rId118" Type="http://schemas.openxmlformats.org/officeDocument/2006/relationships/image" Target="media/image81.jpeg"/><Relationship Id="rId134" Type="http://schemas.openxmlformats.org/officeDocument/2006/relationships/image" Target="media/image97.jpeg"/><Relationship Id="rId139" Type="http://schemas.openxmlformats.org/officeDocument/2006/relationships/header" Target="header1.xml"/><Relationship Id="rId80" Type="http://schemas.openxmlformats.org/officeDocument/2006/relationships/image" Target="media/image61.png"/><Relationship Id="rId85" Type="http://schemas.openxmlformats.org/officeDocument/2006/relationships/oleObject" Target="embeddings/oleObject4.bin"/><Relationship Id="rId12" Type="http://schemas.openxmlformats.org/officeDocument/2006/relationships/hyperlink" Target="mailto:webmaster@munialtoalianza.gob.pe" TargetMode="External"/><Relationship Id="rId17" Type="http://schemas.openxmlformats.org/officeDocument/2006/relationships/image" Target="media/image8.png"/><Relationship Id="rId33" Type="http://schemas.openxmlformats.org/officeDocument/2006/relationships/image" Target="media/image24.emf"/><Relationship Id="rId38" Type="http://schemas.openxmlformats.org/officeDocument/2006/relationships/image" Target="media/image28.png"/><Relationship Id="rId59" Type="http://schemas.openxmlformats.org/officeDocument/2006/relationships/image" Target="media/image41.png"/><Relationship Id="rId103" Type="http://schemas.openxmlformats.org/officeDocument/2006/relationships/oleObject" Target="embeddings/oleObject13.bin"/><Relationship Id="rId108" Type="http://schemas.openxmlformats.org/officeDocument/2006/relationships/image" Target="media/image75.png"/><Relationship Id="rId124" Type="http://schemas.openxmlformats.org/officeDocument/2006/relationships/image" Target="media/image87.jpeg"/><Relationship Id="rId129" Type="http://schemas.openxmlformats.org/officeDocument/2006/relationships/image" Target="media/image92.jpe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oleObject" Target="embeddings/oleObject7.bin"/><Relationship Id="rId96" Type="http://schemas.openxmlformats.org/officeDocument/2006/relationships/image" Target="media/image69.png"/><Relationship Id="rId140" Type="http://schemas.openxmlformats.org/officeDocument/2006/relationships/footer" Target="footer1.xml"/><Relationship Id="rId14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chart" Target="charts/chart1.xml"/><Relationship Id="rId114" Type="http://schemas.openxmlformats.org/officeDocument/2006/relationships/image" Target="media/image78.png"/><Relationship Id="rId119" Type="http://schemas.openxmlformats.org/officeDocument/2006/relationships/image" Target="media/image82.jpeg"/><Relationship Id="rId44" Type="http://schemas.openxmlformats.org/officeDocument/2006/relationships/hyperlink" Target="mailto:leoperu7@hotmail.com" TargetMode="External"/><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oleObject" Target="embeddings/oleObject2.bin"/><Relationship Id="rId86" Type="http://schemas.openxmlformats.org/officeDocument/2006/relationships/image" Target="media/image64.png"/><Relationship Id="rId130" Type="http://schemas.openxmlformats.org/officeDocument/2006/relationships/image" Target="media/image93.jpeg"/><Relationship Id="rId135" Type="http://schemas.openxmlformats.org/officeDocument/2006/relationships/image" Target="media/image98.jpeg"/><Relationship Id="rId13" Type="http://schemas.openxmlformats.org/officeDocument/2006/relationships/hyperlink" Target="mailto:webmaster@munialtoalianza.gob.pe" TargetMode="External"/><Relationship Id="rId18" Type="http://schemas.openxmlformats.org/officeDocument/2006/relationships/image" Target="media/image9.png"/><Relationship Id="rId39" Type="http://schemas.openxmlformats.org/officeDocument/2006/relationships/hyperlink" Target="mailto:luisriveraq@hotmail.com" TargetMode="External"/><Relationship Id="rId109" Type="http://schemas.openxmlformats.org/officeDocument/2006/relationships/oleObject" Target="embeddings/oleObject16.bin"/><Relationship Id="rId34" Type="http://schemas.openxmlformats.org/officeDocument/2006/relationships/image" Target="media/image25.emf"/><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oleObject" Target="embeddings/oleObject10.bin"/><Relationship Id="rId104" Type="http://schemas.openxmlformats.org/officeDocument/2006/relationships/image" Target="media/image73.png"/><Relationship Id="rId120" Type="http://schemas.openxmlformats.org/officeDocument/2006/relationships/image" Target="media/image83.jpeg"/><Relationship Id="rId125" Type="http://schemas.openxmlformats.org/officeDocument/2006/relationships/image" Target="media/image88.jpeg"/><Relationship Id="rId141" Type="http://schemas.openxmlformats.org/officeDocument/2006/relationships/header" Target="header2.xm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mailto:iemanueldemendiburu@outlook.com" TargetMode="External"/><Relationship Id="rId45" Type="http://schemas.openxmlformats.org/officeDocument/2006/relationships/hyperlink" Target="mailto:subram@hotmail.com" TargetMode="External"/><Relationship Id="rId66" Type="http://schemas.openxmlformats.org/officeDocument/2006/relationships/image" Target="media/image48.jpeg"/><Relationship Id="rId87" Type="http://schemas.openxmlformats.org/officeDocument/2006/relationships/oleObject" Target="embeddings/oleObject5.bin"/><Relationship Id="rId110" Type="http://schemas.openxmlformats.org/officeDocument/2006/relationships/image" Target="media/image76.png"/><Relationship Id="rId115" Type="http://schemas.openxmlformats.org/officeDocument/2006/relationships/oleObject" Target="embeddings/oleObject19.bin"/><Relationship Id="rId131" Type="http://schemas.openxmlformats.org/officeDocument/2006/relationships/image" Target="media/image94.jpeg"/><Relationship Id="rId136" Type="http://schemas.openxmlformats.org/officeDocument/2006/relationships/image" Target="media/image99.jpeg"/><Relationship Id="rId61" Type="http://schemas.openxmlformats.org/officeDocument/2006/relationships/image" Target="media/image43.png"/><Relationship Id="rId82" Type="http://schemas.openxmlformats.org/officeDocument/2006/relationships/image" Target="media/image62.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71.png"/><Relationship Id="rId105" Type="http://schemas.openxmlformats.org/officeDocument/2006/relationships/oleObject" Target="embeddings/oleObject14.bin"/><Relationship Id="rId126" Type="http://schemas.openxmlformats.org/officeDocument/2006/relationships/image" Target="media/image89.jpe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4.png"/><Relationship Id="rId93" Type="http://schemas.openxmlformats.org/officeDocument/2006/relationships/oleObject" Target="embeddings/oleObject8.bin"/><Relationship Id="rId98" Type="http://schemas.openxmlformats.org/officeDocument/2006/relationships/image" Target="media/image70.png"/><Relationship Id="rId121" Type="http://schemas.openxmlformats.org/officeDocument/2006/relationships/image" Target="media/image84.jpeg"/><Relationship Id="rId142" Type="http://schemas.openxmlformats.org/officeDocument/2006/relationships/header" Target="header3.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29.jpeg"/><Relationship Id="rId67" Type="http://schemas.openxmlformats.org/officeDocument/2006/relationships/image" Target="media/image49.jpeg"/><Relationship Id="rId116" Type="http://schemas.openxmlformats.org/officeDocument/2006/relationships/image" Target="media/image79.jpeg"/><Relationship Id="rId137" Type="http://schemas.openxmlformats.org/officeDocument/2006/relationships/image" Target="media/image100.jpeg"/><Relationship Id="rId20" Type="http://schemas.openxmlformats.org/officeDocument/2006/relationships/image" Target="media/image11.png"/><Relationship Id="rId41" Type="http://schemas.openxmlformats.org/officeDocument/2006/relationships/hyperlink" Target="mailto:nahyre@hotmal.com" TargetMode="External"/><Relationship Id="rId62" Type="http://schemas.openxmlformats.org/officeDocument/2006/relationships/image" Target="media/image44.png"/><Relationship Id="rId83" Type="http://schemas.openxmlformats.org/officeDocument/2006/relationships/oleObject" Target="embeddings/oleObject3.bin"/><Relationship Id="rId88" Type="http://schemas.openxmlformats.org/officeDocument/2006/relationships/image" Target="media/image65.png"/><Relationship Id="rId111" Type="http://schemas.openxmlformats.org/officeDocument/2006/relationships/oleObject" Target="embeddings/oleObject17.bin"/><Relationship Id="rId132" Type="http://schemas.openxmlformats.org/officeDocument/2006/relationships/image" Target="media/image95.jpeg"/><Relationship Id="rId15" Type="http://schemas.openxmlformats.org/officeDocument/2006/relationships/image" Target="media/image6.emf"/><Relationship Id="rId36" Type="http://schemas.openxmlformats.org/officeDocument/2006/relationships/hyperlink" Target="http://portales.reniec.gob.pe/web/estadistica/identificada" TargetMode="External"/><Relationship Id="rId57" Type="http://schemas.openxmlformats.org/officeDocument/2006/relationships/image" Target="media/image39.png"/><Relationship Id="rId106" Type="http://schemas.openxmlformats.org/officeDocument/2006/relationships/image" Target="media/image74.png"/><Relationship Id="rId127" Type="http://schemas.openxmlformats.org/officeDocument/2006/relationships/image" Target="media/image90.jpeg"/><Relationship Id="rId10" Type="http://schemas.openxmlformats.org/officeDocument/2006/relationships/image" Target="media/image3.jpeg"/><Relationship Id="rId31" Type="http://schemas.openxmlformats.org/officeDocument/2006/relationships/image" Target="media/image22.emf"/><Relationship Id="rId52" Type="http://schemas.openxmlformats.org/officeDocument/2006/relationships/image" Target="media/image34.jpe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oleObject" Target="embeddings/oleObject11.bin"/><Relationship Id="rId101" Type="http://schemas.openxmlformats.org/officeDocument/2006/relationships/oleObject" Target="embeddings/oleObject12.bin"/><Relationship Id="rId122" Type="http://schemas.openxmlformats.org/officeDocument/2006/relationships/image" Target="media/image85.jpeg"/><Relationship Id="rId14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30.png"/><Relationship Id="rId68" Type="http://schemas.openxmlformats.org/officeDocument/2006/relationships/image" Target="media/image50.jpeg"/><Relationship Id="rId89" Type="http://schemas.openxmlformats.org/officeDocument/2006/relationships/oleObject" Target="embeddings/oleObject6.bin"/><Relationship Id="rId112" Type="http://schemas.openxmlformats.org/officeDocument/2006/relationships/image" Target="media/image77.png"/><Relationship Id="rId133" Type="http://schemas.openxmlformats.org/officeDocument/2006/relationships/image" Target="media/image96.jpeg"/><Relationship Id="rId16" Type="http://schemas.openxmlformats.org/officeDocument/2006/relationships/image" Target="media/image7.png"/><Relationship Id="rId37" Type="http://schemas.openxmlformats.org/officeDocument/2006/relationships/image" Target="media/image27.png"/><Relationship Id="rId58" Type="http://schemas.openxmlformats.org/officeDocument/2006/relationships/image" Target="media/image40.png"/><Relationship Id="rId79" Type="http://schemas.openxmlformats.org/officeDocument/2006/relationships/oleObject" Target="embeddings/oleObject1.bin"/><Relationship Id="rId102" Type="http://schemas.openxmlformats.org/officeDocument/2006/relationships/image" Target="media/image72.png"/><Relationship Id="rId123" Type="http://schemas.openxmlformats.org/officeDocument/2006/relationships/image" Target="media/image86.jpeg"/><Relationship Id="rId14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0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uario\Documents\Planes%20de%20Desarrollo\Alto%20de%20la%20Alianza\Estad&#237;stica%20Alto%20Alianza%20PDC.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Tahoma" pitchFamily="34" charset="0"/>
                <a:ea typeface="Tahoma" pitchFamily="34" charset="0"/>
                <a:cs typeface="Tahoma" pitchFamily="34" charset="0"/>
              </a:rPr>
              <a:t>POBLACIÓN ECONÓMICAMENTE ACTIVA</a:t>
            </a:r>
          </a:p>
        </c:rich>
      </c:tx>
      <c:layout>
        <c:manualLayout>
          <c:xMode val="edge"/>
          <c:yMode val="edge"/>
          <c:x val="0.14486751656043004"/>
          <c:y val="0.11269735513830001"/>
        </c:manualLayout>
      </c:layout>
      <c:overlay val="1"/>
    </c:title>
    <c:autoTitleDeleted val="0"/>
    <c:view3D>
      <c:rotX val="30"/>
      <c:rotY val="0"/>
      <c:rAngAx val="1"/>
    </c:view3D>
    <c:floor>
      <c:thickness val="0"/>
    </c:floor>
    <c:sideWall>
      <c:thickness val="0"/>
    </c:sideWall>
    <c:backWall>
      <c:thickness val="0"/>
    </c:backWall>
    <c:plotArea>
      <c:layout>
        <c:manualLayout>
          <c:layoutTarget val="inner"/>
          <c:xMode val="edge"/>
          <c:yMode val="edge"/>
          <c:x val="9.1477867190953743E-2"/>
          <c:y val="0.32031693510735643"/>
          <c:w val="0.8111110408690112"/>
          <c:h val="0.55564771839609373"/>
        </c:manualLayout>
      </c:layout>
      <c:pie3DChart>
        <c:varyColors val="1"/>
        <c:ser>
          <c:idx val="0"/>
          <c:order val="0"/>
          <c:tx>
            <c:v>Hombre</c:v>
          </c:tx>
          <c:explosion val="25"/>
          <c:dLbls>
            <c:dLbl>
              <c:idx val="1"/>
              <c:layout>
                <c:manualLayout>
                  <c:x val="0.15761500742639745"/>
                  <c:y val="6.2057211819916691E-3"/>
                </c:manualLayout>
              </c:layout>
              <c:spPr/>
              <c:txPr>
                <a:bodyPr/>
                <a:lstStyle/>
                <a:p>
                  <a:pPr>
                    <a:defRPr/>
                  </a:pPr>
                  <a:endParaRPr lang="es-PE"/>
                </a:p>
              </c:txPr>
              <c:dLblPos val="bestFi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Ocupac.!$E$6:$E$7</c:f>
              <c:strCache>
                <c:ptCount val="2"/>
                <c:pt idx="0">
                  <c:v>    Hombres</c:v>
                </c:pt>
                <c:pt idx="1">
                  <c:v>    Mujeres</c:v>
                </c:pt>
              </c:strCache>
            </c:strRef>
          </c:cat>
          <c:val>
            <c:numRef>
              <c:f>Ocupac.!$F$6:$F$7</c:f>
              <c:numCache>
                <c:formatCode>General</c:formatCode>
                <c:ptCount val="2"/>
                <c:pt idx="0">
                  <c:v>8726</c:v>
                </c:pt>
                <c:pt idx="1">
                  <c:v>6502</c:v>
                </c:pt>
              </c:numCache>
            </c:numRef>
          </c:val>
        </c:ser>
        <c:ser>
          <c:idx val="1"/>
          <c:order val="1"/>
          <c:explosion val="25"/>
          <c:dLbls>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Ocupac.!$E$5:$E$7</c:f>
              <c:strCache>
                <c:ptCount val="3"/>
                <c:pt idx="0">
                  <c:v>    PEA ocupada</c:v>
                </c:pt>
                <c:pt idx="1">
                  <c:v>    Hombres</c:v>
                </c:pt>
                <c:pt idx="2">
                  <c:v>    Mujeres</c:v>
                </c:pt>
              </c:strCache>
            </c:strRef>
          </c:cat>
          <c:val>
            <c:numRef>
              <c:f>Ocupac.!$G$5:$G$7</c:f>
              <c:numCache>
                <c:formatCode>General</c:formatCode>
                <c:ptCount val="3"/>
                <c:pt idx="0">
                  <c:v>92.9</c:v>
                </c:pt>
                <c:pt idx="1">
                  <c:v>92.6</c:v>
                </c:pt>
                <c:pt idx="2">
                  <c:v>93.4</c:v>
                </c:pt>
              </c:numCache>
            </c:numRef>
          </c:val>
        </c:ser>
        <c:dLbls>
          <c:showLegendKey val="1"/>
          <c:showVal val="1"/>
          <c:showCatName val="1"/>
          <c:showSerName val="1"/>
          <c:showPercent val="1"/>
          <c:showBubbleSize val="1"/>
          <c:showLeaderLines val="1"/>
        </c:dLbls>
      </c:pie3DChart>
      <c:spPr>
        <a:noFill/>
        <a:ln w="25400">
          <a:noFill/>
        </a:ln>
      </c:spPr>
    </c:plotArea>
    <c:plotVisOnly val="1"/>
    <c:dispBlanksAs val="zero"/>
    <c:showDLblsOverMax val="1"/>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6F6C092928484F84FCF5DD35D08BB4"/>
        <w:category>
          <w:name w:val="General"/>
          <w:gallery w:val="placeholder"/>
        </w:category>
        <w:types>
          <w:type w:val="bbPlcHdr"/>
        </w:types>
        <w:behaviors>
          <w:behavior w:val="content"/>
        </w:behaviors>
        <w:guid w:val="{F07C58F4-8190-4BCE-97E4-A105DC330225}"/>
      </w:docPartPr>
      <w:docPartBody>
        <w:p w:rsidR="00B8799B" w:rsidRDefault="00B8799B" w:rsidP="00B8799B">
          <w:pPr>
            <w:pStyle w:val="886F6C092928484F84FCF5DD35D08BB4"/>
          </w:pPr>
          <w:r>
            <w:rPr>
              <w:caps/>
              <w:color w:val="FFFFFF" w:themeColor="background1"/>
              <w:lang w:val="es-ES"/>
            </w:rPr>
            <w:t>[Nombre del 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Estrangelo Edessa">
    <w:panose1 w:val="03080600000000000000"/>
    <w:charset w:val="00"/>
    <w:family w:val="script"/>
    <w:pitch w:val="variable"/>
    <w:sig w:usb0="80002043" w:usb1="00000000" w:usb2="0000008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ndara">
    <w:panose1 w:val="020E0502030303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5925"/>
    <w:rsid w:val="00160114"/>
    <w:rsid w:val="001A7E68"/>
    <w:rsid w:val="00A35BBC"/>
    <w:rsid w:val="00B15A9E"/>
    <w:rsid w:val="00B8799B"/>
    <w:rsid w:val="00BB5E1F"/>
    <w:rsid w:val="00E05925"/>
    <w:rsid w:val="00FB1EDA"/>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PE" w:eastAsia="es-P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A536B1C9AB244F4CAB4BA749A870B39F">
    <w:name w:val="A536B1C9AB244F4CAB4BA749A870B39F"/>
    <w:rsid w:val="00E05925"/>
  </w:style>
  <w:style w:type="paragraph" w:customStyle="1" w:styleId="B66886C2003F4CC3A77E0928D423AB2E">
    <w:name w:val="B66886C2003F4CC3A77E0928D423AB2E"/>
    <w:rsid w:val="00E05925"/>
  </w:style>
  <w:style w:type="paragraph" w:customStyle="1" w:styleId="E2557FE8C6954B00A1B33A25F1605525">
    <w:name w:val="E2557FE8C6954B00A1B33A25F1605525"/>
    <w:rsid w:val="00E05925"/>
  </w:style>
  <w:style w:type="paragraph" w:customStyle="1" w:styleId="6EB4B13D82CB44E19C04D553577188B7">
    <w:name w:val="6EB4B13D82CB44E19C04D553577188B7"/>
    <w:rsid w:val="00E05925"/>
  </w:style>
  <w:style w:type="paragraph" w:customStyle="1" w:styleId="AF7A0D0156DF4393814C5546F15A73B5">
    <w:name w:val="AF7A0D0156DF4393814C5546F15A73B5"/>
    <w:rsid w:val="00E05925"/>
  </w:style>
  <w:style w:type="paragraph" w:customStyle="1" w:styleId="6B2206F5B1C04FDA9D28250E493E1FE1">
    <w:name w:val="6B2206F5B1C04FDA9D28250E493E1FE1"/>
    <w:rsid w:val="00E05925"/>
  </w:style>
  <w:style w:type="paragraph" w:customStyle="1" w:styleId="8447FF67AA394A489183894B3B86F94F">
    <w:name w:val="8447FF67AA394A489183894B3B86F94F"/>
    <w:rsid w:val="00E05925"/>
  </w:style>
  <w:style w:type="paragraph" w:customStyle="1" w:styleId="2114EA03A1284F069D8D02079B6B3DAB">
    <w:name w:val="2114EA03A1284F069D8D02079B6B3DAB"/>
    <w:rsid w:val="00E05925"/>
  </w:style>
  <w:style w:type="paragraph" w:customStyle="1" w:styleId="663C5F0998664CE688BBD3D994FF564D">
    <w:name w:val="663C5F0998664CE688BBD3D994FF564D"/>
    <w:rsid w:val="00E05925"/>
  </w:style>
  <w:style w:type="paragraph" w:customStyle="1" w:styleId="2292B61E54F246F2BD4C92E5A5218887">
    <w:name w:val="2292B61E54F246F2BD4C92E5A5218887"/>
    <w:rsid w:val="00E05925"/>
  </w:style>
  <w:style w:type="paragraph" w:customStyle="1" w:styleId="7D1D04413A364C74B30415129E22180F">
    <w:name w:val="7D1D04413A364C74B30415129E22180F"/>
    <w:rsid w:val="00E05925"/>
  </w:style>
  <w:style w:type="paragraph" w:customStyle="1" w:styleId="3A05286C8AF9413C8183E2EAFEDA29DA">
    <w:name w:val="3A05286C8AF9413C8183E2EAFEDA29DA"/>
    <w:rsid w:val="00E05925"/>
  </w:style>
  <w:style w:type="paragraph" w:customStyle="1" w:styleId="25E4138B2F064E9CA84B36B2976E1DE3">
    <w:name w:val="25E4138B2F064E9CA84B36B2976E1DE3"/>
    <w:rsid w:val="00FB1EDA"/>
  </w:style>
  <w:style w:type="paragraph" w:customStyle="1" w:styleId="E1C7FA4946414271BFD6FB738F0B3492">
    <w:name w:val="E1C7FA4946414271BFD6FB738F0B3492"/>
    <w:rsid w:val="00FB1EDA"/>
  </w:style>
  <w:style w:type="paragraph" w:customStyle="1" w:styleId="DEEB58512E804DFD9460EF7E15408A98">
    <w:name w:val="DEEB58512E804DFD9460EF7E15408A98"/>
    <w:rsid w:val="00FB1EDA"/>
  </w:style>
  <w:style w:type="paragraph" w:customStyle="1" w:styleId="05C8BC28705D44EFA256073677165AC8">
    <w:name w:val="05C8BC28705D44EFA256073677165AC8"/>
    <w:rsid w:val="00FB1EDA"/>
  </w:style>
  <w:style w:type="paragraph" w:customStyle="1" w:styleId="F5A17B78CA874DDC9CB401180F3E8494">
    <w:name w:val="F5A17B78CA874DDC9CB401180F3E8494"/>
    <w:rsid w:val="00FB1EDA"/>
  </w:style>
  <w:style w:type="paragraph" w:customStyle="1" w:styleId="AA6881D469F04BA08DF330F2347E2515">
    <w:name w:val="AA6881D469F04BA08DF330F2347E2515"/>
    <w:rsid w:val="00B8799B"/>
  </w:style>
  <w:style w:type="paragraph" w:customStyle="1" w:styleId="EAFBA365EC1E40B288F9F7C581666ED6">
    <w:name w:val="EAFBA365EC1E40B288F9F7C581666ED6"/>
    <w:rsid w:val="00B8799B"/>
  </w:style>
  <w:style w:type="paragraph" w:customStyle="1" w:styleId="0F65EDE54CDB41A2ADED778493723677">
    <w:name w:val="0F65EDE54CDB41A2ADED778493723677"/>
    <w:rsid w:val="00B8799B"/>
  </w:style>
  <w:style w:type="paragraph" w:customStyle="1" w:styleId="1BEC58FDA4CA4D03AB90A0267D59E1C3">
    <w:name w:val="1BEC58FDA4CA4D03AB90A0267D59E1C3"/>
    <w:rsid w:val="00B8799B"/>
  </w:style>
  <w:style w:type="paragraph" w:customStyle="1" w:styleId="6A4D3C27B9D947278039B003CE2E66B0">
    <w:name w:val="6A4D3C27B9D947278039B003CE2E66B0"/>
    <w:rsid w:val="00B8799B"/>
  </w:style>
  <w:style w:type="paragraph" w:customStyle="1" w:styleId="945E26DDDA2C4560B6AB8321118846A5">
    <w:name w:val="945E26DDDA2C4560B6AB8321118846A5"/>
    <w:rsid w:val="00B8799B"/>
  </w:style>
  <w:style w:type="paragraph" w:customStyle="1" w:styleId="9F47A273C777447B9B6BBE3E46212AE2">
    <w:name w:val="9F47A273C777447B9B6BBE3E46212AE2"/>
    <w:rsid w:val="00B8799B"/>
  </w:style>
  <w:style w:type="paragraph" w:customStyle="1" w:styleId="63C7C05ACDA549EF90467C71C8CF2D6C">
    <w:name w:val="63C7C05ACDA549EF90467C71C8CF2D6C"/>
    <w:rsid w:val="00B8799B"/>
  </w:style>
  <w:style w:type="paragraph" w:customStyle="1" w:styleId="49CA0A108BD746CFB244B07B20BBC2AF">
    <w:name w:val="49CA0A108BD746CFB244B07B20BBC2AF"/>
    <w:rsid w:val="00B8799B"/>
  </w:style>
  <w:style w:type="paragraph" w:customStyle="1" w:styleId="83939AAF37594CB0B0E1DD2983226E8D">
    <w:name w:val="83939AAF37594CB0B0E1DD2983226E8D"/>
    <w:rsid w:val="00B8799B"/>
  </w:style>
  <w:style w:type="character" w:styleId="Textodelmarcadordeposicin">
    <w:name w:val="Placeholder Text"/>
    <w:basedOn w:val="Fuentedeprrafopredeter"/>
    <w:uiPriority w:val="99"/>
    <w:semiHidden/>
    <w:rsid w:val="00B8799B"/>
    <w:rPr>
      <w:color w:val="808080"/>
    </w:rPr>
  </w:style>
  <w:style w:type="paragraph" w:customStyle="1" w:styleId="EA476960A1104317AB9085A24DE56EA2">
    <w:name w:val="EA476960A1104317AB9085A24DE56EA2"/>
    <w:rsid w:val="00B8799B"/>
  </w:style>
  <w:style w:type="paragraph" w:customStyle="1" w:styleId="B7B01190D3184D99AEAC729C1E1D217B">
    <w:name w:val="B7B01190D3184D99AEAC729C1E1D217B"/>
    <w:rsid w:val="00B8799B"/>
  </w:style>
  <w:style w:type="paragraph" w:customStyle="1" w:styleId="9C7C01289A8B4332847128764CB835F7">
    <w:name w:val="9C7C01289A8B4332847128764CB835F7"/>
    <w:rsid w:val="00B8799B"/>
  </w:style>
  <w:style w:type="paragraph" w:customStyle="1" w:styleId="C403BA619546401282F1A8192395C3DF">
    <w:name w:val="C403BA619546401282F1A8192395C3DF"/>
    <w:rsid w:val="00B8799B"/>
  </w:style>
  <w:style w:type="paragraph" w:customStyle="1" w:styleId="1CED848A074E49E981D2576221DCE54A">
    <w:name w:val="1CED848A074E49E981D2576221DCE54A"/>
    <w:rsid w:val="00B8799B"/>
  </w:style>
  <w:style w:type="paragraph" w:customStyle="1" w:styleId="0C46FCC1A1B64177980184C58D38BB0B">
    <w:name w:val="0C46FCC1A1B64177980184C58D38BB0B"/>
    <w:rsid w:val="00B8799B"/>
  </w:style>
  <w:style w:type="paragraph" w:customStyle="1" w:styleId="7F433D8DB1C64D768123E1D70EF8ADB9">
    <w:name w:val="7F433D8DB1C64D768123E1D70EF8ADB9"/>
    <w:rsid w:val="00B8799B"/>
  </w:style>
  <w:style w:type="paragraph" w:customStyle="1" w:styleId="1BE121799E08404299A02C2966C43506">
    <w:name w:val="1BE121799E08404299A02C2966C43506"/>
    <w:rsid w:val="00B8799B"/>
  </w:style>
  <w:style w:type="paragraph" w:customStyle="1" w:styleId="0A1815612610405EAABDBAF3B43E2082">
    <w:name w:val="0A1815612610405EAABDBAF3B43E2082"/>
    <w:rsid w:val="00B8799B"/>
  </w:style>
  <w:style w:type="paragraph" w:customStyle="1" w:styleId="886F6C092928484F84FCF5DD35D08BB4">
    <w:name w:val="886F6C092928484F84FCF5DD35D08BB4"/>
    <w:rsid w:val="00B8799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EB8225-D4A7-4E2B-837C-6453681D0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181</Pages>
  <Words>36028</Words>
  <Characters>198160</Characters>
  <Application>Microsoft Office Word</Application>
  <DocSecurity>0</DocSecurity>
  <Lines>1651</Lines>
  <Paragraphs>467</Paragraphs>
  <ScaleCrop>false</ScaleCrop>
  <HeadingPairs>
    <vt:vector size="2" baseType="variant">
      <vt:variant>
        <vt:lpstr>Título</vt:lpstr>
      </vt:variant>
      <vt:variant>
        <vt:i4>1</vt:i4>
      </vt:variant>
    </vt:vector>
  </HeadingPairs>
  <TitlesOfParts>
    <vt:vector size="1" baseType="lpstr">
      <vt:lpstr>pLAN DE dESARROLLO lOCAL cONCERTADO 2017-2021</vt:lpstr>
    </vt:vector>
  </TitlesOfParts>
  <Company/>
  <LinksUpToDate>false</LinksUpToDate>
  <CharactersWithSpaces>233721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DE dESARROLLO lOCAL cONCERTADO 2017-2021</dc:title>
  <dc:subject>1</dc:subject>
  <dc:creator>pLAN DE DESARROLLO LOCAL CONCERTADO 2017-2021  - MUNICIPALIDAD DISTRITAL ALTO DE LA ALIANZA</dc:creator>
  <cp:keywords/>
  <dc:description/>
  <cp:lastModifiedBy>USUARIO</cp:lastModifiedBy>
  <cp:revision>2</cp:revision>
  <cp:lastPrinted>2017-09-04T18:29:00Z</cp:lastPrinted>
  <dcterms:created xsi:type="dcterms:W3CDTF">2017-09-04T18:53:00Z</dcterms:created>
  <dcterms:modified xsi:type="dcterms:W3CDTF">2017-09-04T18:53:00Z</dcterms:modified>
</cp:coreProperties>
</file>